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1460" w:rsidRDefault="00381460">
      <w:pPr>
        <w:shd w:val="clear" w:color="auto" w:fill="FFFFFF"/>
        <w:spacing w:line="192" w:lineRule="exact"/>
        <w:jc w:val="both"/>
        <w:sectPr w:rsidR="00381460">
          <w:type w:val="continuous"/>
          <w:pgSz w:w="11909" w:h="16834"/>
          <w:pgMar w:top="974" w:right="900" w:bottom="360" w:left="1433" w:header="720" w:footer="720" w:gutter="0"/>
          <w:cols w:space="60"/>
          <w:noEndnote/>
        </w:sectPr>
      </w:pPr>
    </w:p>
    <w:p w:rsidR="00381460" w:rsidRDefault="00381460">
      <w:pPr>
        <w:shd w:val="clear" w:color="auto" w:fill="FFFFFF"/>
        <w:spacing w:before="5"/>
      </w:pPr>
      <w:r>
        <w:rPr>
          <w:rFonts w:eastAsia="Times New Roman"/>
          <w:spacing w:val="-1"/>
          <w:sz w:val="16"/>
          <w:szCs w:val="16"/>
        </w:rPr>
        <w:t>Қазақстан Республикасының Қаржы министрлігі</w:t>
      </w:r>
    </w:p>
    <w:p w:rsidR="00381460" w:rsidRDefault="00381460">
      <w:pPr>
        <w:shd w:val="clear" w:color="auto" w:fill="FFFFFF"/>
        <w:spacing w:line="211" w:lineRule="exact"/>
        <w:ind w:right="5"/>
        <w:jc w:val="center"/>
      </w:pPr>
      <w:r>
        <w:br w:type="column"/>
      </w:r>
      <w:r>
        <w:rPr>
          <w:rFonts w:eastAsia="Times New Roman"/>
          <w:sz w:val="16"/>
          <w:szCs w:val="16"/>
        </w:rPr>
        <w:t>Приказ и.о. Министра финансов</w:t>
      </w:r>
    </w:p>
    <w:p w:rsidR="00381460" w:rsidRDefault="00381460">
      <w:pPr>
        <w:shd w:val="clear" w:color="auto" w:fill="FFFFFF"/>
        <w:spacing w:line="211" w:lineRule="exact"/>
        <w:jc w:val="center"/>
      </w:pPr>
      <w:r>
        <w:rPr>
          <w:rFonts w:eastAsia="Times New Roman"/>
          <w:spacing w:val="-1"/>
          <w:sz w:val="16"/>
          <w:szCs w:val="16"/>
        </w:rPr>
        <w:t>Республики Казахстан от 10 июля</w:t>
      </w:r>
    </w:p>
    <w:p w:rsidR="00381460" w:rsidRDefault="00381460">
      <w:pPr>
        <w:shd w:val="clear" w:color="auto" w:fill="FFFFFF"/>
        <w:spacing w:line="211" w:lineRule="exact"/>
        <w:jc w:val="center"/>
      </w:pPr>
      <w:r>
        <w:rPr>
          <w:spacing w:val="-1"/>
          <w:sz w:val="16"/>
          <w:szCs w:val="16"/>
        </w:rPr>
        <w:t xml:space="preserve">2020 </w:t>
      </w:r>
      <w:r>
        <w:rPr>
          <w:rFonts w:eastAsia="Times New Roman"/>
          <w:spacing w:val="-1"/>
          <w:sz w:val="16"/>
          <w:szCs w:val="16"/>
        </w:rPr>
        <w:t>года № 665. Зарегистрирован</w:t>
      </w:r>
    </w:p>
    <w:p w:rsidR="00381460" w:rsidRDefault="00381460">
      <w:pPr>
        <w:shd w:val="clear" w:color="auto" w:fill="FFFFFF"/>
        <w:spacing w:line="211" w:lineRule="exact"/>
        <w:ind w:right="5"/>
        <w:jc w:val="center"/>
      </w:pPr>
      <w:r>
        <w:rPr>
          <w:rFonts w:eastAsia="Times New Roman"/>
          <w:sz w:val="16"/>
          <w:szCs w:val="16"/>
        </w:rPr>
        <w:t>в Министерстве юстиции</w:t>
      </w:r>
    </w:p>
    <w:p w:rsidR="00381460" w:rsidRDefault="00381460">
      <w:pPr>
        <w:shd w:val="clear" w:color="auto" w:fill="FFFFFF"/>
        <w:spacing w:line="211" w:lineRule="exact"/>
        <w:jc w:val="center"/>
      </w:pPr>
      <w:r>
        <w:rPr>
          <w:rFonts w:eastAsia="Times New Roman"/>
          <w:sz w:val="16"/>
          <w:szCs w:val="16"/>
        </w:rPr>
        <w:t>Республики Казахстан 14 июля</w:t>
      </w:r>
    </w:p>
    <w:p w:rsidR="00381460" w:rsidRDefault="00381460">
      <w:pPr>
        <w:shd w:val="clear" w:color="auto" w:fill="FFFFFF"/>
        <w:spacing w:line="211" w:lineRule="exact"/>
        <w:ind w:left="38"/>
        <w:jc w:val="center"/>
        <w:rPr>
          <w:rFonts w:eastAsia="Times New Roman"/>
          <w:sz w:val="16"/>
          <w:szCs w:val="16"/>
        </w:rPr>
      </w:pPr>
      <w:r>
        <w:rPr>
          <w:sz w:val="16"/>
          <w:szCs w:val="16"/>
        </w:rPr>
        <w:t xml:space="preserve">2020 </w:t>
      </w:r>
      <w:r>
        <w:rPr>
          <w:rFonts w:eastAsia="Times New Roman"/>
          <w:sz w:val="16"/>
          <w:szCs w:val="16"/>
        </w:rPr>
        <w:t>года № 20955</w:t>
      </w:r>
    </w:p>
    <w:p w:rsidR="00427CAB" w:rsidRDefault="00427CAB">
      <w:pPr>
        <w:shd w:val="clear" w:color="auto" w:fill="FFFFFF"/>
        <w:spacing w:line="211" w:lineRule="exact"/>
        <w:ind w:left="38"/>
        <w:jc w:val="center"/>
      </w:pPr>
    </w:p>
    <w:p w:rsidR="00381460" w:rsidRDefault="00381460">
      <w:pPr>
        <w:shd w:val="clear" w:color="auto" w:fill="FFFFFF"/>
        <w:spacing w:before="5"/>
      </w:pPr>
      <w:r>
        <w:br w:type="column"/>
      </w:r>
      <w:r>
        <w:rPr>
          <w:rFonts w:eastAsia="Times New Roman"/>
          <w:spacing w:val="-1"/>
          <w:sz w:val="16"/>
          <w:szCs w:val="16"/>
        </w:rPr>
        <w:t>Министерство финансов Республики Казахстан</w:t>
      </w:r>
    </w:p>
    <w:p w:rsidR="00381460" w:rsidRDefault="00381460">
      <w:pPr>
        <w:shd w:val="clear" w:color="auto" w:fill="FFFFFF"/>
        <w:spacing w:before="5"/>
        <w:sectPr w:rsidR="00381460">
          <w:type w:val="continuous"/>
          <w:pgSz w:w="11909" w:h="16834"/>
          <w:pgMar w:top="974" w:right="900" w:bottom="360" w:left="1433" w:header="720" w:footer="720" w:gutter="0"/>
          <w:cols w:num="3" w:space="720" w:equalWidth="0">
            <w:col w:w="3331" w:space="274"/>
            <w:col w:w="2361" w:space="350"/>
            <w:col w:w="3259"/>
          </w:cols>
          <w:noEndnote/>
        </w:sectPr>
      </w:pPr>
    </w:p>
    <w:p w:rsidR="00381460" w:rsidRDefault="00381460">
      <w:pPr>
        <w:shd w:val="clear" w:color="auto" w:fill="FFFFFF"/>
        <w:spacing w:before="240" w:line="389" w:lineRule="exact"/>
        <w:ind w:left="1896" w:hanging="1214"/>
      </w:pPr>
      <w:r>
        <w:rPr>
          <w:rFonts w:eastAsia="Times New Roman"/>
          <w:b/>
          <w:bCs/>
          <w:spacing w:val="-2"/>
          <w:sz w:val="28"/>
          <w:szCs w:val="28"/>
        </w:rPr>
        <w:lastRenderedPageBreak/>
        <w:t xml:space="preserve">Об утверждении Правил оказания государственных услуг, органов </w:t>
      </w:r>
      <w:r>
        <w:rPr>
          <w:rFonts w:eastAsia="Times New Roman"/>
          <w:b/>
          <w:bCs/>
          <w:sz w:val="28"/>
          <w:szCs w:val="28"/>
        </w:rPr>
        <w:t>государственных доходов Республики Казахстан</w:t>
      </w:r>
    </w:p>
    <w:p w:rsidR="00381460" w:rsidRDefault="00381460" w:rsidP="00381460">
      <w:pPr>
        <w:shd w:val="clear" w:color="auto" w:fill="FFFFFF"/>
        <w:ind w:firstLine="710"/>
      </w:pPr>
      <w:r>
        <w:rPr>
          <w:rFonts w:eastAsia="Times New Roman"/>
          <w:spacing w:val="-1"/>
          <w:sz w:val="28"/>
          <w:szCs w:val="28"/>
        </w:rPr>
        <w:t xml:space="preserve">В соответствии с подпунктом 1) статьи 10 Закона Республики Казахстан от </w:t>
      </w:r>
      <w:r>
        <w:rPr>
          <w:rFonts w:eastAsia="Times New Roman"/>
          <w:sz w:val="28"/>
          <w:szCs w:val="28"/>
        </w:rPr>
        <w:t xml:space="preserve">15 апреля 2013 года «О государственных услугах» </w:t>
      </w:r>
      <w:r>
        <w:rPr>
          <w:rFonts w:eastAsia="Times New Roman"/>
          <w:b/>
          <w:bCs/>
          <w:sz w:val="28"/>
          <w:szCs w:val="28"/>
        </w:rPr>
        <w:t>ПРИКАЗЫВАЮ</w:t>
      </w:r>
      <w:r>
        <w:rPr>
          <w:rFonts w:eastAsia="Times New Roman"/>
          <w:sz w:val="28"/>
          <w:szCs w:val="28"/>
        </w:rPr>
        <w:t>:</w:t>
      </w:r>
    </w:p>
    <w:p w:rsidR="00381460" w:rsidRDefault="00381460" w:rsidP="00381460">
      <w:pPr>
        <w:shd w:val="clear" w:color="auto" w:fill="FFFFFF"/>
        <w:ind w:left="710"/>
      </w:pPr>
      <w:r>
        <w:rPr>
          <w:sz w:val="28"/>
          <w:szCs w:val="28"/>
        </w:rPr>
        <w:t xml:space="preserve">1. </w:t>
      </w:r>
      <w:r>
        <w:rPr>
          <w:rFonts w:eastAsia="Times New Roman"/>
          <w:sz w:val="28"/>
          <w:szCs w:val="28"/>
        </w:rPr>
        <w:t>Утвердить:</w:t>
      </w:r>
    </w:p>
    <w:p w:rsidR="00381460" w:rsidRDefault="00381460" w:rsidP="00547687">
      <w:pPr>
        <w:numPr>
          <w:ilvl w:val="0"/>
          <w:numId w:val="1"/>
        </w:numPr>
        <w:shd w:val="clear" w:color="auto" w:fill="FFFFFF"/>
        <w:tabs>
          <w:tab w:val="left" w:pos="1013"/>
        </w:tabs>
        <w:ind w:firstLine="710"/>
        <w:jc w:val="both"/>
        <w:rPr>
          <w:spacing w:val="-1"/>
          <w:sz w:val="28"/>
          <w:szCs w:val="28"/>
        </w:rPr>
      </w:pPr>
      <w:r>
        <w:rPr>
          <w:rFonts w:eastAsia="Times New Roman"/>
          <w:spacing w:val="-2"/>
          <w:sz w:val="28"/>
          <w:szCs w:val="28"/>
        </w:rPr>
        <w:t xml:space="preserve">Правила оказания государственной услуги «Регистрационный учет лица, </w:t>
      </w:r>
      <w:r>
        <w:rPr>
          <w:rFonts w:eastAsia="Times New Roman"/>
          <w:sz w:val="28"/>
          <w:szCs w:val="28"/>
        </w:rPr>
        <w:t>занимающегося частной практикой» согласно приложению 1 к настоящему приказу;</w:t>
      </w:r>
    </w:p>
    <w:p w:rsidR="00786D24" w:rsidRPr="00E807D8" w:rsidRDefault="00381460" w:rsidP="00E807D8">
      <w:pPr>
        <w:numPr>
          <w:ilvl w:val="0"/>
          <w:numId w:val="1"/>
        </w:numPr>
        <w:shd w:val="clear" w:color="auto" w:fill="FFFFFF"/>
        <w:tabs>
          <w:tab w:val="left" w:pos="1013"/>
        </w:tabs>
        <w:ind w:right="557" w:firstLine="710"/>
        <w:jc w:val="both"/>
        <w:rPr>
          <w:spacing w:val="-1"/>
          <w:sz w:val="28"/>
          <w:szCs w:val="28"/>
        </w:rPr>
      </w:pPr>
      <w:r w:rsidRPr="00E807D8">
        <w:rPr>
          <w:rFonts w:eastAsia="Times New Roman"/>
          <w:sz w:val="28"/>
          <w:szCs w:val="28"/>
        </w:rPr>
        <w:t xml:space="preserve">Правила оказания государственной услуги «Регистрация </w:t>
      </w:r>
      <w:r w:rsidRPr="00E807D8">
        <w:rPr>
          <w:rFonts w:eastAsia="Times New Roman"/>
          <w:spacing w:val="-2"/>
          <w:sz w:val="28"/>
          <w:szCs w:val="28"/>
        </w:rPr>
        <w:t>налогоплательщиков» согласно приложению 2 к настоящему приказу;</w:t>
      </w:r>
    </w:p>
    <w:p w:rsidR="00381460" w:rsidRDefault="00381460" w:rsidP="00547687">
      <w:pPr>
        <w:numPr>
          <w:ilvl w:val="0"/>
          <w:numId w:val="1"/>
        </w:numPr>
        <w:shd w:val="clear" w:color="auto" w:fill="FFFFFF"/>
        <w:tabs>
          <w:tab w:val="left" w:pos="1013"/>
        </w:tabs>
        <w:ind w:right="557" w:firstLine="710"/>
        <w:jc w:val="both"/>
        <w:rPr>
          <w:spacing w:val="-1"/>
          <w:sz w:val="28"/>
          <w:szCs w:val="28"/>
        </w:rPr>
      </w:pPr>
      <w:r>
        <w:rPr>
          <w:rFonts w:eastAsia="Times New Roman"/>
          <w:spacing w:val="-2"/>
          <w:sz w:val="28"/>
          <w:szCs w:val="28"/>
        </w:rPr>
        <w:t xml:space="preserve">Правила оказания государственной услуги «Регистрационный учет плательщиков налога на добавленную стоимость» согласно приложению 3 к </w:t>
      </w:r>
      <w:r>
        <w:rPr>
          <w:rFonts w:eastAsia="Times New Roman"/>
          <w:sz w:val="28"/>
          <w:szCs w:val="28"/>
        </w:rPr>
        <w:t>настоящему приказу;</w:t>
      </w:r>
    </w:p>
    <w:p w:rsidR="00381460" w:rsidRDefault="00381460" w:rsidP="00547687">
      <w:pPr>
        <w:numPr>
          <w:ilvl w:val="0"/>
          <w:numId w:val="1"/>
        </w:numPr>
        <w:shd w:val="clear" w:color="auto" w:fill="FFFFFF"/>
        <w:tabs>
          <w:tab w:val="left" w:pos="1013"/>
        </w:tabs>
        <w:ind w:firstLine="710"/>
        <w:jc w:val="both"/>
        <w:rPr>
          <w:spacing w:val="-1"/>
          <w:sz w:val="28"/>
          <w:szCs w:val="28"/>
        </w:rPr>
      </w:pPr>
      <w:r>
        <w:rPr>
          <w:rFonts w:eastAsia="Times New Roman"/>
          <w:sz w:val="28"/>
          <w:szCs w:val="28"/>
        </w:rPr>
        <w:t xml:space="preserve">Правила оказания государственной услуги «Выдача лицензии на </w:t>
      </w:r>
      <w:r>
        <w:rPr>
          <w:rFonts w:eastAsia="Times New Roman"/>
          <w:spacing w:val="-1"/>
          <w:sz w:val="28"/>
          <w:szCs w:val="28"/>
        </w:rPr>
        <w:t>производство табачных изделий» согласно приложению 4 к настоящему приказу;</w:t>
      </w:r>
    </w:p>
    <w:p w:rsidR="00381460" w:rsidRDefault="00381460" w:rsidP="00547687">
      <w:pPr>
        <w:numPr>
          <w:ilvl w:val="0"/>
          <w:numId w:val="1"/>
        </w:numPr>
        <w:shd w:val="clear" w:color="auto" w:fill="FFFFFF"/>
        <w:tabs>
          <w:tab w:val="left" w:pos="1013"/>
        </w:tabs>
        <w:ind w:firstLine="710"/>
        <w:jc w:val="both"/>
        <w:rPr>
          <w:spacing w:val="-1"/>
          <w:sz w:val="28"/>
          <w:szCs w:val="28"/>
        </w:rPr>
      </w:pPr>
      <w:r>
        <w:rPr>
          <w:rFonts w:eastAsia="Times New Roman"/>
          <w:sz w:val="28"/>
          <w:szCs w:val="28"/>
        </w:rPr>
        <w:t xml:space="preserve">Правила оказания государственной услуги «Выдача лицензии на </w:t>
      </w:r>
      <w:r>
        <w:rPr>
          <w:rFonts w:eastAsia="Times New Roman"/>
          <w:spacing w:val="-1"/>
          <w:sz w:val="28"/>
          <w:szCs w:val="28"/>
        </w:rPr>
        <w:t>производство этилового спирта» согласно приложению 5 к настоящему приказу;</w:t>
      </w:r>
    </w:p>
    <w:p w:rsidR="00381460" w:rsidRPr="00547687" w:rsidRDefault="00381460" w:rsidP="00547687">
      <w:pPr>
        <w:numPr>
          <w:ilvl w:val="0"/>
          <w:numId w:val="1"/>
        </w:numPr>
        <w:shd w:val="clear" w:color="auto" w:fill="FFFFFF"/>
        <w:tabs>
          <w:tab w:val="left" w:pos="1013"/>
        </w:tabs>
        <w:ind w:firstLine="710"/>
        <w:jc w:val="both"/>
        <w:rPr>
          <w:spacing w:val="-1"/>
          <w:sz w:val="28"/>
          <w:szCs w:val="28"/>
        </w:rPr>
      </w:pPr>
      <w:r>
        <w:rPr>
          <w:rFonts w:eastAsia="Times New Roman"/>
          <w:sz w:val="28"/>
          <w:szCs w:val="28"/>
        </w:rPr>
        <w:t xml:space="preserve">Правила оказания государственной услуги «Выдача лицензии на </w:t>
      </w:r>
      <w:r>
        <w:rPr>
          <w:rFonts w:eastAsia="Times New Roman"/>
          <w:spacing w:val="-1"/>
          <w:sz w:val="28"/>
          <w:szCs w:val="28"/>
        </w:rPr>
        <w:t xml:space="preserve">производство алкогольной продукции» согласно приложению 6 к настоящему </w:t>
      </w:r>
      <w:r>
        <w:rPr>
          <w:rFonts w:eastAsia="Times New Roman"/>
          <w:sz w:val="28"/>
          <w:szCs w:val="28"/>
        </w:rPr>
        <w:t>приказу;</w:t>
      </w:r>
    </w:p>
    <w:p w:rsidR="00381460" w:rsidRPr="00AE62AB" w:rsidRDefault="00381460" w:rsidP="00547687">
      <w:pPr>
        <w:numPr>
          <w:ilvl w:val="0"/>
          <w:numId w:val="2"/>
        </w:numPr>
        <w:shd w:val="clear" w:color="auto" w:fill="FFFFFF"/>
        <w:tabs>
          <w:tab w:val="left" w:pos="1013"/>
        </w:tabs>
        <w:ind w:firstLine="710"/>
        <w:jc w:val="both"/>
        <w:rPr>
          <w:spacing w:val="-1"/>
          <w:sz w:val="28"/>
          <w:szCs w:val="28"/>
          <w:highlight w:val="yellow"/>
        </w:rPr>
      </w:pPr>
      <w:r w:rsidRPr="00AE62AB">
        <w:rPr>
          <w:rFonts w:eastAsia="Times New Roman"/>
          <w:sz w:val="28"/>
          <w:szCs w:val="28"/>
          <w:highlight w:val="yellow"/>
        </w:rPr>
        <w:t xml:space="preserve">Правила оказания государственной услуги «Выдача лицензии на хранение и оптовую реализацию алкогольной продукции, за исключением </w:t>
      </w:r>
      <w:r w:rsidRPr="00AE62AB">
        <w:rPr>
          <w:rFonts w:eastAsia="Times New Roman"/>
          <w:spacing w:val="-1"/>
          <w:sz w:val="28"/>
          <w:szCs w:val="28"/>
          <w:highlight w:val="yellow"/>
        </w:rPr>
        <w:t>деятельности по хранению и оптовой реализации алкогольной продукции на территории ее производства» согласно приложению 7 к настоящему приказу;</w:t>
      </w:r>
    </w:p>
    <w:p w:rsidR="009409E0" w:rsidRPr="009409E0" w:rsidRDefault="00381460" w:rsidP="009409E0">
      <w:pPr>
        <w:numPr>
          <w:ilvl w:val="0"/>
          <w:numId w:val="2"/>
        </w:numPr>
        <w:shd w:val="clear" w:color="auto" w:fill="FFFFFF"/>
        <w:tabs>
          <w:tab w:val="left" w:pos="1013"/>
        </w:tabs>
        <w:ind w:firstLine="710"/>
        <w:jc w:val="both"/>
        <w:rPr>
          <w:spacing w:val="-1"/>
          <w:sz w:val="28"/>
          <w:szCs w:val="28"/>
        </w:rPr>
      </w:pPr>
      <w:r w:rsidRPr="009409E0">
        <w:rPr>
          <w:rFonts w:eastAsia="Times New Roman"/>
          <w:sz w:val="28"/>
          <w:szCs w:val="28"/>
          <w:highlight w:val="yellow"/>
        </w:rPr>
        <w:t xml:space="preserve">Правила оказания государственной услуги «Выдача лицензии на хранение и розничную реализацию алкогольной продукции, за исключением </w:t>
      </w:r>
      <w:r w:rsidRPr="009409E0">
        <w:rPr>
          <w:rFonts w:eastAsia="Times New Roman"/>
          <w:spacing w:val="-1"/>
          <w:sz w:val="28"/>
          <w:szCs w:val="28"/>
          <w:highlight w:val="yellow"/>
        </w:rPr>
        <w:t xml:space="preserve">деятельности по хранению и розничной реализации алкогольной продукции на </w:t>
      </w:r>
      <w:r w:rsidRPr="009409E0">
        <w:rPr>
          <w:rFonts w:eastAsia="Times New Roman"/>
          <w:sz w:val="28"/>
          <w:szCs w:val="28"/>
          <w:highlight w:val="yellow"/>
        </w:rPr>
        <w:t xml:space="preserve">территории ее </w:t>
      </w:r>
    </w:p>
    <w:p w:rsidR="00381460" w:rsidRPr="009409E0" w:rsidRDefault="00381460" w:rsidP="009409E0">
      <w:pPr>
        <w:numPr>
          <w:ilvl w:val="0"/>
          <w:numId w:val="2"/>
        </w:numPr>
        <w:shd w:val="clear" w:color="auto" w:fill="FFFFFF"/>
        <w:tabs>
          <w:tab w:val="left" w:pos="1013"/>
        </w:tabs>
        <w:ind w:firstLine="710"/>
        <w:jc w:val="both"/>
        <w:rPr>
          <w:spacing w:val="-1"/>
          <w:sz w:val="28"/>
          <w:szCs w:val="28"/>
        </w:rPr>
      </w:pPr>
      <w:r w:rsidRPr="009409E0">
        <w:rPr>
          <w:rFonts w:eastAsia="Times New Roman"/>
          <w:spacing w:val="-2"/>
          <w:sz w:val="28"/>
          <w:szCs w:val="28"/>
        </w:rPr>
        <w:t xml:space="preserve">Правила оказания государственной услуги «Выдача справки о суммах </w:t>
      </w:r>
      <w:r w:rsidRPr="009409E0">
        <w:rPr>
          <w:rFonts w:eastAsia="Times New Roman"/>
          <w:sz w:val="28"/>
          <w:szCs w:val="28"/>
        </w:rPr>
        <w:t>полученных доходов из источников в Республике Казахстан и удержанных (уплаченных) налогов» согласно приложению 9 к настоящему приказу;</w:t>
      </w:r>
    </w:p>
    <w:p w:rsidR="00381460" w:rsidRDefault="00381460" w:rsidP="00547687">
      <w:pPr>
        <w:jc w:val="both"/>
        <w:rPr>
          <w:rFonts w:ascii="Arial" w:hAnsi="Arial" w:cs="Arial"/>
          <w:sz w:val="2"/>
          <w:szCs w:val="2"/>
        </w:rPr>
      </w:pPr>
    </w:p>
    <w:p w:rsidR="00381460" w:rsidRDefault="00381460" w:rsidP="00547687">
      <w:pPr>
        <w:numPr>
          <w:ilvl w:val="0"/>
          <w:numId w:val="3"/>
        </w:numPr>
        <w:shd w:val="clear" w:color="auto" w:fill="FFFFFF"/>
        <w:tabs>
          <w:tab w:val="left" w:pos="1152"/>
        </w:tabs>
        <w:ind w:firstLine="710"/>
        <w:jc w:val="both"/>
        <w:rPr>
          <w:spacing w:val="-2"/>
          <w:sz w:val="28"/>
          <w:szCs w:val="28"/>
        </w:rPr>
      </w:pPr>
      <w:r>
        <w:rPr>
          <w:rFonts w:eastAsia="Times New Roman"/>
          <w:sz w:val="28"/>
          <w:szCs w:val="28"/>
        </w:rPr>
        <w:t xml:space="preserve">Правила оказания государственной услуги «Подтверждение </w:t>
      </w:r>
      <w:r>
        <w:rPr>
          <w:rFonts w:eastAsia="Times New Roman"/>
          <w:spacing w:val="-1"/>
          <w:sz w:val="28"/>
          <w:szCs w:val="28"/>
        </w:rPr>
        <w:t xml:space="preserve">резидентства Республики Казахстан» согласно приложению 10 к настоящему </w:t>
      </w:r>
      <w:r>
        <w:rPr>
          <w:rFonts w:eastAsia="Times New Roman"/>
          <w:sz w:val="28"/>
          <w:szCs w:val="28"/>
        </w:rPr>
        <w:t>приказу;</w:t>
      </w:r>
    </w:p>
    <w:p w:rsidR="00381460" w:rsidRDefault="00381460" w:rsidP="00547687">
      <w:pPr>
        <w:numPr>
          <w:ilvl w:val="0"/>
          <w:numId w:val="3"/>
        </w:numPr>
        <w:shd w:val="clear" w:color="auto" w:fill="FFFFFF"/>
        <w:tabs>
          <w:tab w:val="left" w:pos="1152"/>
        </w:tabs>
        <w:ind w:right="557" w:firstLine="710"/>
        <w:jc w:val="both"/>
        <w:rPr>
          <w:spacing w:val="-2"/>
          <w:sz w:val="28"/>
          <w:szCs w:val="28"/>
        </w:rPr>
      </w:pPr>
      <w:r>
        <w:rPr>
          <w:rFonts w:eastAsia="Times New Roman"/>
          <w:sz w:val="28"/>
          <w:szCs w:val="28"/>
        </w:rPr>
        <w:t xml:space="preserve">Правила оказания государственной услуги «Приостановление </w:t>
      </w:r>
      <w:r>
        <w:rPr>
          <w:rFonts w:eastAsia="Times New Roman"/>
          <w:spacing w:val="-1"/>
          <w:sz w:val="28"/>
          <w:szCs w:val="28"/>
        </w:rPr>
        <w:t xml:space="preserve">(продление, возобновление) представления налоговой отчетности» согласно </w:t>
      </w:r>
      <w:r>
        <w:rPr>
          <w:rFonts w:eastAsia="Times New Roman"/>
          <w:sz w:val="28"/>
          <w:szCs w:val="28"/>
        </w:rPr>
        <w:t>приложению 11 к настоящему приказу;</w:t>
      </w:r>
    </w:p>
    <w:p w:rsidR="00381460" w:rsidRDefault="00381460" w:rsidP="00547687">
      <w:pPr>
        <w:numPr>
          <w:ilvl w:val="0"/>
          <w:numId w:val="3"/>
        </w:numPr>
        <w:shd w:val="clear" w:color="auto" w:fill="FFFFFF"/>
        <w:tabs>
          <w:tab w:val="left" w:pos="1152"/>
        </w:tabs>
        <w:ind w:right="1114" w:firstLine="710"/>
        <w:jc w:val="both"/>
        <w:rPr>
          <w:spacing w:val="-2"/>
          <w:sz w:val="28"/>
          <w:szCs w:val="28"/>
        </w:rPr>
      </w:pPr>
      <w:r>
        <w:rPr>
          <w:rFonts w:eastAsia="Times New Roman"/>
          <w:spacing w:val="-2"/>
          <w:sz w:val="28"/>
          <w:szCs w:val="28"/>
        </w:rPr>
        <w:t xml:space="preserve">Правила оказания государственной услуги «Прием налоговой </w:t>
      </w:r>
      <w:r>
        <w:rPr>
          <w:rFonts w:eastAsia="Times New Roman"/>
          <w:sz w:val="28"/>
          <w:szCs w:val="28"/>
        </w:rPr>
        <w:t>отчетности» согласно приложению 12 к настоящему приказу;</w:t>
      </w:r>
    </w:p>
    <w:p w:rsidR="00381460" w:rsidRDefault="00381460" w:rsidP="00547687">
      <w:pPr>
        <w:numPr>
          <w:ilvl w:val="0"/>
          <w:numId w:val="3"/>
        </w:numPr>
        <w:shd w:val="clear" w:color="auto" w:fill="FFFFFF"/>
        <w:tabs>
          <w:tab w:val="left" w:pos="1152"/>
        </w:tabs>
        <w:ind w:right="1114" w:firstLine="710"/>
        <w:jc w:val="both"/>
        <w:rPr>
          <w:spacing w:val="-2"/>
          <w:sz w:val="28"/>
          <w:szCs w:val="28"/>
        </w:rPr>
      </w:pPr>
      <w:r>
        <w:rPr>
          <w:rFonts w:eastAsia="Times New Roman"/>
          <w:spacing w:val="-2"/>
          <w:sz w:val="28"/>
          <w:szCs w:val="28"/>
        </w:rPr>
        <w:t xml:space="preserve">Правила оказания государственной услуги «Отзыв налоговой </w:t>
      </w:r>
      <w:r>
        <w:rPr>
          <w:rFonts w:eastAsia="Times New Roman"/>
          <w:sz w:val="28"/>
          <w:szCs w:val="28"/>
        </w:rPr>
        <w:t>отчетности» согласно приложению 13 к настоящему приказу;</w:t>
      </w:r>
    </w:p>
    <w:p w:rsidR="00381460" w:rsidRPr="00AE62AB" w:rsidRDefault="00381460" w:rsidP="00547687">
      <w:pPr>
        <w:numPr>
          <w:ilvl w:val="0"/>
          <w:numId w:val="3"/>
        </w:numPr>
        <w:shd w:val="clear" w:color="auto" w:fill="FFFFFF"/>
        <w:tabs>
          <w:tab w:val="left" w:pos="1152"/>
        </w:tabs>
        <w:ind w:right="557" w:firstLine="710"/>
        <w:jc w:val="both"/>
        <w:rPr>
          <w:spacing w:val="-2"/>
          <w:sz w:val="28"/>
          <w:szCs w:val="28"/>
          <w:highlight w:val="yellow"/>
        </w:rPr>
      </w:pPr>
      <w:r w:rsidRPr="00AE62AB">
        <w:rPr>
          <w:rFonts w:eastAsia="Times New Roman"/>
          <w:spacing w:val="-2"/>
          <w:sz w:val="28"/>
          <w:szCs w:val="28"/>
          <w:highlight w:val="yellow"/>
        </w:rPr>
        <w:t xml:space="preserve">Правила оказания государственной услуги «Возврат подоходного </w:t>
      </w:r>
      <w:r w:rsidRPr="00AE62AB">
        <w:rPr>
          <w:rFonts w:eastAsia="Times New Roman"/>
          <w:sz w:val="28"/>
          <w:szCs w:val="28"/>
          <w:highlight w:val="yellow"/>
        </w:rPr>
        <w:t>налога, удержанного у источника выплаты» согласно приложению 14 к настоящему приказу;</w:t>
      </w:r>
    </w:p>
    <w:p w:rsidR="00381460" w:rsidRDefault="00381460" w:rsidP="00547687">
      <w:pPr>
        <w:numPr>
          <w:ilvl w:val="0"/>
          <w:numId w:val="3"/>
        </w:numPr>
        <w:shd w:val="clear" w:color="auto" w:fill="FFFFFF"/>
        <w:tabs>
          <w:tab w:val="left" w:pos="1152"/>
        </w:tabs>
        <w:ind w:firstLine="710"/>
        <w:jc w:val="both"/>
        <w:rPr>
          <w:spacing w:val="-2"/>
          <w:sz w:val="28"/>
          <w:szCs w:val="28"/>
        </w:rPr>
      </w:pPr>
      <w:r>
        <w:rPr>
          <w:rFonts w:eastAsia="Times New Roman"/>
          <w:sz w:val="28"/>
          <w:szCs w:val="28"/>
        </w:rPr>
        <w:t xml:space="preserve">Правила оказания государственной услуги «Изменение сроков </w:t>
      </w:r>
      <w:r>
        <w:rPr>
          <w:rFonts w:eastAsia="Times New Roman"/>
          <w:spacing w:val="-1"/>
          <w:sz w:val="28"/>
          <w:szCs w:val="28"/>
        </w:rPr>
        <w:t xml:space="preserve">исполнения налогового обязательства по уплате налогов и (или) плат» согласно </w:t>
      </w:r>
      <w:r>
        <w:rPr>
          <w:rFonts w:eastAsia="Times New Roman"/>
          <w:sz w:val="28"/>
          <w:szCs w:val="28"/>
        </w:rPr>
        <w:t>приложению 15 к настоящему приказу;</w:t>
      </w:r>
    </w:p>
    <w:p w:rsidR="00381460" w:rsidRDefault="00381460" w:rsidP="00547687">
      <w:pPr>
        <w:numPr>
          <w:ilvl w:val="0"/>
          <w:numId w:val="3"/>
        </w:numPr>
        <w:shd w:val="clear" w:color="auto" w:fill="FFFFFF"/>
        <w:tabs>
          <w:tab w:val="left" w:pos="1152"/>
        </w:tabs>
        <w:ind w:firstLine="710"/>
        <w:jc w:val="both"/>
        <w:rPr>
          <w:spacing w:val="-2"/>
          <w:sz w:val="28"/>
          <w:szCs w:val="28"/>
        </w:rPr>
      </w:pPr>
      <w:r>
        <w:rPr>
          <w:rFonts w:eastAsia="Times New Roman"/>
          <w:spacing w:val="-2"/>
          <w:sz w:val="28"/>
          <w:szCs w:val="28"/>
        </w:rPr>
        <w:t xml:space="preserve">Правила оказания государственной услуги «Прием налоговых форм при </w:t>
      </w:r>
      <w:r>
        <w:rPr>
          <w:rFonts w:eastAsia="Times New Roman"/>
          <w:sz w:val="28"/>
          <w:szCs w:val="28"/>
        </w:rPr>
        <w:t xml:space="preserve">экспорте (импорте) товаров в Евразийском экономическом союзе» согласно </w:t>
      </w:r>
      <w:r>
        <w:rPr>
          <w:rFonts w:eastAsia="Times New Roman"/>
          <w:sz w:val="28"/>
          <w:szCs w:val="28"/>
        </w:rPr>
        <w:lastRenderedPageBreak/>
        <w:t>приложению 16 к настоящему приказу;</w:t>
      </w:r>
    </w:p>
    <w:p w:rsidR="00381460" w:rsidRDefault="00381460" w:rsidP="00547687">
      <w:pPr>
        <w:numPr>
          <w:ilvl w:val="0"/>
          <w:numId w:val="3"/>
        </w:numPr>
        <w:shd w:val="clear" w:color="auto" w:fill="FFFFFF"/>
        <w:tabs>
          <w:tab w:val="left" w:pos="1152"/>
        </w:tabs>
        <w:ind w:right="557" w:firstLine="710"/>
        <w:jc w:val="both"/>
        <w:rPr>
          <w:spacing w:val="-2"/>
          <w:sz w:val="28"/>
          <w:szCs w:val="28"/>
        </w:rPr>
      </w:pPr>
      <w:r>
        <w:rPr>
          <w:rFonts w:eastAsia="Times New Roman"/>
          <w:spacing w:val="-2"/>
          <w:sz w:val="28"/>
          <w:szCs w:val="28"/>
        </w:rPr>
        <w:t>Правила оказания государственной услуги «Включение объектов авторских прав и смежных прав, товарных знаков, знаков обслуживания и</w:t>
      </w:r>
    </w:p>
    <w:p w:rsidR="00547687" w:rsidRDefault="00547687" w:rsidP="00547687">
      <w:pPr>
        <w:shd w:val="clear" w:color="auto" w:fill="FFFFFF"/>
        <w:ind w:right="557"/>
        <w:jc w:val="both"/>
      </w:pPr>
      <w:r>
        <w:rPr>
          <w:rFonts w:eastAsia="Times New Roman"/>
          <w:spacing w:val="-2"/>
          <w:sz w:val="28"/>
          <w:szCs w:val="28"/>
        </w:rPr>
        <w:t xml:space="preserve">наименований мест происхождения товаров в таможенный реестр объектов интеллектуальной собственности» согласно приложению 17 к настоящему </w:t>
      </w:r>
      <w:r>
        <w:rPr>
          <w:rFonts w:eastAsia="Times New Roman"/>
          <w:sz w:val="28"/>
          <w:szCs w:val="28"/>
        </w:rPr>
        <w:t>приказу;</w:t>
      </w:r>
    </w:p>
    <w:p w:rsidR="00547687" w:rsidRDefault="00547687" w:rsidP="00547687">
      <w:pPr>
        <w:numPr>
          <w:ilvl w:val="0"/>
          <w:numId w:val="4"/>
        </w:numPr>
        <w:shd w:val="clear" w:color="auto" w:fill="FFFFFF"/>
        <w:tabs>
          <w:tab w:val="left" w:pos="1152"/>
        </w:tabs>
        <w:ind w:right="989" w:firstLine="710"/>
        <w:jc w:val="both"/>
        <w:rPr>
          <w:spacing w:val="-2"/>
          <w:sz w:val="28"/>
          <w:szCs w:val="28"/>
        </w:rPr>
      </w:pPr>
      <w:r>
        <w:rPr>
          <w:rFonts w:eastAsia="Times New Roman"/>
          <w:spacing w:val="-2"/>
          <w:sz w:val="28"/>
          <w:szCs w:val="28"/>
        </w:rPr>
        <w:t xml:space="preserve">Правила оказания государственной услуги «Включение в реестр уполномоченных экономических операторов» согласно приложению 18 к </w:t>
      </w:r>
      <w:r>
        <w:rPr>
          <w:rFonts w:eastAsia="Times New Roman"/>
          <w:sz w:val="28"/>
          <w:szCs w:val="28"/>
        </w:rPr>
        <w:t>настоящему приказу;</w:t>
      </w:r>
    </w:p>
    <w:p w:rsidR="00547687" w:rsidRDefault="00547687" w:rsidP="00547687">
      <w:pPr>
        <w:numPr>
          <w:ilvl w:val="0"/>
          <w:numId w:val="4"/>
        </w:numPr>
        <w:shd w:val="clear" w:color="auto" w:fill="FFFFFF"/>
        <w:tabs>
          <w:tab w:val="left" w:pos="1152"/>
        </w:tabs>
        <w:ind w:right="374" w:firstLine="710"/>
        <w:jc w:val="both"/>
        <w:rPr>
          <w:spacing w:val="-2"/>
          <w:sz w:val="28"/>
          <w:szCs w:val="28"/>
        </w:rPr>
      </w:pPr>
      <w:r>
        <w:rPr>
          <w:rFonts w:eastAsia="Times New Roman"/>
          <w:sz w:val="28"/>
          <w:szCs w:val="28"/>
        </w:rPr>
        <w:t xml:space="preserve">Правила оказания государственной услуги «Включение в реестр </w:t>
      </w:r>
      <w:r>
        <w:rPr>
          <w:rFonts w:eastAsia="Times New Roman"/>
          <w:spacing w:val="-1"/>
          <w:sz w:val="28"/>
          <w:szCs w:val="28"/>
        </w:rPr>
        <w:t>таможенных представителей» согласно приложению 19 к настоящему приказу;</w:t>
      </w:r>
    </w:p>
    <w:p w:rsidR="00547687" w:rsidRDefault="00547687" w:rsidP="00547687">
      <w:pPr>
        <w:numPr>
          <w:ilvl w:val="0"/>
          <w:numId w:val="4"/>
        </w:numPr>
        <w:shd w:val="clear" w:color="auto" w:fill="FFFFFF"/>
        <w:tabs>
          <w:tab w:val="left" w:pos="1152"/>
        </w:tabs>
        <w:ind w:right="619" w:firstLine="710"/>
        <w:jc w:val="both"/>
        <w:rPr>
          <w:spacing w:val="-2"/>
          <w:sz w:val="28"/>
          <w:szCs w:val="28"/>
        </w:rPr>
      </w:pPr>
      <w:r>
        <w:rPr>
          <w:rFonts w:eastAsia="Times New Roman"/>
          <w:sz w:val="28"/>
          <w:szCs w:val="28"/>
        </w:rPr>
        <w:t xml:space="preserve">Правила оказания государственной услуги «Включение в реестр </w:t>
      </w:r>
      <w:r>
        <w:rPr>
          <w:rFonts w:eastAsia="Times New Roman"/>
          <w:spacing w:val="-2"/>
          <w:sz w:val="28"/>
          <w:szCs w:val="28"/>
        </w:rPr>
        <w:t>таможенных перевозчиков» согласно приложению 20 к настоящему приказу;</w:t>
      </w:r>
    </w:p>
    <w:p w:rsidR="00547687" w:rsidRDefault="00547687" w:rsidP="00547687">
      <w:pPr>
        <w:numPr>
          <w:ilvl w:val="0"/>
          <w:numId w:val="4"/>
        </w:numPr>
        <w:shd w:val="clear" w:color="auto" w:fill="FFFFFF"/>
        <w:tabs>
          <w:tab w:val="left" w:pos="1152"/>
        </w:tabs>
        <w:ind w:firstLine="710"/>
        <w:jc w:val="both"/>
        <w:rPr>
          <w:spacing w:val="-2"/>
          <w:sz w:val="28"/>
          <w:szCs w:val="28"/>
        </w:rPr>
      </w:pPr>
      <w:r>
        <w:rPr>
          <w:rFonts w:eastAsia="Times New Roman"/>
          <w:spacing w:val="-2"/>
          <w:sz w:val="28"/>
          <w:szCs w:val="28"/>
        </w:rPr>
        <w:t xml:space="preserve">Правила оказания государственной услуги «Принятие предварительных </w:t>
      </w:r>
      <w:r>
        <w:rPr>
          <w:rFonts w:eastAsia="Times New Roman"/>
          <w:sz w:val="28"/>
          <w:szCs w:val="28"/>
        </w:rPr>
        <w:t>решений о происхождении товаров» согласно приложению 21 к настоящему приказу;</w:t>
      </w:r>
    </w:p>
    <w:p w:rsidR="00547687" w:rsidRDefault="00547687" w:rsidP="00547687">
      <w:pPr>
        <w:numPr>
          <w:ilvl w:val="0"/>
          <w:numId w:val="4"/>
        </w:numPr>
        <w:shd w:val="clear" w:color="auto" w:fill="FFFFFF"/>
        <w:tabs>
          <w:tab w:val="left" w:pos="1152"/>
        </w:tabs>
        <w:ind w:firstLine="710"/>
        <w:jc w:val="both"/>
        <w:rPr>
          <w:spacing w:val="-2"/>
          <w:sz w:val="28"/>
          <w:szCs w:val="28"/>
        </w:rPr>
      </w:pPr>
      <w:r>
        <w:rPr>
          <w:rFonts w:eastAsia="Times New Roman"/>
          <w:spacing w:val="-2"/>
          <w:sz w:val="28"/>
          <w:szCs w:val="28"/>
        </w:rPr>
        <w:t xml:space="preserve">Правила оказания государственной услуги «Принятие предварительного </w:t>
      </w:r>
      <w:r>
        <w:rPr>
          <w:rFonts w:eastAsia="Times New Roman"/>
          <w:sz w:val="28"/>
          <w:szCs w:val="28"/>
        </w:rPr>
        <w:t>решения о классификации товара» согласно приложению 22 к настоящему приказу;</w:t>
      </w:r>
    </w:p>
    <w:p w:rsidR="00547687" w:rsidRDefault="00547687" w:rsidP="00547687">
      <w:pPr>
        <w:numPr>
          <w:ilvl w:val="0"/>
          <w:numId w:val="4"/>
        </w:numPr>
        <w:shd w:val="clear" w:color="auto" w:fill="FFFFFF"/>
        <w:tabs>
          <w:tab w:val="left" w:pos="1152"/>
        </w:tabs>
        <w:ind w:right="557" w:firstLine="710"/>
        <w:jc w:val="both"/>
        <w:rPr>
          <w:spacing w:val="-2"/>
          <w:sz w:val="28"/>
          <w:szCs w:val="28"/>
        </w:rPr>
      </w:pPr>
      <w:r>
        <w:rPr>
          <w:rFonts w:eastAsia="Times New Roman"/>
          <w:sz w:val="28"/>
          <w:szCs w:val="28"/>
        </w:rPr>
        <w:t xml:space="preserve">Правила оказания государственной услуги «Принятие решения о </w:t>
      </w:r>
      <w:r>
        <w:rPr>
          <w:rFonts w:eastAsia="Times New Roman"/>
          <w:spacing w:val="-1"/>
          <w:sz w:val="28"/>
          <w:szCs w:val="28"/>
        </w:rPr>
        <w:t xml:space="preserve">классификации товара в несобранном или разобранном виде, в том числе в </w:t>
      </w:r>
      <w:r>
        <w:rPr>
          <w:rFonts w:eastAsia="Times New Roman"/>
          <w:sz w:val="28"/>
          <w:szCs w:val="28"/>
        </w:rPr>
        <w:t xml:space="preserve">некомплектном или незавершенном виде, ввоз которого предполагается </w:t>
      </w:r>
      <w:r>
        <w:rPr>
          <w:rFonts w:eastAsia="Times New Roman"/>
          <w:spacing w:val="-2"/>
          <w:sz w:val="28"/>
          <w:szCs w:val="28"/>
        </w:rPr>
        <w:t xml:space="preserve">различными партиями в течение определенного периода времени» согласно </w:t>
      </w:r>
      <w:r>
        <w:rPr>
          <w:rFonts w:eastAsia="Times New Roman"/>
          <w:sz w:val="28"/>
          <w:szCs w:val="28"/>
        </w:rPr>
        <w:t>приложению 23 к настоящему приказу;</w:t>
      </w:r>
    </w:p>
    <w:p w:rsidR="00547687" w:rsidRDefault="00547687" w:rsidP="00547687">
      <w:pPr>
        <w:numPr>
          <w:ilvl w:val="0"/>
          <w:numId w:val="4"/>
        </w:numPr>
        <w:shd w:val="clear" w:color="auto" w:fill="FFFFFF"/>
        <w:tabs>
          <w:tab w:val="left" w:pos="1152"/>
        </w:tabs>
        <w:ind w:firstLine="710"/>
        <w:jc w:val="both"/>
        <w:rPr>
          <w:spacing w:val="-2"/>
          <w:sz w:val="28"/>
          <w:szCs w:val="28"/>
        </w:rPr>
      </w:pPr>
      <w:r>
        <w:rPr>
          <w:rFonts w:eastAsia="Times New Roman"/>
          <w:spacing w:val="-2"/>
          <w:sz w:val="28"/>
          <w:szCs w:val="28"/>
        </w:rPr>
        <w:t xml:space="preserve">Правила оказания государственной услуги «Выдача свидетельства о </w:t>
      </w:r>
      <w:r>
        <w:rPr>
          <w:rFonts w:eastAsia="Times New Roman"/>
          <w:sz w:val="28"/>
          <w:szCs w:val="28"/>
        </w:rPr>
        <w:t xml:space="preserve">допущении транспортного средства международной перевозки к перевозке </w:t>
      </w:r>
      <w:r>
        <w:rPr>
          <w:rFonts w:eastAsia="Times New Roman"/>
          <w:spacing w:val="-2"/>
          <w:sz w:val="28"/>
          <w:szCs w:val="28"/>
        </w:rPr>
        <w:t xml:space="preserve">товаров под таможенными пломбами и печатями» согласно приложению 24 к </w:t>
      </w:r>
      <w:r>
        <w:rPr>
          <w:rFonts w:eastAsia="Times New Roman"/>
          <w:sz w:val="28"/>
          <w:szCs w:val="28"/>
        </w:rPr>
        <w:t>настоящему приказу;</w:t>
      </w:r>
    </w:p>
    <w:p w:rsidR="00547687" w:rsidRDefault="00547687" w:rsidP="00547687">
      <w:pPr>
        <w:numPr>
          <w:ilvl w:val="0"/>
          <w:numId w:val="4"/>
        </w:numPr>
        <w:shd w:val="clear" w:color="auto" w:fill="FFFFFF"/>
        <w:tabs>
          <w:tab w:val="left" w:pos="1152"/>
        </w:tabs>
        <w:ind w:firstLine="710"/>
        <w:jc w:val="both"/>
        <w:rPr>
          <w:spacing w:val="-2"/>
          <w:sz w:val="28"/>
          <w:szCs w:val="28"/>
        </w:rPr>
      </w:pPr>
      <w:r>
        <w:rPr>
          <w:rFonts w:eastAsia="Times New Roman"/>
          <w:sz w:val="28"/>
          <w:szCs w:val="28"/>
        </w:rPr>
        <w:t>Правила оказания государственной услуги «</w:t>
      </w:r>
      <w:r w:rsidR="004B648E">
        <w:rPr>
          <w:rFonts w:eastAsia="Times New Roman"/>
          <w:sz w:val="28"/>
          <w:szCs w:val="28"/>
        </w:rPr>
        <w:t xml:space="preserve">Включение в реестр </w:t>
      </w:r>
      <w:r w:rsidR="004B648E">
        <w:rPr>
          <w:rFonts w:eastAsia="Times New Roman"/>
          <w:spacing w:val="-1"/>
          <w:sz w:val="28"/>
          <w:szCs w:val="28"/>
        </w:rPr>
        <w:t>владельцев мест временного хранени</w:t>
      </w:r>
      <w:r>
        <w:rPr>
          <w:rFonts w:eastAsia="Times New Roman"/>
          <w:spacing w:val="-1"/>
          <w:sz w:val="28"/>
          <w:szCs w:val="28"/>
        </w:rPr>
        <w:t xml:space="preserve">я» согласно приложению 25 к настоящему </w:t>
      </w:r>
      <w:r>
        <w:rPr>
          <w:rFonts w:eastAsia="Times New Roman"/>
          <w:sz w:val="28"/>
          <w:szCs w:val="28"/>
        </w:rPr>
        <w:t>приказу;</w:t>
      </w:r>
    </w:p>
    <w:p w:rsidR="00547687" w:rsidRDefault="00547687" w:rsidP="00547687">
      <w:pPr>
        <w:numPr>
          <w:ilvl w:val="0"/>
          <w:numId w:val="4"/>
        </w:numPr>
        <w:shd w:val="clear" w:color="auto" w:fill="FFFFFF"/>
        <w:tabs>
          <w:tab w:val="left" w:pos="1152"/>
        </w:tabs>
        <w:ind w:right="557" w:firstLine="710"/>
        <w:jc w:val="both"/>
        <w:rPr>
          <w:spacing w:val="-2"/>
          <w:sz w:val="28"/>
          <w:szCs w:val="28"/>
        </w:rPr>
      </w:pPr>
      <w:r>
        <w:rPr>
          <w:rFonts w:eastAsia="Times New Roman"/>
          <w:sz w:val="28"/>
          <w:szCs w:val="28"/>
        </w:rPr>
        <w:t xml:space="preserve">Правила оказания государственной услуги «Включение в реестр </w:t>
      </w:r>
      <w:r>
        <w:rPr>
          <w:rFonts w:eastAsia="Times New Roman"/>
          <w:spacing w:val="-2"/>
          <w:sz w:val="28"/>
          <w:szCs w:val="28"/>
        </w:rPr>
        <w:t xml:space="preserve">владельцев магазинов беспошлинной торговли» согласно приложению 26 к </w:t>
      </w:r>
      <w:r>
        <w:rPr>
          <w:rFonts w:eastAsia="Times New Roman"/>
          <w:sz w:val="28"/>
          <w:szCs w:val="28"/>
        </w:rPr>
        <w:t>настоящему приказу;</w:t>
      </w:r>
    </w:p>
    <w:p w:rsidR="00547687" w:rsidRDefault="00547687" w:rsidP="00547687">
      <w:pPr>
        <w:numPr>
          <w:ilvl w:val="0"/>
          <w:numId w:val="5"/>
        </w:numPr>
        <w:shd w:val="clear" w:color="auto" w:fill="FFFFFF"/>
        <w:tabs>
          <w:tab w:val="left" w:pos="1152"/>
        </w:tabs>
        <w:ind w:firstLine="710"/>
        <w:jc w:val="both"/>
        <w:rPr>
          <w:spacing w:val="-2"/>
          <w:sz w:val="28"/>
          <w:szCs w:val="28"/>
        </w:rPr>
      </w:pPr>
      <w:r>
        <w:rPr>
          <w:rFonts w:eastAsia="Times New Roman"/>
          <w:sz w:val="28"/>
          <w:szCs w:val="28"/>
        </w:rPr>
        <w:t xml:space="preserve">Правила оказания государственной услуги «Включение в реестр </w:t>
      </w:r>
      <w:r>
        <w:rPr>
          <w:rFonts w:eastAsia="Times New Roman"/>
          <w:spacing w:val="-1"/>
          <w:sz w:val="28"/>
          <w:szCs w:val="28"/>
        </w:rPr>
        <w:t xml:space="preserve">владельцев складов хранения собственных товаров» согласно приложению 27 к </w:t>
      </w:r>
      <w:r>
        <w:rPr>
          <w:rFonts w:eastAsia="Times New Roman"/>
          <w:sz w:val="28"/>
          <w:szCs w:val="28"/>
        </w:rPr>
        <w:t>настоящему приказу;</w:t>
      </w:r>
    </w:p>
    <w:p w:rsidR="00547687" w:rsidRDefault="00547687" w:rsidP="00547687">
      <w:pPr>
        <w:numPr>
          <w:ilvl w:val="0"/>
          <w:numId w:val="5"/>
        </w:numPr>
        <w:shd w:val="clear" w:color="auto" w:fill="FFFFFF"/>
        <w:tabs>
          <w:tab w:val="left" w:pos="1152"/>
        </w:tabs>
        <w:ind w:right="557" w:firstLine="710"/>
        <w:jc w:val="both"/>
        <w:rPr>
          <w:spacing w:val="-2"/>
          <w:sz w:val="28"/>
          <w:szCs w:val="28"/>
        </w:rPr>
      </w:pPr>
      <w:r>
        <w:rPr>
          <w:rFonts w:eastAsia="Times New Roman"/>
          <w:sz w:val="28"/>
          <w:szCs w:val="28"/>
        </w:rPr>
        <w:t xml:space="preserve">Правила оказания государственной услуги «Апостилирование официальных документов, исходящих из структурных подразделений </w:t>
      </w:r>
      <w:r>
        <w:rPr>
          <w:rFonts w:eastAsia="Times New Roman"/>
          <w:spacing w:val="-2"/>
          <w:sz w:val="28"/>
          <w:szCs w:val="28"/>
        </w:rPr>
        <w:t xml:space="preserve">Министерства финансов Республики Казахстан и (или) их территориальных </w:t>
      </w:r>
      <w:r>
        <w:rPr>
          <w:rFonts w:eastAsia="Times New Roman"/>
          <w:sz w:val="28"/>
          <w:szCs w:val="28"/>
        </w:rPr>
        <w:t>подразделений» согласно приложению 28 к настоящему приказу;</w:t>
      </w:r>
    </w:p>
    <w:p w:rsidR="00547687" w:rsidRDefault="00547687" w:rsidP="00547687">
      <w:pPr>
        <w:numPr>
          <w:ilvl w:val="0"/>
          <w:numId w:val="5"/>
        </w:numPr>
        <w:shd w:val="clear" w:color="auto" w:fill="FFFFFF"/>
        <w:tabs>
          <w:tab w:val="left" w:pos="1152"/>
        </w:tabs>
        <w:ind w:firstLine="710"/>
        <w:jc w:val="both"/>
        <w:rPr>
          <w:spacing w:val="-2"/>
          <w:sz w:val="28"/>
          <w:szCs w:val="28"/>
        </w:rPr>
      </w:pPr>
      <w:r>
        <w:rPr>
          <w:rFonts w:eastAsia="Times New Roman"/>
          <w:sz w:val="28"/>
          <w:szCs w:val="28"/>
        </w:rPr>
        <w:t xml:space="preserve">Правила оказания государственной услуги «Прием таможенной </w:t>
      </w:r>
      <w:r>
        <w:rPr>
          <w:rFonts w:eastAsia="Times New Roman"/>
          <w:spacing w:val="-1"/>
          <w:sz w:val="28"/>
          <w:szCs w:val="28"/>
        </w:rPr>
        <w:t xml:space="preserve">декларации на транспортное средство» согласно приложению 29 к настоящему </w:t>
      </w:r>
      <w:r>
        <w:rPr>
          <w:rFonts w:eastAsia="Times New Roman"/>
          <w:sz w:val="28"/>
          <w:szCs w:val="28"/>
        </w:rPr>
        <w:t>приказу;</w:t>
      </w:r>
    </w:p>
    <w:p w:rsidR="00547687" w:rsidRDefault="00547687" w:rsidP="00547687">
      <w:pPr>
        <w:numPr>
          <w:ilvl w:val="0"/>
          <w:numId w:val="5"/>
        </w:numPr>
        <w:shd w:val="clear" w:color="auto" w:fill="FFFFFF"/>
        <w:tabs>
          <w:tab w:val="left" w:pos="1152"/>
        </w:tabs>
        <w:ind w:right="557" w:firstLine="710"/>
        <w:jc w:val="both"/>
        <w:rPr>
          <w:spacing w:val="-2"/>
          <w:sz w:val="28"/>
          <w:szCs w:val="28"/>
        </w:rPr>
      </w:pPr>
      <w:r>
        <w:rPr>
          <w:rFonts w:eastAsia="Times New Roman"/>
          <w:spacing w:val="-2"/>
          <w:sz w:val="28"/>
          <w:szCs w:val="28"/>
        </w:rPr>
        <w:t>Правила оказания государственной услуги «Прием пассажирской таможенной декларации» согласно приложению 30 к настоящему приказу;</w:t>
      </w:r>
    </w:p>
    <w:p w:rsidR="00547687" w:rsidRDefault="00547687" w:rsidP="00547687">
      <w:pPr>
        <w:numPr>
          <w:ilvl w:val="0"/>
          <w:numId w:val="5"/>
        </w:numPr>
        <w:shd w:val="clear" w:color="auto" w:fill="FFFFFF"/>
        <w:tabs>
          <w:tab w:val="left" w:pos="1152"/>
        </w:tabs>
        <w:ind w:right="1114" w:firstLine="710"/>
        <w:jc w:val="both"/>
        <w:rPr>
          <w:spacing w:val="-2"/>
          <w:sz w:val="28"/>
          <w:szCs w:val="28"/>
        </w:rPr>
      </w:pPr>
      <w:r>
        <w:rPr>
          <w:rFonts w:eastAsia="Times New Roman"/>
          <w:spacing w:val="-2"/>
          <w:sz w:val="28"/>
          <w:szCs w:val="28"/>
        </w:rPr>
        <w:t xml:space="preserve">Правила оказания государственной услуги «Прием транзитной </w:t>
      </w:r>
      <w:r>
        <w:rPr>
          <w:rFonts w:eastAsia="Times New Roman"/>
          <w:sz w:val="28"/>
          <w:szCs w:val="28"/>
        </w:rPr>
        <w:t>декларации» согласно приложению 31 к настоящему приказу.</w:t>
      </w:r>
    </w:p>
    <w:p w:rsidR="00547687" w:rsidRDefault="00547687" w:rsidP="00547687">
      <w:pPr>
        <w:jc w:val="both"/>
        <w:rPr>
          <w:rFonts w:ascii="Arial" w:hAnsi="Arial" w:cs="Arial"/>
          <w:sz w:val="2"/>
          <w:szCs w:val="2"/>
        </w:rPr>
      </w:pPr>
    </w:p>
    <w:p w:rsidR="00547687" w:rsidRDefault="00547687" w:rsidP="00547687">
      <w:pPr>
        <w:numPr>
          <w:ilvl w:val="0"/>
          <w:numId w:val="6"/>
        </w:numPr>
        <w:shd w:val="clear" w:color="auto" w:fill="FFFFFF"/>
        <w:tabs>
          <w:tab w:val="left" w:pos="989"/>
        </w:tabs>
        <w:ind w:right="557" w:firstLine="710"/>
        <w:jc w:val="both"/>
        <w:rPr>
          <w:spacing w:val="-1"/>
          <w:sz w:val="28"/>
          <w:szCs w:val="28"/>
        </w:rPr>
      </w:pPr>
      <w:r>
        <w:rPr>
          <w:rFonts w:eastAsia="Times New Roman"/>
          <w:spacing w:val="-2"/>
          <w:sz w:val="28"/>
          <w:szCs w:val="28"/>
        </w:rPr>
        <w:t xml:space="preserve">Признать утратившим силу некоторые приказы Министра финансов </w:t>
      </w:r>
      <w:r>
        <w:rPr>
          <w:rFonts w:eastAsia="Times New Roman"/>
          <w:sz w:val="28"/>
          <w:szCs w:val="28"/>
        </w:rPr>
        <w:lastRenderedPageBreak/>
        <w:t>Республики Казахстан согласно приложению 32 к настоящему приказу.</w:t>
      </w:r>
    </w:p>
    <w:p w:rsidR="00547687" w:rsidRDefault="00547687" w:rsidP="00547687">
      <w:pPr>
        <w:numPr>
          <w:ilvl w:val="0"/>
          <w:numId w:val="6"/>
        </w:numPr>
        <w:shd w:val="clear" w:color="auto" w:fill="FFFFFF"/>
        <w:tabs>
          <w:tab w:val="left" w:pos="989"/>
        </w:tabs>
        <w:ind w:firstLine="710"/>
        <w:jc w:val="both"/>
        <w:rPr>
          <w:spacing w:val="-1"/>
          <w:sz w:val="28"/>
          <w:szCs w:val="28"/>
        </w:rPr>
      </w:pPr>
      <w:r>
        <w:rPr>
          <w:rFonts w:eastAsia="Times New Roman"/>
          <w:spacing w:val="-2"/>
          <w:sz w:val="28"/>
          <w:szCs w:val="28"/>
        </w:rPr>
        <w:t xml:space="preserve">Комитету государственных доходов Министерства финансов Республики </w:t>
      </w:r>
      <w:r>
        <w:rPr>
          <w:rFonts w:eastAsia="Times New Roman"/>
          <w:sz w:val="28"/>
          <w:szCs w:val="28"/>
        </w:rPr>
        <w:t>Казахстан в установленном законодательством порядке обеспечить:</w:t>
      </w:r>
    </w:p>
    <w:p w:rsidR="00547687" w:rsidRDefault="00547687" w:rsidP="00547687">
      <w:pPr>
        <w:jc w:val="both"/>
        <w:rPr>
          <w:rFonts w:ascii="Arial" w:hAnsi="Arial" w:cs="Arial"/>
          <w:sz w:val="2"/>
          <w:szCs w:val="2"/>
        </w:rPr>
      </w:pPr>
    </w:p>
    <w:p w:rsidR="00547687" w:rsidRDefault="00547687" w:rsidP="00547687">
      <w:pPr>
        <w:numPr>
          <w:ilvl w:val="0"/>
          <w:numId w:val="7"/>
        </w:numPr>
        <w:shd w:val="clear" w:color="auto" w:fill="FFFFFF"/>
        <w:tabs>
          <w:tab w:val="left" w:pos="1013"/>
        </w:tabs>
        <w:ind w:right="557" w:firstLine="710"/>
        <w:jc w:val="both"/>
        <w:rPr>
          <w:spacing w:val="-1"/>
          <w:sz w:val="28"/>
          <w:szCs w:val="28"/>
        </w:rPr>
      </w:pPr>
      <w:r>
        <w:rPr>
          <w:rFonts w:eastAsia="Times New Roman"/>
          <w:spacing w:val="-2"/>
          <w:sz w:val="28"/>
          <w:szCs w:val="28"/>
        </w:rPr>
        <w:t xml:space="preserve">государственную регистрацию настоящего приказа в Министерстве </w:t>
      </w:r>
      <w:r>
        <w:rPr>
          <w:rFonts w:eastAsia="Times New Roman"/>
          <w:sz w:val="28"/>
          <w:szCs w:val="28"/>
        </w:rPr>
        <w:t>юстиции Республики Казахстан;</w:t>
      </w:r>
    </w:p>
    <w:p w:rsidR="00547687" w:rsidRDefault="00547687" w:rsidP="00547687">
      <w:pPr>
        <w:numPr>
          <w:ilvl w:val="0"/>
          <w:numId w:val="7"/>
        </w:numPr>
        <w:shd w:val="clear" w:color="auto" w:fill="FFFFFF"/>
        <w:tabs>
          <w:tab w:val="left" w:pos="1013"/>
        </w:tabs>
        <w:ind w:right="1114" w:firstLine="710"/>
        <w:jc w:val="both"/>
        <w:rPr>
          <w:spacing w:val="-1"/>
          <w:sz w:val="28"/>
          <w:szCs w:val="28"/>
        </w:rPr>
      </w:pPr>
      <w:r>
        <w:rPr>
          <w:rFonts w:eastAsia="Times New Roman"/>
          <w:spacing w:val="-2"/>
          <w:sz w:val="28"/>
          <w:szCs w:val="28"/>
        </w:rPr>
        <w:t xml:space="preserve">размещение настоящего приказа интернет-ресурсе Министерства </w:t>
      </w:r>
      <w:r>
        <w:rPr>
          <w:rFonts w:eastAsia="Times New Roman"/>
          <w:sz w:val="28"/>
          <w:szCs w:val="28"/>
        </w:rPr>
        <w:t>финансов Республики Казахстан;</w:t>
      </w:r>
    </w:p>
    <w:p w:rsidR="00547687" w:rsidRDefault="00547687" w:rsidP="00547687">
      <w:pPr>
        <w:numPr>
          <w:ilvl w:val="0"/>
          <w:numId w:val="7"/>
        </w:numPr>
        <w:shd w:val="clear" w:color="auto" w:fill="FFFFFF"/>
        <w:tabs>
          <w:tab w:val="left" w:pos="1013"/>
        </w:tabs>
        <w:ind w:firstLine="710"/>
        <w:jc w:val="both"/>
        <w:rPr>
          <w:spacing w:val="-1"/>
          <w:sz w:val="28"/>
          <w:szCs w:val="28"/>
        </w:rPr>
      </w:pPr>
      <w:r>
        <w:rPr>
          <w:rFonts w:eastAsia="Times New Roman"/>
          <w:sz w:val="28"/>
          <w:szCs w:val="28"/>
        </w:rPr>
        <w:t xml:space="preserve">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финансов </w:t>
      </w:r>
      <w:r>
        <w:rPr>
          <w:rFonts w:eastAsia="Times New Roman"/>
          <w:spacing w:val="-1"/>
          <w:sz w:val="28"/>
          <w:szCs w:val="28"/>
        </w:rPr>
        <w:t xml:space="preserve">Республики Казахстан сведений об исполнении мероприятий, предусмотренных </w:t>
      </w:r>
      <w:r>
        <w:rPr>
          <w:rFonts w:eastAsia="Times New Roman"/>
          <w:sz w:val="28"/>
          <w:szCs w:val="28"/>
        </w:rPr>
        <w:t>подпунктами 1) и 2) настоящего пункта.</w:t>
      </w:r>
    </w:p>
    <w:p w:rsidR="00547687" w:rsidRDefault="00547687" w:rsidP="00547687">
      <w:pPr>
        <w:shd w:val="clear" w:color="auto" w:fill="FFFFFF"/>
        <w:tabs>
          <w:tab w:val="left" w:pos="989"/>
        </w:tabs>
        <w:ind w:firstLine="710"/>
        <w:jc w:val="both"/>
      </w:pPr>
      <w:r>
        <w:rPr>
          <w:spacing w:val="-1"/>
          <w:sz w:val="28"/>
          <w:szCs w:val="28"/>
        </w:rPr>
        <w:t>4.</w:t>
      </w:r>
      <w:r>
        <w:rPr>
          <w:sz w:val="28"/>
          <w:szCs w:val="28"/>
        </w:rPr>
        <w:tab/>
      </w:r>
      <w:r>
        <w:rPr>
          <w:rFonts w:eastAsia="Times New Roman"/>
          <w:spacing w:val="-2"/>
          <w:sz w:val="28"/>
          <w:szCs w:val="28"/>
        </w:rPr>
        <w:t>Настоящий приказ вводится в действие по истечении десяти календарных</w:t>
      </w:r>
      <w:r>
        <w:rPr>
          <w:rFonts w:eastAsia="Times New Roman"/>
          <w:spacing w:val="-2"/>
          <w:sz w:val="28"/>
          <w:szCs w:val="28"/>
        </w:rPr>
        <w:br/>
      </w:r>
      <w:r>
        <w:rPr>
          <w:rFonts w:eastAsia="Times New Roman"/>
          <w:sz w:val="28"/>
          <w:szCs w:val="28"/>
        </w:rPr>
        <w:t>дней после дня его первого официального опубликования.</w:t>
      </w:r>
    </w:p>
    <w:p w:rsidR="00547687" w:rsidRDefault="00547687" w:rsidP="00547687">
      <w:pPr>
        <w:shd w:val="clear" w:color="auto" w:fill="FFFFFF"/>
        <w:tabs>
          <w:tab w:val="left" w:pos="7834"/>
        </w:tabs>
      </w:pPr>
      <w:r>
        <w:rPr>
          <w:rFonts w:eastAsia="Times New Roman"/>
          <w:b/>
          <w:bCs/>
          <w:spacing w:val="-2"/>
          <w:sz w:val="28"/>
          <w:szCs w:val="28"/>
        </w:rPr>
        <w:t>и.о</w:t>
      </w:r>
      <w:r>
        <w:rPr>
          <w:rFonts w:eastAsia="Times New Roman"/>
          <w:b/>
          <w:bCs/>
          <w:spacing w:val="-2"/>
          <w:sz w:val="28"/>
          <w:szCs w:val="28"/>
          <w:lang w:val="kk-KZ"/>
        </w:rPr>
        <w:t>.</w:t>
      </w:r>
      <w:r w:rsidRPr="00547687">
        <w:rPr>
          <w:rFonts w:eastAsia="Times New Roman"/>
          <w:b/>
          <w:bCs/>
          <w:sz w:val="28"/>
          <w:szCs w:val="28"/>
        </w:rPr>
        <w:t xml:space="preserve"> </w:t>
      </w:r>
      <w:r>
        <w:rPr>
          <w:rFonts w:eastAsia="Times New Roman"/>
          <w:b/>
          <w:bCs/>
          <w:sz w:val="28"/>
          <w:szCs w:val="28"/>
        </w:rPr>
        <w:t>Министра финансов</w:t>
      </w:r>
      <w:r>
        <w:rPr>
          <w:rFonts w:eastAsia="Times New Roman"/>
          <w:b/>
          <w:bCs/>
          <w:spacing w:val="-2"/>
          <w:sz w:val="28"/>
          <w:szCs w:val="28"/>
          <w:lang w:val="kk-KZ"/>
        </w:rPr>
        <w:t xml:space="preserve">         </w:t>
      </w:r>
      <w:r>
        <w:rPr>
          <w:rFonts w:eastAsia="Times New Roman"/>
          <w:b/>
          <w:bCs/>
          <w:spacing w:val="-2"/>
          <w:sz w:val="28"/>
          <w:szCs w:val="28"/>
        </w:rPr>
        <w:t>Б. Шолпанкулов</w:t>
      </w:r>
    </w:p>
    <w:p w:rsidR="00547687" w:rsidRDefault="00547687" w:rsidP="00547687">
      <w:pPr>
        <w:shd w:val="clear" w:color="auto" w:fill="FFFFFF"/>
      </w:pPr>
    </w:p>
    <w:p w:rsidR="00547687" w:rsidRDefault="00547687" w:rsidP="00547687">
      <w:pPr>
        <w:shd w:val="clear" w:color="auto" w:fill="FFFFFF"/>
        <w:tabs>
          <w:tab w:val="left" w:pos="1152"/>
        </w:tabs>
        <w:ind w:right="557"/>
        <w:rPr>
          <w:spacing w:val="-2"/>
          <w:sz w:val="28"/>
          <w:szCs w:val="28"/>
        </w:rPr>
      </w:pPr>
    </w:p>
    <w:p w:rsidR="00547687" w:rsidRDefault="00547687" w:rsidP="00547687">
      <w:pPr>
        <w:shd w:val="clear" w:color="auto" w:fill="FFFFFF"/>
        <w:tabs>
          <w:tab w:val="left" w:pos="1152"/>
        </w:tabs>
        <w:ind w:right="557"/>
        <w:rPr>
          <w:spacing w:val="-2"/>
          <w:sz w:val="28"/>
          <w:szCs w:val="28"/>
        </w:rPr>
      </w:pPr>
    </w:p>
    <w:p w:rsidR="00547687" w:rsidRDefault="00547687" w:rsidP="00547687">
      <w:pPr>
        <w:shd w:val="clear" w:color="auto" w:fill="FFFFFF"/>
        <w:tabs>
          <w:tab w:val="left" w:pos="1152"/>
        </w:tabs>
        <w:ind w:right="557"/>
        <w:rPr>
          <w:spacing w:val="-2"/>
          <w:sz w:val="28"/>
          <w:szCs w:val="28"/>
        </w:rPr>
      </w:pPr>
    </w:p>
    <w:p w:rsidR="00547687" w:rsidRDefault="00547687" w:rsidP="00547687">
      <w:pPr>
        <w:shd w:val="clear" w:color="auto" w:fill="FFFFFF"/>
        <w:tabs>
          <w:tab w:val="left" w:pos="1152"/>
        </w:tabs>
        <w:ind w:right="557"/>
        <w:rPr>
          <w:spacing w:val="-2"/>
          <w:sz w:val="28"/>
          <w:szCs w:val="28"/>
        </w:rPr>
      </w:pPr>
    </w:p>
    <w:p w:rsidR="00547687" w:rsidRDefault="00547687" w:rsidP="00547687">
      <w:pPr>
        <w:shd w:val="clear" w:color="auto" w:fill="FFFFFF"/>
        <w:tabs>
          <w:tab w:val="left" w:pos="1152"/>
        </w:tabs>
        <w:ind w:right="557"/>
        <w:rPr>
          <w:spacing w:val="-2"/>
          <w:sz w:val="28"/>
          <w:szCs w:val="28"/>
        </w:rPr>
      </w:pPr>
    </w:p>
    <w:p w:rsidR="00547687" w:rsidRDefault="00547687" w:rsidP="00547687">
      <w:pPr>
        <w:shd w:val="clear" w:color="auto" w:fill="FFFFFF"/>
        <w:tabs>
          <w:tab w:val="left" w:pos="1152"/>
        </w:tabs>
        <w:ind w:right="557"/>
        <w:rPr>
          <w:spacing w:val="-2"/>
          <w:sz w:val="28"/>
          <w:szCs w:val="28"/>
        </w:rPr>
      </w:pPr>
    </w:p>
    <w:p w:rsidR="00547687" w:rsidRDefault="00547687" w:rsidP="00547687">
      <w:pPr>
        <w:shd w:val="clear" w:color="auto" w:fill="FFFFFF"/>
        <w:tabs>
          <w:tab w:val="left" w:pos="1152"/>
        </w:tabs>
        <w:ind w:right="557"/>
        <w:rPr>
          <w:spacing w:val="-2"/>
          <w:sz w:val="28"/>
          <w:szCs w:val="28"/>
        </w:rPr>
      </w:pPr>
    </w:p>
    <w:p w:rsidR="00547687" w:rsidRDefault="00547687" w:rsidP="00547687">
      <w:pPr>
        <w:shd w:val="clear" w:color="auto" w:fill="FFFFFF"/>
        <w:tabs>
          <w:tab w:val="left" w:pos="1152"/>
        </w:tabs>
        <w:ind w:right="557"/>
        <w:rPr>
          <w:spacing w:val="-2"/>
          <w:sz w:val="28"/>
          <w:szCs w:val="28"/>
        </w:rPr>
      </w:pPr>
    </w:p>
    <w:p w:rsidR="00547687" w:rsidRDefault="00547687" w:rsidP="00547687">
      <w:pPr>
        <w:shd w:val="clear" w:color="auto" w:fill="FFFFFF"/>
        <w:tabs>
          <w:tab w:val="left" w:pos="1152"/>
        </w:tabs>
        <w:ind w:right="557"/>
        <w:rPr>
          <w:spacing w:val="-2"/>
          <w:sz w:val="28"/>
          <w:szCs w:val="28"/>
        </w:rPr>
      </w:pPr>
    </w:p>
    <w:p w:rsidR="00547687" w:rsidRDefault="00547687" w:rsidP="00547687">
      <w:pPr>
        <w:shd w:val="clear" w:color="auto" w:fill="FFFFFF"/>
        <w:tabs>
          <w:tab w:val="left" w:pos="1152"/>
        </w:tabs>
        <w:ind w:right="557"/>
        <w:rPr>
          <w:spacing w:val="-2"/>
          <w:sz w:val="28"/>
          <w:szCs w:val="28"/>
        </w:rPr>
      </w:pPr>
    </w:p>
    <w:p w:rsidR="00547687" w:rsidRDefault="00547687" w:rsidP="00547687">
      <w:pPr>
        <w:shd w:val="clear" w:color="auto" w:fill="FFFFFF"/>
        <w:tabs>
          <w:tab w:val="left" w:pos="1152"/>
        </w:tabs>
        <w:ind w:right="557"/>
        <w:rPr>
          <w:spacing w:val="-2"/>
          <w:sz w:val="28"/>
          <w:szCs w:val="28"/>
        </w:rPr>
      </w:pPr>
    </w:p>
    <w:p w:rsidR="00547687" w:rsidRDefault="00547687" w:rsidP="00547687">
      <w:pPr>
        <w:shd w:val="clear" w:color="auto" w:fill="FFFFFF"/>
        <w:tabs>
          <w:tab w:val="left" w:pos="1152"/>
        </w:tabs>
        <w:ind w:right="557"/>
        <w:rPr>
          <w:spacing w:val="-2"/>
          <w:sz w:val="28"/>
          <w:szCs w:val="28"/>
        </w:rPr>
      </w:pPr>
    </w:p>
    <w:p w:rsidR="00547687" w:rsidRDefault="00547687" w:rsidP="00547687">
      <w:pPr>
        <w:shd w:val="clear" w:color="auto" w:fill="FFFFFF"/>
        <w:tabs>
          <w:tab w:val="left" w:pos="1152"/>
        </w:tabs>
        <w:ind w:right="557"/>
        <w:rPr>
          <w:spacing w:val="-2"/>
          <w:sz w:val="28"/>
          <w:szCs w:val="28"/>
        </w:rPr>
      </w:pPr>
    </w:p>
    <w:p w:rsidR="00547687" w:rsidRDefault="00547687" w:rsidP="00547687">
      <w:pPr>
        <w:shd w:val="clear" w:color="auto" w:fill="FFFFFF"/>
        <w:tabs>
          <w:tab w:val="left" w:pos="1152"/>
        </w:tabs>
        <w:ind w:right="557"/>
        <w:rPr>
          <w:spacing w:val="-2"/>
          <w:sz w:val="28"/>
          <w:szCs w:val="28"/>
        </w:rPr>
      </w:pPr>
    </w:p>
    <w:p w:rsidR="00547687" w:rsidRDefault="00547687" w:rsidP="00547687">
      <w:pPr>
        <w:shd w:val="clear" w:color="auto" w:fill="FFFFFF"/>
        <w:tabs>
          <w:tab w:val="left" w:pos="1152"/>
        </w:tabs>
        <w:ind w:right="557"/>
        <w:rPr>
          <w:spacing w:val="-2"/>
          <w:sz w:val="28"/>
          <w:szCs w:val="28"/>
        </w:rPr>
      </w:pPr>
    </w:p>
    <w:p w:rsidR="00547687" w:rsidRDefault="00547687" w:rsidP="00547687">
      <w:pPr>
        <w:shd w:val="clear" w:color="auto" w:fill="FFFFFF"/>
        <w:tabs>
          <w:tab w:val="left" w:pos="1152"/>
        </w:tabs>
        <w:ind w:right="557"/>
        <w:rPr>
          <w:spacing w:val="-2"/>
          <w:sz w:val="28"/>
          <w:szCs w:val="28"/>
        </w:rPr>
      </w:pPr>
    </w:p>
    <w:p w:rsidR="00547687" w:rsidRDefault="00547687" w:rsidP="00547687">
      <w:pPr>
        <w:shd w:val="clear" w:color="auto" w:fill="FFFFFF"/>
        <w:tabs>
          <w:tab w:val="left" w:pos="1152"/>
        </w:tabs>
        <w:ind w:right="557"/>
        <w:rPr>
          <w:spacing w:val="-2"/>
          <w:sz w:val="28"/>
          <w:szCs w:val="28"/>
        </w:rPr>
      </w:pPr>
    </w:p>
    <w:p w:rsidR="00547687" w:rsidRDefault="00547687" w:rsidP="00547687">
      <w:pPr>
        <w:shd w:val="clear" w:color="auto" w:fill="FFFFFF"/>
        <w:tabs>
          <w:tab w:val="left" w:pos="1152"/>
        </w:tabs>
        <w:ind w:right="557"/>
        <w:rPr>
          <w:spacing w:val="-2"/>
          <w:sz w:val="28"/>
          <w:szCs w:val="28"/>
        </w:rPr>
      </w:pPr>
    </w:p>
    <w:p w:rsidR="00547687" w:rsidRDefault="00547687" w:rsidP="00547687">
      <w:pPr>
        <w:shd w:val="clear" w:color="auto" w:fill="FFFFFF"/>
        <w:tabs>
          <w:tab w:val="left" w:pos="1152"/>
        </w:tabs>
        <w:ind w:right="557"/>
        <w:rPr>
          <w:spacing w:val="-2"/>
          <w:sz w:val="28"/>
          <w:szCs w:val="28"/>
        </w:rPr>
      </w:pPr>
    </w:p>
    <w:p w:rsidR="00547687" w:rsidRDefault="00547687" w:rsidP="00547687">
      <w:pPr>
        <w:shd w:val="clear" w:color="auto" w:fill="FFFFFF"/>
        <w:tabs>
          <w:tab w:val="left" w:pos="1152"/>
        </w:tabs>
        <w:ind w:right="557"/>
        <w:rPr>
          <w:spacing w:val="-2"/>
          <w:sz w:val="28"/>
          <w:szCs w:val="28"/>
        </w:rPr>
      </w:pPr>
    </w:p>
    <w:p w:rsidR="00547687" w:rsidRDefault="00547687" w:rsidP="00547687">
      <w:pPr>
        <w:shd w:val="clear" w:color="auto" w:fill="FFFFFF"/>
        <w:tabs>
          <w:tab w:val="left" w:pos="1152"/>
        </w:tabs>
        <w:ind w:right="557"/>
        <w:rPr>
          <w:spacing w:val="-2"/>
          <w:sz w:val="28"/>
          <w:szCs w:val="28"/>
        </w:rPr>
        <w:sectPr w:rsidR="00547687" w:rsidSect="00547687">
          <w:pgSz w:w="11909" w:h="16834"/>
          <w:pgMar w:top="567" w:right="813" w:bottom="360" w:left="1251" w:header="720" w:footer="720" w:gutter="0"/>
          <w:cols w:space="60"/>
          <w:noEndnote/>
        </w:sectPr>
      </w:pPr>
    </w:p>
    <w:p w:rsidR="00381460" w:rsidRPr="00547687" w:rsidRDefault="00547687" w:rsidP="00547687">
      <w:pPr>
        <w:shd w:val="clear" w:color="auto" w:fill="FFFFFF"/>
        <w:ind w:left="4116"/>
        <w:jc w:val="center"/>
        <w:rPr>
          <w:sz w:val="18"/>
          <w:szCs w:val="18"/>
        </w:rPr>
      </w:pPr>
      <w:r w:rsidRPr="00547687">
        <w:rPr>
          <w:rFonts w:eastAsia="Times New Roman"/>
          <w:sz w:val="18"/>
          <w:szCs w:val="18"/>
          <w:lang w:val="kk-KZ"/>
        </w:rPr>
        <w:lastRenderedPageBreak/>
        <w:t>Пр</w:t>
      </w:r>
      <w:r w:rsidR="00381460" w:rsidRPr="00547687">
        <w:rPr>
          <w:rFonts w:eastAsia="Times New Roman"/>
          <w:sz w:val="18"/>
          <w:szCs w:val="18"/>
        </w:rPr>
        <w:t>иложение 1</w:t>
      </w:r>
    </w:p>
    <w:p w:rsidR="00381460" w:rsidRPr="00547687" w:rsidRDefault="00381460" w:rsidP="00547687">
      <w:pPr>
        <w:shd w:val="clear" w:color="auto" w:fill="FFFFFF"/>
        <w:ind w:left="4116"/>
        <w:jc w:val="center"/>
        <w:rPr>
          <w:sz w:val="18"/>
          <w:szCs w:val="18"/>
        </w:rPr>
      </w:pPr>
      <w:r w:rsidRPr="00547687">
        <w:rPr>
          <w:rFonts w:eastAsia="Times New Roman"/>
          <w:sz w:val="18"/>
          <w:szCs w:val="18"/>
        </w:rPr>
        <w:t>к приказу</w:t>
      </w:r>
    </w:p>
    <w:p w:rsidR="00381460" w:rsidRPr="00547687" w:rsidRDefault="00381460" w:rsidP="00547687">
      <w:pPr>
        <w:shd w:val="clear" w:color="auto" w:fill="FFFFFF"/>
        <w:ind w:left="4116"/>
        <w:jc w:val="center"/>
        <w:rPr>
          <w:sz w:val="18"/>
          <w:szCs w:val="18"/>
        </w:rPr>
      </w:pPr>
      <w:r w:rsidRPr="00547687">
        <w:rPr>
          <w:rFonts w:eastAsia="Times New Roman"/>
          <w:sz w:val="18"/>
          <w:szCs w:val="18"/>
        </w:rPr>
        <w:t>исполняющий обязанности</w:t>
      </w:r>
    </w:p>
    <w:p w:rsidR="00381460" w:rsidRPr="00547687" w:rsidRDefault="00381460" w:rsidP="00547687">
      <w:pPr>
        <w:shd w:val="clear" w:color="auto" w:fill="FFFFFF"/>
        <w:ind w:left="4116"/>
        <w:jc w:val="center"/>
        <w:rPr>
          <w:sz w:val="18"/>
          <w:szCs w:val="18"/>
        </w:rPr>
      </w:pPr>
      <w:r w:rsidRPr="00547687">
        <w:rPr>
          <w:rFonts w:eastAsia="Times New Roman"/>
          <w:sz w:val="18"/>
          <w:szCs w:val="18"/>
        </w:rPr>
        <w:t>Министра финансов</w:t>
      </w:r>
    </w:p>
    <w:p w:rsidR="00381460" w:rsidRPr="00547687" w:rsidRDefault="00381460" w:rsidP="00547687">
      <w:pPr>
        <w:shd w:val="clear" w:color="auto" w:fill="FFFFFF"/>
        <w:ind w:left="4116"/>
        <w:jc w:val="center"/>
        <w:rPr>
          <w:sz w:val="18"/>
          <w:szCs w:val="18"/>
        </w:rPr>
      </w:pPr>
      <w:r w:rsidRPr="00547687">
        <w:rPr>
          <w:rFonts w:eastAsia="Times New Roman"/>
          <w:sz w:val="18"/>
          <w:szCs w:val="18"/>
        </w:rPr>
        <w:t>от 10 июля 2020 года</w:t>
      </w:r>
    </w:p>
    <w:p w:rsidR="00381460" w:rsidRPr="00547687" w:rsidRDefault="00381460" w:rsidP="00547687">
      <w:pPr>
        <w:shd w:val="clear" w:color="auto" w:fill="FFFFFF"/>
        <w:ind w:left="4116"/>
        <w:jc w:val="center"/>
        <w:rPr>
          <w:sz w:val="18"/>
          <w:szCs w:val="18"/>
        </w:rPr>
      </w:pPr>
      <w:r w:rsidRPr="00547687">
        <w:rPr>
          <w:rFonts w:eastAsia="Times New Roman"/>
          <w:spacing w:val="-1"/>
          <w:sz w:val="18"/>
          <w:szCs w:val="18"/>
        </w:rPr>
        <w:t>№ 665</w:t>
      </w:r>
    </w:p>
    <w:p w:rsidR="00EC7016" w:rsidRDefault="00381460" w:rsidP="00E34AC0">
      <w:pPr>
        <w:shd w:val="clear" w:color="auto" w:fill="FFFFFF"/>
        <w:ind w:left="264"/>
        <w:jc w:val="center"/>
        <w:rPr>
          <w:rFonts w:eastAsia="Times New Roman"/>
          <w:b/>
          <w:bCs/>
          <w:sz w:val="28"/>
          <w:szCs w:val="28"/>
        </w:rPr>
      </w:pPr>
      <w:r>
        <w:rPr>
          <w:rFonts w:eastAsia="Times New Roman"/>
          <w:b/>
          <w:bCs/>
          <w:sz w:val="28"/>
          <w:szCs w:val="28"/>
        </w:rPr>
        <w:t xml:space="preserve">Правила оказания государственной услуги </w:t>
      </w:r>
    </w:p>
    <w:p w:rsidR="00381460" w:rsidRDefault="00381460" w:rsidP="00EC7016">
      <w:pPr>
        <w:shd w:val="clear" w:color="auto" w:fill="FFFFFF"/>
        <w:ind w:left="264"/>
        <w:jc w:val="center"/>
      </w:pPr>
      <w:r>
        <w:rPr>
          <w:rFonts w:eastAsia="Times New Roman"/>
          <w:b/>
          <w:bCs/>
          <w:sz w:val="28"/>
          <w:szCs w:val="28"/>
        </w:rPr>
        <w:t>«Регистрационный учет лица,</w:t>
      </w:r>
      <w:r w:rsidR="00EC7016">
        <w:rPr>
          <w:rFonts w:eastAsia="Times New Roman"/>
          <w:b/>
          <w:bCs/>
          <w:sz w:val="28"/>
          <w:szCs w:val="28"/>
        </w:rPr>
        <w:t xml:space="preserve"> </w:t>
      </w:r>
      <w:r>
        <w:rPr>
          <w:rFonts w:eastAsia="Times New Roman"/>
          <w:b/>
          <w:bCs/>
          <w:sz w:val="28"/>
          <w:szCs w:val="28"/>
        </w:rPr>
        <w:t>занимающегося частной практикой»</w:t>
      </w:r>
    </w:p>
    <w:p w:rsidR="00381460" w:rsidRDefault="00381460" w:rsidP="00E34AC0">
      <w:pPr>
        <w:shd w:val="clear" w:color="auto" w:fill="FFFFFF"/>
        <w:ind w:left="130"/>
        <w:jc w:val="center"/>
      </w:pPr>
      <w:r>
        <w:rPr>
          <w:rFonts w:eastAsia="Times New Roman"/>
          <w:b/>
          <w:bCs/>
          <w:sz w:val="28"/>
          <w:szCs w:val="28"/>
        </w:rPr>
        <w:t>Глава 1. Общие положения</w:t>
      </w:r>
    </w:p>
    <w:p w:rsidR="00381460" w:rsidRDefault="00381460" w:rsidP="00E34AC0">
      <w:pPr>
        <w:numPr>
          <w:ilvl w:val="0"/>
          <w:numId w:val="8"/>
        </w:numPr>
        <w:shd w:val="clear" w:color="auto" w:fill="FFFFFF"/>
        <w:tabs>
          <w:tab w:val="left" w:pos="989"/>
        </w:tabs>
        <w:ind w:firstLine="710"/>
        <w:jc w:val="both"/>
        <w:rPr>
          <w:spacing w:val="-1"/>
          <w:sz w:val="28"/>
          <w:szCs w:val="28"/>
        </w:rPr>
      </w:pPr>
      <w:r>
        <w:rPr>
          <w:rFonts w:eastAsia="Times New Roman"/>
          <w:spacing w:val="-2"/>
          <w:sz w:val="28"/>
          <w:szCs w:val="28"/>
        </w:rPr>
        <w:t xml:space="preserve">Настоящие Правила оказания государственной услуги «Регистрационный </w:t>
      </w:r>
      <w:r>
        <w:rPr>
          <w:rFonts w:eastAsia="Times New Roman"/>
          <w:sz w:val="28"/>
          <w:szCs w:val="28"/>
        </w:rPr>
        <w:t>учет лица, занимающегося частной практикой»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«Регистрационный учет лица, занимающегося частной практикой» (далее – государственная услуга) территориальными органами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p w:rsidR="00381460" w:rsidRDefault="00381460" w:rsidP="00E34AC0">
      <w:pPr>
        <w:numPr>
          <w:ilvl w:val="0"/>
          <w:numId w:val="8"/>
        </w:numPr>
        <w:shd w:val="clear" w:color="auto" w:fill="FFFFFF"/>
        <w:tabs>
          <w:tab w:val="left" w:pos="989"/>
        </w:tabs>
        <w:ind w:right="557" w:firstLine="710"/>
        <w:jc w:val="both"/>
        <w:rPr>
          <w:spacing w:val="-1"/>
          <w:sz w:val="28"/>
          <w:szCs w:val="28"/>
        </w:rPr>
      </w:pPr>
      <w:r>
        <w:rPr>
          <w:rFonts w:eastAsia="Times New Roman"/>
          <w:spacing w:val="-2"/>
          <w:sz w:val="28"/>
          <w:szCs w:val="28"/>
        </w:rPr>
        <w:t xml:space="preserve">Государственная услуга оказывается физическим лицам (далее – </w:t>
      </w:r>
      <w:r>
        <w:rPr>
          <w:rFonts w:eastAsia="Times New Roman"/>
          <w:sz w:val="28"/>
          <w:szCs w:val="28"/>
        </w:rPr>
        <w:t>услугополучатель).</w:t>
      </w:r>
    </w:p>
    <w:p w:rsidR="00381460" w:rsidRDefault="00381460" w:rsidP="00E34AC0">
      <w:pPr>
        <w:shd w:val="clear" w:color="auto" w:fill="FFFFFF"/>
        <w:ind w:left="130"/>
        <w:jc w:val="center"/>
      </w:pPr>
      <w:r>
        <w:rPr>
          <w:rFonts w:eastAsia="Times New Roman"/>
          <w:b/>
          <w:bCs/>
          <w:sz w:val="28"/>
          <w:szCs w:val="28"/>
        </w:rPr>
        <w:t>Глава 2. Порядок оказания государственной услуги</w:t>
      </w:r>
    </w:p>
    <w:p w:rsidR="00381460" w:rsidRDefault="00381460" w:rsidP="00E34AC0">
      <w:pPr>
        <w:shd w:val="clear" w:color="auto" w:fill="FFFFFF"/>
        <w:tabs>
          <w:tab w:val="left" w:pos="989"/>
        </w:tabs>
        <w:ind w:firstLine="710"/>
        <w:jc w:val="both"/>
      </w:pPr>
      <w:r>
        <w:rPr>
          <w:spacing w:val="-1"/>
          <w:sz w:val="28"/>
          <w:szCs w:val="28"/>
        </w:rPr>
        <w:t>3.</w:t>
      </w:r>
      <w:r>
        <w:rPr>
          <w:sz w:val="28"/>
          <w:szCs w:val="28"/>
        </w:rPr>
        <w:tab/>
      </w:r>
      <w:r>
        <w:rPr>
          <w:rFonts w:eastAsia="Times New Roman"/>
          <w:spacing w:val="-2"/>
          <w:sz w:val="28"/>
          <w:szCs w:val="28"/>
        </w:rPr>
        <w:t>Прием заявления и выдача результата оказания государственной услуги</w:t>
      </w:r>
      <w:r>
        <w:rPr>
          <w:rFonts w:eastAsia="Times New Roman"/>
          <w:spacing w:val="-2"/>
          <w:sz w:val="28"/>
          <w:szCs w:val="28"/>
        </w:rPr>
        <w:br/>
      </w:r>
      <w:r>
        <w:rPr>
          <w:rFonts w:eastAsia="Times New Roman"/>
          <w:sz w:val="28"/>
          <w:szCs w:val="28"/>
        </w:rPr>
        <w:t>осуществляются:</w:t>
      </w:r>
    </w:p>
    <w:p w:rsidR="00381460" w:rsidRDefault="00381460" w:rsidP="00E34AC0">
      <w:pPr>
        <w:numPr>
          <w:ilvl w:val="0"/>
          <w:numId w:val="9"/>
        </w:numPr>
        <w:shd w:val="clear" w:color="auto" w:fill="FFFFFF"/>
        <w:tabs>
          <w:tab w:val="left" w:pos="1013"/>
        </w:tabs>
        <w:ind w:left="710"/>
        <w:jc w:val="both"/>
        <w:rPr>
          <w:spacing w:val="-1"/>
          <w:sz w:val="28"/>
          <w:szCs w:val="28"/>
        </w:rPr>
      </w:pPr>
      <w:r>
        <w:rPr>
          <w:rFonts w:eastAsia="Times New Roman"/>
          <w:sz w:val="28"/>
          <w:szCs w:val="28"/>
        </w:rPr>
        <w:t>через услугодателя – при снятии с регистрационного учета;</w:t>
      </w:r>
    </w:p>
    <w:p w:rsidR="00381460" w:rsidRDefault="00381460" w:rsidP="00E34AC0">
      <w:pPr>
        <w:numPr>
          <w:ilvl w:val="0"/>
          <w:numId w:val="9"/>
        </w:numPr>
        <w:shd w:val="clear" w:color="auto" w:fill="FFFFFF"/>
        <w:tabs>
          <w:tab w:val="left" w:pos="1013"/>
        </w:tabs>
        <w:ind w:firstLine="710"/>
        <w:jc w:val="both"/>
        <w:rPr>
          <w:spacing w:val="-1"/>
          <w:sz w:val="28"/>
          <w:szCs w:val="28"/>
        </w:rPr>
      </w:pPr>
      <w:r>
        <w:rPr>
          <w:rFonts w:eastAsia="Times New Roman"/>
          <w:sz w:val="28"/>
          <w:szCs w:val="28"/>
        </w:rPr>
        <w:t xml:space="preserve">через некоммерческое акционерное общество «Государственная </w:t>
      </w:r>
      <w:r>
        <w:rPr>
          <w:rFonts w:eastAsia="Times New Roman"/>
          <w:spacing w:val="-1"/>
          <w:sz w:val="28"/>
          <w:szCs w:val="28"/>
        </w:rPr>
        <w:t xml:space="preserve">корпорация «Правительство для граждан» (далее – Государственная корпорация) </w:t>
      </w:r>
      <w:r>
        <w:rPr>
          <w:rFonts w:eastAsia="Times New Roman"/>
          <w:sz w:val="28"/>
          <w:szCs w:val="28"/>
        </w:rPr>
        <w:t>– при снятии с регистрационного учета;</w:t>
      </w:r>
    </w:p>
    <w:p w:rsidR="00381460" w:rsidRPr="00E34AC0" w:rsidRDefault="00381460" w:rsidP="00E34AC0">
      <w:pPr>
        <w:numPr>
          <w:ilvl w:val="0"/>
          <w:numId w:val="9"/>
        </w:numPr>
        <w:shd w:val="clear" w:color="auto" w:fill="FFFFFF"/>
        <w:tabs>
          <w:tab w:val="left" w:pos="1013"/>
        </w:tabs>
        <w:ind w:firstLine="710"/>
        <w:jc w:val="both"/>
        <w:rPr>
          <w:spacing w:val="-1"/>
          <w:sz w:val="28"/>
          <w:szCs w:val="28"/>
        </w:rPr>
      </w:pPr>
      <w:r>
        <w:rPr>
          <w:rFonts w:eastAsia="Times New Roman"/>
          <w:spacing w:val="-2"/>
          <w:sz w:val="28"/>
          <w:szCs w:val="28"/>
        </w:rPr>
        <w:t xml:space="preserve">посредством веб-портала «электронного правительства» </w:t>
      </w:r>
      <w:hyperlink r:id="rId8" w:history="1">
        <w:r>
          <w:rPr>
            <w:rFonts w:eastAsia="Times New Roman"/>
            <w:spacing w:val="-2"/>
            <w:sz w:val="28"/>
            <w:szCs w:val="28"/>
            <w:u w:val="single"/>
          </w:rPr>
          <w:t xml:space="preserve">www.egov.kz </w:t>
        </w:r>
      </w:hyperlink>
      <w:r>
        <w:rPr>
          <w:rFonts w:eastAsia="Times New Roman"/>
          <w:sz w:val="28"/>
          <w:szCs w:val="28"/>
        </w:rPr>
        <w:t>(далее – портал) – при постановке на регистрационный учет в качестве лица, занимающегося частной практикой и изменения регистрационных данных.</w:t>
      </w:r>
    </w:p>
    <w:p w:rsidR="00381460" w:rsidRDefault="00381460" w:rsidP="00E34AC0">
      <w:pPr>
        <w:shd w:val="clear" w:color="auto" w:fill="FFFFFF"/>
        <w:ind w:firstLine="710"/>
        <w:jc w:val="both"/>
      </w:pPr>
      <w:r>
        <w:rPr>
          <w:rFonts w:eastAsia="Times New Roman"/>
          <w:sz w:val="28"/>
          <w:szCs w:val="28"/>
        </w:rPr>
        <w:t xml:space="preserve">Перечень основных требований к оказанию государственной услуги, </w:t>
      </w:r>
      <w:r>
        <w:rPr>
          <w:rFonts w:eastAsia="Times New Roman"/>
          <w:spacing w:val="-1"/>
          <w:sz w:val="28"/>
          <w:szCs w:val="28"/>
        </w:rPr>
        <w:t xml:space="preserve">включающий характеристики процесса, форму, содержание и результат оказания, </w:t>
      </w:r>
      <w:r>
        <w:rPr>
          <w:rFonts w:eastAsia="Times New Roman"/>
          <w:sz w:val="28"/>
          <w:szCs w:val="28"/>
        </w:rPr>
        <w:t>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381460" w:rsidRDefault="00381460" w:rsidP="00E34AC0">
      <w:pPr>
        <w:shd w:val="clear" w:color="auto" w:fill="FFFFFF"/>
        <w:ind w:firstLine="710"/>
        <w:jc w:val="both"/>
      </w:pPr>
      <w:r>
        <w:rPr>
          <w:rFonts w:eastAsia="Times New Roman"/>
          <w:spacing w:val="-2"/>
          <w:sz w:val="28"/>
          <w:szCs w:val="28"/>
        </w:rPr>
        <w:t xml:space="preserve">При постановке на регистрационный учет в качестве лица, занимающегося </w:t>
      </w:r>
      <w:r>
        <w:rPr>
          <w:rFonts w:eastAsia="Times New Roman"/>
          <w:spacing w:val="-1"/>
          <w:sz w:val="28"/>
          <w:szCs w:val="28"/>
        </w:rPr>
        <w:t xml:space="preserve">частной практикой и изменения регистрационных данных налоговое заявление в </w:t>
      </w:r>
      <w:r>
        <w:rPr>
          <w:rFonts w:eastAsia="Times New Roman"/>
          <w:sz w:val="28"/>
          <w:szCs w:val="28"/>
        </w:rPr>
        <w:t>форме электронного документа, удостоверенного электронной цифровой подписью (далее – ЭЦП) услугополучателя, принимается через портал;</w:t>
      </w:r>
    </w:p>
    <w:p w:rsidR="00381460" w:rsidRDefault="00381460" w:rsidP="00E34AC0">
      <w:pPr>
        <w:shd w:val="clear" w:color="auto" w:fill="FFFFFF"/>
        <w:ind w:firstLine="710"/>
        <w:jc w:val="both"/>
      </w:pPr>
      <w:r>
        <w:rPr>
          <w:rFonts w:eastAsia="Times New Roman"/>
          <w:sz w:val="28"/>
          <w:szCs w:val="28"/>
        </w:rPr>
        <w:t xml:space="preserve">При снятии с регистрационного учета по месту своего нахождения в </w:t>
      </w:r>
      <w:r>
        <w:rPr>
          <w:rFonts w:eastAsia="Times New Roman"/>
          <w:spacing w:val="-1"/>
          <w:sz w:val="28"/>
          <w:szCs w:val="28"/>
        </w:rPr>
        <w:t xml:space="preserve">качестве лица, занимающегося частной практикой, документы, представленные </w:t>
      </w:r>
      <w:r>
        <w:rPr>
          <w:rFonts w:eastAsia="Times New Roman"/>
          <w:sz w:val="28"/>
          <w:szCs w:val="28"/>
        </w:rPr>
        <w:t>услугополучателем, принимаются структурным подразделением услугодателя ответственным за прием документов или Государственной корпорацией.</w:t>
      </w:r>
    </w:p>
    <w:p w:rsidR="00381460" w:rsidRDefault="00381460" w:rsidP="00E34AC0">
      <w:pPr>
        <w:shd w:val="clear" w:color="auto" w:fill="FFFFFF"/>
        <w:ind w:firstLine="710"/>
        <w:jc w:val="both"/>
      </w:pPr>
      <w:r>
        <w:rPr>
          <w:rFonts w:eastAsia="Times New Roman"/>
          <w:spacing w:val="-2"/>
          <w:sz w:val="28"/>
          <w:szCs w:val="28"/>
        </w:rPr>
        <w:t xml:space="preserve">Для получения государственной услуги услугополучатели предоставляют </w:t>
      </w:r>
      <w:r>
        <w:rPr>
          <w:rFonts w:eastAsia="Times New Roman"/>
          <w:sz w:val="28"/>
          <w:szCs w:val="28"/>
        </w:rPr>
        <w:t>документы, согласно статьям 79, 80 и 81 Кодекса Республики Казахстан «О налогах и других обязательных платежах в бюджет (Налоговый кодекс)» от 25 декабря 2017 года (далее – Налоговый кодекс).</w:t>
      </w:r>
    </w:p>
    <w:p w:rsidR="00381460" w:rsidRDefault="00381460" w:rsidP="00E34AC0">
      <w:pPr>
        <w:shd w:val="clear" w:color="auto" w:fill="FFFFFF"/>
        <w:ind w:firstLine="710"/>
        <w:jc w:val="both"/>
      </w:pPr>
      <w:r>
        <w:rPr>
          <w:rFonts w:eastAsia="Times New Roman"/>
          <w:spacing w:val="-2"/>
          <w:sz w:val="28"/>
          <w:szCs w:val="28"/>
        </w:rPr>
        <w:t xml:space="preserve">Для идентификации личности услугополучателя предъявляется документ, </w:t>
      </w:r>
      <w:r>
        <w:rPr>
          <w:rFonts w:eastAsia="Times New Roman"/>
          <w:sz w:val="28"/>
          <w:szCs w:val="28"/>
        </w:rPr>
        <w:t>удостоверяющий личность.</w:t>
      </w:r>
    </w:p>
    <w:p w:rsidR="00381460" w:rsidRDefault="00381460" w:rsidP="00E34AC0">
      <w:pPr>
        <w:shd w:val="clear" w:color="auto" w:fill="FFFFFF"/>
        <w:ind w:firstLine="710"/>
        <w:jc w:val="both"/>
      </w:pPr>
      <w:r>
        <w:rPr>
          <w:rFonts w:eastAsia="Times New Roman"/>
          <w:sz w:val="28"/>
          <w:szCs w:val="28"/>
        </w:rPr>
        <w:lastRenderedPageBreak/>
        <w:t xml:space="preserve">При оказании государственной услуги услугополучатель предоставляет </w:t>
      </w:r>
      <w:r>
        <w:rPr>
          <w:rFonts w:eastAsia="Times New Roman"/>
          <w:spacing w:val="-1"/>
          <w:sz w:val="28"/>
          <w:szCs w:val="28"/>
        </w:rPr>
        <w:t xml:space="preserve">согласие на использование сведений, составляющих охраняемую законом тайну, </w:t>
      </w:r>
      <w:r>
        <w:rPr>
          <w:rFonts w:eastAsia="Times New Roman"/>
          <w:sz w:val="28"/>
          <w:szCs w:val="28"/>
        </w:rPr>
        <w:t>содержащихся в информационных системах, если иное не предусмотрено законами Республики Казахстан.</w:t>
      </w:r>
    </w:p>
    <w:p w:rsidR="00381460" w:rsidRDefault="00381460" w:rsidP="00E34AC0">
      <w:pPr>
        <w:shd w:val="clear" w:color="auto" w:fill="FFFFFF"/>
        <w:ind w:firstLine="710"/>
        <w:jc w:val="both"/>
      </w:pPr>
      <w:r>
        <w:rPr>
          <w:rFonts w:eastAsia="Times New Roman"/>
          <w:sz w:val="28"/>
          <w:szCs w:val="28"/>
        </w:rPr>
        <w:t xml:space="preserve">Сведения о документах, удостоверяющих личность, лицензии на право осуществления нотариальной деятельности, деятельности по исполнению исполнительных документов, адвокатской деятельности, месте нахождения, указанное в налоговом заявлении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w:t>
      </w:r>
      <w:r>
        <w:rPr>
          <w:rFonts w:eastAsia="Times New Roman"/>
          <w:spacing w:val="-1"/>
          <w:sz w:val="28"/>
          <w:szCs w:val="28"/>
        </w:rPr>
        <w:t xml:space="preserve">систем посредством портала в форме электронных документов, удостоверенных электронной цифровой подписью (далее – ЭЦП) уполномоченных должностных </w:t>
      </w:r>
      <w:r>
        <w:rPr>
          <w:rFonts w:eastAsia="Times New Roman"/>
          <w:sz w:val="28"/>
          <w:szCs w:val="28"/>
        </w:rPr>
        <w:t>лиц.</w:t>
      </w:r>
    </w:p>
    <w:p w:rsidR="00381460" w:rsidRDefault="00381460" w:rsidP="00E34AC0">
      <w:pPr>
        <w:shd w:val="clear" w:color="auto" w:fill="FFFFFF"/>
        <w:ind w:firstLine="710"/>
        <w:jc w:val="both"/>
      </w:pPr>
      <w:r>
        <w:rPr>
          <w:rFonts w:eastAsia="Times New Roman"/>
          <w:spacing w:val="-1"/>
          <w:sz w:val="28"/>
          <w:szCs w:val="28"/>
        </w:rPr>
        <w:t xml:space="preserve">Истребование от услугополучателей документов и сведений, которые могут </w:t>
      </w:r>
      <w:r>
        <w:rPr>
          <w:rFonts w:eastAsia="Times New Roman"/>
          <w:sz w:val="28"/>
          <w:szCs w:val="28"/>
        </w:rPr>
        <w:t>быть получены из информационных систем, не допускается.</w:t>
      </w:r>
    </w:p>
    <w:p w:rsidR="00381460" w:rsidRDefault="00381460" w:rsidP="00E34AC0">
      <w:pPr>
        <w:shd w:val="clear" w:color="auto" w:fill="FFFFFF"/>
        <w:ind w:firstLine="710"/>
        <w:jc w:val="both"/>
      </w:pPr>
      <w:r>
        <w:rPr>
          <w:rFonts w:eastAsia="Times New Roman"/>
          <w:spacing w:val="-2"/>
          <w:sz w:val="28"/>
          <w:szCs w:val="28"/>
        </w:rPr>
        <w:t xml:space="preserve">При обращении к услугодателю услугополучатель получает талон о приеме </w:t>
      </w:r>
      <w:r>
        <w:rPr>
          <w:rFonts w:eastAsia="Times New Roman"/>
          <w:sz w:val="28"/>
          <w:szCs w:val="28"/>
        </w:rPr>
        <w:t>соответствующих документов.</w:t>
      </w:r>
    </w:p>
    <w:p w:rsidR="00381460" w:rsidRDefault="00381460" w:rsidP="00E34AC0">
      <w:pPr>
        <w:shd w:val="clear" w:color="auto" w:fill="FFFFFF"/>
        <w:ind w:firstLine="710"/>
        <w:jc w:val="both"/>
      </w:pPr>
      <w:r>
        <w:rPr>
          <w:rFonts w:eastAsia="Times New Roman"/>
          <w:sz w:val="28"/>
          <w:szCs w:val="28"/>
        </w:rPr>
        <w:t xml:space="preserve">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8 приложения 1 к настоящим Правилам, а также </w:t>
      </w:r>
      <w:r>
        <w:rPr>
          <w:rFonts w:eastAsia="Times New Roman"/>
          <w:spacing w:val="-1"/>
          <w:sz w:val="28"/>
          <w:szCs w:val="28"/>
        </w:rPr>
        <w:t xml:space="preserve">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w:t>
      </w:r>
      <w:r>
        <w:rPr>
          <w:rFonts w:eastAsia="Times New Roman"/>
          <w:sz w:val="28"/>
          <w:szCs w:val="28"/>
        </w:rPr>
        <w:t>по форме согласно приложению 2 к настоящим Правилам.</w:t>
      </w:r>
    </w:p>
    <w:p w:rsidR="00381460" w:rsidRDefault="00381460" w:rsidP="00E34AC0">
      <w:pPr>
        <w:shd w:val="clear" w:color="auto" w:fill="FFFFFF"/>
        <w:ind w:firstLine="710"/>
        <w:jc w:val="both"/>
      </w:pPr>
      <w:r>
        <w:rPr>
          <w:rFonts w:eastAsia="Times New Roman"/>
          <w:sz w:val="28"/>
          <w:szCs w:val="28"/>
        </w:rPr>
        <w:t xml:space="preserve">При приеме документов через Государственную корпорацию </w:t>
      </w:r>
      <w:r>
        <w:rPr>
          <w:rFonts w:eastAsia="Times New Roman"/>
          <w:spacing w:val="-1"/>
          <w:sz w:val="28"/>
          <w:szCs w:val="28"/>
        </w:rPr>
        <w:t>услугополучателю выдается расписка о приеме соответствующих документов.</w:t>
      </w:r>
    </w:p>
    <w:p w:rsidR="00381460" w:rsidRDefault="00381460" w:rsidP="00E34AC0">
      <w:pPr>
        <w:shd w:val="clear" w:color="auto" w:fill="FFFFFF"/>
        <w:ind w:firstLine="710"/>
        <w:jc w:val="both"/>
      </w:pPr>
      <w:r>
        <w:rPr>
          <w:rFonts w:eastAsia="Times New Roman"/>
          <w:spacing w:val="-2"/>
          <w:sz w:val="28"/>
          <w:szCs w:val="28"/>
        </w:rPr>
        <w:t xml:space="preserve">При оказании государственной услуги через Государственную корпорацию </w:t>
      </w:r>
      <w:r>
        <w:rPr>
          <w:rFonts w:eastAsia="Times New Roman"/>
          <w:sz w:val="28"/>
          <w:szCs w:val="28"/>
        </w:rPr>
        <w:t>на бумажном носителе, день приема заявлений и документов не входит в срок оказания государственной услуги.</w:t>
      </w:r>
    </w:p>
    <w:p w:rsidR="00381460" w:rsidRDefault="00381460" w:rsidP="00E34AC0">
      <w:pPr>
        <w:shd w:val="clear" w:color="auto" w:fill="FFFFFF"/>
        <w:ind w:firstLine="710"/>
        <w:jc w:val="both"/>
      </w:pPr>
      <w:r>
        <w:rPr>
          <w:rFonts w:eastAsia="Times New Roman"/>
          <w:spacing w:val="-1"/>
          <w:sz w:val="28"/>
          <w:szCs w:val="28"/>
        </w:rPr>
        <w:t xml:space="preserve">В случае обращения через портал услугополучателю направляется статус о </w:t>
      </w:r>
      <w:r>
        <w:rPr>
          <w:rFonts w:eastAsia="Times New Roman"/>
          <w:sz w:val="28"/>
          <w:szCs w:val="28"/>
        </w:rPr>
        <w:t>принятии запроса для оказания государственной услуги.</w:t>
      </w:r>
    </w:p>
    <w:p w:rsidR="00381460" w:rsidRDefault="00381460" w:rsidP="00E34AC0">
      <w:pPr>
        <w:shd w:val="clear" w:color="auto" w:fill="FFFFFF"/>
        <w:ind w:firstLine="710"/>
        <w:jc w:val="both"/>
      </w:pPr>
      <w:r>
        <w:rPr>
          <w:rFonts w:eastAsia="Times New Roman"/>
          <w:sz w:val="28"/>
          <w:szCs w:val="28"/>
        </w:rPr>
        <w:t xml:space="preserve">При представлении услугополучателем документов в Государственную корпорацию в явочном порядке – при снятии с регистрационного учета </w:t>
      </w:r>
      <w:r>
        <w:rPr>
          <w:rFonts w:eastAsia="Times New Roman"/>
          <w:spacing w:val="-1"/>
          <w:sz w:val="28"/>
          <w:szCs w:val="28"/>
        </w:rPr>
        <w:t xml:space="preserve">услугополучателя в качестве лица, занимающегося частной практикой, работник Государственной корпорации принимает, проверяет документы, представленные </w:t>
      </w:r>
      <w:r>
        <w:rPr>
          <w:rFonts w:eastAsia="Times New Roman"/>
          <w:sz w:val="28"/>
          <w:szCs w:val="28"/>
        </w:rPr>
        <w:t>услугополучателем, и принятые документы направляет услугодателю через курьерскую связь.</w:t>
      </w:r>
    </w:p>
    <w:p w:rsidR="00381460" w:rsidRDefault="00381460" w:rsidP="00E34AC0">
      <w:pPr>
        <w:shd w:val="clear" w:color="auto" w:fill="FFFFFF"/>
        <w:ind w:firstLine="710"/>
        <w:jc w:val="both"/>
      </w:pPr>
      <w:r>
        <w:rPr>
          <w:rFonts w:eastAsia="Times New Roman"/>
          <w:sz w:val="28"/>
          <w:szCs w:val="28"/>
        </w:rPr>
        <w:t xml:space="preserve">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w:t>
      </w:r>
      <w:r>
        <w:rPr>
          <w:rFonts w:eastAsia="Times New Roman"/>
          <w:spacing w:val="-1"/>
          <w:sz w:val="28"/>
          <w:szCs w:val="28"/>
        </w:rPr>
        <w:t xml:space="preserve">заявлений и выдача результатов оказания государственной услуги осуществляется </w:t>
      </w:r>
      <w:r>
        <w:rPr>
          <w:rFonts w:eastAsia="Times New Roman"/>
          <w:sz w:val="28"/>
          <w:szCs w:val="28"/>
        </w:rPr>
        <w:t>следующим рабочим днем).</w:t>
      </w:r>
    </w:p>
    <w:p w:rsidR="00381460" w:rsidRDefault="00381460" w:rsidP="00427CAB">
      <w:pPr>
        <w:shd w:val="clear" w:color="auto" w:fill="FFFFFF"/>
        <w:ind w:firstLine="710"/>
        <w:jc w:val="both"/>
      </w:pPr>
      <w:r>
        <w:rPr>
          <w:rFonts w:eastAsia="Times New Roman"/>
          <w:spacing w:val="-2"/>
          <w:sz w:val="28"/>
          <w:szCs w:val="28"/>
        </w:rPr>
        <w:t xml:space="preserve">В случаях представления услугополучателем неполного пакета документов </w:t>
      </w:r>
      <w:r>
        <w:rPr>
          <w:rFonts w:eastAsia="Times New Roman"/>
          <w:sz w:val="28"/>
          <w:szCs w:val="28"/>
        </w:rPr>
        <w:t>согласно перечням, предусмотренным статьями 79, 80 и</w:t>
      </w:r>
      <w:r w:rsidR="00427CAB">
        <w:rPr>
          <w:rFonts w:eastAsia="Times New Roman"/>
          <w:sz w:val="28"/>
          <w:szCs w:val="28"/>
        </w:rPr>
        <w:t xml:space="preserve"> </w:t>
      </w:r>
      <w:r>
        <w:rPr>
          <w:spacing w:val="-2"/>
          <w:sz w:val="28"/>
          <w:szCs w:val="28"/>
        </w:rPr>
        <w:t xml:space="preserve">81 </w:t>
      </w:r>
      <w:r>
        <w:rPr>
          <w:rFonts w:eastAsia="Times New Roman"/>
          <w:spacing w:val="-2"/>
          <w:sz w:val="28"/>
          <w:szCs w:val="28"/>
        </w:rPr>
        <w:t xml:space="preserve">Налогового кодекса, и (или) документов с истекшим сроком действия, </w:t>
      </w:r>
      <w:r>
        <w:rPr>
          <w:rFonts w:eastAsia="Times New Roman"/>
          <w:sz w:val="28"/>
          <w:szCs w:val="28"/>
        </w:rPr>
        <w:t>услугодатель отказывает в приеме заявления.</w:t>
      </w:r>
    </w:p>
    <w:p w:rsidR="00381460" w:rsidRDefault="00381460" w:rsidP="00E34AC0">
      <w:pPr>
        <w:shd w:val="clear" w:color="auto" w:fill="FFFFFF"/>
        <w:ind w:firstLine="710"/>
        <w:jc w:val="both"/>
      </w:pPr>
      <w:r>
        <w:rPr>
          <w:rFonts w:eastAsia="Times New Roman"/>
          <w:sz w:val="28"/>
          <w:szCs w:val="28"/>
        </w:rPr>
        <w:lastRenderedPageBreak/>
        <w:t xml:space="preserve">При установлении факта полноты представленных документов, работник, ответственный за обработку документов, вводит документы и обрабатывает в информационной системе «Интегрированная налоговая информационная система» в течение 1 (одного) рабочего дня с даты получения налогового </w:t>
      </w:r>
      <w:r>
        <w:rPr>
          <w:rFonts w:eastAsia="Times New Roman"/>
          <w:spacing w:val="-1"/>
          <w:sz w:val="28"/>
          <w:szCs w:val="28"/>
        </w:rPr>
        <w:t xml:space="preserve">заявления и результат государственной услуги направляет услугополучателю или </w:t>
      </w:r>
      <w:r>
        <w:rPr>
          <w:rFonts w:eastAsia="Times New Roman"/>
          <w:sz w:val="28"/>
          <w:szCs w:val="28"/>
        </w:rPr>
        <w:t>в Государственную корпорацию.</w:t>
      </w:r>
    </w:p>
    <w:p w:rsidR="00381460" w:rsidRDefault="00381460" w:rsidP="00E34AC0">
      <w:pPr>
        <w:shd w:val="clear" w:color="auto" w:fill="FFFFFF"/>
        <w:ind w:firstLine="710"/>
        <w:jc w:val="both"/>
      </w:pPr>
      <w:r>
        <w:rPr>
          <w:rFonts w:eastAsia="Times New Roman"/>
          <w:sz w:val="28"/>
          <w:szCs w:val="28"/>
        </w:rPr>
        <w:t xml:space="preserve">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w:t>
      </w:r>
      <w:r>
        <w:rPr>
          <w:rFonts w:eastAsia="Times New Roman"/>
          <w:spacing w:val="-1"/>
          <w:sz w:val="28"/>
          <w:szCs w:val="28"/>
        </w:rPr>
        <w:t xml:space="preserve">мониторинга оказания государственных услуг о стадии оказания государственной </w:t>
      </w:r>
      <w:r>
        <w:rPr>
          <w:rFonts w:eastAsia="Times New Roman"/>
          <w:sz w:val="28"/>
          <w:szCs w:val="28"/>
        </w:rPr>
        <w:t>услуги» (зарегистрирован в Реестре государственной регистрации нормативных правовых актов под № 8555).</w:t>
      </w:r>
    </w:p>
    <w:p w:rsidR="00381460" w:rsidRDefault="00381460" w:rsidP="00E34AC0">
      <w:pPr>
        <w:shd w:val="clear" w:color="auto" w:fill="FFFFFF"/>
        <w:ind w:right="557" w:firstLine="710"/>
        <w:jc w:val="both"/>
      </w:pPr>
      <w:r>
        <w:rPr>
          <w:rFonts w:eastAsia="Times New Roman"/>
          <w:spacing w:val="-2"/>
          <w:sz w:val="28"/>
          <w:szCs w:val="28"/>
        </w:rPr>
        <w:t xml:space="preserve">При обращении на портал результат оказания государственной услуги </w:t>
      </w:r>
      <w:r>
        <w:rPr>
          <w:rFonts w:eastAsia="Times New Roman"/>
          <w:sz w:val="28"/>
          <w:szCs w:val="28"/>
        </w:rPr>
        <w:t>направляется услугополучателю в форме электронного документа, удостоверенного ЭЦП должностного лица услугодателя.</w:t>
      </w:r>
    </w:p>
    <w:p w:rsidR="00381460" w:rsidRDefault="00381460" w:rsidP="00E34AC0">
      <w:pPr>
        <w:shd w:val="clear" w:color="auto" w:fill="FFFFFF"/>
        <w:ind w:firstLine="710"/>
        <w:jc w:val="both"/>
      </w:pPr>
      <w:r>
        <w:rPr>
          <w:rFonts w:eastAsia="Times New Roman"/>
          <w:sz w:val="28"/>
          <w:szCs w:val="28"/>
        </w:rPr>
        <w:t xml:space="preserve">При обращении к услугодателю или Государственную корпорацию результат оказания государственной услуги направляется виде информации о снятии лица, занимающегося частной практикой или мотивированный ответ об </w:t>
      </w:r>
      <w:r>
        <w:rPr>
          <w:rFonts w:eastAsia="Times New Roman"/>
          <w:spacing w:val="-1"/>
          <w:sz w:val="28"/>
          <w:szCs w:val="28"/>
        </w:rPr>
        <w:t xml:space="preserve">отказе в оказании государственной услуги в случаях и по основаниям, указанным </w:t>
      </w:r>
      <w:r>
        <w:rPr>
          <w:rFonts w:eastAsia="Times New Roman"/>
          <w:sz w:val="28"/>
          <w:szCs w:val="28"/>
        </w:rPr>
        <w:t>в пункте 4 статьи 79 Налогового кодекса.</w:t>
      </w:r>
    </w:p>
    <w:p w:rsidR="00381460" w:rsidRDefault="00381460" w:rsidP="00E34AC0">
      <w:pPr>
        <w:shd w:val="clear" w:color="auto" w:fill="FFFFFF"/>
        <w:ind w:firstLine="710"/>
        <w:jc w:val="both"/>
      </w:pPr>
      <w:r>
        <w:rPr>
          <w:rFonts w:eastAsia="Times New Roman"/>
          <w:sz w:val="28"/>
          <w:szCs w:val="28"/>
        </w:rPr>
        <w:t xml:space="preserve">В Государственной корпорации выдача готовых документов услугополучателю осуществляется на основании расписки о приеме соответствующих документов, при предъявлении удостоверения личности (либо его представителю, действующему на основании документа, выданного в </w:t>
      </w:r>
      <w:r>
        <w:rPr>
          <w:rFonts w:eastAsia="Times New Roman"/>
          <w:spacing w:val="-1"/>
          <w:sz w:val="28"/>
          <w:szCs w:val="28"/>
        </w:rPr>
        <w:t xml:space="preserve">соответствии с гражданским законодательством Республики Казахстан, в котором </w:t>
      </w:r>
      <w:r>
        <w:rPr>
          <w:rFonts w:eastAsia="Times New Roman"/>
          <w:sz w:val="28"/>
          <w:szCs w:val="28"/>
        </w:rPr>
        <w:t>указываются соответствующие полномочия представителя).</w:t>
      </w:r>
    </w:p>
    <w:p w:rsidR="00381460" w:rsidRDefault="00381460" w:rsidP="00E34AC0">
      <w:pPr>
        <w:shd w:val="clear" w:color="auto" w:fill="FFFFFF"/>
        <w:ind w:right="1114" w:firstLine="710"/>
        <w:jc w:val="both"/>
      </w:pPr>
      <w:r>
        <w:rPr>
          <w:rFonts w:eastAsia="Times New Roman"/>
          <w:spacing w:val="-2"/>
          <w:sz w:val="28"/>
          <w:szCs w:val="28"/>
        </w:rPr>
        <w:t xml:space="preserve">Условие хранения услугодателем, Государственной корпорацией </w:t>
      </w:r>
      <w:r>
        <w:rPr>
          <w:rFonts w:eastAsia="Times New Roman"/>
          <w:sz w:val="28"/>
          <w:szCs w:val="28"/>
        </w:rPr>
        <w:t>невостребованных в срок документов:</w:t>
      </w:r>
    </w:p>
    <w:p w:rsidR="00381460" w:rsidRDefault="00381460" w:rsidP="00E34AC0">
      <w:pPr>
        <w:shd w:val="clear" w:color="auto" w:fill="FFFFFF"/>
        <w:ind w:right="806" w:firstLine="710"/>
        <w:jc w:val="both"/>
      </w:pPr>
      <w:r>
        <w:rPr>
          <w:rFonts w:eastAsia="Times New Roman"/>
          <w:spacing w:val="-2"/>
          <w:sz w:val="28"/>
          <w:szCs w:val="28"/>
        </w:rPr>
        <w:t xml:space="preserve">при не обращении услугополучателя за результатом государственной </w:t>
      </w:r>
      <w:r>
        <w:rPr>
          <w:rFonts w:eastAsia="Times New Roman"/>
          <w:spacing w:val="-1"/>
          <w:sz w:val="28"/>
          <w:szCs w:val="28"/>
        </w:rPr>
        <w:t xml:space="preserve">услуги в указанный срок, услугодатель обеспечивает их хранение по месту </w:t>
      </w:r>
      <w:r>
        <w:rPr>
          <w:rFonts w:eastAsia="Times New Roman"/>
          <w:sz w:val="28"/>
          <w:szCs w:val="28"/>
        </w:rPr>
        <w:t>приема до получения услугополучателем;</w:t>
      </w:r>
    </w:p>
    <w:p w:rsidR="00381460" w:rsidRDefault="00381460" w:rsidP="00E34AC0">
      <w:pPr>
        <w:shd w:val="clear" w:color="auto" w:fill="FFFFFF"/>
        <w:ind w:firstLine="710"/>
        <w:jc w:val="both"/>
      </w:pPr>
      <w:r>
        <w:rPr>
          <w:rFonts w:eastAsia="Times New Roman"/>
          <w:spacing w:val="-1"/>
          <w:sz w:val="28"/>
          <w:szCs w:val="28"/>
        </w:rPr>
        <w:t xml:space="preserve">Государственная корпорация обеспечивает хранение документов, в течение </w:t>
      </w:r>
      <w:r>
        <w:rPr>
          <w:rFonts w:eastAsia="Times New Roman"/>
          <w:sz w:val="28"/>
          <w:szCs w:val="28"/>
        </w:rPr>
        <w:t>1 (одного) месяца, после чего передает их услугодателю для дальнейшего хранения.</w:t>
      </w:r>
    </w:p>
    <w:p w:rsidR="00381460" w:rsidRDefault="00381460" w:rsidP="00E34AC0">
      <w:pPr>
        <w:shd w:val="clear" w:color="auto" w:fill="FFFFFF"/>
        <w:ind w:firstLine="710"/>
        <w:jc w:val="both"/>
      </w:pPr>
      <w:r>
        <w:rPr>
          <w:rFonts w:eastAsia="Times New Roman"/>
          <w:sz w:val="28"/>
          <w:szCs w:val="28"/>
        </w:rPr>
        <w:t xml:space="preserve">При обращении услугополучателя по истечении 1 (одного) месяца, по </w:t>
      </w:r>
      <w:r>
        <w:rPr>
          <w:rFonts w:eastAsia="Times New Roman"/>
          <w:spacing w:val="-1"/>
          <w:sz w:val="28"/>
          <w:szCs w:val="28"/>
        </w:rPr>
        <w:t xml:space="preserve">запросу Государственной корпорации услугодатель в течение 1 (одного) рабочего </w:t>
      </w:r>
      <w:r>
        <w:rPr>
          <w:rFonts w:eastAsia="Times New Roman"/>
          <w:sz w:val="28"/>
          <w:szCs w:val="28"/>
        </w:rPr>
        <w:t>дня направляет готовые документы в Государственную корпорацию для выдачи услугополучателю.</w:t>
      </w:r>
    </w:p>
    <w:p w:rsidR="00381460" w:rsidRDefault="00381460" w:rsidP="00E34AC0">
      <w:pPr>
        <w:shd w:val="clear" w:color="auto" w:fill="FFFFFF"/>
        <w:tabs>
          <w:tab w:val="left" w:pos="989"/>
        </w:tabs>
        <w:ind w:firstLine="710"/>
        <w:jc w:val="both"/>
      </w:pPr>
      <w:r>
        <w:rPr>
          <w:spacing w:val="-1"/>
          <w:sz w:val="28"/>
          <w:szCs w:val="28"/>
        </w:rPr>
        <w:t>4.</w:t>
      </w:r>
      <w:r>
        <w:rPr>
          <w:sz w:val="28"/>
          <w:szCs w:val="28"/>
        </w:rPr>
        <w:tab/>
      </w:r>
      <w:r>
        <w:rPr>
          <w:rFonts w:eastAsia="Times New Roman"/>
          <w:sz w:val="28"/>
          <w:szCs w:val="28"/>
        </w:rPr>
        <w:t>В случае сбоя информационной системы, содержащей необходимые</w:t>
      </w:r>
      <w:r>
        <w:rPr>
          <w:rFonts w:eastAsia="Times New Roman"/>
          <w:sz w:val="28"/>
          <w:szCs w:val="28"/>
        </w:rPr>
        <w:br/>
        <w:t>сведения для оказания государственной услуги, услугодатель в течение 30</w:t>
      </w:r>
      <w:r>
        <w:rPr>
          <w:rFonts w:eastAsia="Times New Roman"/>
          <w:sz w:val="28"/>
          <w:szCs w:val="28"/>
        </w:rPr>
        <w:br/>
        <w:t>(тридцати) минут с момента сбоя направляет запрос в службу поддержки по</w:t>
      </w:r>
      <w:r>
        <w:rPr>
          <w:rFonts w:eastAsia="Times New Roman"/>
          <w:sz w:val="28"/>
          <w:szCs w:val="28"/>
        </w:rPr>
        <w:br/>
      </w:r>
      <w:r>
        <w:rPr>
          <w:rFonts w:eastAsia="Times New Roman"/>
          <w:spacing w:val="-1"/>
          <w:sz w:val="28"/>
          <w:szCs w:val="28"/>
        </w:rPr>
        <w:t xml:space="preserve">электронной почте </w:t>
      </w:r>
      <w:hyperlink r:id="rId9" w:history="1">
        <w:r>
          <w:rPr>
            <w:rFonts w:eastAsia="Times New Roman"/>
            <w:spacing w:val="-1"/>
            <w:sz w:val="28"/>
            <w:szCs w:val="28"/>
            <w:u w:val="single"/>
          </w:rPr>
          <w:t>inissd@mgd.kz</w:t>
        </w:r>
      </w:hyperlink>
      <w:r>
        <w:rPr>
          <w:rFonts w:eastAsia="Times New Roman"/>
          <w:spacing w:val="-1"/>
          <w:sz w:val="28"/>
          <w:szCs w:val="28"/>
        </w:rPr>
        <w:t xml:space="preserve"> с обязательным предоставлением информации</w:t>
      </w:r>
      <w:r>
        <w:rPr>
          <w:rFonts w:eastAsia="Times New Roman"/>
          <w:spacing w:val="-1"/>
          <w:sz w:val="28"/>
          <w:szCs w:val="28"/>
        </w:rPr>
        <w:br/>
        <w:t>по наименованию государственной услуги, регистрационному номеру заявления</w:t>
      </w:r>
      <w:r>
        <w:rPr>
          <w:rFonts w:eastAsia="Times New Roman"/>
          <w:spacing w:val="-1"/>
          <w:sz w:val="28"/>
          <w:szCs w:val="28"/>
        </w:rPr>
        <w:br/>
        <w:t>для получения государственной услуги, индивидуальному идентификационному</w:t>
      </w:r>
      <w:r>
        <w:rPr>
          <w:rFonts w:eastAsia="Times New Roman"/>
          <w:spacing w:val="-1"/>
          <w:sz w:val="28"/>
          <w:szCs w:val="28"/>
        </w:rPr>
        <w:br/>
      </w:r>
      <w:r>
        <w:rPr>
          <w:rFonts w:eastAsia="Times New Roman"/>
          <w:spacing w:val="-1"/>
          <w:sz w:val="28"/>
          <w:szCs w:val="28"/>
        </w:rPr>
        <w:lastRenderedPageBreak/>
        <w:t>номеру (ИИН), или бизнес-идентификационному номеру (БИН), наименованию</w:t>
      </w:r>
      <w:r>
        <w:rPr>
          <w:rFonts w:eastAsia="Times New Roman"/>
          <w:spacing w:val="-1"/>
          <w:sz w:val="28"/>
          <w:szCs w:val="28"/>
        </w:rPr>
        <w:br/>
        <w:t>услугополучателя, версии системного и прикладного программного обеспечения</w:t>
      </w:r>
      <w:r>
        <w:rPr>
          <w:rFonts w:eastAsia="Times New Roman"/>
          <w:spacing w:val="-1"/>
          <w:sz w:val="28"/>
          <w:szCs w:val="28"/>
        </w:rPr>
        <w:br/>
      </w:r>
      <w:r w:rsidRPr="00381460">
        <w:rPr>
          <w:rFonts w:eastAsia="Times New Roman"/>
          <w:sz w:val="28"/>
          <w:szCs w:val="28"/>
        </w:rPr>
        <w:t>(</w:t>
      </w:r>
      <w:r>
        <w:rPr>
          <w:rFonts w:eastAsia="Times New Roman"/>
          <w:sz w:val="28"/>
          <w:szCs w:val="28"/>
          <w:lang w:val="en-US"/>
        </w:rPr>
        <w:t>Windows</w:t>
      </w:r>
      <w:r w:rsidRPr="00381460">
        <w:rPr>
          <w:rFonts w:eastAsia="Times New Roman"/>
          <w:sz w:val="28"/>
          <w:szCs w:val="28"/>
        </w:rPr>
        <w:t xml:space="preserve">, </w:t>
      </w:r>
      <w:r>
        <w:rPr>
          <w:rFonts w:eastAsia="Times New Roman"/>
          <w:sz w:val="28"/>
          <w:szCs w:val="28"/>
        </w:rPr>
        <w:t>ИНИС), описанию последовательности действий, приводящих к</w:t>
      </w:r>
      <w:r>
        <w:rPr>
          <w:rFonts w:eastAsia="Times New Roman"/>
          <w:sz w:val="28"/>
          <w:szCs w:val="28"/>
        </w:rPr>
        <w:br/>
        <w:t>ошибке, скриншоты поясняющие возникшую проблему.</w:t>
      </w:r>
    </w:p>
    <w:p w:rsidR="00381460" w:rsidRDefault="00381460" w:rsidP="00E34AC0">
      <w:pPr>
        <w:shd w:val="clear" w:color="auto" w:fill="FFFFFF"/>
        <w:ind w:left="58"/>
        <w:jc w:val="center"/>
      </w:pPr>
      <w:r>
        <w:rPr>
          <w:rFonts w:eastAsia="Times New Roman"/>
          <w:b/>
          <w:bCs/>
          <w:sz w:val="28"/>
          <w:szCs w:val="28"/>
        </w:rPr>
        <w:t>Глава 3. Порядок обжалования решений, действий (бездействия)</w:t>
      </w:r>
    </w:p>
    <w:p w:rsidR="00381460" w:rsidRDefault="00381460" w:rsidP="00E34AC0">
      <w:pPr>
        <w:shd w:val="clear" w:color="auto" w:fill="FFFFFF"/>
        <w:ind w:left="62"/>
        <w:jc w:val="center"/>
      </w:pPr>
      <w:r>
        <w:rPr>
          <w:rFonts w:eastAsia="Times New Roman"/>
          <w:b/>
          <w:bCs/>
          <w:spacing w:val="-1"/>
          <w:sz w:val="28"/>
          <w:szCs w:val="28"/>
        </w:rPr>
        <w:t>услугодателей и (или) их должностных лиц, Государственной корпорации и</w:t>
      </w:r>
    </w:p>
    <w:p w:rsidR="00381460" w:rsidRDefault="00381460" w:rsidP="00E34AC0">
      <w:pPr>
        <w:shd w:val="clear" w:color="auto" w:fill="FFFFFF"/>
        <w:ind w:left="130"/>
        <w:jc w:val="center"/>
      </w:pPr>
      <w:r>
        <w:rPr>
          <w:b/>
          <w:bCs/>
          <w:sz w:val="28"/>
          <w:szCs w:val="28"/>
        </w:rPr>
        <w:t>(</w:t>
      </w:r>
      <w:r>
        <w:rPr>
          <w:rFonts w:eastAsia="Times New Roman"/>
          <w:b/>
          <w:bCs/>
          <w:sz w:val="28"/>
          <w:szCs w:val="28"/>
        </w:rPr>
        <w:t>или) ее работников по вопросам оказания государственных услуг</w:t>
      </w:r>
    </w:p>
    <w:p w:rsidR="00381460" w:rsidRDefault="00381460" w:rsidP="00E34AC0">
      <w:pPr>
        <w:shd w:val="clear" w:color="auto" w:fill="FFFFFF"/>
        <w:tabs>
          <w:tab w:val="left" w:pos="989"/>
        </w:tabs>
        <w:ind w:firstLine="710"/>
        <w:jc w:val="both"/>
      </w:pPr>
      <w:r>
        <w:rPr>
          <w:spacing w:val="-1"/>
          <w:sz w:val="28"/>
          <w:szCs w:val="28"/>
        </w:rPr>
        <w:t>5.</w:t>
      </w:r>
      <w:r>
        <w:rPr>
          <w:sz w:val="28"/>
          <w:szCs w:val="28"/>
        </w:rPr>
        <w:tab/>
      </w:r>
      <w:r>
        <w:rPr>
          <w:rFonts w:eastAsia="Times New Roman"/>
          <w:spacing w:val="-2"/>
          <w:sz w:val="28"/>
          <w:szCs w:val="28"/>
        </w:rPr>
        <w:t>В случаях несогласия с результатами оказания государственной услуги</w:t>
      </w:r>
      <w:r>
        <w:rPr>
          <w:rFonts w:eastAsia="Times New Roman"/>
          <w:spacing w:val="-2"/>
          <w:sz w:val="28"/>
          <w:szCs w:val="28"/>
        </w:rPr>
        <w:br/>
      </w:r>
      <w:r>
        <w:rPr>
          <w:rFonts w:eastAsia="Times New Roman"/>
          <w:sz w:val="28"/>
          <w:szCs w:val="28"/>
        </w:rPr>
        <w:t>услугополучателем подается жалоба на решение, действия (бездействие)</w:t>
      </w:r>
      <w:r>
        <w:rPr>
          <w:rFonts w:eastAsia="Times New Roman"/>
          <w:sz w:val="28"/>
          <w:szCs w:val="28"/>
        </w:rPr>
        <w:br/>
        <w:t>услугодателя по вопросам оказания государственных услуг в соответствии с</w:t>
      </w:r>
      <w:r>
        <w:rPr>
          <w:rFonts w:eastAsia="Times New Roman"/>
          <w:sz w:val="28"/>
          <w:szCs w:val="28"/>
        </w:rPr>
        <w:br/>
        <w:t>законодательством Республики Казахстан:</w:t>
      </w:r>
    </w:p>
    <w:p w:rsidR="00381460" w:rsidRDefault="00381460" w:rsidP="00E34AC0">
      <w:pPr>
        <w:shd w:val="clear" w:color="auto" w:fill="FFFFFF"/>
        <w:ind w:left="710"/>
        <w:jc w:val="both"/>
      </w:pPr>
      <w:r>
        <w:rPr>
          <w:rFonts w:eastAsia="Times New Roman"/>
          <w:sz w:val="28"/>
          <w:szCs w:val="28"/>
        </w:rPr>
        <w:t>на имя руководителя услугодателя;</w:t>
      </w:r>
    </w:p>
    <w:p w:rsidR="00381460" w:rsidRDefault="00381460" w:rsidP="00E34AC0">
      <w:pPr>
        <w:shd w:val="clear" w:color="auto" w:fill="FFFFFF"/>
        <w:ind w:firstLine="710"/>
        <w:jc w:val="both"/>
      </w:pPr>
      <w:r>
        <w:rPr>
          <w:rFonts w:eastAsia="Times New Roman"/>
          <w:sz w:val="28"/>
          <w:szCs w:val="28"/>
        </w:rPr>
        <w:t xml:space="preserve">на имя руководителя </w:t>
      </w:r>
      <w:r w:rsidR="00E34AC0">
        <w:rPr>
          <w:rFonts w:eastAsia="Times New Roman"/>
          <w:sz w:val="28"/>
          <w:szCs w:val="28"/>
        </w:rPr>
        <w:t>уполномоченного органа,</w:t>
      </w:r>
      <w:r>
        <w:rPr>
          <w:rFonts w:eastAsia="Times New Roman"/>
          <w:sz w:val="28"/>
          <w:szCs w:val="28"/>
        </w:rPr>
        <w:t xml:space="preserve"> осуществляющего </w:t>
      </w:r>
      <w:r>
        <w:rPr>
          <w:rFonts w:eastAsia="Times New Roman"/>
          <w:spacing w:val="-1"/>
          <w:sz w:val="28"/>
          <w:szCs w:val="28"/>
        </w:rPr>
        <w:t>руководство в сфере обеспечения поступлений налогов и платежей в бюджет;</w:t>
      </w:r>
    </w:p>
    <w:p w:rsidR="00381460" w:rsidRDefault="00381460" w:rsidP="00E34AC0">
      <w:pPr>
        <w:shd w:val="clear" w:color="auto" w:fill="FFFFFF"/>
        <w:ind w:right="557" w:firstLine="710"/>
        <w:jc w:val="both"/>
      </w:pPr>
      <w:r>
        <w:rPr>
          <w:rFonts w:eastAsia="Times New Roman"/>
          <w:spacing w:val="-2"/>
          <w:sz w:val="28"/>
          <w:szCs w:val="28"/>
        </w:rPr>
        <w:t xml:space="preserve">в уполномоченный орган по оценке и контролю за качеством оказания </w:t>
      </w:r>
      <w:r>
        <w:rPr>
          <w:rFonts w:eastAsia="Times New Roman"/>
          <w:sz w:val="28"/>
          <w:szCs w:val="28"/>
        </w:rPr>
        <w:t>государственных услуг.</w:t>
      </w:r>
    </w:p>
    <w:p w:rsidR="00381460" w:rsidRDefault="00381460" w:rsidP="00E34AC0">
      <w:pPr>
        <w:shd w:val="clear" w:color="auto" w:fill="FFFFFF"/>
        <w:ind w:firstLine="710"/>
        <w:jc w:val="both"/>
      </w:pPr>
      <w:r>
        <w:rPr>
          <w:rFonts w:eastAsia="Times New Roman"/>
          <w:sz w:val="28"/>
          <w:szCs w:val="28"/>
        </w:rPr>
        <w:t xml:space="preserve">При этом жалоба на действия (бездействие) работников Государственной </w:t>
      </w:r>
      <w:r>
        <w:rPr>
          <w:rFonts w:eastAsia="Times New Roman"/>
          <w:spacing w:val="-1"/>
          <w:sz w:val="28"/>
          <w:szCs w:val="28"/>
        </w:rPr>
        <w:t xml:space="preserve">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w:t>
      </w:r>
      <w:r>
        <w:rPr>
          <w:rFonts w:eastAsia="Times New Roman"/>
          <w:sz w:val="28"/>
          <w:szCs w:val="28"/>
        </w:rPr>
        <w:t>сфере информатизации.</w:t>
      </w:r>
    </w:p>
    <w:p w:rsidR="00381460" w:rsidRDefault="00381460" w:rsidP="00E34AC0">
      <w:pPr>
        <w:shd w:val="clear" w:color="auto" w:fill="FFFFFF"/>
        <w:ind w:firstLine="710"/>
        <w:jc w:val="both"/>
      </w:pPr>
      <w:r>
        <w:rPr>
          <w:rFonts w:eastAsia="Times New Roman"/>
          <w:sz w:val="28"/>
          <w:szCs w:val="28"/>
        </w:rPr>
        <w:t xml:space="preserve">Жалоба услугополучателя, поступившая в адрес услугодателя, </w:t>
      </w:r>
      <w:r>
        <w:rPr>
          <w:rFonts w:eastAsia="Times New Roman"/>
          <w:spacing w:val="-1"/>
          <w:sz w:val="28"/>
          <w:szCs w:val="28"/>
        </w:rPr>
        <w:t xml:space="preserve">Государственной корпорации, непосредственно оказывающих государственные </w:t>
      </w:r>
      <w:r>
        <w:rPr>
          <w:rFonts w:eastAsia="Times New Roman"/>
          <w:sz w:val="28"/>
          <w:szCs w:val="28"/>
        </w:rPr>
        <w:t>услуги, подлежит рассмотрению в соответствии с пунктом 2 статьи 25 Закона в течение 5 (пяти) рабочих дней со дня ее регистрации.</w:t>
      </w:r>
    </w:p>
    <w:p w:rsidR="00381460" w:rsidRDefault="00381460" w:rsidP="00E34AC0">
      <w:pPr>
        <w:shd w:val="clear" w:color="auto" w:fill="FFFFFF"/>
        <w:ind w:right="293" w:firstLine="710"/>
        <w:jc w:val="both"/>
      </w:pPr>
      <w:r>
        <w:rPr>
          <w:rFonts w:eastAsia="Times New Roman"/>
          <w:spacing w:val="-2"/>
          <w:sz w:val="28"/>
          <w:szCs w:val="28"/>
        </w:rPr>
        <w:t xml:space="preserve">Жалоба услугополучателя, поступившая в адрес уполномоченного органа </w:t>
      </w:r>
      <w:r>
        <w:rPr>
          <w:rFonts w:eastAsia="Times New Roman"/>
          <w:spacing w:val="-1"/>
          <w:sz w:val="28"/>
          <w:szCs w:val="28"/>
        </w:rPr>
        <w:t xml:space="preserve">по оценке и контролю за качеством оказания государственных услуг, подлежит </w:t>
      </w:r>
      <w:r>
        <w:rPr>
          <w:rFonts w:eastAsia="Times New Roman"/>
          <w:sz w:val="28"/>
          <w:szCs w:val="28"/>
        </w:rPr>
        <w:t>рассмотрению в течение 15 (пятнадцати) рабочих дней со дня ее регистрации.</w:t>
      </w:r>
    </w:p>
    <w:p w:rsidR="00381460" w:rsidRDefault="00381460" w:rsidP="00E34AC0">
      <w:pPr>
        <w:shd w:val="clear" w:color="auto" w:fill="FFFFFF"/>
        <w:ind w:firstLine="710"/>
        <w:jc w:val="both"/>
      </w:pPr>
      <w:r>
        <w:rPr>
          <w:spacing w:val="-1"/>
          <w:sz w:val="28"/>
          <w:szCs w:val="28"/>
        </w:rPr>
        <w:t xml:space="preserve">6. </w:t>
      </w:r>
      <w:r>
        <w:rPr>
          <w:rFonts w:eastAsia="Times New Roman"/>
          <w:spacing w:val="-1"/>
          <w:sz w:val="28"/>
          <w:szCs w:val="28"/>
        </w:rPr>
        <w:t xml:space="preserve">В случаях несогласия с результатами оказания государственной услуги </w:t>
      </w:r>
      <w:r>
        <w:rPr>
          <w:rFonts w:eastAsia="Times New Roman"/>
          <w:sz w:val="28"/>
          <w:szCs w:val="28"/>
        </w:rPr>
        <w:t>услугополучатель в соответствии с подпунктом 6) пункта 1 статьи 4 Закона обращается в суд.</w:t>
      </w:r>
    </w:p>
    <w:p w:rsidR="00381460" w:rsidRDefault="00381460">
      <w:pPr>
        <w:shd w:val="clear" w:color="auto" w:fill="FFFFFF"/>
        <w:spacing w:before="106" w:line="374" w:lineRule="exact"/>
        <w:ind w:firstLine="710"/>
        <w:sectPr w:rsidR="00381460" w:rsidSect="00427CAB">
          <w:pgSz w:w="11909" w:h="16834"/>
          <w:pgMar w:top="851" w:right="813" w:bottom="720" w:left="1251" w:header="720" w:footer="720" w:gutter="0"/>
          <w:cols w:space="60"/>
          <w:noEndnote/>
        </w:sectPr>
      </w:pPr>
    </w:p>
    <w:p w:rsidR="00381460" w:rsidRDefault="00381460">
      <w:pPr>
        <w:shd w:val="clear" w:color="auto" w:fill="FFFFFF"/>
        <w:spacing w:line="192" w:lineRule="exact"/>
        <w:jc w:val="both"/>
        <w:sectPr w:rsidR="00381460" w:rsidSect="00E34AC0">
          <w:pgSz w:w="11909" w:h="16834"/>
          <w:pgMar w:top="426" w:right="804" w:bottom="360" w:left="1285" w:header="720" w:footer="720" w:gutter="0"/>
          <w:cols w:num="4" w:space="720" w:equalWidth="0">
            <w:col w:w="1334" w:space="432"/>
            <w:col w:w="5193" w:space="586"/>
            <w:col w:w="1190" w:space="365"/>
            <w:col w:w="720"/>
          </w:cols>
          <w:noEndnote/>
        </w:sectPr>
      </w:pPr>
    </w:p>
    <w:p w:rsidR="00381460" w:rsidRPr="00E34AC0" w:rsidRDefault="00381460" w:rsidP="00E34AC0">
      <w:pPr>
        <w:shd w:val="clear" w:color="auto" w:fill="FFFFFF"/>
        <w:ind w:left="3986"/>
        <w:jc w:val="center"/>
        <w:rPr>
          <w:sz w:val="18"/>
          <w:szCs w:val="18"/>
        </w:rPr>
      </w:pPr>
      <w:r w:rsidRPr="00E34AC0">
        <w:rPr>
          <w:rFonts w:eastAsia="Times New Roman"/>
          <w:sz w:val="18"/>
          <w:szCs w:val="18"/>
        </w:rPr>
        <w:t>Приложение 1</w:t>
      </w:r>
    </w:p>
    <w:p w:rsidR="00381460" w:rsidRPr="00E34AC0" w:rsidRDefault="00381460" w:rsidP="00E34AC0">
      <w:pPr>
        <w:shd w:val="clear" w:color="auto" w:fill="FFFFFF"/>
        <w:ind w:left="3986"/>
        <w:jc w:val="center"/>
        <w:rPr>
          <w:sz w:val="18"/>
          <w:szCs w:val="18"/>
        </w:rPr>
      </w:pPr>
      <w:r w:rsidRPr="00E34AC0">
        <w:rPr>
          <w:rFonts w:eastAsia="Times New Roman"/>
          <w:sz w:val="18"/>
          <w:szCs w:val="18"/>
        </w:rPr>
        <w:t>к Правилам оказания</w:t>
      </w:r>
    </w:p>
    <w:p w:rsidR="00381460" w:rsidRPr="00E34AC0" w:rsidRDefault="00381460" w:rsidP="00E34AC0">
      <w:pPr>
        <w:shd w:val="clear" w:color="auto" w:fill="FFFFFF"/>
        <w:ind w:left="3986"/>
        <w:jc w:val="center"/>
        <w:rPr>
          <w:sz w:val="18"/>
          <w:szCs w:val="18"/>
        </w:rPr>
      </w:pPr>
      <w:r w:rsidRPr="00E34AC0">
        <w:rPr>
          <w:rFonts w:eastAsia="Times New Roman"/>
          <w:sz w:val="18"/>
          <w:szCs w:val="18"/>
        </w:rPr>
        <w:t>государственной услуги</w:t>
      </w:r>
    </w:p>
    <w:p w:rsidR="00381460" w:rsidRPr="00E34AC0" w:rsidRDefault="00381460" w:rsidP="00E34AC0">
      <w:pPr>
        <w:shd w:val="clear" w:color="auto" w:fill="FFFFFF"/>
        <w:ind w:left="3986"/>
        <w:jc w:val="center"/>
        <w:rPr>
          <w:sz w:val="18"/>
          <w:szCs w:val="18"/>
        </w:rPr>
      </w:pPr>
      <w:r w:rsidRPr="00E34AC0">
        <w:rPr>
          <w:rFonts w:eastAsia="Times New Roman"/>
          <w:sz w:val="18"/>
          <w:szCs w:val="18"/>
        </w:rPr>
        <w:t>«Регистрационный учет лица,</w:t>
      </w:r>
    </w:p>
    <w:p w:rsidR="00381460" w:rsidRPr="00E34AC0" w:rsidRDefault="00381460" w:rsidP="00E34AC0">
      <w:pPr>
        <w:shd w:val="clear" w:color="auto" w:fill="FFFFFF"/>
        <w:ind w:left="3986"/>
        <w:jc w:val="center"/>
        <w:rPr>
          <w:sz w:val="18"/>
          <w:szCs w:val="18"/>
        </w:rPr>
      </w:pPr>
      <w:r w:rsidRPr="00E34AC0">
        <w:rPr>
          <w:rFonts w:eastAsia="Times New Roman"/>
          <w:spacing w:val="-2"/>
          <w:sz w:val="18"/>
          <w:szCs w:val="18"/>
        </w:rPr>
        <w:t>занимающегося частной практикой»</w:t>
      </w:r>
    </w:p>
    <w:p w:rsidR="00381460" w:rsidRDefault="00381460">
      <w:pPr>
        <w:spacing w:after="197" w:line="1" w:lineRule="exact"/>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32"/>
        <w:gridCol w:w="2285"/>
        <w:gridCol w:w="7272"/>
      </w:tblGrid>
      <w:tr w:rsidR="00381460">
        <w:trPr>
          <w:trHeight w:hRule="exact" w:val="322"/>
        </w:trPr>
        <w:tc>
          <w:tcPr>
            <w:tcW w:w="9989" w:type="dxa"/>
            <w:gridSpan w:val="3"/>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181"/>
            </w:pPr>
            <w:r>
              <w:rPr>
                <w:rFonts w:eastAsia="Times New Roman"/>
                <w:sz w:val="16"/>
                <w:szCs w:val="16"/>
              </w:rPr>
              <w:t>Стандарт государственной услуги «Регистрационный учет лица, занимающегося частной практикой»</w:t>
            </w:r>
          </w:p>
        </w:tc>
      </w:tr>
      <w:tr w:rsidR="00381460" w:rsidTr="00381460">
        <w:trPr>
          <w:trHeight w:hRule="exact" w:val="474"/>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1</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86"/>
            </w:pPr>
            <w:r>
              <w:rPr>
                <w:rFonts w:eastAsia="Times New Roman"/>
                <w:sz w:val="16"/>
                <w:szCs w:val="16"/>
              </w:rPr>
              <w:t>Наименование услугодате-ля</w:t>
            </w:r>
          </w:p>
        </w:tc>
        <w:tc>
          <w:tcPr>
            <w:tcW w:w="727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0" w:right="72"/>
            </w:pPr>
            <w:r>
              <w:rPr>
                <w:rFonts w:eastAsia="Times New Roman"/>
                <w:sz w:val="16"/>
                <w:szCs w:val="16"/>
              </w:rPr>
              <w:t>Территориальные органы Комитета государственных доходов Министерства финансов Респуб</w:t>
            </w:r>
            <w:r>
              <w:rPr>
                <w:rFonts w:eastAsia="Times New Roman"/>
                <w:sz w:val="16"/>
                <w:szCs w:val="16"/>
              </w:rPr>
              <w:softHyphen/>
              <w:t>лики Казахстан по районам, городам и районам в городах, на территории специальных эконо</w:t>
            </w:r>
            <w:r>
              <w:rPr>
                <w:rFonts w:eastAsia="Times New Roman"/>
                <w:sz w:val="16"/>
                <w:szCs w:val="16"/>
              </w:rPr>
              <w:softHyphen/>
              <w:t>мических зон</w:t>
            </w:r>
          </w:p>
        </w:tc>
      </w:tr>
      <w:tr w:rsidR="00381460" w:rsidTr="00381460">
        <w:trPr>
          <w:trHeight w:hRule="exact" w:val="1558"/>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2</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202"/>
            </w:pPr>
            <w:r>
              <w:rPr>
                <w:rFonts w:eastAsia="Times New Roman"/>
                <w:sz w:val="16"/>
                <w:szCs w:val="16"/>
              </w:rPr>
              <w:t>Способы предоставления государственной услуги</w:t>
            </w:r>
          </w:p>
        </w:tc>
        <w:tc>
          <w:tcPr>
            <w:tcW w:w="727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ind w:left="10"/>
            </w:pPr>
            <w:r>
              <w:rPr>
                <w:sz w:val="16"/>
                <w:szCs w:val="16"/>
              </w:rPr>
              <w:t>1)</w:t>
            </w:r>
            <w:r>
              <w:tab/>
            </w:r>
            <w:r>
              <w:rPr>
                <w:rFonts w:eastAsia="Times New Roman"/>
                <w:sz w:val="16"/>
                <w:szCs w:val="16"/>
              </w:rPr>
              <w:t>через</w:t>
            </w:r>
            <w:r>
              <w:rPr>
                <w:rFonts w:eastAsia="Times New Roman"/>
              </w:rPr>
              <w:t xml:space="preserve"> </w:t>
            </w:r>
            <w:r>
              <w:rPr>
                <w:rFonts w:eastAsia="Times New Roman"/>
                <w:sz w:val="16"/>
                <w:szCs w:val="16"/>
              </w:rPr>
              <w:t>услугодателя</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при</w:t>
            </w:r>
            <w:r>
              <w:rPr>
                <w:rFonts w:eastAsia="Times New Roman"/>
              </w:rPr>
              <w:t xml:space="preserve"> </w:t>
            </w:r>
            <w:r>
              <w:rPr>
                <w:rFonts w:eastAsia="Times New Roman"/>
                <w:sz w:val="16"/>
                <w:szCs w:val="16"/>
              </w:rPr>
              <w:t>снятии</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регистрационного</w:t>
            </w:r>
            <w:r>
              <w:rPr>
                <w:rFonts w:eastAsia="Times New Roman"/>
              </w:rPr>
              <w:t xml:space="preserve"> </w:t>
            </w:r>
            <w:r>
              <w:rPr>
                <w:rFonts w:eastAsia="Times New Roman"/>
                <w:sz w:val="16"/>
                <w:szCs w:val="16"/>
              </w:rPr>
              <w:t>учета;</w:t>
            </w:r>
          </w:p>
          <w:p w:rsidR="00381460" w:rsidRDefault="00381460">
            <w:pPr>
              <w:shd w:val="clear" w:color="auto" w:fill="FFFFFF"/>
              <w:tabs>
                <w:tab w:val="left" w:pos="312"/>
              </w:tabs>
              <w:spacing w:line="230" w:lineRule="exact"/>
              <w:ind w:left="10" w:right="38"/>
            </w:pPr>
            <w:r>
              <w:rPr>
                <w:sz w:val="16"/>
                <w:szCs w:val="16"/>
              </w:rPr>
              <w:t>2)</w:t>
            </w:r>
            <w:r>
              <w:tab/>
            </w:r>
            <w:r>
              <w:rPr>
                <w:rFonts w:eastAsia="Times New Roman"/>
                <w:sz w:val="16"/>
                <w:szCs w:val="16"/>
              </w:rPr>
              <w:t>через</w:t>
            </w:r>
            <w:r>
              <w:rPr>
                <w:rFonts w:eastAsia="Times New Roman"/>
              </w:rPr>
              <w:t xml:space="preserve"> </w:t>
            </w:r>
            <w:r>
              <w:rPr>
                <w:rFonts w:eastAsia="Times New Roman"/>
                <w:sz w:val="16"/>
                <w:szCs w:val="16"/>
              </w:rPr>
              <w:t>некоммерческое</w:t>
            </w:r>
            <w:r>
              <w:rPr>
                <w:rFonts w:eastAsia="Times New Roman"/>
              </w:rPr>
              <w:t xml:space="preserve"> </w:t>
            </w:r>
            <w:r>
              <w:rPr>
                <w:rFonts w:eastAsia="Times New Roman"/>
                <w:sz w:val="16"/>
                <w:szCs w:val="16"/>
              </w:rPr>
              <w:t>акционерное</w:t>
            </w:r>
            <w:r>
              <w:rPr>
                <w:rFonts w:eastAsia="Times New Roman"/>
              </w:rPr>
              <w:t xml:space="preserve"> </w:t>
            </w:r>
            <w:r>
              <w:rPr>
                <w:rFonts w:eastAsia="Times New Roman"/>
                <w:sz w:val="16"/>
                <w:szCs w:val="16"/>
              </w:rPr>
              <w:t>общество</w:t>
            </w:r>
            <w:r>
              <w:rPr>
                <w:rFonts w:eastAsia="Times New Roman"/>
              </w:rPr>
              <w:t xml:space="preserve"> </w:t>
            </w:r>
            <w:r>
              <w:rPr>
                <w:rFonts w:eastAsia="Times New Roman"/>
                <w:sz w:val="16"/>
                <w:szCs w:val="16"/>
              </w:rPr>
              <w:t>«Государственная</w:t>
            </w:r>
            <w:r>
              <w:rPr>
                <w:rFonts w:eastAsia="Times New Roman"/>
              </w:rPr>
              <w:t xml:space="preserve"> </w:t>
            </w:r>
            <w:r>
              <w:rPr>
                <w:rFonts w:eastAsia="Times New Roman"/>
                <w:sz w:val="16"/>
                <w:szCs w:val="16"/>
              </w:rPr>
              <w:t>корпорация</w:t>
            </w:r>
            <w:r>
              <w:rPr>
                <w:rFonts w:eastAsia="Times New Roman"/>
              </w:rPr>
              <w:t xml:space="preserve"> </w:t>
            </w:r>
            <w:r>
              <w:rPr>
                <w:rFonts w:eastAsia="Times New Roman"/>
                <w:sz w:val="16"/>
                <w:szCs w:val="16"/>
              </w:rPr>
              <w:t>«Правитель</w:t>
            </w:r>
            <w:r>
              <w:rPr>
                <w:rFonts w:eastAsia="Times New Roman"/>
                <w:sz w:val="16"/>
                <w:szCs w:val="16"/>
              </w:rPr>
              <w:softHyphen/>
            </w:r>
            <w:r>
              <w:rPr>
                <w:rFonts w:eastAsia="Times New Roman"/>
                <w:sz w:val="16"/>
                <w:szCs w:val="16"/>
              </w:rPr>
              <w:br/>
              <w:t>ство для граждан» (далее – Государственная корпорация) – при снятии с регистрационного уче</w:t>
            </w:r>
            <w:r>
              <w:rPr>
                <w:rFonts w:eastAsia="Times New Roman"/>
                <w:sz w:val="16"/>
                <w:szCs w:val="16"/>
              </w:rPr>
              <w:softHyphen/>
            </w:r>
            <w:r>
              <w:rPr>
                <w:rFonts w:eastAsia="Times New Roman"/>
                <w:sz w:val="16"/>
                <w:szCs w:val="16"/>
              </w:rPr>
              <w:br/>
              <w:t>та;</w:t>
            </w:r>
          </w:p>
          <w:p w:rsidR="00381460" w:rsidRDefault="00381460">
            <w:pPr>
              <w:shd w:val="clear" w:color="auto" w:fill="FFFFFF"/>
              <w:tabs>
                <w:tab w:val="left" w:pos="312"/>
              </w:tabs>
              <w:spacing w:line="226" w:lineRule="exact"/>
              <w:ind w:left="10" w:right="38"/>
            </w:pPr>
            <w:r>
              <w:rPr>
                <w:sz w:val="16"/>
                <w:szCs w:val="16"/>
              </w:rPr>
              <w:t>3)</w:t>
            </w:r>
            <w:r>
              <w:tab/>
            </w:r>
            <w:r>
              <w:rPr>
                <w:rFonts w:eastAsia="Times New Roman"/>
                <w:sz w:val="16"/>
                <w:szCs w:val="16"/>
              </w:rPr>
              <w:t>посредством</w:t>
            </w:r>
            <w:r>
              <w:rPr>
                <w:rFonts w:eastAsia="Times New Roman"/>
              </w:rPr>
              <w:t xml:space="preserve"> </w:t>
            </w:r>
            <w:r>
              <w:rPr>
                <w:rFonts w:eastAsia="Times New Roman"/>
                <w:sz w:val="16"/>
                <w:szCs w:val="16"/>
              </w:rPr>
              <w:t>веб-портала</w:t>
            </w:r>
            <w:r>
              <w:rPr>
                <w:rFonts w:eastAsia="Times New Roman"/>
              </w:rPr>
              <w:t xml:space="preserve"> </w:t>
            </w:r>
            <w:r>
              <w:rPr>
                <w:rFonts w:eastAsia="Times New Roman"/>
                <w:sz w:val="16"/>
                <w:szCs w:val="16"/>
              </w:rPr>
              <w:t>«электронного</w:t>
            </w:r>
            <w:r>
              <w:rPr>
                <w:rFonts w:eastAsia="Times New Roman"/>
              </w:rPr>
              <w:t xml:space="preserve"> </w:t>
            </w:r>
            <w:r>
              <w:rPr>
                <w:rFonts w:eastAsia="Times New Roman"/>
                <w:sz w:val="16"/>
                <w:szCs w:val="16"/>
              </w:rPr>
              <w:t>правительства»</w:t>
            </w:r>
            <w:r>
              <w:rPr>
                <w:rFonts w:eastAsia="Times New Roman"/>
              </w:rPr>
              <w:t xml:space="preserve"> </w:t>
            </w:r>
            <w:hyperlink r:id="rId10" w:history="1">
              <w:r>
                <w:rPr>
                  <w:rFonts w:eastAsia="Times New Roman"/>
                  <w:sz w:val="16"/>
                  <w:szCs w:val="16"/>
                  <w:u w:val="single"/>
                </w:rPr>
                <w:t>www.egov.kz</w:t>
              </w:r>
            </w:hyperlink>
            <w:r>
              <w:rPr>
                <w:rFonts w:eastAsia="Times New Roman"/>
              </w:rPr>
              <w:t xml:space="preserve"> </w:t>
            </w:r>
            <w:r>
              <w:rPr>
                <w:rFonts w:eastAsia="Times New Roman"/>
                <w:sz w:val="16"/>
                <w:szCs w:val="16"/>
              </w:rPr>
              <w:t>(далее</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портал)</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при</w:t>
            </w:r>
            <w:r>
              <w:rPr>
                <w:rFonts w:eastAsia="Times New Roman"/>
                <w:sz w:val="16"/>
                <w:szCs w:val="16"/>
              </w:rPr>
              <w:br/>
              <w:t>постановке на регистрационный учет в качестве лица, занимающегося частной практикой и из</w:t>
            </w:r>
            <w:r>
              <w:rPr>
                <w:rFonts w:eastAsia="Times New Roman"/>
                <w:sz w:val="16"/>
                <w:szCs w:val="16"/>
              </w:rPr>
              <w:softHyphen/>
            </w:r>
            <w:r>
              <w:rPr>
                <w:rFonts w:eastAsia="Times New Roman"/>
                <w:sz w:val="16"/>
                <w:szCs w:val="16"/>
              </w:rPr>
              <w:br/>
              <w:t>менения регистрационных данных.</w:t>
            </w:r>
          </w:p>
        </w:tc>
      </w:tr>
      <w:tr w:rsidR="00381460" w:rsidTr="00381460">
        <w:trPr>
          <w:trHeight w:hRule="exact" w:val="5096"/>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3</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240"/>
            </w:pPr>
            <w:r>
              <w:rPr>
                <w:rFonts w:eastAsia="Times New Roman"/>
                <w:sz w:val="16"/>
                <w:szCs w:val="16"/>
              </w:rPr>
              <w:t>Сроки оказания государ</w:t>
            </w:r>
            <w:r>
              <w:rPr>
                <w:rFonts w:eastAsia="Times New Roman"/>
                <w:sz w:val="16"/>
                <w:szCs w:val="16"/>
              </w:rPr>
              <w:softHyphen/>
              <w:t>ственной услуги</w:t>
            </w:r>
          </w:p>
        </w:tc>
        <w:tc>
          <w:tcPr>
            <w:tcW w:w="727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spacing w:line="230" w:lineRule="exact"/>
              <w:ind w:left="10" w:right="72"/>
            </w:pPr>
            <w:r>
              <w:rPr>
                <w:sz w:val="16"/>
                <w:szCs w:val="16"/>
              </w:rPr>
              <w:t>1)</w:t>
            </w:r>
            <w:r>
              <w:tab/>
            </w:r>
            <w:r>
              <w:rPr>
                <w:rFonts w:eastAsia="Times New Roman"/>
                <w:sz w:val="16"/>
                <w:szCs w:val="16"/>
              </w:rPr>
              <w:t>постановка</w:t>
            </w:r>
            <w:r>
              <w:rPr>
                <w:rFonts w:eastAsia="Times New Roman"/>
              </w:rPr>
              <w:t xml:space="preserve"> </w:t>
            </w:r>
            <w:r>
              <w:rPr>
                <w:rFonts w:eastAsia="Times New Roman"/>
                <w:sz w:val="16"/>
                <w:szCs w:val="16"/>
              </w:rPr>
              <w:t>услугополучателя</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гражданина</w:t>
            </w:r>
            <w:r>
              <w:rPr>
                <w:rFonts w:eastAsia="Times New Roman"/>
              </w:rPr>
              <w:t xml:space="preserve"> </w:t>
            </w:r>
            <w:r>
              <w:rPr>
                <w:rFonts w:eastAsia="Times New Roman"/>
                <w:sz w:val="16"/>
                <w:szCs w:val="16"/>
              </w:rPr>
              <w:t>Республики</w:t>
            </w:r>
            <w:r>
              <w:rPr>
                <w:rFonts w:eastAsia="Times New Roman"/>
              </w:rPr>
              <w:t xml:space="preserve"> </w:t>
            </w:r>
            <w:r>
              <w:rPr>
                <w:rFonts w:eastAsia="Times New Roman"/>
                <w:sz w:val="16"/>
                <w:szCs w:val="16"/>
              </w:rPr>
              <w:t>Казахстан</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регистрационный</w:t>
            </w:r>
            <w:r>
              <w:rPr>
                <w:rFonts w:eastAsia="Times New Roman"/>
              </w:rPr>
              <w:t xml:space="preserve"> </w:t>
            </w:r>
            <w:r>
              <w:rPr>
                <w:rFonts w:eastAsia="Times New Roman"/>
                <w:sz w:val="16"/>
                <w:szCs w:val="16"/>
              </w:rPr>
              <w:t>учет</w:t>
            </w:r>
            <w:r>
              <w:rPr>
                <w:rFonts w:eastAsia="Times New Roman"/>
                <w:sz w:val="16"/>
                <w:szCs w:val="16"/>
              </w:rPr>
              <w:br/>
              <w:t>в качестве лица, занимающегося частной практикой – в течение 1 (одного) рабочего дня с даты</w:t>
            </w:r>
            <w:r>
              <w:rPr>
                <w:rFonts w:eastAsia="Times New Roman"/>
                <w:sz w:val="16"/>
                <w:szCs w:val="16"/>
              </w:rPr>
              <w:br/>
              <w:t>подачи через портал налогового заявления.</w:t>
            </w:r>
          </w:p>
          <w:p w:rsidR="00381460" w:rsidRDefault="00381460">
            <w:pPr>
              <w:shd w:val="clear" w:color="auto" w:fill="FFFFFF"/>
              <w:tabs>
                <w:tab w:val="left" w:pos="312"/>
              </w:tabs>
              <w:spacing w:line="230" w:lineRule="exact"/>
              <w:ind w:left="10" w:right="72"/>
            </w:pPr>
            <w:r>
              <w:rPr>
                <w:sz w:val="16"/>
                <w:szCs w:val="16"/>
              </w:rPr>
              <w:t>2)</w:t>
            </w:r>
            <w:r>
              <w:tab/>
            </w:r>
            <w:r>
              <w:rPr>
                <w:rFonts w:eastAsia="Times New Roman"/>
                <w:sz w:val="16"/>
                <w:szCs w:val="16"/>
              </w:rPr>
              <w:t>изменение</w:t>
            </w:r>
            <w:r>
              <w:rPr>
                <w:rFonts w:eastAsia="Times New Roman"/>
              </w:rPr>
              <w:t xml:space="preserve"> </w:t>
            </w:r>
            <w:r>
              <w:rPr>
                <w:rFonts w:eastAsia="Times New Roman"/>
                <w:sz w:val="16"/>
                <w:szCs w:val="16"/>
              </w:rPr>
              <w:t>сведений</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месте</w:t>
            </w:r>
            <w:r>
              <w:rPr>
                <w:rFonts w:eastAsia="Times New Roman"/>
              </w:rPr>
              <w:t xml:space="preserve"> </w:t>
            </w:r>
            <w:r>
              <w:rPr>
                <w:rFonts w:eastAsia="Times New Roman"/>
                <w:sz w:val="16"/>
                <w:szCs w:val="16"/>
              </w:rPr>
              <w:t>нахождения</w:t>
            </w:r>
            <w:r>
              <w:rPr>
                <w:rFonts w:eastAsia="Times New Roman"/>
              </w:rPr>
              <w:t xml:space="preserve"> </w:t>
            </w:r>
            <w:r>
              <w:rPr>
                <w:rFonts w:eastAsia="Times New Roman"/>
                <w:sz w:val="16"/>
                <w:szCs w:val="16"/>
              </w:rPr>
              <w:t>лица,</w:t>
            </w:r>
            <w:r>
              <w:rPr>
                <w:rFonts w:eastAsia="Times New Roman"/>
              </w:rPr>
              <w:t xml:space="preserve"> </w:t>
            </w:r>
            <w:r>
              <w:rPr>
                <w:rFonts w:eastAsia="Times New Roman"/>
                <w:sz w:val="16"/>
                <w:szCs w:val="16"/>
              </w:rPr>
              <w:t>занимающегося</w:t>
            </w:r>
            <w:r>
              <w:rPr>
                <w:rFonts w:eastAsia="Times New Roman"/>
              </w:rPr>
              <w:t xml:space="preserve"> </w:t>
            </w:r>
            <w:r>
              <w:rPr>
                <w:rFonts w:eastAsia="Times New Roman"/>
                <w:sz w:val="16"/>
                <w:szCs w:val="16"/>
              </w:rPr>
              <w:t>частной</w:t>
            </w:r>
            <w:r>
              <w:rPr>
                <w:rFonts w:eastAsia="Times New Roman"/>
              </w:rPr>
              <w:t xml:space="preserve"> </w:t>
            </w:r>
            <w:r>
              <w:rPr>
                <w:rFonts w:eastAsia="Times New Roman"/>
                <w:sz w:val="16"/>
                <w:szCs w:val="16"/>
              </w:rPr>
              <w:t>практикой</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тече</w:t>
            </w:r>
            <w:r>
              <w:rPr>
                <w:rFonts w:eastAsia="Times New Roman"/>
                <w:sz w:val="16"/>
                <w:szCs w:val="16"/>
              </w:rPr>
              <w:softHyphen/>
            </w:r>
            <w:r>
              <w:rPr>
                <w:rFonts w:eastAsia="Times New Roman"/>
                <w:sz w:val="16"/>
                <w:szCs w:val="16"/>
              </w:rPr>
              <w:br/>
              <w:t>ние 1 (одного) рабочего дня, следующего за днем подачи через портал налогового заявления;</w:t>
            </w:r>
          </w:p>
          <w:p w:rsidR="00381460" w:rsidRDefault="00381460">
            <w:pPr>
              <w:shd w:val="clear" w:color="auto" w:fill="FFFFFF"/>
              <w:tabs>
                <w:tab w:val="left" w:pos="312"/>
              </w:tabs>
              <w:spacing w:line="226" w:lineRule="exact"/>
              <w:ind w:left="10" w:right="72"/>
            </w:pPr>
            <w:r>
              <w:rPr>
                <w:sz w:val="16"/>
                <w:szCs w:val="16"/>
              </w:rPr>
              <w:t>3)</w:t>
            </w:r>
            <w:r>
              <w:tab/>
            </w:r>
            <w:r>
              <w:rPr>
                <w:rFonts w:eastAsia="Times New Roman"/>
                <w:sz w:val="16"/>
                <w:szCs w:val="16"/>
              </w:rPr>
              <w:t>информация</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снятии</w:t>
            </w:r>
            <w:r>
              <w:rPr>
                <w:rFonts w:eastAsia="Times New Roman"/>
              </w:rPr>
              <w:t xml:space="preserve"> </w:t>
            </w:r>
            <w:r>
              <w:rPr>
                <w:rFonts w:eastAsia="Times New Roman"/>
                <w:sz w:val="16"/>
                <w:szCs w:val="16"/>
              </w:rPr>
              <w:t>лица,</w:t>
            </w:r>
            <w:r>
              <w:rPr>
                <w:rFonts w:eastAsia="Times New Roman"/>
              </w:rPr>
              <w:t xml:space="preserve"> </w:t>
            </w:r>
            <w:r>
              <w:rPr>
                <w:rFonts w:eastAsia="Times New Roman"/>
                <w:sz w:val="16"/>
                <w:szCs w:val="16"/>
              </w:rPr>
              <w:t>занимающегося</w:t>
            </w:r>
            <w:r>
              <w:rPr>
                <w:rFonts w:eastAsia="Times New Roman"/>
              </w:rPr>
              <w:t xml:space="preserve"> </w:t>
            </w:r>
            <w:r>
              <w:rPr>
                <w:rFonts w:eastAsia="Times New Roman"/>
                <w:sz w:val="16"/>
                <w:szCs w:val="16"/>
              </w:rPr>
              <w:t>частной</w:t>
            </w:r>
            <w:r>
              <w:rPr>
                <w:rFonts w:eastAsia="Times New Roman"/>
              </w:rPr>
              <w:t xml:space="preserve"> </w:t>
            </w:r>
            <w:r>
              <w:rPr>
                <w:rFonts w:eastAsia="Times New Roman"/>
                <w:sz w:val="16"/>
                <w:szCs w:val="16"/>
              </w:rPr>
              <w:t>практикой,</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регистрационного</w:t>
            </w:r>
            <w:r>
              <w:rPr>
                <w:rFonts w:eastAsia="Times New Roman"/>
              </w:rPr>
              <w:t xml:space="preserve"> </w:t>
            </w:r>
            <w:r>
              <w:rPr>
                <w:rFonts w:eastAsia="Times New Roman"/>
                <w:sz w:val="16"/>
                <w:szCs w:val="16"/>
              </w:rPr>
              <w:t>учета</w:t>
            </w:r>
            <w:r>
              <w:rPr>
                <w:rFonts w:eastAsia="Times New Roman"/>
                <w:sz w:val="16"/>
                <w:szCs w:val="16"/>
              </w:rPr>
              <w:br/>
              <w:t xml:space="preserve">размещается на интернет-ресурсе услугодателя </w:t>
            </w:r>
            <w:hyperlink r:id="rId11" w:history="1">
              <w:r>
                <w:rPr>
                  <w:rFonts w:eastAsia="Times New Roman"/>
                  <w:sz w:val="16"/>
                  <w:szCs w:val="16"/>
                  <w:u w:val="single"/>
                </w:rPr>
                <w:t>www.kgd.kz</w:t>
              </w:r>
            </w:hyperlink>
            <w:r>
              <w:rPr>
                <w:rFonts w:eastAsia="Times New Roman"/>
                <w:sz w:val="16"/>
                <w:szCs w:val="16"/>
              </w:rPr>
              <w:t xml:space="preserve"> в течение 3 (трех) рабочих дней со</w:t>
            </w:r>
            <w:r>
              <w:rPr>
                <w:rFonts w:eastAsia="Times New Roman"/>
                <w:sz w:val="16"/>
                <w:szCs w:val="16"/>
              </w:rPr>
              <w:br/>
              <w:t>дня снятия услугополучателей с регистрационного учета.</w:t>
            </w:r>
          </w:p>
          <w:p w:rsidR="00381460" w:rsidRDefault="00381460">
            <w:pPr>
              <w:shd w:val="clear" w:color="auto" w:fill="FFFFFF"/>
              <w:spacing w:line="230" w:lineRule="exact"/>
              <w:ind w:left="10" w:right="72"/>
            </w:pPr>
            <w:r>
              <w:rPr>
                <w:rFonts w:eastAsia="Times New Roman"/>
                <w:sz w:val="16"/>
                <w:szCs w:val="16"/>
              </w:rPr>
              <w:t>Лицо, занимающееся частной практикой, признаются снятыми с регистрационного учета со дня:</w:t>
            </w:r>
          </w:p>
          <w:p w:rsidR="00381460" w:rsidRDefault="00381460">
            <w:pPr>
              <w:shd w:val="clear" w:color="auto" w:fill="FFFFFF"/>
              <w:spacing w:line="230" w:lineRule="exact"/>
              <w:ind w:left="10" w:right="72"/>
            </w:pPr>
            <w:r>
              <w:rPr>
                <w:rFonts w:eastAsia="Times New Roman"/>
                <w:sz w:val="16"/>
                <w:szCs w:val="16"/>
              </w:rPr>
              <w:t>составления заключения – при отсутствии нарушений по результатам камерального контроля и налоговой задолженности, задолженности по социальным платежам;</w:t>
            </w:r>
          </w:p>
          <w:p w:rsidR="00381460" w:rsidRDefault="00381460">
            <w:pPr>
              <w:shd w:val="clear" w:color="auto" w:fill="FFFFFF"/>
              <w:spacing w:line="226" w:lineRule="exact"/>
              <w:ind w:left="10" w:right="72"/>
            </w:pPr>
            <w:r>
              <w:rPr>
                <w:rFonts w:eastAsia="Times New Roman"/>
                <w:sz w:val="16"/>
                <w:szCs w:val="16"/>
              </w:rPr>
              <w:t>исполнения уведомления об устранении нарушений, выявленных по результатам камерального контроля, – при наличии таких нарушений и отсутствии налоговой задолженности, задолжен</w:t>
            </w:r>
            <w:r>
              <w:rPr>
                <w:rFonts w:eastAsia="Times New Roman"/>
                <w:sz w:val="16"/>
                <w:szCs w:val="16"/>
              </w:rPr>
              <w:softHyphen/>
              <w:t>ности по социальным платежам;</w:t>
            </w:r>
          </w:p>
          <w:p w:rsidR="00381460" w:rsidRDefault="00381460">
            <w:pPr>
              <w:shd w:val="clear" w:color="auto" w:fill="FFFFFF"/>
              <w:spacing w:line="230" w:lineRule="exact"/>
              <w:ind w:left="10" w:right="72"/>
            </w:pPr>
            <w:r>
              <w:rPr>
                <w:rFonts w:eastAsia="Times New Roman"/>
                <w:sz w:val="16"/>
                <w:szCs w:val="16"/>
              </w:rPr>
              <w:t>погашения налоговой задолженности, задолженности по социальным платежам – при наличии налоговой задолженности и условии устранения нарушений, выявленных по результатам каме</w:t>
            </w:r>
            <w:r>
              <w:rPr>
                <w:rFonts w:eastAsia="Times New Roman"/>
                <w:sz w:val="16"/>
                <w:szCs w:val="16"/>
              </w:rPr>
              <w:softHyphen/>
              <w:t>рального контроля, в полном объеме;</w:t>
            </w:r>
          </w:p>
          <w:p w:rsidR="00381460" w:rsidRDefault="00381460">
            <w:pPr>
              <w:shd w:val="clear" w:color="auto" w:fill="FFFFFF"/>
              <w:tabs>
                <w:tab w:val="left" w:pos="312"/>
              </w:tabs>
              <w:spacing w:line="226" w:lineRule="exact"/>
              <w:ind w:left="10" w:right="72"/>
            </w:pPr>
            <w:r>
              <w:rPr>
                <w:sz w:val="16"/>
                <w:szCs w:val="16"/>
              </w:rPr>
              <w:t>4)</w:t>
            </w:r>
            <w:r>
              <w:tab/>
            </w:r>
            <w:r>
              <w:rPr>
                <w:rFonts w:eastAsia="Times New Roman"/>
                <w:sz w:val="16"/>
                <w:szCs w:val="16"/>
              </w:rPr>
              <w:t>максимально</w:t>
            </w:r>
            <w:r>
              <w:rPr>
                <w:rFonts w:eastAsia="Times New Roman"/>
              </w:rPr>
              <w:t xml:space="preserve"> </w:t>
            </w:r>
            <w:r>
              <w:rPr>
                <w:rFonts w:eastAsia="Times New Roman"/>
                <w:sz w:val="16"/>
                <w:szCs w:val="16"/>
              </w:rPr>
              <w:t>допустимое</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ожидания</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сдачи</w:t>
            </w:r>
            <w:r>
              <w:rPr>
                <w:rFonts w:eastAsia="Times New Roman"/>
              </w:rPr>
              <w:t xml:space="preserve"> </w:t>
            </w:r>
            <w:r>
              <w:rPr>
                <w:rFonts w:eastAsia="Times New Roman"/>
                <w:sz w:val="16"/>
                <w:szCs w:val="16"/>
              </w:rPr>
              <w:t>пакета</w:t>
            </w:r>
            <w:r>
              <w:rPr>
                <w:rFonts w:eastAsia="Times New Roman"/>
              </w:rPr>
              <w:t xml:space="preserve"> </w:t>
            </w:r>
            <w:r>
              <w:rPr>
                <w:rFonts w:eastAsia="Times New Roman"/>
                <w:sz w:val="16"/>
                <w:szCs w:val="16"/>
              </w:rPr>
              <w:t>документов</w:t>
            </w:r>
            <w:r>
              <w:rPr>
                <w:rFonts w:eastAsia="Times New Roman"/>
              </w:rPr>
              <w:t xml:space="preserve"> </w:t>
            </w:r>
            <w:r>
              <w:rPr>
                <w:rFonts w:eastAsia="Times New Roman"/>
                <w:sz w:val="16"/>
                <w:szCs w:val="16"/>
              </w:rPr>
              <w:t>услугополучателем</w:t>
            </w:r>
            <w:r>
              <w:rPr>
                <w:rFonts w:eastAsia="Times New Roman"/>
                <w:sz w:val="16"/>
                <w:szCs w:val="16"/>
              </w:rPr>
              <w:br/>
              <w:t>услугодателю в случае прекращения деятельности, касающейся частной практики – 20 (два</w:t>
            </w:r>
            <w:r>
              <w:rPr>
                <w:rFonts w:eastAsia="Times New Roman"/>
                <w:sz w:val="16"/>
                <w:szCs w:val="16"/>
              </w:rPr>
              <w:softHyphen/>
            </w:r>
            <w:r>
              <w:rPr>
                <w:rFonts w:eastAsia="Times New Roman"/>
                <w:sz w:val="16"/>
                <w:szCs w:val="16"/>
              </w:rPr>
              <w:br/>
              <w:t>дцать) минут, Государственной корпорации – 15 (пятнадцать) минут;</w:t>
            </w:r>
          </w:p>
          <w:p w:rsidR="00381460" w:rsidRDefault="00381460">
            <w:pPr>
              <w:shd w:val="clear" w:color="auto" w:fill="FFFFFF"/>
              <w:tabs>
                <w:tab w:val="left" w:pos="312"/>
              </w:tabs>
              <w:spacing w:line="230" w:lineRule="exact"/>
              <w:ind w:left="10" w:right="72"/>
            </w:pPr>
            <w:r>
              <w:rPr>
                <w:sz w:val="16"/>
                <w:szCs w:val="16"/>
              </w:rPr>
              <w:t>5)</w:t>
            </w:r>
            <w:r>
              <w:tab/>
            </w:r>
            <w:r>
              <w:rPr>
                <w:rFonts w:eastAsia="Times New Roman"/>
                <w:sz w:val="16"/>
                <w:szCs w:val="16"/>
              </w:rPr>
              <w:t>максимально</w:t>
            </w:r>
            <w:r>
              <w:rPr>
                <w:rFonts w:eastAsia="Times New Roman"/>
              </w:rPr>
              <w:t xml:space="preserve"> </w:t>
            </w:r>
            <w:r>
              <w:rPr>
                <w:rFonts w:eastAsia="Times New Roman"/>
                <w:sz w:val="16"/>
                <w:szCs w:val="16"/>
              </w:rPr>
              <w:t>допустимое</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обслуживания</w:t>
            </w:r>
            <w:r>
              <w:rPr>
                <w:rFonts w:eastAsia="Times New Roman"/>
              </w:rPr>
              <w:t xml:space="preserve"> </w:t>
            </w:r>
            <w:r>
              <w:rPr>
                <w:rFonts w:eastAsia="Times New Roman"/>
                <w:sz w:val="16"/>
                <w:szCs w:val="16"/>
              </w:rPr>
              <w:t>услугополучателя</w:t>
            </w:r>
            <w:r>
              <w:rPr>
                <w:rFonts w:eastAsia="Times New Roman"/>
              </w:rPr>
              <w:t xml:space="preserve"> </w:t>
            </w:r>
            <w:r>
              <w:rPr>
                <w:rFonts w:eastAsia="Times New Roman"/>
                <w:sz w:val="16"/>
                <w:szCs w:val="16"/>
              </w:rPr>
              <w:t>услугодателем</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20</w:t>
            </w:r>
            <w:r>
              <w:rPr>
                <w:rFonts w:eastAsia="Times New Roman"/>
              </w:rPr>
              <w:t xml:space="preserve"> </w:t>
            </w:r>
            <w:r>
              <w:rPr>
                <w:rFonts w:eastAsia="Times New Roman"/>
                <w:sz w:val="16"/>
                <w:szCs w:val="16"/>
              </w:rPr>
              <w:t>(два</w:t>
            </w:r>
            <w:r>
              <w:rPr>
                <w:rFonts w:eastAsia="Times New Roman"/>
                <w:sz w:val="16"/>
                <w:szCs w:val="16"/>
              </w:rPr>
              <w:softHyphen/>
            </w:r>
            <w:r>
              <w:rPr>
                <w:rFonts w:eastAsia="Times New Roman"/>
                <w:sz w:val="16"/>
                <w:szCs w:val="16"/>
              </w:rPr>
              <w:br/>
              <w:t>дцать) минут, Государственной корпорацией – 15 (пятнадцать) минут.</w:t>
            </w:r>
          </w:p>
        </w:tc>
      </w:tr>
      <w:tr w:rsidR="00381460" w:rsidTr="00E34AC0">
        <w:trPr>
          <w:trHeight w:hRule="exact" w:val="499"/>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4</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206"/>
            </w:pPr>
            <w:r>
              <w:rPr>
                <w:rFonts w:eastAsia="Times New Roman"/>
                <w:sz w:val="16"/>
                <w:szCs w:val="16"/>
              </w:rPr>
              <w:t>Форма оказания государ</w:t>
            </w:r>
            <w:r>
              <w:rPr>
                <w:rFonts w:eastAsia="Times New Roman"/>
                <w:sz w:val="16"/>
                <w:szCs w:val="16"/>
              </w:rPr>
              <w:softHyphen/>
              <w:t>ственной услуги</w:t>
            </w:r>
          </w:p>
        </w:tc>
        <w:tc>
          <w:tcPr>
            <w:tcW w:w="727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Электронная (полностью автоматизированная) и (или) бумажная</w:t>
            </w:r>
          </w:p>
        </w:tc>
      </w:tr>
      <w:tr w:rsidR="00381460" w:rsidTr="00E34AC0">
        <w:trPr>
          <w:trHeight w:hRule="exact" w:val="2123"/>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5</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0" w:right="230"/>
            </w:pPr>
            <w:r>
              <w:rPr>
                <w:rFonts w:eastAsia="Times New Roman"/>
                <w:sz w:val="16"/>
                <w:szCs w:val="16"/>
              </w:rPr>
              <w:t>Результат оказания госу</w:t>
            </w:r>
            <w:r>
              <w:rPr>
                <w:rFonts w:eastAsia="Times New Roman"/>
                <w:sz w:val="16"/>
                <w:szCs w:val="16"/>
              </w:rPr>
              <w:softHyphen/>
              <w:t>дарственной услуги</w:t>
            </w:r>
          </w:p>
        </w:tc>
        <w:tc>
          <w:tcPr>
            <w:tcW w:w="727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ind w:left="10"/>
            </w:pPr>
            <w:r>
              <w:rPr>
                <w:sz w:val="16"/>
                <w:szCs w:val="16"/>
              </w:rPr>
              <w:t>1)</w:t>
            </w:r>
            <w:r>
              <w:tab/>
            </w:r>
            <w:r>
              <w:rPr>
                <w:rFonts w:eastAsia="Times New Roman"/>
                <w:sz w:val="16"/>
                <w:szCs w:val="16"/>
              </w:rPr>
              <w:t>постановка</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регистрационный</w:t>
            </w:r>
            <w:r>
              <w:rPr>
                <w:rFonts w:eastAsia="Times New Roman"/>
              </w:rPr>
              <w:t xml:space="preserve"> </w:t>
            </w:r>
            <w:r>
              <w:rPr>
                <w:rFonts w:eastAsia="Times New Roman"/>
                <w:sz w:val="16"/>
                <w:szCs w:val="16"/>
              </w:rPr>
              <w:t>учет</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качестве</w:t>
            </w:r>
            <w:r>
              <w:rPr>
                <w:rFonts w:eastAsia="Times New Roman"/>
              </w:rPr>
              <w:t xml:space="preserve"> </w:t>
            </w:r>
            <w:r>
              <w:rPr>
                <w:rFonts w:eastAsia="Times New Roman"/>
                <w:sz w:val="16"/>
                <w:szCs w:val="16"/>
              </w:rPr>
              <w:t>лица,</w:t>
            </w:r>
            <w:r>
              <w:rPr>
                <w:rFonts w:eastAsia="Times New Roman"/>
              </w:rPr>
              <w:t xml:space="preserve"> </w:t>
            </w:r>
            <w:r>
              <w:rPr>
                <w:rFonts w:eastAsia="Times New Roman"/>
                <w:sz w:val="16"/>
                <w:szCs w:val="16"/>
              </w:rPr>
              <w:t>занимающегося</w:t>
            </w:r>
            <w:r>
              <w:rPr>
                <w:rFonts w:eastAsia="Times New Roman"/>
              </w:rPr>
              <w:t xml:space="preserve"> </w:t>
            </w:r>
            <w:r>
              <w:rPr>
                <w:rFonts w:eastAsia="Times New Roman"/>
                <w:sz w:val="16"/>
                <w:szCs w:val="16"/>
              </w:rPr>
              <w:t>частной</w:t>
            </w:r>
            <w:r>
              <w:rPr>
                <w:rFonts w:eastAsia="Times New Roman"/>
              </w:rPr>
              <w:t xml:space="preserve"> </w:t>
            </w:r>
            <w:r>
              <w:rPr>
                <w:rFonts w:eastAsia="Times New Roman"/>
                <w:sz w:val="16"/>
                <w:szCs w:val="16"/>
              </w:rPr>
              <w:t>практикой;</w:t>
            </w:r>
          </w:p>
          <w:p w:rsidR="00381460" w:rsidRDefault="00381460">
            <w:pPr>
              <w:shd w:val="clear" w:color="auto" w:fill="FFFFFF"/>
              <w:tabs>
                <w:tab w:val="left" w:pos="312"/>
              </w:tabs>
              <w:ind w:left="10"/>
            </w:pPr>
            <w:r>
              <w:rPr>
                <w:sz w:val="16"/>
                <w:szCs w:val="16"/>
              </w:rPr>
              <w:t>2)</w:t>
            </w:r>
            <w:r>
              <w:tab/>
            </w:r>
            <w:r>
              <w:rPr>
                <w:rFonts w:eastAsia="Times New Roman"/>
                <w:sz w:val="16"/>
                <w:szCs w:val="16"/>
              </w:rPr>
              <w:t>изменение</w:t>
            </w:r>
            <w:r>
              <w:rPr>
                <w:rFonts w:eastAsia="Times New Roman"/>
              </w:rPr>
              <w:t xml:space="preserve"> </w:t>
            </w:r>
            <w:r>
              <w:rPr>
                <w:rFonts w:eastAsia="Times New Roman"/>
                <w:sz w:val="16"/>
                <w:szCs w:val="16"/>
              </w:rPr>
              <w:t>регистрационных</w:t>
            </w:r>
            <w:r>
              <w:rPr>
                <w:rFonts w:eastAsia="Times New Roman"/>
              </w:rPr>
              <w:t xml:space="preserve"> </w:t>
            </w:r>
            <w:r>
              <w:rPr>
                <w:rFonts w:eastAsia="Times New Roman"/>
                <w:sz w:val="16"/>
                <w:szCs w:val="16"/>
              </w:rPr>
              <w:t>данных</w:t>
            </w:r>
            <w:r>
              <w:rPr>
                <w:rFonts w:eastAsia="Times New Roman"/>
              </w:rPr>
              <w:t xml:space="preserve"> </w:t>
            </w:r>
            <w:r>
              <w:rPr>
                <w:rFonts w:eastAsia="Times New Roman"/>
                <w:sz w:val="16"/>
                <w:szCs w:val="16"/>
              </w:rPr>
              <w:t>лица,</w:t>
            </w:r>
            <w:r>
              <w:rPr>
                <w:rFonts w:eastAsia="Times New Roman"/>
              </w:rPr>
              <w:t xml:space="preserve"> </w:t>
            </w:r>
            <w:r>
              <w:rPr>
                <w:rFonts w:eastAsia="Times New Roman"/>
                <w:sz w:val="16"/>
                <w:szCs w:val="16"/>
              </w:rPr>
              <w:t>занимающегося</w:t>
            </w:r>
            <w:r>
              <w:rPr>
                <w:rFonts w:eastAsia="Times New Roman"/>
              </w:rPr>
              <w:t xml:space="preserve"> </w:t>
            </w:r>
            <w:r>
              <w:rPr>
                <w:rFonts w:eastAsia="Times New Roman"/>
                <w:sz w:val="16"/>
                <w:szCs w:val="16"/>
              </w:rPr>
              <w:t>частной</w:t>
            </w:r>
            <w:r>
              <w:rPr>
                <w:rFonts w:eastAsia="Times New Roman"/>
              </w:rPr>
              <w:t xml:space="preserve"> </w:t>
            </w:r>
            <w:r>
              <w:rPr>
                <w:rFonts w:eastAsia="Times New Roman"/>
                <w:sz w:val="16"/>
                <w:szCs w:val="16"/>
              </w:rPr>
              <w:t>практикой;</w:t>
            </w:r>
          </w:p>
          <w:p w:rsidR="00381460" w:rsidRDefault="00381460">
            <w:pPr>
              <w:shd w:val="clear" w:color="auto" w:fill="FFFFFF"/>
              <w:tabs>
                <w:tab w:val="left" w:pos="312"/>
              </w:tabs>
              <w:spacing w:line="230" w:lineRule="exact"/>
              <w:ind w:left="10" w:right="48"/>
              <w:rPr>
                <w:rFonts w:eastAsia="Times New Roman"/>
                <w:sz w:val="16"/>
                <w:szCs w:val="16"/>
              </w:rPr>
            </w:pPr>
            <w:r>
              <w:rPr>
                <w:sz w:val="16"/>
                <w:szCs w:val="16"/>
              </w:rPr>
              <w:t>3)</w:t>
            </w:r>
            <w:r>
              <w:tab/>
            </w:r>
            <w:r>
              <w:rPr>
                <w:rFonts w:eastAsia="Times New Roman"/>
                <w:sz w:val="16"/>
                <w:szCs w:val="16"/>
              </w:rPr>
              <w:t>снятие</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регистрационного</w:t>
            </w:r>
            <w:r>
              <w:rPr>
                <w:rFonts w:eastAsia="Times New Roman"/>
              </w:rPr>
              <w:t xml:space="preserve"> </w:t>
            </w:r>
            <w:r>
              <w:rPr>
                <w:rFonts w:eastAsia="Times New Roman"/>
                <w:sz w:val="16"/>
                <w:szCs w:val="16"/>
              </w:rPr>
              <w:t>учета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качестве</w:t>
            </w:r>
            <w:r>
              <w:rPr>
                <w:rFonts w:eastAsia="Times New Roman"/>
              </w:rPr>
              <w:t xml:space="preserve"> </w:t>
            </w:r>
            <w:r>
              <w:rPr>
                <w:rFonts w:eastAsia="Times New Roman"/>
                <w:sz w:val="16"/>
                <w:szCs w:val="16"/>
              </w:rPr>
              <w:t>лица,</w:t>
            </w:r>
            <w:r>
              <w:rPr>
                <w:rFonts w:eastAsia="Times New Roman"/>
              </w:rPr>
              <w:t xml:space="preserve"> </w:t>
            </w:r>
            <w:r>
              <w:rPr>
                <w:rFonts w:eastAsia="Times New Roman"/>
                <w:sz w:val="16"/>
                <w:szCs w:val="16"/>
              </w:rPr>
              <w:t>занимающегося</w:t>
            </w:r>
            <w:r>
              <w:rPr>
                <w:rFonts w:eastAsia="Times New Roman"/>
              </w:rPr>
              <w:t xml:space="preserve"> </w:t>
            </w:r>
            <w:r>
              <w:rPr>
                <w:rFonts w:eastAsia="Times New Roman"/>
                <w:sz w:val="16"/>
                <w:szCs w:val="16"/>
              </w:rPr>
              <w:t>частной</w:t>
            </w:r>
            <w:r>
              <w:rPr>
                <w:rFonts w:eastAsia="Times New Roman"/>
              </w:rPr>
              <w:t xml:space="preserve"> </w:t>
            </w:r>
            <w:r>
              <w:rPr>
                <w:rFonts w:eastAsia="Times New Roman"/>
                <w:sz w:val="16"/>
                <w:szCs w:val="16"/>
              </w:rPr>
              <w:t>практикой</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раз</w:t>
            </w:r>
            <w:r>
              <w:rPr>
                <w:rFonts w:eastAsia="Times New Roman"/>
                <w:sz w:val="16"/>
                <w:szCs w:val="16"/>
              </w:rPr>
              <w:softHyphen/>
            </w:r>
            <w:r>
              <w:rPr>
                <w:rFonts w:eastAsia="Times New Roman"/>
                <w:sz w:val="16"/>
                <w:szCs w:val="16"/>
              </w:rPr>
              <w:br/>
              <w:t xml:space="preserve">мещение на интернет – ресурсе услугодателя </w:t>
            </w:r>
            <w:hyperlink r:id="rId12" w:history="1">
              <w:r>
                <w:rPr>
                  <w:rFonts w:eastAsia="Times New Roman"/>
                  <w:sz w:val="16"/>
                  <w:szCs w:val="16"/>
                  <w:u w:val="single"/>
                </w:rPr>
                <w:t>www.kgd.gov.kz</w:t>
              </w:r>
            </w:hyperlink>
            <w:r>
              <w:rPr>
                <w:rFonts w:eastAsia="Times New Roman"/>
                <w:sz w:val="16"/>
                <w:szCs w:val="16"/>
              </w:rPr>
              <w:t xml:space="preserve"> информации о снятии лица, зани</w:t>
            </w:r>
            <w:r>
              <w:rPr>
                <w:rFonts w:eastAsia="Times New Roman"/>
                <w:sz w:val="16"/>
                <w:szCs w:val="16"/>
              </w:rPr>
              <w:softHyphen/>
            </w:r>
            <w:r>
              <w:rPr>
                <w:rFonts w:eastAsia="Times New Roman"/>
                <w:sz w:val="16"/>
                <w:szCs w:val="16"/>
              </w:rPr>
              <w:br/>
              <w:t>мающегося частной практикой с регистрационного учета – при снятии с регистрационного уче</w:t>
            </w:r>
            <w:r>
              <w:rPr>
                <w:rFonts w:eastAsia="Times New Roman"/>
                <w:sz w:val="16"/>
                <w:szCs w:val="16"/>
              </w:rPr>
              <w:softHyphen/>
            </w:r>
            <w:r>
              <w:rPr>
                <w:rFonts w:eastAsia="Times New Roman"/>
                <w:sz w:val="16"/>
                <w:szCs w:val="16"/>
              </w:rPr>
              <w:br/>
              <w:t>та в качестве лица, занимающегося частной практикой;</w:t>
            </w:r>
          </w:p>
          <w:p w:rsidR="00E34AC0" w:rsidRDefault="00E34AC0" w:rsidP="00E34AC0">
            <w:pPr>
              <w:shd w:val="clear" w:color="auto" w:fill="FFFFFF"/>
              <w:spacing w:line="230" w:lineRule="exact"/>
              <w:ind w:left="10" w:right="149"/>
            </w:pPr>
            <w:r>
              <w:rPr>
                <w:sz w:val="16"/>
                <w:szCs w:val="16"/>
              </w:rPr>
              <w:t xml:space="preserve">4) </w:t>
            </w:r>
            <w:r>
              <w:rPr>
                <w:rFonts w:eastAsia="Times New Roman"/>
                <w:sz w:val="16"/>
                <w:szCs w:val="16"/>
              </w:rPr>
              <w:t>мотивированный ответ об отказе в оказании государственной услуги в случаях и по основа</w:t>
            </w:r>
            <w:r>
              <w:rPr>
                <w:rFonts w:eastAsia="Times New Roman"/>
                <w:sz w:val="16"/>
                <w:szCs w:val="16"/>
              </w:rPr>
              <w:softHyphen/>
              <w:t>ниям, указанным в пункте 9 настоящего приложения 1 к Правилам.</w:t>
            </w:r>
          </w:p>
          <w:p w:rsidR="00E34AC0" w:rsidRDefault="00E34AC0" w:rsidP="00E34AC0">
            <w:pPr>
              <w:shd w:val="clear" w:color="auto" w:fill="FFFFFF"/>
              <w:tabs>
                <w:tab w:val="left" w:pos="312"/>
              </w:tabs>
              <w:spacing w:line="230" w:lineRule="exact"/>
              <w:ind w:left="10" w:right="48"/>
              <w:rPr>
                <w:rFonts w:eastAsia="Times New Roman"/>
                <w:sz w:val="16"/>
                <w:szCs w:val="16"/>
              </w:rPr>
            </w:pPr>
            <w:r>
              <w:rPr>
                <w:rFonts w:eastAsia="Times New Roman"/>
                <w:sz w:val="16"/>
                <w:szCs w:val="16"/>
              </w:rPr>
              <w:t>Форма предоставления результата оказания государственной услуги: электронная и (или) бу</w:t>
            </w:r>
            <w:r>
              <w:rPr>
                <w:rFonts w:eastAsia="Times New Roman"/>
                <w:sz w:val="16"/>
                <w:szCs w:val="16"/>
              </w:rPr>
              <w:softHyphen/>
              <w:t>мажная.</w:t>
            </w:r>
          </w:p>
          <w:p w:rsidR="00E34AC0" w:rsidRPr="00547687" w:rsidRDefault="00E34AC0" w:rsidP="00E34AC0">
            <w:pPr>
              <w:shd w:val="clear" w:color="auto" w:fill="FFFFFF"/>
              <w:tabs>
                <w:tab w:val="left" w:pos="312"/>
              </w:tabs>
              <w:spacing w:line="230" w:lineRule="exact"/>
              <w:ind w:left="10" w:right="48"/>
              <w:rPr>
                <w:lang w:val="kk-KZ"/>
              </w:rPr>
            </w:pPr>
          </w:p>
        </w:tc>
      </w:tr>
      <w:tr w:rsidR="00E34AC0" w:rsidTr="00E34AC0">
        <w:trPr>
          <w:trHeight w:hRule="exact" w:val="157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E34AC0" w:rsidRDefault="00E34AC0" w:rsidP="00E34AC0">
            <w:pPr>
              <w:shd w:val="clear" w:color="auto" w:fill="FFFFFF"/>
              <w:ind w:left="19"/>
            </w:pPr>
            <w:r>
              <w:rPr>
                <w:sz w:val="16"/>
                <w:szCs w:val="16"/>
              </w:rPr>
              <w:t>6</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E34AC0" w:rsidRDefault="00E34AC0" w:rsidP="00E34AC0">
            <w:pPr>
              <w:shd w:val="clear" w:color="auto" w:fill="FFFFFF"/>
              <w:spacing w:line="226" w:lineRule="exact"/>
              <w:ind w:left="10" w:right="72"/>
            </w:pPr>
            <w:r>
              <w:rPr>
                <w:rFonts w:eastAsia="Times New Roman"/>
                <w:sz w:val="16"/>
                <w:szCs w:val="16"/>
              </w:rPr>
              <w:t>Размер платы, взимаемой с услугополучателя при ока</w:t>
            </w:r>
            <w:r>
              <w:rPr>
                <w:rFonts w:eastAsia="Times New Roman"/>
                <w:sz w:val="16"/>
                <w:szCs w:val="16"/>
              </w:rPr>
              <w:softHyphen/>
              <w:t>зании государственной услуги, и способы ее взи</w:t>
            </w:r>
            <w:r>
              <w:rPr>
                <w:rFonts w:eastAsia="Times New Roman"/>
                <w:sz w:val="16"/>
                <w:szCs w:val="16"/>
              </w:rPr>
              <w:softHyphen/>
              <w:t>мания в случаях, преду</w:t>
            </w:r>
            <w:r>
              <w:rPr>
                <w:rFonts w:eastAsia="Times New Roman"/>
                <w:sz w:val="16"/>
                <w:szCs w:val="16"/>
              </w:rPr>
              <w:softHyphen/>
              <w:t>смотренных законодатель</w:t>
            </w:r>
            <w:r>
              <w:rPr>
                <w:rFonts w:eastAsia="Times New Roman"/>
                <w:sz w:val="16"/>
                <w:szCs w:val="16"/>
              </w:rPr>
              <w:softHyphen/>
              <w:t>ством Республики Казах</w:t>
            </w:r>
            <w:r>
              <w:rPr>
                <w:rFonts w:eastAsia="Times New Roman"/>
                <w:sz w:val="16"/>
                <w:szCs w:val="16"/>
              </w:rPr>
              <w:softHyphen/>
              <w:t>стан</w:t>
            </w:r>
          </w:p>
        </w:tc>
        <w:tc>
          <w:tcPr>
            <w:tcW w:w="7272" w:type="dxa"/>
            <w:tcBorders>
              <w:top w:val="single" w:sz="6" w:space="0" w:color="auto"/>
              <w:left w:val="single" w:sz="6" w:space="0" w:color="auto"/>
              <w:bottom w:val="single" w:sz="6" w:space="0" w:color="auto"/>
              <w:right w:val="single" w:sz="6" w:space="0" w:color="auto"/>
            </w:tcBorders>
            <w:shd w:val="clear" w:color="auto" w:fill="FFFFFF"/>
          </w:tcPr>
          <w:p w:rsidR="00E34AC0" w:rsidRDefault="00E34AC0" w:rsidP="00E34AC0">
            <w:pPr>
              <w:shd w:val="clear" w:color="auto" w:fill="FFFFFF"/>
              <w:ind w:left="10"/>
            </w:pPr>
            <w:r>
              <w:rPr>
                <w:rFonts w:eastAsia="Times New Roman"/>
                <w:sz w:val="16"/>
                <w:szCs w:val="16"/>
              </w:rPr>
              <w:t>Государственная услуга предоставляется бесплатно</w:t>
            </w:r>
          </w:p>
        </w:tc>
      </w:tr>
      <w:tr w:rsidR="00E34AC0" w:rsidTr="00E34AC0">
        <w:trPr>
          <w:trHeight w:hRule="exact" w:val="3358"/>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E34AC0" w:rsidRDefault="00E34AC0" w:rsidP="00E34AC0">
            <w:pPr>
              <w:shd w:val="clear" w:color="auto" w:fill="FFFFFF"/>
              <w:ind w:left="19"/>
            </w:pPr>
            <w:r>
              <w:rPr>
                <w:sz w:val="16"/>
                <w:szCs w:val="16"/>
              </w:rPr>
              <w:lastRenderedPageBreak/>
              <w:t>7</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E34AC0" w:rsidRDefault="00E34AC0" w:rsidP="00E34AC0">
            <w:pPr>
              <w:shd w:val="clear" w:color="auto" w:fill="FFFFFF"/>
              <w:ind w:left="10"/>
            </w:pPr>
            <w:r>
              <w:rPr>
                <w:rFonts w:eastAsia="Times New Roman"/>
                <w:sz w:val="16"/>
                <w:szCs w:val="16"/>
              </w:rPr>
              <w:t>График работы</w:t>
            </w:r>
          </w:p>
        </w:tc>
        <w:tc>
          <w:tcPr>
            <w:tcW w:w="7272" w:type="dxa"/>
            <w:tcBorders>
              <w:top w:val="single" w:sz="6" w:space="0" w:color="auto"/>
              <w:left w:val="single" w:sz="6" w:space="0" w:color="auto"/>
              <w:bottom w:val="single" w:sz="6" w:space="0" w:color="auto"/>
              <w:right w:val="single" w:sz="6" w:space="0" w:color="auto"/>
            </w:tcBorders>
            <w:shd w:val="clear" w:color="auto" w:fill="FFFFFF"/>
          </w:tcPr>
          <w:p w:rsidR="00E34AC0" w:rsidRDefault="00E34AC0" w:rsidP="00E34AC0">
            <w:pPr>
              <w:shd w:val="clear" w:color="auto" w:fill="FFFFFF"/>
              <w:tabs>
                <w:tab w:val="left" w:pos="312"/>
              </w:tabs>
              <w:spacing w:line="230" w:lineRule="exact"/>
              <w:ind w:left="10" w:right="48"/>
            </w:pPr>
            <w:r>
              <w:rPr>
                <w:sz w:val="16"/>
                <w:szCs w:val="16"/>
              </w:rPr>
              <w:t>1)</w:t>
            </w:r>
            <w:r>
              <w:tab/>
            </w:r>
            <w:r>
              <w:rPr>
                <w:rFonts w:eastAsia="Times New Roman"/>
                <w:sz w:val="16"/>
                <w:szCs w:val="16"/>
              </w:rPr>
              <w:t>услугодателя</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понедельника</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пятницу,</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9.00</w:t>
            </w:r>
            <w:r>
              <w:rPr>
                <w:rFonts w:eastAsia="Times New Roman"/>
              </w:rPr>
              <w:t xml:space="preserve"> </w:t>
            </w:r>
            <w:r>
              <w:rPr>
                <w:rFonts w:eastAsia="Times New Roman"/>
                <w:sz w:val="16"/>
                <w:szCs w:val="16"/>
              </w:rPr>
              <w:t>до</w:t>
            </w:r>
            <w:r>
              <w:rPr>
                <w:rFonts w:eastAsia="Times New Roman"/>
              </w:rPr>
              <w:t xml:space="preserve"> </w:t>
            </w:r>
            <w:r>
              <w:rPr>
                <w:rFonts w:eastAsia="Times New Roman"/>
                <w:sz w:val="16"/>
                <w:szCs w:val="16"/>
              </w:rPr>
              <w:t>18.30</w:t>
            </w:r>
            <w:r>
              <w:rPr>
                <w:rFonts w:eastAsia="Times New Roman"/>
              </w:rPr>
              <w:t xml:space="preserve"> </w:t>
            </w:r>
            <w:r>
              <w:rPr>
                <w:rFonts w:eastAsia="Times New Roman"/>
                <w:sz w:val="16"/>
                <w:szCs w:val="16"/>
              </w:rPr>
              <w:t>часов</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перерывом</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обед</w:t>
            </w:r>
            <w:r>
              <w:rPr>
                <w:rFonts w:eastAsia="Times New Roman"/>
              </w:rPr>
              <w:t xml:space="preserve"> </w:t>
            </w:r>
            <w:r>
              <w:rPr>
                <w:rFonts w:eastAsia="Times New Roman"/>
                <w:sz w:val="16"/>
                <w:szCs w:val="16"/>
              </w:rPr>
              <w:t>с</w:t>
            </w:r>
            <w:r>
              <w:rPr>
                <w:rFonts w:eastAsia="Times New Roman"/>
                <w:sz w:val="16"/>
                <w:szCs w:val="16"/>
              </w:rPr>
              <w:br/>
              <w:t>13.00 до 14.30 часов, кроме выходных и праздничных дней согласно Трудовому кодексу Рес</w:t>
            </w:r>
            <w:r>
              <w:rPr>
                <w:rFonts w:eastAsia="Times New Roman"/>
                <w:sz w:val="16"/>
                <w:szCs w:val="16"/>
              </w:rPr>
              <w:softHyphen/>
            </w:r>
            <w:r>
              <w:rPr>
                <w:rFonts w:eastAsia="Times New Roman"/>
                <w:sz w:val="16"/>
                <w:szCs w:val="16"/>
              </w:rPr>
              <w:br/>
              <w:t>публики Казахстан от 23 ноября 2015 года (далее – Трудовой кодекс РК).</w:t>
            </w:r>
          </w:p>
          <w:p w:rsidR="00E34AC0" w:rsidRDefault="00E34AC0" w:rsidP="00E34AC0">
            <w:pPr>
              <w:shd w:val="clear" w:color="auto" w:fill="FFFFFF"/>
              <w:spacing w:line="230" w:lineRule="exact"/>
              <w:ind w:left="10" w:right="48"/>
            </w:pPr>
            <w:r>
              <w:rPr>
                <w:rFonts w:eastAsia="Times New Roman"/>
                <w:sz w:val="16"/>
                <w:szCs w:val="16"/>
              </w:rPr>
              <w:t>Государственная услуга оказывается в порядке очереди, без предварительной записи и уско</w:t>
            </w:r>
            <w:r>
              <w:rPr>
                <w:rFonts w:eastAsia="Times New Roman"/>
                <w:sz w:val="16"/>
                <w:szCs w:val="16"/>
              </w:rPr>
              <w:softHyphen/>
              <w:t>ренного обслуживания.</w:t>
            </w:r>
          </w:p>
          <w:p w:rsidR="00E34AC0" w:rsidRDefault="00E34AC0" w:rsidP="00E34AC0">
            <w:pPr>
              <w:shd w:val="clear" w:color="auto" w:fill="FFFFFF"/>
              <w:tabs>
                <w:tab w:val="left" w:pos="312"/>
              </w:tabs>
              <w:spacing w:line="226" w:lineRule="exact"/>
              <w:ind w:left="10" w:right="48"/>
            </w:pPr>
            <w:r>
              <w:rPr>
                <w:sz w:val="16"/>
                <w:szCs w:val="16"/>
              </w:rPr>
              <w:t>2)</w:t>
            </w:r>
            <w:r>
              <w:tab/>
            </w:r>
            <w:r>
              <w:rPr>
                <w:rFonts w:eastAsia="Times New Roman"/>
                <w:sz w:val="16"/>
                <w:szCs w:val="16"/>
              </w:rPr>
              <w:t>Государственной</w:t>
            </w:r>
            <w:r>
              <w:rPr>
                <w:rFonts w:eastAsia="Times New Roman"/>
              </w:rPr>
              <w:t xml:space="preserve"> </w:t>
            </w:r>
            <w:r>
              <w:rPr>
                <w:rFonts w:eastAsia="Times New Roman"/>
                <w:sz w:val="16"/>
                <w:szCs w:val="16"/>
              </w:rPr>
              <w:t>корпорации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понедельника</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субботу,</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исключением</w:t>
            </w:r>
            <w:r>
              <w:rPr>
                <w:rFonts w:eastAsia="Times New Roman"/>
              </w:rPr>
              <w:t xml:space="preserve"> </w:t>
            </w:r>
            <w:r>
              <w:rPr>
                <w:rFonts w:eastAsia="Times New Roman"/>
                <w:sz w:val="16"/>
                <w:szCs w:val="16"/>
              </w:rPr>
              <w:t>воскресенья,</w:t>
            </w:r>
            <w:r>
              <w:rPr>
                <w:rFonts w:eastAsia="Times New Roman"/>
                <w:sz w:val="16"/>
                <w:szCs w:val="16"/>
              </w:rPr>
              <w:br/>
              <w:t>праздничных дней согласно Трудовому кодексу РК в соответствии с установленным графиком</w:t>
            </w:r>
            <w:r>
              <w:rPr>
                <w:rFonts w:eastAsia="Times New Roman"/>
                <w:sz w:val="16"/>
                <w:szCs w:val="16"/>
              </w:rPr>
              <w:br/>
              <w:t>работы с 9.00 часов до 20.00 часов, без перерыва на обед.</w:t>
            </w:r>
          </w:p>
          <w:p w:rsidR="00E34AC0" w:rsidRDefault="00E34AC0" w:rsidP="00E34AC0">
            <w:pPr>
              <w:shd w:val="clear" w:color="auto" w:fill="FFFFFF"/>
              <w:spacing w:line="230" w:lineRule="exact"/>
              <w:ind w:left="10" w:right="48"/>
            </w:pPr>
            <w:r>
              <w:rPr>
                <w:rFonts w:eastAsia="Times New Roman"/>
                <w:sz w:val="16"/>
                <w:szCs w:val="16"/>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rsidR="00E34AC0" w:rsidRDefault="00E34AC0" w:rsidP="00E34AC0">
            <w:pPr>
              <w:shd w:val="clear" w:color="auto" w:fill="FFFFFF"/>
              <w:tabs>
                <w:tab w:val="left" w:pos="312"/>
              </w:tabs>
              <w:spacing w:line="226" w:lineRule="exact"/>
              <w:ind w:left="10" w:right="48"/>
            </w:pPr>
            <w:r>
              <w:rPr>
                <w:sz w:val="16"/>
                <w:szCs w:val="16"/>
              </w:rPr>
              <w:t>3)</w:t>
            </w:r>
            <w:r>
              <w:tab/>
            </w:r>
            <w:r>
              <w:rPr>
                <w:rFonts w:eastAsia="Times New Roman"/>
                <w:sz w:val="16"/>
                <w:szCs w:val="16"/>
              </w:rPr>
              <w:t>портала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круглосуточно,</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исключением</w:t>
            </w:r>
            <w:r>
              <w:rPr>
                <w:rFonts w:eastAsia="Times New Roman"/>
              </w:rPr>
              <w:t xml:space="preserve"> </w:t>
            </w:r>
            <w:r>
              <w:rPr>
                <w:rFonts w:eastAsia="Times New Roman"/>
                <w:sz w:val="16"/>
                <w:szCs w:val="16"/>
              </w:rPr>
              <w:t>технических</w:t>
            </w:r>
            <w:r>
              <w:rPr>
                <w:rFonts w:eastAsia="Times New Roman"/>
              </w:rPr>
              <w:t xml:space="preserve"> </w:t>
            </w:r>
            <w:r>
              <w:rPr>
                <w:rFonts w:eastAsia="Times New Roman"/>
                <w:sz w:val="16"/>
                <w:szCs w:val="16"/>
              </w:rPr>
              <w:t>перерывов</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связи</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проведением</w:t>
            </w:r>
            <w:r>
              <w:rPr>
                <w:rFonts w:eastAsia="Times New Roman"/>
              </w:rPr>
              <w:t xml:space="preserve"> </w:t>
            </w:r>
            <w:r>
              <w:rPr>
                <w:rFonts w:eastAsia="Times New Roman"/>
                <w:sz w:val="16"/>
                <w:szCs w:val="16"/>
              </w:rPr>
              <w:t>ре</w:t>
            </w:r>
            <w:r>
              <w:rPr>
                <w:rFonts w:eastAsia="Times New Roman"/>
                <w:sz w:val="16"/>
                <w:szCs w:val="16"/>
              </w:rPr>
              <w:softHyphen/>
            </w:r>
            <w:r>
              <w:rPr>
                <w:rFonts w:eastAsia="Times New Roman"/>
                <w:sz w:val="16"/>
                <w:szCs w:val="16"/>
              </w:rPr>
              <w:br/>
              <w:t>монтных работ (при обращении услугополучателя после окончания рабочего времени, в выход</w:t>
            </w:r>
            <w:r>
              <w:rPr>
                <w:rFonts w:eastAsia="Times New Roman"/>
                <w:sz w:val="16"/>
                <w:szCs w:val="16"/>
              </w:rPr>
              <w:softHyphen/>
            </w:r>
            <w:r>
              <w:rPr>
                <w:rFonts w:eastAsia="Times New Roman"/>
                <w:sz w:val="16"/>
                <w:szCs w:val="16"/>
              </w:rPr>
              <w:br/>
              <w:t>ные и праздничные дни согласно Трудовому кодексу РК, прием заявления и выдача результата</w:t>
            </w:r>
            <w:r>
              <w:rPr>
                <w:rFonts w:eastAsia="Times New Roman"/>
                <w:sz w:val="16"/>
                <w:szCs w:val="16"/>
              </w:rPr>
              <w:br/>
              <w:t>оказания государственной услуги осуществляется следующим рабочим днем).</w:t>
            </w:r>
          </w:p>
          <w:p w:rsidR="00E34AC0" w:rsidRDefault="00E34AC0" w:rsidP="00E34AC0">
            <w:pPr>
              <w:shd w:val="clear" w:color="auto" w:fill="FFFFFF"/>
              <w:spacing w:line="298" w:lineRule="exact"/>
              <w:ind w:left="10"/>
            </w:pPr>
            <w:r>
              <w:rPr>
                <w:rFonts w:eastAsia="Times New Roman"/>
                <w:sz w:val="16"/>
                <w:szCs w:val="16"/>
              </w:rPr>
              <w:t>Адреса мест оказания государственной услуги размещены на интернет-ресурсе:</w:t>
            </w:r>
          </w:p>
          <w:p w:rsidR="00E34AC0" w:rsidRDefault="00E34AC0" w:rsidP="00E34AC0">
            <w:pPr>
              <w:shd w:val="clear" w:color="auto" w:fill="FFFFFF"/>
              <w:tabs>
                <w:tab w:val="left" w:pos="312"/>
              </w:tabs>
              <w:spacing w:line="298" w:lineRule="exact"/>
              <w:ind w:left="10"/>
            </w:pPr>
            <w:r>
              <w:rPr>
                <w:sz w:val="16"/>
                <w:szCs w:val="16"/>
              </w:rPr>
              <w:t>1)</w:t>
            </w:r>
            <w:r>
              <w:tab/>
            </w:r>
            <w:r>
              <w:rPr>
                <w:rFonts w:eastAsia="Times New Roman"/>
                <w:sz w:val="16"/>
                <w:szCs w:val="16"/>
              </w:rPr>
              <w:t>услугодателя</w:t>
            </w:r>
            <w:r>
              <w:rPr>
                <w:rFonts w:eastAsia="Times New Roman"/>
              </w:rPr>
              <w:t xml:space="preserve"> </w:t>
            </w:r>
            <w:hyperlink r:id="rId13" w:history="1">
              <w:r>
                <w:rPr>
                  <w:rFonts w:eastAsia="Times New Roman"/>
                  <w:sz w:val="16"/>
                  <w:szCs w:val="16"/>
                  <w:u w:val="single"/>
                </w:rPr>
                <w:t>www.kgd.gov.kz</w:t>
              </w:r>
            </w:hyperlink>
            <w:r>
              <w:rPr>
                <w:rFonts w:eastAsia="Times New Roman"/>
                <w:sz w:val="16"/>
                <w:szCs w:val="16"/>
              </w:rPr>
              <w:t>;</w:t>
            </w:r>
          </w:p>
          <w:p w:rsidR="00E34AC0" w:rsidRDefault="00E34AC0" w:rsidP="00E34AC0">
            <w:pPr>
              <w:shd w:val="clear" w:color="auto" w:fill="FFFFFF"/>
              <w:tabs>
                <w:tab w:val="left" w:pos="312"/>
              </w:tabs>
              <w:spacing w:line="298" w:lineRule="exact"/>
              <w:ind w:left="10"/>
            </w:pPr>
            <w:r>
              <w:rPr>
                <w:sz w:val="16"/>
                <w:szCs w:val="16"/>
              </w:rPr>
              <w:t>2)</w:t>
            </w:r>
            <w:r>
              <w:tab/>
            </w:r>
            <w:r>
              <w:rPr>
                <w:rFonts w:eastAsia="Times New Roman"/>
                <w:sz w:val="16"/>
                <w:szCs w:val="16"/>
              </w:rPr>
              <w:t>Государственной</w:t>
            </w:r>
            <w:r>
              <w:rPr>
                <w:rFonts w:eastAsia="Times New Roman"/>
              </w:rPr>
              <w:t xml:space="preserve"> </w:t>
            </w:r>
            <w:r>
              <w:rPr>
                <w:rFonts w:eastAsia="Times New Roman"/>
                <w:sz w:val="16"/>
                <w:szCs w:val="16"/>
              </w:rPr>
              <w:t>корпорации:</w:t>
            </w:r>
            <w:r>
              <w:rPr>
                <w:rFonts w:eastAsia="Times New Roman"/>
              </w:rPr>
              <w:t xml:space="preserve"> </w:t>
            </w:r>
            <w:hyperlink r:id="rId14" w:history="1">
              <w:r>
                <w:rPr>
                  <w:rFonts w:eastAsia="Times New Roman"/>
                  <w:sz w:val="16"/>
                  <w:szCs w:val="16"/>
                  <w:u w:val="single"/>
                </w:rPr>
                <w:t>www.gov4c.kz</w:t>
              </w:r>
            </w:hyperlink>
            <w:r>
              <w:rPr>
                <w:rFonts w:eastAsia="Times New Roman"/>
                <w:sz w:val="16"/>
                <w:szCs w:val="16"/>
              </w:rPr>
              <w:t>;</w:t>
            </w:r>
          </w:p>
          <w:p w:rsidR="00E34AC0" w:rsidRDefault="00E34AC0" w:rsidP="00E34AC0">
            <w:pPr>
              <w:shd w:val="clear" w:color="auto" w:fill="FFFFFF"/>
              <w:tabs>
                <w:tab w:val="left" w:pos="312"/>
              </w:tabs>
              <w:spacing w:line="298" w:lineRule="exact"/>
              <w:ind w:left="10"/>
            </w:pPr>
            <w:r>
              <w:rPr>
                <w:sz w:val="16"/>
                <w:szCs w:val="16"/>
              </w:rPr>
              <w:t>3)</w:t>
            </w:r>
            <w:r>
              <w:tab/>
            </w:r>
            <w:r>
              <w:rPr>
                <w:rFonts w:eastAsia="Times New Roman"/>
                <w:sz w:val="16"/>
                <w:szCs w:val="16"/>
              </w:rPr>
              <w:t>портала</w:t>
            </w:r>
            <w:r>
              <w:rPr>
                <w:rFonts w:eastAsia="Times New Roman"/>
              </w:rPr>
              <w:t xml:space="preserve"> </w:t>
            </w:r>
            <w:hyperlink r:id="rId15" w:history="1">
              <w:r>
                <w:rPr>
                  <w:rFonts w:eastAsia="Times New Roman"/>
                  <w:sz w:val="16"/>
                  <w:szCs w:val="16"/>
                  <w:u w:val="single"/>
                </w:rPr>
                <w:t>www.egov.kz</w:t>
              </w:r>
            </w:hyperlink>
            <w:r>
              <w:rPr>
                <w:rFonts w:eastAsia="Times New Roman"/>
                <w:sz w:val="16"/>
                <w:szCs w:val="16"/>
              </w:rPr>
              <w:t>.</w:t>
            </w:r>
          </w:p>
        </w:tc>
      </w:tr>
      <w:tr w:rsidR="00E34AC0" w:rsidTr="00E34AC0">
        <w:trPr>
          <w:trHeight w:hRule="exact" w:val="3358"/>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E34AC0" w:rsidRDefault="00E34AC0" w:rsidP="00E34AC0">
            <w:pPr>
              <w:shd w:val="clear" w:color="auto" w:fill="FFFFFF"/>
              <w:ind w:left="19"/>
            </w:pPr>
            <w:r>
              <w:rPr>
                <w:sz w:val="16"/>
                <w:szCs w:val="16"/>
              </w:rPr>
              <w:t>8</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E34AC0" w:rsidRDefault="00E34AC0" w:rsidP="00E34AC0">
            <w:pPr>
              <w:shd w:val="clear" w:color="auto" w:fill="FFFFFF"/>
              <w:spacing w:line="226" w:lineRule="exact"/>
              <w:ind w:left="10" w:right="72"/>
            </w:pPr>
            <w:r>
              <w:rPr>
                <w:rFonts w:eastAsia="Times New Roman"/>
                <w:sz w:val="16"/>
                <w:szCs w:val="16"/>
              </w:rPr>
              <w:t>Перечень документов, необходимых для оказания государственной услуги</w:t>
            </w:r>
          </w:p>
        </w:tc>
        <w:tc>
          <w:tcPr>
            <w:tcW w:w="7272" w:type="dxa"/>
            <w:tcBorders>
              <w:top w:val="single" w:sz="6" w:space="0" w:color="auto"/>
              <w:left w:val="single" w:sz="6" w:space="0" w:color="auto"/>
              <w:bottom w:val="single" w:sz="6" w:space="0" w:color="auto"/>
              <w:right w:val="single" w:sz="6" w:space="0" w:color="auto"/>
            </w:tcBorders>
            <w:shd w:val="clear" w:color="auto" w:fill="FFFFFF"/>
          </w:tcPr>
          <w:p w:rsidR="00E34AC0" w:rsidRDefault="00E34AC0" w:rsidP="00E34AC0">
            <w:pPr>
              <w:shd w:val="clear" w:color="auto" w:fill="FFFFFF"/>
              <w:spacing w:line="226" w:lineRule="exact"/>
              <w:ind w:left="10" w:right="62"/>
            </w:pPr>
            <w:r>
              <w:rPr>
                <w:rFonts w:eastAsia="Times New Roman"/>
                <w:sz w:val="16"/>
                <w:szCs w:val="16"/>
              </w:rPr>
              <w:t>при обращении услугополучателя либо его представителя, действующего на основании доку</w:t>
            </w:r>
            <w:r>
              <w:rPr>
                <w:rFonts w:eastAsia="Times New Roman"/>
                <w:sz w:val="16"/>
                <w:szCs w:val="16"/>
              </w:rPr>
              <w:softHyphen/>
              <w:t>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p w:rsidR="00E34AC0" w:rsidRDefault="00E34AC0" w:rsidP="00E34AC0">
            <w:pPr>
              <w:shd w:val="clear" w:color="auto" w:fill="FFFFFF"/>
              <w:ind w:left="10"/>
            </w:pPr>
            <w:r>
              <w:rPr>
                <w:rFonts w:eastAsia="Times New Roman"/>
                <w:sz w:val="16"/>
                <w:szCs w:val="16"/>
              </w:rPr>
              <w:t>на портал:</w:t>
            </w:r>
          </w:p>
          <w:p w:rsidR="00E34AC0" w:rsidRDefault="00E34AC0" w:rsidP="00E34AC0">
            <w:pPr>
              <w:shd w:val="clear" w:color="auto" w:fill="FFFFFF"/>
              <w:spacing w:line="230" w:lineRule="exact"/>
              <w:ind w:left="10" w:right="62"/>
            </w:pPr>
            <w:r>
              <w:rPr>
                <w:rFonts w:eastAsia="Times New Roman"/>
                <w:sz w:val="16"/>
                <w:szCs w:val="16"/>
              </w:rPr>
              <w:t>для постановки на регистрационный учет в качестве лица, занимающегося частной практикой и изменения регистрационных данных:</w:t>
            </w:r>
          </w:p>
          <w:p w:rsidR="00E34AC0" w:rsidRDefault="00E34AC0" w:rsidP="00E34AC0">
            <w:pPr>
              <w:shd w:val="clear" w:color="auto" w:fill="FFFFFF"/>
              <w:spacing w:line="226" w:lineRule="exact"/>
              <w:ind w:left="10" w:right="62"/>
            </w:pPr>
            <w:r>
              <w:rPr>
                <w:rFonts w:eastAsia="Times New Roman"/>
                <w:sz w:val="16"/>
                <w:szCs w:val="16"/>
              </w:rPr>
              <w:t>налоговое заявление о регистрационном учете лица, занимающегося частной практикой в фор</w:t>
            </w:r>
            <w:r>
              <w:rPr>
                <w:rFonts w:eastAsia="Times New Roman"/>
                <w:sz w:val="16"/>
                <w:szCs w:val="16"/>
              </w:rPr>
              <w:softHyphen/>
              <w:t>ме электронного документа, удостоверенного ЭЦП услугополучателя, согласно приложению 3 к настоящим Правилам;</w:t>
            </w:r>
          </w:p>
          <w:p w:rsidR="00E34AC0" w:rsidRDefault="00E34AC0" w:rsidP="00E34AC0">
            <w:pPr>
              <w:shd w:val="clear" w:color="auto" w:fill="FFFFFF"/>
              <w:ind w:left="10"/>
            </w:pPr>
            <w:r>
              <w:rPr>
                <w:rFonts w:eastAsia="Times New Roman"/>
                <w:sz w:val="16"/>
                <w:szCs w:val="16"/>
              </w:rPr>
              <w:t>к услугодателю (в явочном порядке или по почте) или в Государственную корпорацию:</w:t>
            </w:r>
          </w:p>
          <w:p w:rsidR="00E34AC0" w:rsidRDefault="00E34AC0" w:rsidP="00E34AC0">
            <w:pPr>
              <w:shd w:val="clear" w:color="auto" w:fill="FFFFFF"/>
              <w:spacing w:line="230" w:lineRule="exact"/>
              <w:ind w:left="10" w:right="62"/>
            </w:pPr>
            <w:r>
              <w:rPr>
                <w:rFonts w:eastAsia="Times New Roman"/>
                <w:sz w:val="16"/>
                <w:szCs w:val="16"/>
              </w:rPr>
              <w:t>для снятия с регистрационного учета по месту своего нахождения в качестве лица, занимающе</w:t>
            </w:r>
            <w:r>
              <w:rPr>
                <w:rFonts w:eastAsia="Times New Roman"/>
                <w:sz w:val="16"/>
                <w:szCs w:val="16"/>
              </w:rPr>
              <w:softHyphen/>
              <w:t>гося частной практикой в случае принятия решения о прекращении деятельности одновремен</w:t>
            </w:r>
            <w:r>
              <w:rPr>
                <w:rFonts w:eastAsia="Times New Roman"/>
                <w:sz w:val="16"/>
                <w:szCs w:val="16"/>
              </w:rPr>
              <w:softHyphen/>
              <w:t>но представляет:</w:t>
            </w:r>
          </w:p>
          <w:p w:rsidR="00E34AC0" w:rsidRDefault="00E34AC0" w:rsidP="00E34AC0">
            <w:pPr>
              <w:shd w:val="clear" w:color="auto" w:fill="FFFFFF"/>
              <w:tabs>
                <w:tab w:val="left" w:pos="312"/>
              </w:tabs>
              <w:spacing w:line="226" w:lineRule="exact"/>
              <w:ind w:left="10" w:right="62"/>
            </w:pPr>
            <w:r>
              <w:rPr>
                <w:sz w:val="16"/>
                <w:szCs w:val="16"/>
              </w:rPr>
              <w:t>1)</w:t>
            </w:r>
            <w:r>
              <w:tab/>
            </w:r>
            <w:r>
              <w:rPr>
                <w:rFonts w:eastAsia="Times New Roman"/>
                <w:sz w:val="16"/>
                <w:szCs w:val="16"/>
              </w:rPr>
              <w:t>налоговое</w:t>
            </w:r>
            <w:r>
              <w:rPr>
                <w:rFonts w:eastAsia="Times New Roman"/>
              </w:rPr>
              <w:t xml:space="preserve"> </w:t>
            </w:r>
            <w:r>
              <w:rPr>
                <w:rFonts w:eastAsia="Times New Roman"/>
                <w:sz w:val="16"/>
                <w:szCs w:val="16"/>
              </w:rPr>
              <w:t>заявление</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прекращении</w:t>
            </w:r>
            <w:r>
              <w:rPr>
                <w:rFonts w:eastAsia="Times New Roman"/>
              </w:rPr>
              <w:t xml:space="preserve"> </w:t>
            </w:r>
            <w:r>
              <w:rPr>
                <w:rFonts w:eastAsia="Times New Roman"/>
                <w:sz w:val="16"/>
                <w:szCs w:val="16"/>
              </w:rPr>
              <w:t>деятельности,</w:t>
            </w:r>
            <w:r>
              <w:rPr>
                <w:rFonts w:eastAsia="Times New Roman"/>
              </w:rPr>
              <w:t xml:space="preserve"> </w:t>
            </w:r>
            <w:r>
              <w:rPr>
                <w:rFonts w:eastAsia="Times New Roman"/>
                <w:sz w:val="16"/>
                <w:szCs w:val="16"/>
              </w:rPr>
              <w:t>согласно</w:t>
            </w:r>
            <w:r>
              <w:rPr>
                <w:rFonts w:eastAsia="Times New Roman"/>
              </w:rPr>
              <w:t xml:space="preserve"> </w:t>
            </w:r>
            <w:r>
              <w:rPr>
                <w:rFonts w:eastAsia="Times New Roman"/>
                <w:sz w:val="16"/>
                <w:szCs w:val="16"/>
              </w:rPr>
              <w:t>приложению</w:t>
            </w:r>
            <w:r>
              <w:rPr>
                <w:rFonts w:eastAsia="Times New Roman"/>
              </w:rPr>
              <w:t xml:space="preserve"> </w:t>
            </w:r>
            <w:r>
              <w:rPr>
                <w:rFonts w:eastAsia="Times New Roman"/>
                <w:sz w:val="16"/>
                <w:szCs w:val="16"/>
              </w:rPr>
              <w:t>4</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настоящим</w:t>
            </w:r>
            <w:r>
              <w:rPr>
                <w:rFonts w:eastAsia="Times New Roman"/>
                <w:sz w:val="16"/>
                <w:szCs w:val="16"/>
              </w:rPr>
              <w:br/>
              <w:t>Правилам;</w:t>
            </w:r>
          </w:p>
          <w:p w:rsidR="00E34AC0" w:rsidRDefault="00E34AC0" w:rsidP="00E34AC0">
            <w:pPr>
              <w:shd w:val="clear" w:color="auto" w:fill="FFFFFF"/>
              <w:tabs>
                <w:tab w:val="left" w:pos="312"/>
              </w:tabs>
              <w:ind w:left="10"/>
            </w:pPr>
            <w:r>
              <w:rPr>
                <w:sz w:val="16"/>
                <w:szCs w:val="16"/>
              </w:rPr>
              <w:t>2)</w:t>
            </w:r>
            <w:r>
              <w:tab/>
            </w:r>
            <w:r>
              <w:rPr>
                <w:rFonts w:eastAsia="Times New Roman"/>
                <w:sz w:val="16"/>
                <w:szCs w:val="16"/>
              </w:rPr>
              <w:t>ликвидационную</w:t>
            </w:r>
            <w:r>
              <w:rPr>
                <w:rFonts w:eastAsia="Times New Roman"/>
              </w:rPr>
              <w:t xml:space="preserve"> </w:t>
            </w:r>
            <w:r>
              <w:rPr>
                <w:rFonts w:eastAsia="Times New Roman"/>
                <w:sz w:val="16"/>
                <w:szCs w:val="16"/>
              </w:rPr>
              <w:t>налоговую</w:t>
            </w:r>
            <w:r>
              <w:rPr>
                <w:rFonts w:eastAsia="Times New Roman"/>
              </w:rPr>
              <w:t xml:space="preserve"> </w:t>
            </w:r>
            <w:r>
              <w:rPr>
                <w:rFonts w:eastAsia="Times New Roman"/>
                <w:sz w:val="16"/>
                <w:szCs w:val="16"/>
              </w:rPr>
              <w:t>отчетность.</w:t>
            </w:r>
          </w:p>
        </w:tc>
      </w:tr>
      <w:tr w:rsidR="00E34AC0" w:rsidTr="0066682E">
        <w:trPr>
          <w:trHeight w:hRule="exact" w:val="1944"/>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E34AC0" w:rsidRDefault="00E34AC0" w:rsidP="00E34AC0">
            <w:pPr>
              <w:shd w:val="clear" w:color="auto" w:fill="FFFFFF"/>
              <w:ind w:left="19"/>
            </w:pPr>
            <w:r>
              <w:rPr>
                <w:sz w:val="16"/>
                <w:szCs w:val="16"/>
              </w:rPr>
              <w:t>9</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E34AC0" w:rsidRDefault="00E34AC0" w:rsidP="00E34AC0">
            <w:pPr>
              <w:shd w:val="clear" w:color="auto" w:fill="FFFFFF"/>
              <w:spacing w:line="230" w:lineRule="exact"/>
              <w:ind w:left="10" w:right="115"/>
              <w:rPr>
                <w:rFonts w:eastAsia="Times New Roman"/>
                <w:sz w:val="16"/>
                <w:szCs w:val="16"/>
              </w:rPr>
            </w:pPr>
            <w:r>
              <w:rPr>
                <w:rFonts w:eastAsia="Times New Roman"/>
                <w:sz w:val="16"/>
                <w:szCs w:val="16"/>
              </w:rPr>
              <w:t>Основания для отказа в оказании государственной</w:t>
            </w:r>
          </w:p>
          <w:p w:rsidR="0066682E" w:rsidRDefault="0066682E" w:rsidP="00E34AC0">
            <w:pPr>
              <w:shd w:val="clear" w:color="auto" w:fill="FFFFFF"/>
              <w:spacing w:line="230" w:lineRule="exact"/>
              <w:ind w:left="10" w:right="115"/>
            </w:pPr>
            <w:r>
              <w:rPr>
                <w:rFonts w:eastAsia="Times New Roman"/>
                <w:sz w:val="16"/>
                <w:szCs w:val="16"/>
              </w:rPr>
              <w:t>услуги, установленные за</w:t>
            </w:r>
            <w:r>
              <w:rPr>
                <w:rFonts w:eastAsia="Times New Roman"/>
                <w:sz w:val="16"/>
                <w:szCs w:val="16"/>
              </w:rPr>
              <w:softHyphen/>
              <w:t>конами Республики Казах</w:t>
            </w:r>
            <w:r>
              <w:rPr>
                <w:rFonts w:eastAsia="Times New Roman"/>
                <w:sz w:val="16"/>
                <w:szCs w:val="16"/>
              </w:rPr>
              <w:softHyphen/>
              <w:t>стан</w:t>
            </w:r>
          </w:p>
        </w:tc>
        <w:tc>
          <w:tcPr>
            <w:tcW w:w="7272" w:type="dxa"/>
            <w:tcBorders>
              <w:top w:val="single" w:sz="6" w:space="0" w:color="auto"/>
              <w:left w:val="single" w:sz="6" w:space="0" w:color="auto"/>
              <w:bottom w:val="single" w:sz="6" w:space="0" w:color="auto"/>
              <w:right w:val="single" w:sz="6" w:space="0" w:color="auto"/>
            </w:tcBorders>
            <w:shd w:val="clear" w:color="auto" w:fill="FFFFFF"/>
          </w:tcPr>
          <w:p w:rsidR="00E34AC0" w:rsidRDefault="00E34AC0" w:rsidP="00E34AC0">
            <w:pPr>
              <w:shd w:val="clear" w:color="auto" w:fill="FFFFFF"/>
              <w:tabs>
                <w:tab w:val="left" w:pos="312"/>
              </w:tabs>
              <w:spacing w:line="230" w:lineRule="exact"/>
              <w:ind w:left="10" w:right="139"/>
            </w:pPr>
            <w:r>
              <w:rPr>
                <w:sz w:val="16"/>
                <w:szCs w:val="16"/>
              </w:rPr>
              <w:t>1)</w:t>
            </w:r>
            <w:r>
              <w:tab/>
            </w:r>
            <w:r>
              <w:rPr>
                <w:rFonts w:eastAsia="Times New Roman"/>
                <w:sz w:val="16"/>
                <w:szCs w:val="16"/>
              </w:rPr>
              <w:t>данные</w:t>
            </w:r>
            <w:r>
              <w:rPr>
                <w:rFonts w:eastAsia="Times New Roman"/>
              </w:rPr>
              <w:t xml:space="preserve"> </w:t>
            </w:r>
            <w:r>
              <w:rPr>
                <w:rFonts w:eastAsia="Times New Roman"/>
                <w:sz w:val="16"/>
                <w:szCs w:val="16"/>
              </w:rPr>
              <w:t>документа,</w:t>
            </w:r>
            <w:r>
              <w:rPr>
                <w:rFonts w:eastAsia="Times New Roman"/>
              </w:rPr>
              <w:t xml:space="preserve"> </w:t>
            </w:r>
            <w:r>
              <w:rPr>
                <w:rFonts w:eastAsia="Times New Roman"/>
                <w:sz w:val="16"/>
                <w:szCs w:val="16"/>
              </w:rPr>
              <w:t>удостоверяющего</w:t>
            </w:r>
            <w:r>
              <w:rPr>
                <w:rFonts w:eastAsia="Times New Roman"/>
              </w:rPr>
              <w:t xml:space="preserve"> </w:t>
            </w:r>
            <w:r>
              <w:rPr>
                <w:rFonts w:eastAsia="Times New Roman"/>
                <w:sz w:val="16"/>
                <w:szCs w:val="16"/>
              </w:rPr>
              <w:t>личность,</w:t>
            </w:r>
            <w:r>
              <w:rPr>
                <w:rFonts w:eastAsia="Times New Roman"/>
              </w:rPr>
              <w:t xml:space="preserve"> </w:t>
            </w:r>
            <w:r>
              <w:rPr>
                <w:rFonts w:eastAsia="Times New Roman"/>
                <w:sz w:val="16"/>
                <w:szCs w:val="16"/>
              </w:rPr>
              <w:t>указанные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налоговом</w:t>
            </w:r>
            <w:r>
              <w:rPr>
                <w:rFonts w:eastAsia="Times New Roman"/>
              </w:rPr>
              <w:t xml:space="preserve"> </w:t>
            </w:r>
            <w:r>
              <w:rPr>
                <w:rFonts w:eastAsia="Times New Roman"/>
                <w:sz w:val="16"/>
                <w:szCs w:val="16"/>
              </w:rPr>
              <w:t>заявлении,</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соот</w:t>
            </w:r>
            <w:r>
              <w:rPr>
                <w:rFonts w:eastAsia="Times New Roman"/>
                <w:sz w:val="16"/>
                <w:szCs w:val="16"/>
              </w:rPr>
              <w:softHyphen/>
            </w:r>
            <w:r>
              <w:rPr>
                <w:rFonts w:eastAsia="Times New Roman"/>
                <w:sz w:val="16"/>
                <w:szCs w:val="16"/>
              </w:rPr>
              <w:br/>
              <w:t>ветствуют сведениям, содержащимся в национальных реестрах идентификационных номеров;</w:t>
            </w:r>
          </w:p>
          <w:p w:rsidR="00E34AC0" w:rsidRDefault="00E34AC0" w:rsidP="00E34AC0">
            <w:pPr>
              <w:shd w:val="clear" w:color="auto" w:fill="FFFFFF"/>
              <w:tabs>
                <w:tab w:val="left" w:pos="312"/>
              </w:tabs>
              <w:spacing w:line="230" w:lineRule="exact"/>
              <w:ind w:left="10" w:right="139"/>
              <w:rPr>
                <w:rFonts w:eastAsia="Times New Roman"/>
                <w:sz w:val="16"/>
                <w:szCs w:val="16"/>
              </w:rPr>
            </w:pPr>
            <w:r>
              <w:rPr>
                <w:sz w:val="16"/>
                <w:szCs w:val="16"/>
              </w:rPr>
              <w:t>2)</w:t>
            </w:r>
            <w:r>
              <w:tab/>
            </w:r>
            <w:r>
              <w:rPr>
                <w:rFonts w:eastAsia="Times New Roman"/>
                <w:sz w:val="16"/>
                <w:szCs w:val="16"/>
              </w:rPr>
              <w:t>данные</w:t>
            </w:r>
            <w:r>
              <w:rPr>
                <w:rFonts w:eastAsia="Times New Roman"/>
              </w:rPr>
              <w:t xml:space="preserve"> </w:t>
            </w:r>
            <w:r>
              <w:rPr>
                <w:rFonts w:eastAsia="Times New Roman"/>
                <w:sz w:val="16"/>
                <w:szCs w:val="16"/>
              </w:rPr>
              <w:t>лицензии</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право</w:t>
            </w:r>
            <w:r>
              <w:rPr>
                <w:rFonts w:eastAsia="Times New Roman"/>
              </w:rPr>
              <w:t xml:space="preserve"> </w:t>
            </w:r>
            <w:r>
              <w:rPr>
                <w:rFonts w:eastAsia="Times New Roman"/>
                <w:sz w:val="16"/>
                <w:szCs w:val="16"/>
              </w:rPr>
              <w:t>осуществления</w:t>
            </w:r>
            <w:r>
              <w:rPr>
                <w:rFonts w:eastAsia="Times New Roman"/>
              </w:rPr>
              <w:t xml:space="preserve"> </w:t>
            </w:r>
            <w:r>
              <w:rPr>
                <w:rFonts w:eastAsia="Times New Roman"/>
                <w:sz w:val="16"/>
                <w:szCs w:val="16"/>
              </w:rPr>
              <w:t>нотариальной</w:t>
            </w:r>
            <w:r>
              <w:rPr>
                <w:rFonts w:eastAsia="Times New Roman"/>
              </w:rPr>
              <w:t xml:space="preserve"> </w:t>
            </w:r>
            <w:r>
              <w:rPr>
                <w:rFonts w:eastAsia="Times New Roman"/>
                <w:sz w:val="16"/>
                <w:szCs w:val="16"/>
              </w:rPr>
              <w:t>деятельности,</w:t>
            </w:r>
            <w:r>
              <w:rPr>
                <w:rFonts w:eastAsia="Times New Roman"/>
              </w:rPr>
              <w:t xml:space="preserve"> </w:t>
            </w:r>
            <w:r>
              <w:rPr>
                <w:rFonts w:eastAsia="Times New Roman"/>
                <w:sz w:val="16"/>
                <w:szCs w:val="16"/>
              </w:rPr>
              <w:t>деятельности</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ис</w:t>
            </w:r>
            <w:r>
              <w:rPr>
                <w:rFonts w:eastAsia="Times New Roman"/>
                <w:sz w:val="16"/>
                <w:szCs w:val="16"/>
              </w:rPr>
              <w:softHyphen/>
            </w:r>
            <w:r>
              <w:rPr>
                <w:rFonts w:eastAsia="Times New Roman"/>
                <w:sz w:val="16"/>
                <w:szCs w:val="16"/>
              </w:rPr>
              <w:br/>
              <w:t>полнению исполнительных документов, адвокатской деятельности, указанные в налоговом за-</w:t>
            </w:r>
          </w:p>
          <w:p w:rsidR="0066682E" w:rsidRDefault="0066682E" w:rsidP="0066682E">
            <w:pPr>
              <w:shd w:val="clear" w:color="auto" w:fill="FFFFFF"/>
              <w:spacing w:line="230" w:lineRule="exact"/>
              <w:ind w:left="10" w:right="115"/>
            </w:pPr>
            <w:r>
              <w:rPr>
                <w:rFonts w:eastAsia="Times New Roman"/>
                <w:sz w:val="16"/>
                <w:szCs w:val="16"/>
              </w:rPr>
              <w:t>явлении, не соответствуют сведениям, содержащимся в государственном электронном реестре лицензий;</w:t>
            </w:r>
          </w:p>
          <w:p w:rsidR="0066682E" w:rsidRDefault="0066682E" w:rsidP="0066682E">
            <w:pPr>
              <w:shd w:val="clear" w:color="auto" w:fill="FFFFFF"/>
              <w:tabs>
                <w:tab w:val="left" w:pos="312"/>
              </w:tabs>
              <w:spacing w:line="230" w:lineRule="exact"/>
              <w:ind w:left="10" w:right="139"/>
            </w:pPr>
            <w:r>
              <w:rPr>
                <w:sz w:val="16"/>
                <w:szCs w:val="16"/>
              </w:rPr>
              <w:t xml:space="preserve">3) </w:t>
            </w:r>
            <w:r>
              <w:rPr>
                <w:rFonts w:eastAsia="Times New Roman"/>
                <w:sz w:val="16"/>
                <w:szCs w:val="16"/>
              </w:rPr>
              <w:t>место нахождения, указанное в налоговом заявлении, отсутствует в информационной систе</w:t>
            </w:r>
            <w:r>
              <w:rPr>
                <w:rFonts w:eastAsia="Times New Roman"/>
                <w:sz w:val="16"/>
                <w:szCs w:val="16"/>
              </w:rPr>
              <w:softHyphen/>
              <w:t>ме «Адресный регистр».</w:t>
            </w:r>
          </w:p>
        </w:tc>
      </w:tr>
      <w:tr w:rsidR="0066682E" w:rsidTr="0066682E">
        <w:trPr>
          <w:trHeight w:hRule="exact" w:val="2837"/>
        </w:trPr>
        <w:tc>
          <w:tcPr>
            <w:tcW w:w="432" w:type="dxa"/>
            <w:tcBorders>
              <w:top w:val="single" w:sz="6" w:space="0" w:color="auto"/>
              <w:left w:val="single" w:sz="6" w:space="0" w:color="auto"/>
              <w:bottom w:val="nil"/>
              <w:right w:val="single" w:sz="6" w:space="0" w:color="auto"/>
            </w:tcBorders>
            <w:shd w:val="clear" w:color="auto" w:fill="FFFFFF"/>
          </w:tcPr>
          <w:p w:rsidR="0066682E" w:rsidRDefault="0066682E" w:rsidP="0066682E">
            <w:pPr>
              <w:shd w:val="clear" w:color="auto" w:fill="FFFFFF"/>
              <w:ind w:left="19"/>
            </w:pPr>
            <w:r>
              <w:rPr>
                <w:sz w:val="16"/>
                <w:szCs w:val="16"/>
              </w:rPr>
              <w:t>10</w:t>
            </w:r>
          </w:p>
        </w:tc>
        <w:tc>
          <w:tcPr>
            <w:tcW w:w="2285" w:type="dxa"/>
            <w:tcBorders>
              <w:top w:val="single" w:sz="6" w:space="0" w:color="auto"/>
              <w:left w:val="single" w:sz="6" w:space="0" w:color="auto"/>
              <w:bottom w:val="nil"/>
              <w:right w:val="single" w:sz="6" w:space="0" w:color="auto"/>
            </w:tcBorders>
            <w:shd w:val="clear" w:color="auto" w:fill="FFFFFF"/>
          </w:tcPr>
          <w:p w:rsidR="0066682E" w:rsidRDefault="0066682E" w:rsidP="0066682E">
            <w:pPr>
              <w:shd w:val="clear" w:color="auto" w:fill="FFFFFF"/>
              <w:spacing w:line="226" w:lineRule="exact"/>
              <w:ind w:left="10" w:right="101"/>
            </w:pPr>
            <w:r>
              <w:rPr>
                <w:rFonts w:eastAsia="Times New Roman"/>
                <w:sz w:val="16"/>
                <w:szCs w:val="16"/>
              </w:rPr>
              <w:t>Иные требования с учетом особенностей оказания государственной услуги, в том числе оказываемой в электронной форме и через Государ</w:t>
            </w:r>
            <w:r>
              <w:rPr>
                <w:rFonts w:eastAsia="Times New Roman"/>
                <w:sz w:val="16"/>
                <w:szCs w:val="16"/>
              </w:rPr>
              <w:softHyphen/>
              <w:t>ственную корпорацию</w:t>
            </w:r>
          </w:p>
        </w:tc>
        <w:tc>
          <w:tcPr>
            <w:tcW w:w="7272" w:type="dxa"/>
            <w:tcBorders>
              <w:top w:val="single" w:sz="6" w:space="0" w:color="auto"/>
              <w:left w:val="single" w:sz="6" w:space="0" w:color="auto"/>
              <w:bottom w:val="nil"/>
              <w:right w:val="single" w:sz="6" w:space="0" w:color="auto"/>
            </w:tcBorders>
            <w:shd w:val="clear" w:color="auto" w:fill="FFFFFF"/>
          </w:tcPr>
          <w:p w:rsidR="0066682E" w:rsidRDefault="0066682E" w:rsidP="0066682E">
            <w:pPr>
              <w:shd w:val="clear" w:color="auto" w:fill="FFFFFF"/>
              <w:spacing w:line="226" w:lineRule="exact"/>
              <w:ind w:left="10" w:right="62"/>
            </w:pPr>
            <w:r>
              <w:rPr>
                <w:rFonts w:eastAsia="Times New Roman"/>
                <w:sz w:val="16"/>
                <w:szCs w:val="16"/>
              </w:rPr>
              <w:t>Услугополучателям, имеющим в установленном Кодексом Республики Казахстан от 18 сентяб</w:t>
            </w:r>
            <w:r>
              <w:rPr>
                <w:rFonts w:eastAsia="Times New Roman"/>
                <w:sz w:val="16"/>
                <w:szCs w:val="16"/>
              </w:rPr>
              <w:softHyphen/>
              <w:t>ря 2009 года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w:t>
            </w:r>
            <w:r>
              <w:rPr>
                <w:rFonts w:eastAsia="Times New Roman"/>
                <w:sz w:val="16"/>
                <w:szCs w:val="16"/>
              </w:rPr>
              <w:softHyphen/>
              <w:t>ся, ориентироваться, прием документов для оказания государственной услуги производится ра</w:t>
            </w:r>
            <w:r>
              <w:rPr>
                <w:rFonts w:eastAsia="Times New Roman"/>
                <w:sz w:val="16"/>
                <w:szCs w:val="16"/>
              </w:rPr>
              <w:softHyphen/>
              <w:t>ботником Государственной корпорации с выездом по месту жительства посредством обраще</w:t>
            </w:r>
            <w:r>
              <w:rPr>
                <w:rFonts w:eastAsia="Times New Roman"/>
                <w:sz w:val="16"/>
                <w:szCs w:val="16"/>
              </w:rPr>
              <w:softHyphen/>
              <w:t>ния через Единый контакт-центр 1414, 8 800 080 777 (при оказании услуги через Государствен</w:t>
            </w:r>
            <w:r>
              <w:rPr>
                <w:rFonts w:eastAsia="Times New Roman"/>
                <w:sz w:val="16"/>
                <w:szCs w:val="16"/>
              </w:rPr>
              <w:softHyphen/>
              <w:t>ную корпорацию).</w:t>
            </w:r>
          </w:p>
          <w:p w:rsidR="0066682E" w:rsidRDefault="0066682E" w:rsidP="0066682E">
            <w:pPr>
              <w:shd w:val="clear" w:color="auto" w:fill="FFFFFF"/>
              <w:spacing w:line="226" w:lineRule="exact"/>
              <w:ind w:left="10" w:right="62"/>
            </w:pPr>
            <w:r>
              <w:rPr>
                <w:rFonts w:eastAsia="Times New Roman"/>
                <w:sz w:val="16"/>
                <w:szCs w:val="16"/>
              </w:rPr>
              <w:t>Услугополучатель имеет возможность получения государственной услуги в электронной фор</w:t>
            </w:r>
            <w:r>
              <w:rPr>
                <w:rFonts w:eastAsia="Times New Roman"/>
                <w:sz w:val="16"/>
                <w:szCs w:val="16"/>
              </w:rPr>
              <w:softHyphen/>
              <w:t xml:space="preserve">ме через портал и через интернет-ресурс услугодателя </w:t>
            </w:r>
            <w:hyperlink r:id="rId16" w:history="1">
              <w:r>
                <w:rPr>
                  <w:rFonts w:eastAsia="Times New Roman"/>
                  <w:sz w:val="16"/>
                  <w:szCs w:val="16"/>
                  <w:u w:val="single"/>
                </w:rPr>
                <w:t>www.kgd.gov.kz</w:t>
              </w:r>
            </w:hyperlink>
            <w:r>
              <w:rPr>
                <w:rFonts w:eastAsia="Times New Roman"/>
                <w:sz w:val="16"/>
                <w:szCs w:val="16"/>
              </w:rPr>
              <w:t xml:space="preserve"> в «Кабинете налогопла</w:t>
            </w:r>
            <w:r>
              <w:rPr>
                <w:rFonts w:eastAsia="Times New Roman"/>
                <w:sz w:val="16"/>
                <w:szCs w:val="16"/>
              </w:rPr>
              <w:softHyphen/>
              <w:t>тельщика» при условии наличия ЭЦП.</w:t>
            </w:r>
          </w:p>
          <w:p w:rsidR="0066682E" w:rsidRDefault="0066682E" w:rsidP="0066682E">
            <w:pPr>
              <w:shd w:val="clear" w:color="auto" w:fill="FFFFFF"/>
              <w:spacing w:line="230" w:lineRule="exact"/>
              <w:ind w:left="10" w:right="62"/>
            </w:pPr>
            <w:r>
              <w:rPr>
                <w:rFonts w:eastAsia="Times New Roman"/>
                <w:sz w:val="16"/>
                <w:szCs w:val="16"/>
              </w:rPr>
              <w:t>Услугополучатель имеет возможность получения информации о статусе оказания государ</w:t>
            </w:r>
            <w:r>
              <w:rPr>
                <w:rFonts w:eastAsia="Times New Roman"/>
                <w:sz w:val="16"/>
                <w:szCs w:val="16"/>
              </w:rPr>
              <w:softHyphen/>
              <w:t>ственной услуги в режиме удаленного доступа посредством «личного кабинета» на портале, Единого контакт-центра.</w:t>
            </w:r>
          </w:p>
        </w:tc>
      </w:tr>
    </w:tbl>
    <w:p w:rsidR="00381460" w:rsidRDefault="00381460">
      <w:pPr>
        <w:sectPr w:rsidR="00381460" w:rsidSect="00F33044">
          <w:type w:val="continuous"/>
          <w:pgSz w:w="11909" w:h="16834"/>
          <w:pgMar w:top="284" w:right="674" w:bottom="1135" w:left="1246" w:header="720" w:footer="720" w:gutter="0"/>
          <w:cols w:space="60"/>
          <w:noEndnote/>
        </w:sectPr>
      </w:pPr>
    </w:p>
    <w:p w:rsidR="00147BFD" w:rsidRDefault="00147BFD" w:rsidP="00381460">
      <w:pPr>
        <w:shd w:val="clear" w:color="auto" w:fill="FFFFFF"/>
        <w:spacing w:before="10"/>
      </w:pPr>
    </w:p>
    <w:p w:rsidR="00381460" w:rsidRDefault="00147BFD" w:rsidP="00147BFD">
      <w:pPr>
        <w:shd w:val="clear" w:color="auto" w:fill="FFFFFF"/>
        <w:tabs>
          <w:tab w:val="left" w:pos="1425"/>
        </w:tabs>
        <w:spacing w:before="10"/>
      </w:pPr>
      <w:r>
        <w:tab/>
      </w:r>
    </w:p>
    <w:p w:rsidR="0066682E" w:rsidRPr="0066682E" w:rsidRDefault="0066682E" w:rsidP="0066682E">
      <w:pPr>
        <w:shd w:val="clear" w:color="auto" w:fill="FFFFFF"/>
        <w:ind w:left="4105"/>
        <w:jc w:val="center"/>
        <w:rPr>
          <w:sz w:val="18"/>
          <w:szCs w:val="18"/>
        </w:rPr>
      </w:pPr>
      <w:r w:rsidRPr="0066682E">
        <w:rPr>
          <w:rFonts w:eastAsia="Times New Roman"/>
          <w:sz w:val="18"/>
          <w:szCs w:val="18"/>
          <w:lang w:val="kk-KZ"/>
        </w:rPr>
        <w:t>П</w:t>
      </w:r>
      <w:r w:rsidRPr="0066682E">
        <w:rPr>
          <w:rFonts w:eastAsia="Times New Roman"/>
          <w:sz w:val="18"/>
          <w:szCs w:val="18"/>
        </w:rPr>
        <w:t>риложение 2</w:t>
      </w:r>
    </w:p>
    <w:p w:rsidR="0066682E" w:rsidRPr="0066682E" w:rsidRDefault="0066682E" w:rsidP="0066682E">
      <w:pPr>
        <w:shd w:val="clear" w:color="auto" w:fill="FFFFFF"/>
        <w:ind w:left="4105"/>
        <w:jc w:val="center"/>
        <w:rPr>
          <w:sz w:val="18"/>
          <w:szCs w:val="18"/>
        </w:rPr>
      </w:pPr>
      <w:r w:rsidRPr="0066682E">
        <w:rPr>
          <w:rFonts w:eastAsia="Times New Roman"/>
          <w:sz w:val="18"/>
          <w:szCs w:val="18"/>
        </w:rPr>
        <w:t>к Правилам оказания</w:t>
      </w:r>
    </w:p>
    <w:p w:rsidR="0066682E" w:rsidRPr="0066682E" w:rsidRDefault="0066682E" w:rsidP="0066682E">
      <w:pPr>
        <w:shd w:val="clear" w:color="auto" w:fill="FFFFFF"/>
        <w:ind w:left="4105"/>
        <w:jc w:val="center"/>
        <w:rPr>
          <w:sz w:val="18"/>
          <w:szCs w:val="18"/>
        </w:rPr>
      </w:pPr>
      <w:r w:rsidRPr="0066682E">
        <w:rPr>
          <w:rFonts w:eastAsia="Times New Roman"/>
          <w:sz w:val="18"/>
          <w:szCs w:val="18"/>
        </w:rPr>
        <w:t>государственной услуги</w:t>
      </w:r>
    </w:p>
    <w:p w:rsidR="0066682E" w:rsidRPr="0066682E" w:rsidRDefault="0066682E" w:rsidP="0066682E">
      <w:pPr>
        <w:shd w:val="clear" w:color="auto" w:fill="FFFFFF"/>
        <w:ind w:left="4105"/>
        <w:jc w:val="center"/>
        <w:rPr>
          <w:sz w:val="18"/>
          <w:szCs w:val="18"/>
        </w:rPr>
      </w:pPr>
      <w:r w:rsidRPr="0066682E">
        <w:rPr>
          <w:rFonts w:eastAsia="Times New Roman"/>
          <w:sz w:val="18"/>
          <w:szCs w:val="18"/>
        </w:rPr>
        <w:t>«Регистрационный учет лица,</w:t>
      </w:r>
    </w:p>
    <w:p w:rsidR="0066682E" w:rsidRPr="0066682E" w:rsidRDefault="0066682E" w:rsidP="0066682E">
      <w:pPr>
        <w:shd w:val="clear" w:color="auto" w:fill="FFFFFF"/>
        <w:ind w:left="4105"/>
        <w:jc w:val="center"/>
        <w:rPr>
          <w:sz w:val="18"/>
          <w:szCs w:val="18"/>
        </w:rPr>
      </w:pPr>
      <w:r w:rsidRPr="0066682E">
        <w:rPr>
          <w:rFonts w:eastAsia="Times New Roman"/>
          <w:sz w:val="18"/>
          <w:szCs w:val="18"/>
        </w:rPr>
        <w:t>занимающегося частной практикой»</w:t>
      </w:r>
    </w:p>
    <w:p w:rsidR="0066682E" w:rsidRDefault="0066682E" w:rsidP="0066682E">
      <w:pPr>
        <w:shd w:val="clear" w:color="auto" w:fill="FFFFFF"/>
        <w:tabs>
          <w:tab w:val="left" w:leader="underscore" w:pos="9360"/>
        </w:tabs>
        <w:spacing w:before="139" w:line="374" w:lineRule="exact"/>
        <w:ind w:left="4603"/>
      </w:pPr>
      <w:r>
        <w:rPr>
          <w:sz w:val="28"/>
          <w:szCs w:val="28"/>
        </w:rPr>
        <w:tab/>
      </w:r>
    </w:p>
    <w:p w:rsidR="0066682E" w:rsidRDefault="0066682E" w:rsidP="0066682E">
      <w:pPr>
        <w:shd w:val="clear" w:color="auto" w:fill="FFFFFF"/>
        <w:spacing w:line="374" w:lineRule="exact"/>
        <w:ind w:left="4032"/>
        <w:jc w:val="center"/>
      </w:pPr>
      <w:r>
        <w:rPr>
          <w:spacing w:val="-2"/>
          <w:sz w:val="28"/>
          <w:szCs w:val="28"/>
        </w:rPr>
        <w:t>(</w:t>
      </w:r>
      <w:r>
        <w:rPr>
          <w:rFonts w:eastAsia="Times New Roman"/>
          <w:spacing w:val="-2"/>
          <w:sz w:val="28"/>
          <w:szCs w:val="28"/>
        </w:rPr>
        <w:t>Фамилия, имя, отчество (далее – ФИО) (при его</w:t>
      </w:r>
    </w:p>
    <w:p w:rsidR="0066682E" w:rsidRDefault="0066682E" w:rsidP="0066682E">
      <w:pPr>
        <w:shd w:val="clear" w:color="auto" w:fill="FFFFFF"/>
        <w:spacing w:line="374" w:lineRule="exact"/>
        <w:ind w:left="4037"/>
        <w:jc w:val="center"/>
      </w:pPr>
      <w:r>
        <w:rPr>
          <w:rFonts w:eastAsia="Times New Roman"/>
          <w:sz w:val="28"/>
          <w:szCs w:val="28"/>
        </w:rPr>
        <w:t>наличии), либо наименование организации</w:t>
      </w:r>
    </w:p>
    <w:p w:rsidR="0066682E" w:rsidRDefault="0066682E" w:rsidP="0066682E">
      <w:pPr>
        <w:shd w:val="clear" w:color="auto" w:fill="FFFFFF"/>
        <w:spacing w:line="374" w:lineRule="exact"/>
        <w:ind w:left="4104"/>
        <w:jc w:val="center"/>
      </w:pPr>
      <w:r>
        <w:rPr>
          <w:rFonts w:eastAsia="Times New Roman"/>
          <w:sz w:val="28"/>
          <w:szCs w:val="28"/>
        </w:rPr>
        <w:t>услугополучателя)</w:t>
      </w:r>
    </w:p>
    <w:p w:rsidR="0066682E" w:rsidRDefault="0066682E" w:rsidP="0066682E">
      <w:pPr>
        <w:shd w:val="clear" w:color="auto" w:fill="FFFFFF"/>
        <w:tabs>
          <w:tab w:val="left" w:leader="underscore" w:pos="9221"/>
        </w:tabs>
        <w:spacing w:line="374" w:lineRule="exact"/>
        <w:ind w:left="4742"/>
      </w:pPr>
      <w:r>
        <w:rPr>
          <w:sz w:val="28"/>
          <w:szCs w:val="28"/>
        </w:rPr>
        <w:tab/>
      </w:r>
    </w:p>
    <w:p w:rsidR="0066682E" w:rsidRDefault="0066682E" w:rsidP="0066682E">
      <w:pPr>
        <w:shd w:val="clear" w:color="auto" w:fill="FFFFFF"/>
        <w:spacing w:line="374" w:lineRule="exact"/>
        <w:ind w:left="5453"/>
      </w:pPr>
      <w:r>
        <w:rPr>
          <w:sz w:val="28"/>
          <w:szCs w:val="28"/>
        </w:rPr>
        <w:t>(</w:t>
      </w:r>
      <w:r>
        <w:rPr>
          <w:rFonts w:eastAsia="Times New Roman"/>
          <w:sz w:val="28"/>
          <w:szCs w:val="28"/>
        </w:rPr>
        <w:t>адрес услугополучателя)</w:t>
      </w:r>
    </w:p>
    <w:p w:rsidR="0066682E" w:rsidRDefault="0066682E" w:rsidP="0066682E">
      <w:pPr>
        <w:shd w:val="clear" w:color="auto" w:fill="FFFFFF"/>
        <w:spacing w:before="197" w:line="384" w:lineRule="exact"/>
        <w:ind w:left="3024" w:right="2909"/>
        <w:jc w:val="center"/>
      </w:pPr>
      <w:r>
        <w:rPr>
          <w:rFonts w:eastAsia="Times New Roman"/>
          <w:b/>
          <w:bCs/>
          <w:sz w:val="28"/>
          <w:szCs w:val="28"/>
        </w:rPr>
        <w:t xml:space="preserve">Расписка </w:t>
      </w:r>
      <w:r>
        <w:rPr>
          <w:rFonts w:eastAsia="Times New Roman"/>
          <w:b/>
          <w:bCs/>
          <w:spacing w:val="-2"/>
          <w:sz w:val="28"/>
          <w:szCs w:val="28"/>
        </w:rPr>
        <w:t>об отказе в приеме документов</w:t>
      </w:r>
    </w:p>
    <w:p w:rsidR="0066682E" w:rsidRDefault="0066682E" w:rsidP="0066682E">
      <w:pPr>
        <w:shd w:val="clear" w:color="auto" w:fill="FFFFFF"/>
        <w:ind w:firstLine="710"/>
        <w:jc w:val="both"/>
      </w:pPr>
      <w:r>
        <w:rPr>
          <w:rFonts w:eastAsia="Times New Roman"/>
          <w:sz w:val="28"/>
          <w:szCs w:val="28"/>
        </w:rPr>
        <w:t xml:space="preserve">Руководствуясь пунктом 2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w:t>
      </w:r>
      <w:r>
        <w:rPr>
          <w:rFonts w:eastAsia="Times New Roman"/>
          <w:spacing w:val="-1"/>
          <w:sz w:val="28"/>
          <w:szCs w:val="28"/>
        </w:rPr>
        <w:t xml:space="preserve">услуги «Регистрационный учет лица, занимающегося частной практикой» ввиду </w:t>
      </w:r>
      <w:r>
        <w:rPr>
          <w:rFonts w:eastAsia="Times New Roman"/>
          <w:sz w:val="28"/>
          <w:szCs w:val="28"/>
        </w:rPr>
        <w:t xml:space="preserve">представления Вами неполного пакета документов согласно перечню, </w:t>
      </w:r>
      <w:r>
        <w:rPr>
          <w:rFonts w:eastAsia="Times New Roman"/>
          <w:spacing w:val="-1"/>
          <w:sz w:val="28"/>
          <w:szCs w:val="28"/>
        </w:rPr>
        <w:t xml:space="preserve">предусмотренному приложением 1 к Правилам, а также документов с истекшим </w:t>
      </w:r>
      <w:r>
        <w:rPr>
          <w:rFonts w:eastAsia="Times New Roman"/>
          <w:sz w:val="28"/>
          <w:szCs w:val="28"/>
        </w:rPr>
        <w:t>сроком действия, а именно:</w:t>
      </w:r>
    </w:p>
    <w:p w:rsidR="0066682E" w:rsidRDefault="0066682E" w:rsidP="0066682E">
      <w:pPr>
        <w:shd w:val="clear" w:color="auto" w:fill="FFFFFF"/>
        <w:ind w:right="557" w:firstLine="710"/>
        <w:jc w:val="both"/>
      </w:pPr>
      <w:r>
        <w:rPr>
          <w:rFonts w:eastAsia="Times New Roman"/>
          <w:spacing w:val="-2"/>
          <w:sz w:val="28"/>
          <w:szCs w:val="28"/>
        </w:rPr>
        <w:t xml:space="preserve">Наименование отсутствующих документов и документов с истекшим </w:t>
      </w:r>
      <w:r>
        <w:rPr>
          <w:rFonts w:eastAsia="Times New Roman"/>
          <w:sz w:val="28"/>
          <w:szCs w:val="28"/>
        </w:rPr>
        <w:t>сроком действия:</w:t>
      </w:r>
    </w:p>
    <w:p w:rsidR="0066682E" w:rsidRDefault="0066682E" w:rsidP="0066682E">
      <w:pPr>
        <w:numPr>
          <w:ilvl w:val="0"/>
          <w:numId w:val="10"/>
        </w:numPr>
        <w:shd w:val="clear" w:color="auto" w:fill="FFFFFF"/>
        <w:tabs>
          <w:tab w:val="left" w:leader="underscore" w:pos="6610"/>
        </w:tabs>
        <w:ind w:left="710"/>
        <w:jc w:val="both"/>
        <w:rPr>
          <w:spacing w:val="-7"/>
          <w:sz w:val="30"/>
          <w:szCs w:val="30"/>
        </w:rPr>
      </w:pPr>
      <w:r>
        <w:rPr>
          <w:spacing w:val="-7"/>
          <w:sz w:val="30"/>
          <w:szCs w:val="30"/>
        </w:rPr>
        <w:t xml:space="preserve"> </w:t>
      </w:r>
      <w:r>
        <w:rPr>
          <w:sz w:val="30"/>
          <w:szCs w:val="30"/>
        </w:rPr>
        <w:tab/>
        <w:t xml:space="preserve"> ;</w:t>
      </w:r>
    </w:p>
    <w:p w:rsidR="0066682E" w:rsidRDefault="0066682E" w:rsidP="0066682E">
      <w:pPr>
        <w:numPr>
          <w:ilvl w:val="0"/>
          <w:numId w:val="10"/>
        </w:numPr>
        <w:shd w:val="clear" w:color="auto" w:fill="FFFFFF"/>
        <w:tabs>
          <w:tab w:val="left" w:leader="underscore" w:pos="6610"/>
        </w:tabs>
        <w:ind w:left="710"/>
        <w:jc w:val="both"/>
        <w:rPr>
          <w:sz w:val="28"/>
          <w:szCs w:val="28"/>
        </w:rPr>
      </w:pPr>
      <w:r>
        <w:rPr>
          <w:sz w:val="28"/>
          <w:szCs w:val="28"/>
        </w:rPr>
        <w:t xml:space="preserve"> </w:t>
      </w:r>
      <w:r>
        <w:rPr>
          <w:sz w:val="28"/>
          <w:szCs w:val="28"/>
        </w:rPr>
        <w:tab/>
        <w:t xml:space="preserve"> ;</w:t>
      </w:r>
    </w:p>
    <w:p w:rsidR="0066682E" w:rsidRDefault="0066682E" w:rsidP="0066682E">
      <w:pPr>
        <w:shd w:val="clear" w:color="auto" w:fill="FFFFFF"/>
        <w:tabs>
          <w:tab w:val="left" w:pos="1013"/>
        </w:tabs>
        <w:ind w:left="710"/>
        <w:jc w:val="both"/>
      </w:pPr>
      <w:r>
        <w:rPr>
          <w:spacing w:val="-1"/>
          <w:sz w:val="28"/>
          <w:szCs w:val="28"/>
        </w:rPr>
        <w:t>3)</w:t>
      </w:r>
      <w:r>
        <w:rPr>
          <w:sz w:val="28"/>
          <w:szCs w:val="28"/>
        </w:rPr>
        <w:tab/>
      </w:r>
      <w:r>
        <w:rPr>
          <w:rFonts w:eastAsia="Times New Roman"/>
          <w:sz w:val="28"/>
          <w:szCs w:val="28"/>
        </w:rPr>
        <w:t>….</w:t>
      </w:r>
    </w:p>
    <w:p w:rsidR="0066682E" w:rsidRDefault="0066682E" w:rsidP="0066682E">
      <w:pPr>
        <w:shd w:val="clear" w:color="auto" w:fill="FFFFFF"/>
        <w:ind w:right="1114" w:firstLine="710"/>
        <w:jc w:val="both"/>
      </w:pPr>
      <w:r>
        <w:rPr>
          <w:rFonts w:eastAsia="Times New Roman"/>
          <w:spacing w:val="-2"/>
          <w:sz w:val="28"/>
          <w:szCs w:val="28"/>
        </w:rPr>
        <w:t xml:space="preserve">Настоящая расписка составлена в 2 экземплярах, по одному для </w:t>
      </w:r>
      <w:r>
        <w:rPr>
          <w:rFonts w:eastAsia="Times New Roman"/>
          <w:sz w:val="28"/>
          <w:szCs w:val="28"/>
        </w:rPr>
        <w:t>каждой стороны.</w:t>
      </w:r>
    </w:p>
    <w:p w:rsidR="0066682E" w:rsidRDefault="0066682E" w:rsidP="0066682E">
      <w:pPr>
        <w:shd w:val="clear" w:color="auto" w:fill="FFFFFF"/>
        <w:ind w:right="2227" w:firstLine="710"/>
        <w:jc w:val="both"/>
      </w:pPr>
      <w:r>
        <w:rPr>
          <w:rFonts w:eastAsia="Times New Roman"/>
          <w:spacing w:val="-2"/>
          <w:sz w:val="28"/>
          <w:szCs w:val="28"/>
        </w:rPr>
        <w:t xml:space="preserve">Ф.И.О (при его наличии) (работника Государственной </w:t>
      </w:r>
      <w:r>
        <w:rPr>
          <w:rFonts w:eastAsia="Times New Roman"/>
          <w:sz w:val="28"/>
          <w:szCs w:val="28"/>
        </w:rPr>
        <w:t>корпорации) (подпись)</w:t>
      </w:r>
    </w:p>
    <w:p w:rsidR="0066682E" w:rsidRDefault="0066682E" w:rsidP="0066682E">
      <w:pPr>
        <w:shd w:val="clear" w:color="auto" w:fill="FFFFFF"/>
        <w:tabs>
          <w:tab w:val="left" w:leader="underscore" w:pos="7296"/>
        </w:tabs>
        <w:ind w:left="710"/>
        <w:jc w:val="both"/>
      </w:pPr>
      <w:r>
        <w:rPr>
          <w:rFonts w:eastAsia="Times New Roman"/>
          <w:spacing w:val="-2"/>
          <w:sz w:val="28"/>
          <w:szCs w:val="28"/>
        </w:rPr>
        <w:t xml:space="preserve">Исполнитель: Ф.И.О (при его наличии) </w:t>
      </w:r>
      <w:r>
        <w:rPr>
          <w:rFonts w:eastAsia="Times New Roman"/>
          <w:sz w:val="28"/>
          <w:szCs w:val="28"/>
        </w:rPr>
        <w:tab/>
      </w:r>
    </w:p>
    <w:p w:rsidR="0066682E" w:rsidRDefault="0066682E" w:rsidP="0066682E">
      <w:pPr>
        <w:shd w:val="clear" w:color="auto" w:fill="FFFFFF"/>
        <w:tabs>
          <w:tab w:val="left" w:leader="underscore" w:pos="7296"/>
        </w:tabs>
        <w:spacing w:before="115"/>
        <w:ind w:left="710"/>
      </w:pPr>
    </w:p>
    <w:p w:rsidR="0066682E" w:rsidRDefault="0066682E" w:rsidP="0066682E">
      <w:pPr>
        <w:shd w:val="clear" w:color="auto" w:fill="FFFFFF"/>
        <w:tabs>
          <w:tab w:val="left" w:leader="underscore" w:pos="3178"/>
        </w:tabs>
        <w:spacing w:before="595"/>
        <w:ind w:left="686"/>
      </w:pPr>
      <w:r>
        <w:rPr>
          <w:rFonts w:eastAsia="Times New Roman"/>
          <w:spacing w:val="-3"/>
          <w:sz w:val="28"/>
          <w:szCs w:val="28"/>
        </w:rPr>
        <w:t>Телефон</w:t>
      </w:r>
      <w:r>
        <w:rPr>
          <w:rFonts w:eastAsia="Times New Roman"/>
          <w:sz w:val="28"/>
          <w:szCs w:val="28"/>
        </w:rPr>
        <w:tab/>
      </w:r>
    </w:p>
    <w:p w:rsidR="0066682E" w:rsidRDefault="0066682E" w:rsidP="0066682E">
      <w:pPr>
        <w:shd w:val="clear" w:color="auto" w:fill="FFFFFF"/>
        <w:spacing w:before="163"/>
        <w:ind w:left="677"/>
      </w:pPr>
      <w:r>
        <w:rPr>
          <w:rFonts w:eastAsia="Times New Roman"/>
          <w:spacing w:val="-1"/>
          <w:sz w:val="28"/>
          <w:szCs w:val="28"/>
        </w:rPr>
        <w:t>Получил: Ф.И.О (при его наличии) / подпись услугополучателя</w:t>
      </w:r>
    </w:p>
    <w:p w:rsidR="0066682E" w:rsidRDefault="0066682E" w:rsidP="0066682E">
      <w:pPr>
        <w:shd w:val="clear" w:color="auto" w:fill="FFFFFF"/>
        <w:tabs>
          <w:tab w:val="left" w:leader="underscore" w:pos="1238"/>
          <w:tab w:val="left" w:leader="underscore" w:pos="2707"/>
          <w:tab w:val="left" w:leader="underscore" w:pos="3341"/>
        </w:tabs>
        <w:spacing w:before="163"/>
        <w:ind w:left="686"/>
      </w:pPr>
      <w:r>
        <w:rPr>
          <w:rFonts w:eastAsia="Times New Roman"/>
          <w:sz w:val="28"/>
          <w:szCs w:val="28"/>
        </w:rPr>
        <w:t>«</w:t>
      </w:r>
      <w:r>
        <w:rPr>
          <w:rFonts w:eastAsia="Times New Roman"/>
          <w:b/>
          <w:bCs/>
          <w:sz w:val="28"/>
          <w:szCs w:val="28"/>
        </w:rPr>
        <w:tab/>
      </w:r>
      <w:r>
        <w:rPr>
          <w:rFonts w:eastAsia="Times New Roman"/>
          <w:sz w:val="28"/>
          <w:szCs w:val="28"/>
        </w:rPr>
        <w:t>»</w:t>
      </w:r>
      <w:r>
        <w:rPr>
          <w:rFonts w:eastAsia="Times New Roman"/>
          <w:b/>
          <w:bCs/>
          <w:sz w:val="28"/>
          <w:szCs w:val="28"/>
        </w:rPr>
        <w:tab/>
      </w:r>
      <w:r>
        <w:rPr>
          <w:rFonts w:eastAsia="Times New Roman"/>
          <w:spacing w:val="-10"/>
          <w:sz w:val="28"/>
          <w:szCs w:val="28"/>
        </w:rPr>
        <w:t>20</w:t>
      </w:r>
      <w:r>
        <w:rPr>
          <w:rFonts w:eastAsia="Times New Roman"/>
          <w:b/>
          <w:bCs/>
          <w:sz w:val="28"/>
          <w:szCs w:val="28"/>
        </w:rPr>
        <w:tab/>
      </w:r>
      <w:r>
        <w:rPr>
          <w:rFonts w:eastAsia="Times New Roman"/>
          <w:spacing w:val="-3"/>
          <w:sz w:val="28"/>
          <w:szCs w:val="28"/>
        </w:rPr>
        <w:t>год</w:t>
      </w:r>
    </w:p>
    <w:p w:rsidR="0066682E" w:rsidRDefault="0066682E" w:rsidP="0066682E">
      <w:pPr>
        <w:shd w:val="clear" w:color="auto" w:fill="FFFFFF"/>
        <w:tabs>
          <w:tab w:val="left" w:leader="underscore" w:pos="7296"/>
        </w:tabs>
        <w:spacing w:before="115"/>
        <w:ind w:left="710"/>
      </w:pPr>
    </w:p>
    <w:p w:rsidR="0066682E" w:rsidRDefault="0066682E" w:rsidP="0066682E">
      <w:pPr>
        <w:shd w:val="clear" w:color="auto" w:fill="FFFFFF"/>
        <w:tabs>
          <w:tab w:val="left" w:leader="underscore" w:pos="7296"/>
        </w:tabs>
        <w:spacing w:before="115"/>
        <w:ind w:left="710"/>
      </w:pPr>
    </w:p>
    <w:p w:rsidR="0066682E" w:rsidRDefault="0066682E" w:rsidP="0066682E">
      <w:pPr>
        <w:shd w:val="clear" w:color="auto" w:fill="FFFFFF"/>
        <w:tabs>
          <w:tab w:val="left" w:leader="underscore" w:pos="7296"/>
        </w:tabs>
        <w:spacing w:before="115"/>
        <w:ind w:left="710"/>
      </w:pPr>
    </w:p>
    <w:p w:rsidR="0066682E" w:rsidRDefault="0066682E" w:rsidP="0066682E">
      <w:pPr>
        <w:shd w:val="clear" w:color="auto" w:fill="FFFFFF"/>
        <w:tabs>
          <w:tab w:val="left" w:leader="underscore" w:pos="7296"/>
        </w:tabs>
        <w:spacing w:before="115"/>
        <w:ind w:left="710"/>
      </w:pPr>
    </w:p>
    <w:p w:rsidR="00427CAB" w:rsidRDefault="00427CAB" w:rsidP="0066682E">
      <w:pPr>
        <w:shd w:val="clear" w:color="auto" w:fill="FFFFFF"/>
        <w:tabs>
          <w:tab w:val="left" w:leader="underscore" w:pos="7296"/>
        </w:tabs>
        <w:spacing w:before="115"/>
        <w:ind w:left="710"/>
      </w:pPr>
    </w:p>
    <w:p w:rsidR="00427CAB" w:rsidRDefault="00427CAB" w:rsidP="0066682E">
      <w:pPr>
        <w:shd w:val="clear" w:color="auto" w:fill="FFFFFF"/>
        <w:tabs>
          <w:tab w:val="left" w:leader="underscore" w:pos="7296"/>
        </w:tabs>
        <w:spacing w:before="115"/>
        <w:ind w:left="710"/>
      </w:pPr>
    </w:p>
    <w:p w:rsidR="0066682E" w:rsidRDefault="0066682E" w:rsidP="0066682E">
      <w:pPr>
        <w:shd w:val="clear" w:color="auto" w:fill="FFFFFF"/>
        <w:tabs>
          <w:tab w:val="left" w:leader="underscore" w:pos="7296"/>
        </w:tabs>
        <w:spacing w:before="115"/>
        <w:ind w:left="710"/>
      </w:pPr>
    </w:p>
    <w:p w:rsidR="00F33044" w:rsidRDefault="00F33044" w:rsidP="0066682E">
      <w:pPr>
        <w:shd w:val="clear" w:color="auto" w:fill="FFFFFF"/>
        <w:tabs>
          <w:tab w:val="left" w:leader="underscore" w:pos="7296"/>
        </w:tabs>
        <w:spacing w:before="115"/>
        <w:ind w:left="710"/>
      </w:pPr>
    </w:p>
    <w:p w:rsidR="0066682E" w:rsidRDefault="0066682E" w:rsidP="0066682E">
      <w:pPr>
        <w:shd w:val="clear" w:color="auto" w:fill="FFFFFF"/>
        <w:tabs>
          <w:tab w:val="left" w:leader="underscore" w:pos="7296"/>
        </w:tabs>
        <w:spacing w:before="115"/>
        <w:ind w:left="710"/>
      </w:pPr>
    </w:p>
    <w:p w:rsidR="0066682E" w:rsidRDefault="0066682E" w:rsidP="0066682E">
      <w:pPr>
        <w:shd w:val="clear" w:color="auto" w:fill="FFFFFF"/>
        <w:tabs>
          <w:tab w:val="left" w:leader="underscore" w:pos="7296"/>
        </w:tabs>
        <w:spacing w:before="115"/>
        <w:ind w:left="710"/>
      </w:pPr>
    </w:p>
    <w:p w:rsidR="00F33044" w:rsidRPr="00F33044" w:rsidRDefault="00F33044" w:rsidP="00F33044">
      <w:pPr>
        <w:shd w:val="clear" w:color="auto" w:fill="FFFFFF"/>
        <w:ind w:left="4061"/>
        <w:jc w:val="center"/>
        <w:rPr>
          <w:sz w:val="18"/>
          <w:szCs w:val="18"/>
        </w:rPr>
      </w:pPr>
      <w:r w:rsidRPr="00F33044">
        <w:rPr>
          <w:rFonts w:eastAsia="Times New Roman"/>
          <w:spacing w:val="-2"/>
          <w:sz w:val="18"/>
          <w:szCs w:val="18"/>
        </w:rPr>
        <w:t>Приложение 3</w:t>
      </w:r>
    </w:p>
    <w:p w:rsidR="00F33044" w:rsidRPr="00F33044" w:rsidRDefault="00F33044" w:rsidP="00F33044">
      <w:pPr>
        <w:shd w:val="clear" w:color="auto" w:fill="FFFFFF"/>
        <w:ind w:left="4085"/>
        <w:jc w:val="center"/>
        <w:rPr>
          <w:sz w:val="18"/>
          <w:szCs w:val="18"/>
        </w:rPr>
      </w:pPr>
      <w:r w:rsidRPr="00F33044">
        <w:rPr>
          <w:rFonts w:eastAsia="Times New Roman"/>
          <w:spacing w:val="-1"/>
          <w:sz w:val="18"/>
          <w:szCs w:val="18"/>
        </w:rPr>
        <w:t>к Правилам оказания</w:t>
      </w:r>
    </w:p>
    <w:p w:rsidR="00F33044" w:rsidRPr="00F33044" w:rsidRDefault="00F33044" w:rsidP="00F33044">
      <w:pPr>
        <w:shd w:val="clear" w:color="auto" w:fill="FFFFFF"/>
        <w:ind w:left="4085"/>
        <w:jc w:val="center"/>
        <w:rPr>
          <w:sz w:val="18"/>
          <w:szCs w:val="18"/>
        </w:rPr>
      </w:pPr>
      <w:r w:rsidRPr="00F33044">
        <w:rPr>
          <w:rFonts w:eastAsia="Times New Roman"/>
          <w:spacing w:val="-1"/>
          <w:sz w:val="18"/>
          <w:szCs w:val="18"/>
        </w:rPr>
        <w:t>государственной услуги</w:t>
      </w:r>
    </w:p>
    <w:p w:rsidR="00F33044" w:rsidRPr="00F33044" w:rsidRDefault="00F33044" w:rsidP="00F33044">
      <w:pPr>
        <w:shd w:val="clear" w:color="auto" w:fill="FFFFFF"/>
        <w:ind w:left="4085"/>
        <w:jc w:val="center"/>
        <w:rPr>
          <w:sz w:val="18"/>
          <w:szCs w:val="18"/>
        </w:rPr>
      </w:pPr>
      <w:r w:rsidRPr="00F33044">
        <w:rPr>
          <w:rFonts w:eastAsia="Times New Roman"/>
          <w:spacing w:val="-1"/>
          <w:sz w:val="18"/>
          <w:szCs w:val="18"/>
        </w:rPr>
        <w:t>«Регистрационный учет лица,</w:t>
      </w:r>
    </w:p>
    <w:p w:rsidR="00F33044" w:rsidRPr="00F33044" w:rsidRDefault="00F33044" w:rsidP="00F33044">
      <w:pPr>
        <w:shd w:val="clear" w:color="auto" w:fill="FFFFFF"/>
        <w:ind w:left="4075"/>
        <w:jc w:val="center"/>
        <w:rPr>
          <w:sz w:val="18"/>
          <w:szCs w:val="18"/>
        </w:rPr>
      </w:pPr>
      <w:r w:rsidRPr="00F33044">
        <w:rPr>
          <w:rFonts w:eastAsia="Times New Roman"/>
          <w:spacing w:val="-3"/>
          <w:sz w:val="18"/>
          <w:szCs w:val="18"/>
        </w:rPr>
        <w:t>занимающегося частной практикой»</w:t>
      </w:r>
    </w:p>
    <w:p w:rsidR="00F33044" w:rsidRDefault="00F33044" w:rsidP="0066682E">
      <w:pPr>
        <w:shd w:val="clear" w:color="auto" w:fill="FFFFFF"/>
        <w:tabs>
          <w:tab w:val="left" w:leader="underscore" w:pos="7296"/>
        </w:tabs>
        <w:spacing w:before="115"/>
        <w:ind w:left="710"/>
      </w:pPr>
    </w:p>
    <w:p w:rsidR="00F33044" w:rsidRDefault="0056681E" w:rsidP="0066682E">
      <w:pPr>
        <w:shd w:val="clear" w:color="auto" w:fill="FFFFFF"/>
        <w:tabs>
          <w:tab w:val="left" w:leader="underscore" w:pos="7296"/>
        </w:tabs>
        <w:spacing w:before="115"/>
        <w:ind w:left="710"/>
      </w:pPr>
      <w:r w:rsidRPr="00F33044">
        <w:rPr>
          <w:noProof/>
        </w:rPr>
        <w:drawing>
          <wp:inline distT="0" distB="0" distL="0" distR="0">
            <wp:extent cx="5667375" cy="80105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7375" cy="8010525"/>
                    </a:xfrm>
                    <a:prstGeom prst="rect">
                      <a:avLst/>
                    </a:prstGeom>
                    <a:noFill/>
                    <a:ln>
                      <a:noFill/>
                    </a:ln>
                  </pic:spPr>
                </pic:pic>
              </a:graphicData>
            </a:graphic>
          </wp:inline>
        </w:drawing>
      </w:r>
    </w:p>
    <w:p w:rsidR="00F33044" w:rsidRDefault="00F33044" w:rsidP="0066682E">
      <w:pPr>
        <w:shd w:val="clear" w:color="auto" w:fill="FFFFFF"/>
        <w:tabs>
          <w:tab w:val="left" w:leader="underscore" w:pos="7296"/>
        </w:tabs>
        <w:spacing w:before="115"/>
        <w:ind w:left="710"/>
      </w:pPr>
    </w:p>
    <w:p w:rsidR="00F33044" w:rsidRDefault="00F33044" w:rsidP="0066682E">
      <w:pPr>
        <w:shd w:val="clear" w:color="auto" w:fill="FFFFFF"/>
        <w:tabs>
          <w:tab w:val="left" w:leader="underscore" w:pos="7296"/>
        </w:tabs>
        <w:spacing w:before="115"/>
        <w:ind w:left="710"/>
      </w:pPr>
    </w:p>
    <w:p w:rsidR="00EC7016" w:rsidRDefault="00EC7016" w:rsidP="0066682E">
      <w:pPr>
        <w:shd w:val="clear" w:color="auto" w:fill="FFFFFF"/>
        <w:tabs>
          <w:tab w:val="left" w:leader="underscore" w:pos="7296"/>
        </w:tabs>
        <w:spacing w:before="115"/>
        <w:ind w:left="710"/>
      </w:pPr>
    </w:p>
    <w:p w:rsidR="00EC7016" w:rsidRDefault="00EC7016" w:rsidP="0066682E">
      <w:pPr>
        <w:shd w:val="clear" w:color="auto" w:fill="FFFFFF"/>
        <w:tabs>
          <w:tab w:val="left" w:leader="underscore" w:pos="7296"/>
        </w:tabs>
        <w:spacing w:before="115"/>
        <w:ind w:left="710"/>
      </w:pPr>
    </w:p>
    <w:p w:rsidR="00EC7016" w:rsidRDefault="00EC7016" w:rsidP="0066682E">
      <w:pPr>
        <w:shd w:val="clear" w:color="auto" w:fill="FFFFFF"/>
        <w:tabs>
          <w:tab w:val="left" w:leader="underscore" w:pos="7296"/>
        </w:tabs>
        <w:spacing w:before="115"/>
        <w:ind w:left="710"/>
      </w:pPr>
    </w:p>
    <w:p w:rsidR="00EC7016" w:rsidRDefault="00EC7016" w:rsidP="0066682E">
      <w:pPr>
        <w:shd w:val="clear" w:color="auto" w:fill="FFFFFF"/>
        <w:tabs>
          <w:tab w:val="left" w:leader="underscore" w:pos="7296"/>
        </w:tabs>
        <w:spacing w:before="115"/>
        <w:ind w:left="710"/>
      </w:pPr>
    </w:p>
    <w:p w:rsidR="00F33044" w:rsidRDefault="00F33044" w:rsidP="0066682E">
      <w:pPr>
        <w:shd w:val="clear" w:color="auto" w:fill="FFFFFF"/>
        <w:tabs>
          <w:tab w:val="left" w:leader="underscore" w:pos="7296"/>
        </w:tabs>
        <w:spacing w:before="115"/>
        <w:ind w:left="710"/>
      </w:pPr>
    </w:p>
    <w:p w:rsidR="00F33044" w:rsidRPr="00F33044" w:rsidRDefault="00F33044" w:rsidP="00F33044">
      <w:pPr>
        <w:shd w:val="clear" w:color="auto" w:fill="FFFFFF"/>
        <w:ind w:left="4070"/>
        <w:jc w:val="center"/>
        <w:rPr>
          <w:sz w:val="18"/>
          <w:szCs w:val="18"/>
        </w:rPr>
      </w:pPr>
      <w:r w:rsidRPr="00F33044">
        <w:rPr>
          <w:rFonts w:eastAsia="Times New Roman"/>
          <w:spacing w:val="-1"/>
          <w:sz w:val="18"/>
          <w:szCs w:val="18"/>
        </w:rPr>
        <w:t>Приложение 4</w:t>
      </w:r>
    </w:p>
    <w:p w:rsidR="00F33044" w:rsidRPr="00F33044" w:rsidRDefault="00F33044" w:rsidP="00F33044">
      <w:pPr>
        <w:shd w:val="clear" w:color="auto" w:fill="FFFFFF"/>
        <w:ind w:left="4085"/>
        <w:jc w:val="center"/>
        <w:rPr>
          <w:sz w:val="18"/>
          <w:szCs w:val="18"/>
        </w:rPr>
      </w:pPr>
      <w:r w:rsidRPr="00F33044">
        <w:rPr>
          <w:rFonts w:eastAsia="Times New Roman"/>
          <w:spacing w:val="-1"/>
          <w:sz w:val="18"/>
          <w:szCs w:val="18"/>
        </w:rPr>
        <w:t>к Правилам оказания</w:t>
      </w:r>
    </w:p>
    <w:p w:rsidR="00F33044" w:rsidRPr="00F33044" w:rsidRDefault="00F33044" w:rsidP="00F33044">
      <w:pPr>
        <w:shd w:val="clear" w:color="auto" w:fill="FFFFFF"/>
        <w:ind w:left="4085"/>
        <w:jc w:val="center"/>
        <w:rPr>
          <w:sz w:val="18"/>
          <w:szCs w:val="18"/>
        </w:rPr>
      </w:pPr>
      <w:r w:rsidRPr="00F33044">
        <w:rPr>
          <w:rFonts w:eastAsia="Times New Roman"/>
          <w:spacing w:val="-1"/>
          <w:sz w:val="18"/>
          <w:szCs w:val="18"/>
        </w:rPr>
        <w:t>государственной услуги</w:t>
      </w:r>
    </w:p>
    <w:p w:rsidR="00F33044" w:rsidRPr="00F33044" w:rsidRDefault="00F33044" w:rsidP="00F33044">
      <w:pPr>
        <w:shd w:val="clear" w:color="auto" w:fill="FFFFFF"/>
        <w:ind w:left="4085"/>
        <w:jc w:val="center"/>
        <w:rPr>
          <w:sz w:val="18"/>
          <w:szCs w:val="18"/>
        </w:rPr>
      </w:pPr>
      <w:r w:rsidRPr="00F33044">
        <w:rPr>
          <w:rFonts w:eastAsia="Times New Roman"/>
          <w:spacing w:val="-1"/>
          <w:sz w:val="18"/>
          <w:szCs w:val="18"/>
        </w:rPr>
        <w:t>«Регистрационный учет лица,</w:t>
      </w:r>
    </w:p>
    <w:p w:rsidR="00F33044" w:rsidRPr="00F33044" w:rsidRDefault="00F33044" w:rsidP="00F33044">
      <w:pPr>
        <w:shd w:val="clear" w:color="auto" w:fill="FFFFFF"/>
        <w:ind w:left="4075"/>
        <w:jc w:val="center"/>
        <w:rPr>
          <w:sz w:val="18"/>
          <w:szCs w:val="18"/>
        </w:rPr>
      </w:pPr>
      <w:r w:rsidRPr="00F33044">
        <w:rPr>
          <w:rFonts w:eastAsia="Times New Roman"/>
          <w:spacing w:val="-3"/>
          <w:sz w:val="18"/>
          <w:szCs w:val="18"/>
        </w:rPr>
        <w:t>занимающегося частной практикой»</w:t>
      </w:r>
    </w:p>
    <w:p w:rsidR="00F33044" w:rsidRDefault="0056681E" w:rsidP="00F33044">
      <w:pPr>
        <w:shd w:val="clear" w:color="auto" w:fill="FFFFFF"/>
        <w:tabs>
          <w:tab w:val="left" w:leader="underscore" w:pos="7296"/>
        </w:tabs>
        <w:spacing w:before="115"/>
        <w:ind w:left="284"/>
      </w:pPr>
      <w:r w:rsidRPr="00F33044">
        <w:rPr>
          <w:noProof/>
        </w:rPr>
        <w:drawing>
          <wp:inline distT="0" distB="0" distL="0" distR="0">
            <wp:extent cx="6257925" cy="91821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57925" cy="9182100"/>
                    </a:xfrm>
                    <a:prstGeom prst="rect">
                      <a:avLst/>
                    </a:prstGeom>
                    <a:noFill/>
                    <a:ln>
                      <a:noFill/>
                    </a:ln>
                  </pic:spPr>
                </pic:pic>
              </a:graphicData>
            </a:graphic>
          </wp:inline>
        </w:drawing>
      </w:r>
    </w:p>
    <w:p w:rsidR="0066682E" w:rsidRDefault="0066682E" w:rsidP="0066682E">
      <w:pPr>
        <w:shd w:val="clear" w:color="auto" w:fill="FFFFFF"/>
        <w:tabs>
          <w:tab w:val="left" w:leader="underscore" w:pos="7296"/>
        </w:tabs>
        <w:spacing w:before="115"/>
        <w:ind w:left="710"/>
      </w:pPr>
    </w:p>
    <w:p w:rsidR="00F33044" w:rsidRDefault="0056681E" w:rsidP="00F33044">
      <w:pPr>
        <w:shd w:val="clear" w:color="auto" w:fill="FFFFFF"/>
        <w:tabs>
          <w:tab w:val="left" w:leader="underscore" w:pos="7296"/>
        </w:tabs>
        <w:spacing w:before="115"/>
        <w:ind w:left="142"/>
      </w:pPr>
      <w:r w:rsidRPr="00F33044">
        <w:rPr>
          <w:noProof/>
        </w:rPr>
        <w:drawing>
          <wp:inline distT="0" distB="0" distL="0" distR="0">
            <wp:extent cx="6257925" cy="91535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57925" cy="9153525"/>
                    </a:xfrm>
                    <a:prstGeom prst="rect">
                      <a:avLst/>
                    </a:prstGeom>
                    <a:noFill/>
                    <a:ln>
                      <a:noFill/>
                    </a:ln>
                  </pic:spPr>
                </pic:pic>
              </a:graphicData>
            </a:graphic>
          </wp:inline>
        </w:drawing>
      </w:r>
    </w:p>
    <w:p w:rsidR="00F33044" w:rsidRDefault="00F33044" w:rsidP="0066682E">
      <w:pPr>
        <w:shd w:val="clear" w:color="auto" w:fill="FFFFFF"/>
        <w:tabs>
          <w:tab w:val="left" w:leader="underscore" w:pos="7296"/>
        </w:tabs>
        <w:spacing w:before="115"/>
        <w:ind w:left="710"/>
      </w:pPr>
    </w:p>
    <w:p w:rsidR="00F33044" w:rsidRDefault="00F33044" w:rsidP="0066682E">
      <w:pPr>
        <w:shd w:val="clear" w:color="auto" w:fill="FFFFFF"/>
        <w:tabs>
          <w:tab w:val="left" w:leader="underscore" w:pos="7296"/>
        </w:tabs>
        <w:spacing w:before="115"/>
        <w:ind w:left="710"/>
      </w:pPr>
    </w:p>
    <w:p w:rsidR="00F33044" w:rsidRDefault="00F33044" w:rsidP="0066682E">
      <w:pPr>
        <w:shd w:val="clear" w:color="auto" w:fill="FFFFFF"/>
        <w:tabs>
          <w:tab w:val="left" w:leader="underscore" w:pos="7296"/>
        </w:tabs>
        <w:spacing w:before="115"/>
        <w:ind w:left="710"/>
      </w:pPr>
    </w:p>
    <w:p w:rsidR="00F33044" w:rsidRDefault="00F33044" w:rsidP="0066682E">
      <w:pPr>
        <w:shd w:val="clear" w:color="auto" w:fill="FFFFFF"/>
        <w:tabs>
          <w:tab w:val="left" w:leader="underscore" w:pos="7296"/>
        </w:tabs>
        <w:spacing w:before="115"/>
        <w:ind w:left="710"/>
      </w:pPr>
    </w:p>
    <w:p w:rsidR="00FB5E12" w:rsidRPr="00FB5E12" w:rsidRDefault="00FB5E12" w:rsidP="00FB5E12">
      <w:pPr>
        <w:shd w:val="clear" w:color="auto" w:fill="FFFFFF"/>
        <w:ind w:left="4116"/>
        <w:jc w:val="center"/>
        <w:rPr>
          <w:sz w:val="18"/>
          <w:szCs w:val="18"/>
        </w:rPr>
      </w:pPr>
      <w:r w:rsidRPr="00FB5E12">
        <w:rPr>
          <w:rFonts w:eastAsia="Times New Roman"/>
          <w:sz w:val="18"/>
          <w:szCs w:val="18"/>
        </w:rPr>
        <w:lastRenderedPageBreak/>
        <w:t>Приложение 2</w:t>
      </w:r>
    </w:p>
    <w:p w:rsidR="00FB5E12" w:rsidRPr="00FB5E12" w:rsidRDefault="00FB5E12" w:rsidP="00FB5E12">
      <w:pPr>
        <w:shd w:val="clear" w:color="auto" w:fill="FFFFFF"/>
        <w:ind w:left="4116"/>
        <w:jc w:val="center"/>
        <w:rPr>
          <w:sz w:val="18"/>
          <w:szCs w:val="18"/>
        </w:rPr>
      </w:pPr>
      <w:r w:rsidRPr="00FB5E12">
        <w:rPr>
          <w:rFonts w:eastAsia="Times New Roman"/>
          <w:sz w:val="18"/>
          <w:szCs w:val="18"/>
        </w:rPr>
        <w:t>к приказу</w:t>
      </w:r>
    </w:p>
    <w:p w:rsidR="00FB5E12" w:rsidRPr="00FB5E12" w:rsidRDefault="00FB5E12" w:rsidP="00FB5E12">
      <w:pPr>
        <w:shd w:val="clear" w:color="auto" w:fill="FFFFFF"/>
        <w:ind w:left="4116"/>
        <w:jc w:val="center"/>
        <w:rPr>
          <w:sz w:val="18"/>
          <w:szCs w:val="18"/>
        </w:rPr>
      </w:pPr>
      <w:r w:rsidRPr="00FB5E12">
        <w:rPr>
          <w:rFonts w:eastAsia="Times New Roman"/>
          <w:sz w:val="18"/>
          <w:szCs w:val="18"/>
        </w:rPr>
        <w:t>исполняющий обязанности</w:t>
      </w:r>
    </w:p>
    <w:p w:rsidR="00FB5E12" w:rsidRPr="00FB5E12" w:rsidRDefault="00FB5E12" w:rsidP="00FB5E12">
      <w:pPr>
        <w:shd w:val="clear" w:color="auto" w:fill="FFFFFF"/>
        <w:ind w:left="4116"/>
        <w:jc w:val="center"/>
        <w:rPr>
          <w:sz w:val="18"/>
          <w:szCs w:val="18"/>
        </w:rPr>
      </w:pPr>
      <w:r w:rsidRPr="00FB5E12">
        <w:rPr>
          <w:rFonts w:eastAsia="Times New Roman"/>
          <w:sz w:val="18"/>
          <w:szCs w:val="18"/>
        </w:rPr>
        <w:t>Министра финансов</w:t>
      </w:r>
    </w:p>
    <w:p w:rsidR="00FB5E12" w:rsidRPr="00FB5E12" w:rsidRDefault="00FB5E12" w:rsidP="00FB5E12">
      <w:pPr>
        <w:shd w:val="clear" w:color="auto" w:fill="FFFFFF"/>
        <w:ind w:left="4116"/>
        <w:jc w:val="center"/>
        <w:rPr>
          <w:sz w:val="18"/>
          <w:szCs w:val="18"/>
        </w:rPr>
      </w:pPr>
      <w:r w:rsidRPr="00FB5E12">
        <w:rPr>
          <w:rFonts w:eastAsia="Times New Roman"/>
          <w:sz w:val="18"/>
          <w:szCs w:val="18"/>
        </w:rPr>
        <w:t>от 10 июля 2020 года</w:t>
      </w:r>
    </w:p>
    <w:p w:rsidR="00FB5E12" w:rsidRPr="00FB5E12" w:rsidRDefault="00FB5E12" w:rsidP="00FB5E12">
      <w:pPr>
        <w:shd w:val="clear" w:color="auto" w:fill="FFFFFF"/>
        <w:ind w:left="4116"/>
        <w:jc w:val="center"/>
        <w:rPr>
          <w:sz w:val="18"/>
          <w:szCs w:val="18"/>
        </w:rPr>
      </w:pPr>
      <w:r w:rsidRPr="00FB5E12">
        <w:rPr>
          <w:rFonts w:eastAsia="Times New Roman"/>
          <w:spacing w:val="-1"/>
          <w:sz w:val="18"/>
          <w:szCs w:val="18"/>
        </w:rPr>
        <w:t>№ 665</w:t>
      </w:r>
    </w:p>
    <w:p w:rsidR="00FB5E12" w:rsidRDefault="00FB5E12" w:rsidP="00FB5E12">
      <w:pPr>
        <w:shd w:val="clear" w:color="auto" w:fill="FFFFFF"/>
        <w:ind w:left="1306"/>
        <w:jc w:val="center"/>
      </w:pPr>
      <w:r>
        <w:rPr>
          <w:rFonts w:eastAsia="Times New Roman"/>
          <w:b/>
          <w:bCs/>
          <w:sz w:val="28"/>
          <w:szCs w:val="28"/>
        </w:rPr>
        <w:t>Правила оказания государственной услуги «Регистрация</w:t>
      </w:r>
    </w:p>
    <w:p w:rsidR="00FB5E12" w:rsidRDefault="00FB5E12" w:rsidP="00FB5E12">
      <w:pPr>
        <w:shd w:val="clear" w:color="auto" w:fill="FFFFFF"/>
        <w:ind w:left="130"/>
        <w:jc w:val="center"/>
      </w:pPr>
      <w:r>
        <w:rPr>
          <w:rFonts w:eastAsia="Times New Roman"/>
          <w:b/>
          <w:bCs/>
          <w:sz w:val="28"/>
          <w:szCs w:val="28"/>
        </w:rPr>
        <w:t>налогоплательщиков»</w:t>
      </w:r>
    </w:p>
    <w:p w:rsidR="00FB5E12" w:rsidRDefault="00FB5E12" w:rsidP="00FB5E12">
      <w:pPr>
        <w:shd w:val="clear" w:color="auto" w:fill="FFFFFF"/>
        <w:ind w:left="130"/>
        <w:jc w:val="both"/>
      </w:pPr>
      <w:r>
        <w:rPr>
          <w:rFonts w:eastAsia="Times New Roman"/>
          <w:b/>
          <w:bCs/>
          <w:sz w:val="28"/>
          <w:szCs w:val="28"/>
        </w:rPr>
        <w:t>Глава 1. Общие положения</w:t>
      </w:r>
    </w:p>
    <w:p w:rsidR="00FB5E12" w:rsidRDefault="00FB5E12" w:rsidP="00FB5E12">
      <w:pPr>
        <w:numPr>
          <w:ilvl w:val="0"/>
          <w:numId w:val="14"/>
        </w:numPr>
        <w:shd w:val="clear" w:color="auto" w:fill="FFFFFF"/>
        <w:tabs>
          <w:tab w:val="left" w:pos="989"/>
        </w:tabs>
        <w:ind w:firstLine="710"/>
        <w:jc w:val="both"/>
        <w:rPr>
          <w:spacing w:val="-1"/>
          <w:sz w:val="28"/>
          <w:szCs w:val="28"/>
        </w:rPr>
      </w:pPr>
      <w:r>
        <w:rPr>
          <w:rFonts w:eastAsia="Times New Roman"/>
          <w:sz w:val="28"/>
          <w:szCs w:val="28"/>
        </w:rPr>
        <w:t xml:space="preserve">Настоящие Правила оказания государственной услуги «Регистрация налогоплательщиков» (далее – Правила) разработаны в соответствии с </w:t>
      </w:r>
      <w:r>
        <w:rPr>
          <w:rFonts w:eastAsia="Times New Roman"/>
          <w:spacing w:val="-1"/>
          <w:sz w:val="28"/>
          <w:szCs w:val="28"/>
        </w:rPr>
        <w:t xml:space="preserve">подпунктом 1) статьи 10 Закона Республики Казахстан от 15 апреля 2013 года «О </w:t>
      </w:r>
      <w:r>
        <w:rPr>
          <w:rFonts w:eastAsia="Times New Roman"/>
          <w:sz w:val="28"/>
          <w:szCs w:val="28"/>
        </w:rPr>
        <w:t>государственных услугах» (далее – Закон) и определяют порядок оказания государственной услуги «Регистрация налогоплательщиков» (далее – государственная услуга) территориальными органами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p w:rsidR="00FB5E12" w:rsidRDefault="00FB5E12" w:rsidP="00FB5E12">
      <w:pPr>
        <w:numPr>
          <w:ilvl w:val="0"/>
          <w:numId w:val="14"/>
        </w:numPr>
        <w:shd w:val="clear" w:color="auto" w:fill="FFFFFF"/>
        <w:tabs>
          <w:tab w:val="left" w:pos="989"/>
        </w:tabs>
        <w:ind w:firstLine="710"/>
        <w:jc w:val="both"/>
        <w:rPr>
          <w:spacing w:val="-1"/>
          <w:sz w:val="28"/>
          <w:szCs w:val="28"/>
        </w:rPr>
      </w:pPr>
      <w:r>
        <w:rPr>
          <w:rFonts w:eastAsia="Times New Roman"/>
          <w:spacing w:val="-2"/>
          <w:sz w:val="28"/>
          <w:szCs w:val="28"/>
        </w:rPr>
        <w:t xml:space="preserve">Государственная услуга оказывается физическим и юридическим лицам </w:t>
      </w:r>
      <w:r>
        <w:rPr>
          <w:rFonts w:eastAsia="Times New Roman"/>
          <w:sz w:val="28"/>
          <w:szCs w:val="28"/>
        </w:rPr>
        <w:t>(далее – услугополучатель).</w:t>
      </w:r>
    </w:p>
    <w:p w:rsidR="00FB5E12" w:rsidRDefault="00FB5E12" w:rsidP="00FB5E12">
      <w:pPr>
        <w:shd w:val="clear" w:color="auto" w:fill="FFFFFF"/>
        <w:ind w:left="130"/>
        <w:jc w:val="both"/>
      </w:pPr>
      <w:r>
        <w:rPr>
          <w:rFonts w:eastAsia="Times New Roman"/>
          <w:b/>
          <w:bCs/>
          <w:sz w:val="28"/>
          <w:szCs w:val="28"/>
        </w:rPr>
        <w:t>Глава 2. Порядок оказания государственной услуги</w:t>
      </w:r>
    </w:p>
    <w:p w:rsidR="00FB5E12" w:rsidRDefault="00FB5E12" w:rsidP="00FB5E12">
      <w:pPr>
        <w:shd w:val="clear" w:color="auto" w:fill="FFFFFF"/>
        <w:tabs>
          <w:tab w:val="left" w:pos="989"/>
        </w:tabs>
        <w:ind w:firstLine="710"/>
        <w:jc w:val="both"/>
      </w:pPr>
      <w:r>
        <w:rPr>
          <w:spacing w:val="-1"/>
          <w:sz w:val="28"/>
          <w:szCs w:val="28"/>
        </w:rPr>
        <w:t>3.</w:t>
      </w:r>
      <w:r>
        <w:rPr>
          <w:sz w:val="28"/>
          <w:szCs w:val="28"/>
        </w:rPr>
        <w:tab/>
      </w:r>
      <w:r>
        <w:rPr>
          <w:rFonts w:eastAsia="Times New Roman"/>
          <w:spacing w:val="-2"/>
          <w:sz w:val="28"/>
          <w:szCs w:val="28"/>
        </w:rPr>
        <w:t>Прием заявления и выдача результата оказания государственной услуги</w:t>
      </w:r>
      <w:r>
        <w:rPr>
          <w:rFonts w:eastAsia="Times New Roman"/>
          <w:spacing w:val="-2"/>
          <w:sz w:val="28"/>
          <w:szCs w:val="28"/>
        </w:rPr>
        <w:br/>
      </w:r>
      <w:r>
        <w:rPr>
          <w:rFonts w:eastAsia="Times New Roman"/>
          <w:sz w:val="28"/>
          <w:szCs w:val="28"/>
        </w:rPr>
        <w:t>осуществляются:</w:t>
      </w:r>
    </w:p>
    <w:p w:rsidR="00FB5E12" w:rsidRDefault="00FB5E12" w:rsidP="00FB5E12">
      <w:pPr>
        <w:numPr>
          <w:ilvl w:val="0"/>
          <w:numId w:val="15"/>
        </w:numPr>
        <w:shd w:val="clear" w:color="auto" w:fill="FFFFFF"/>
        <w:tabs>
          <w:tab w:val="left" w:pos="1013"/>
        </w:tabs>
        <w:ind w:firstLine="710"/>
        <w:jc w:val="both"/>
        <w:rPr>
          <w:spacing w:val="-1"/>
          <w:sz w:val="28"/>
          <w:szCs w:val="28"/>
        </w:rPr>
      </w:pPr>
      <w:r>
        <w:rPr>
          <w:rFonts w:eastAsia="Times New Roman"/>
          <w:sz w:val="28"/>
          <w:szCs w:val="28"/>
        </w:rPr>
        <w:t xml:space="preserve">через услугодателя – при внесении сведений о нерезиденте в </w:t>
      </w:r>
      <w:r>
        <w:rPr>
          <w:rFonts w:eastAsia="Times New Roman"/>
          <w:spacing w:val="-1"/>
          <w:sz w:val="28"/>
          <w:szCs w:val="28"/>
        </w:rPr>
        <w:t xml:space="preserve">государственную базу данных налогоплательщиков (далее – ГБД НП), внесении </w:t>
      </w:r>
      <w:r>
        <w:rPr>
          <w:rFonts w:eastAsia="Times New Roman"/>
          <w:sz w:val="28"/>
          <w:szCs w:val="28"/>
        </w:rPr>
        <w:t>изменений и (или) дополнений в регистрационные данные;</w:t>
      </w:r>
    </w:p>
    <w:p w:rsidR="00FB5E12" w:rsidRDefault="00FB5E12" w:rsidP="00FB5E12">
      <w:pPr>
        <w:numPr>
          <w:ilvl w:val="0"/>
          <w:numId w:val="15"/>
        </w:numPr>
        <w:shd w:val="clear" w:color="auto" w:fill="FFFFFF"/>
        <w:tabs>
          <w:tab w:val="left" w:pos="1013"/>
        </w:tabs>
        <w:ind w:firstLine="710"/>
        <w:jc w:val="both"/>
        <w:rPr>
          <w:spacing w:val="-1"/>
          <w:sz w:val="28"/>
          <w:szCs w:val="28"/>
        </w:rPr>
      </w:pPr>
      <w:r>
        <w:rPr>
          <w:rFonts w:eastAsia="Times New Roman"/>
          <w:sz w:val="28"/>
          <w:szCs w:val="28"/>
        </w:rPr>
        <w:t xml:space="preserve">через некоммерческое акционерное общество «Государственная </w:t>
      </w:r>
      <w:r>
        <w:rPr>
          <w:rFonts w:eastAsia="Times New Roman"/>
          <w:spacing w:val="-1"/>
          <w:sz w:val="28"/>
          <w:szCs w:val="28"/>
        </w:rPr>
        <w:t xml:space="preserve">корпорация «Правительство для граждан» (далее – Государственная корпорация) </w:t>
      </w:r>
      <w:r>
        <w:rPr>
          <w:rFonts w:eastAsia="Times New Roman"/>
          <w:sz w:val="28"/>
          <w:szCs w:val="28"/>
        </w:rPr>
        <w:t>– при внесении сведений о нерезиденте в ГБД НП, внесении изменений и (или) дополнений в регистрационные данные;</w:t>
      </w:r>
    </w:p>
    <w:p w:rsidR="00FB5E12" w:rsidRDefault="00FB5E12" w:rsidP="00FB5E12">
      <w:pPr>
        <w:shd w:val="clear" w:color="auto" w:fill="FFFFFF"/>
        <w:ind w:firstLine="710"/>
        <w:jc w:val="both"/>
      </w:pPr>
      <w:r>
        <w:rPr>
          <w:spacing w:val="-2"/>
          <w:sz w:val="28"/>
          <w:szCs w:val="28"/>
        </w:rPr>
        <w:t xml:space="preserve">3) </w:t>
      </w:r>
      <w:r>
        <w:rPr>
          <w:rFonts w:eastAsia="Times New Roman"/>
          <w:spacing w:val="-2"/>
          <w:sz w:val="28"/>
          <w:szCs w:val="28"/>
        </w:rPr>
        <w:t xml:space="preserve">посредством веб-портала «электронного правительства» </w:t>
      </w:r>
      <w:hyperlink r:id="rId20" w:history="1">
        <w:r>
          <w:rPr>
            <w:rFonts w:eastAsia="Times New Roman"/>
            <w:spacing w:val="-2"/>
            <w:sz w:val="28"/>
            <w:szCs w:val="28"/>
            <w:u w:val="single"/>
          </w:rPr>
          <w:t xml:space="preserve">www.egov.kz </w:t>
        </w:r>
      </w:hyperlink>
      <w:r>
        <w:rPr>
          <w:rFonts w:eastAsia="Times New Roman"/>
          <w:spacing w:val="-1"/>
          <w:sz w:val="28"/>
          <w:szCs w:val="28"/>
        </w:rPr>
        <w:t xml:space="preserve">(далее – портал) – при внесении изменений и (или) дополнений в сведения об </w:t>
      </w:r>
      <w:r>
        <w:rPr>
          <w:rFonts w:eastAsia="Times New Roman"/>
          <w:sz w:val="28"/>
          <w:szCs w:val="28"/>
        </w:rPr>
        <w:t>ответственном работнике по расчетам с бюджетом, номере телефона, адресе электронной почты услугополучателя.</w:t>
      </w:r>
    </w:p>
    <w:p w:rsidR="00FB5E12" w:rsidRDefault="00FB5E12" w:rsidP="00FB5E12">
      <w:pPr>
        <w:shd w:val="clear" w:color="auto" w:fill="FFFFFF"/>
        <w:ind w:firstLine="710"/>
        <w:jc w:val="both"/>
      </w:pPr>
      <w:r>
        <w:rPr>
          <w:rFonts w:eastAsia="Times New Roman"/>
          <w:sz w:val="28"/>
          <w:szCs w:val="28"/>
        </w:rPr>
        <w:t xml:space="preserve">Перечень основных требований к оказанию государственной услуги, </w:t>
      </w:r>
      <w:r>
        <w:rPr>
          <w:rFonts w:eastAsia="Times New Roman"/>
          <w:spacing w:val="-1"/>
          <w:sz w:val="28"/>
          <w:szCs w:val="28"/>
        </w:rPr>
        <w:t xml:space="preserve">включающий характеристики процесса, форму, содержание и результат оказания, </w:t>
      </w:r>
      <w:r>
        <w:rPr>
          <w:rFonts w:eastAsia="Times New Roman"/>
          <w:sz w:val="28"/>
          <w:szCs w:val="28"/>
        </w:rPr>
        <w:t>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FB5E12" w:rsidRDefault="00FB5E12" w:rsidP="00427CAB">
      <w:pPr>
        <w:shd w:val="clear" w:color="auto" w:fill="FFFFFF"/>
        <w:ind w:firstLine="710"/>
        <w:jc w:val="both"/>
      </w:pPr>
      <w:r>
        <w:rPr>
          <w:rFonts w:eastAsia="Times New Roman"/>
          <w:sz w:val="28"/>
          <w:szCs w:val="28"/>
        </w:rPr>
        <w:t xml:space="preserve">При внесении сведений о нерезиденте в ГБД НП, внесении изменений и (или) дополнений в регистрационные данные в ГБД НП документы, </w:t>
      </w:r>
      <w:r>
        <w:rPr>
          <w:rFonts w:eastAsia="Times New Roman"/>
          <w:spacing w:val="-1"/>
          <w:sz w:val="28"/>
          <w:szCs w:val="28"/>
        </w:rPr>
        <w:t xml:space="preserve">представленные услугополучателем, принимаются структурным подразделением </w:t>
      </w:r>
      <w:r>
        <w:rPr>
          <w:rFonts w:eastAsia="Times New Roman"/>
          <w:sz w:val="28"/>
          <w:szCs w:val="28"/>
        </w:rPr>
        <w:t>услугодателя ответственным за прием документов или Государственной корпорацией.</w:t>
      </w:r>
      <w:r>
        <w:rPr>
          <w:rFonts w:eastAsia="Times New Roman"/>
          <w:spacing w:val="-2"/>
          <w:sz w:val="28"/>
          <w:szCs w:val="28"/>
        </w:rPr>
        <w:t xml:space="preserve">При внесении изменений и (или) дополнений в сведения об ответственном </w:t>
      </w:r>
      <w:r>
        <w:rPr>
          <w:rFonts w:eastAsia="Times New Roman"/>
          <w:spacing w:val="-1"/>
          <w:sz w:val="28"/>
          <w:szCs w:val="28"/>
        </w:rPr>
        <w:t xml:space="preserve">работнике по расчетам с бюджетом, номере телефона, адресе электронной почты </w:t>
      </w:r>
      <w:r>
        <w:rPr>
          <w:rFonts w:eastAsia="Times New Roman"/>
          <w:sz w:val="28"/>
          <w:szCs w:val="28"/>
        </w:rPr>
        <w:t xml:space="preserve">услугополучателя запрос в форме электронного документа, удостоверенного </w:t>
      </w:r>
      <w:r>
        <w:rPr>
          <w:rFonts w:eastAsia="Times New Roman"/>
          <w:spacing w:val="-1"/>
          <w:sz w:val="28"/>
          <w:szCs w:val="28"/>
        </w:rPr>
        <w:t xml:space="preserve">электронной цифровой подписью (далее – ЭЦП) услугополучателя принимается </w:t>
      </w:r>
      <w:r>
        <w:rPr>
          <w:rFonts w:eastAsia="Times New Roman"/>
          <w:sz w:val="28"/>
          <w:szCs w:val="28"/>
        </w:rPr>
        <w:t>через портал.</w:t>
      </w:r>
    </w:p>
    <w:p w:rsidR="00FB5E12" w:rsidRDefault="00FB5E12" w:rsidP="00FB5E12">
      <w:pPr>
        <w:shd w:val="clear" w:color="auto" w:fill="FFFFFF"/>
        <w:ind w:firstLine="710"/>
        <w:jc w:val="both"/>
      </w:pPr>
      <w:r>
        <w:rPr>
          <w:rFonts w:eastAsia="Times New Roman"/>
          <w:sz w:val="28"/>
          <w:szCs w:val="28"/>
        </w:rPr>
        <w:t xml:space="preserve">Для получения государственной услуги услугополучатели предоставляют </w:t>
      </w:r>
      <w:r>
        <w:rPr>
          <w:rFonts w:eastAsia="Times New Roman"/>
          <w:spacing w:val="-1"/>
          <w:sz w:val="28"/>
          <w:szCs w:val="28"/>
        </w:rPr>
        <w:t xml:space="preserve">документы, согласно статьям 76 и 77 Кодекса Республики Казахстан «О налогах и </w:t>
      </w:r>
      <w:r>
        <w:rPr>
          <w:rFonts w:eastAsia="Times New Roman"/>
          <w:sz w:val="28"/>
          <w:szCs w:val="28"/>
        </w:rPr>
        <w:t>других обязательных платежах в бюджет (Налоговый кодекс)» от 25 декабря 2017 года (далее – Налоговый кодекс).</w:t>
      </w:r>
    </w:p>
    <w:p w:rsidR="00FB5E12" w:rsidRDefault="00FB5E12" w:rsidP="00FB5E12">
      <w:pPr>
        <w:shd w:val="clear" w:color="auto" w:fill="FFFFFF"/>
        <w:ind w:firstLine="710"/>
        <w:jc w:val="both"/>
      </w:pPr>
      <w:r>
        <w:rPr>
          <w:rFonts w:eastAsia="Times New Roman"/>
          <w:spacing w:val="-2"/>
          <w:sz w:val="28"/>
          <w:szCs w:val="28"/>
        </w:rPr>
        <w:lastRenderedPageBreak/>
        <w:t xml:space="preserve">Для идентификации личности услугополучателя предъявляется документ, </w:t>
      </w:r>
      <w:r>
        <w:rPr>
          <w:rFonts w:eastAsia="Times New Roman"/>
          <w:sz w:val="28"/>
          <w:szCs w:val="28"/>
        </w:rPr>
        <w:t>удостоверяющий личность.</w:t>
      </w:r>
    </w:p>
    <w:p w:rsidR="00FB5E12" w:rsidRDefault="00FB5E12" w:rsidP="00FB5E12">
      <w:pPr>
        <w:shd w:val="clear" w:color="auto" w:fill="FFFFFF"/>
        <w:ind w:firstLine="710"/>
        <w:jc w:val="both"/>
      </w:pPr>
      <w:r>
        <w:rPr>
          <w:rFonts w:eastAsia="Times New Roman"/>
          <w:sz w:val="28"/>
          <w:szCs w:val="28"/>
        </w:rPr>
        <w:t xml:space="preserve">При оказании государственной услуги услугополучатель предоставляет </w:t>
      </w:r>
      <w:r>
        <w:rPr>
          <w:rFonts w:eastAsia="Times New Roman"/>
          <w:spacing w:val="-1"/>
          <w:sz w:val="28"/>
          <w:szCs w:val="28"/>
        </w:rPr>
        <w:t xml:space="preserve">согласие на использование сведений, составляющих охраняемую законом тайну, </w:t>
      </w:r>
      <w:r>
        <w:rPr>
          <w:rFonts w:eastAsia="Times New Roman"/>
          <w:sz w:val="28"/>
          <w:szCs w:val="28"/>
        </w:rPr>
        <w:t>содержащихся в информационных системах, если иное не предусмотрено законами Республики Казахстан.</w:t>
      </w:r>
    </w:p>
    <w:p w:rsidR="00FB5E12" w:rsidRDefault="00FB5E12" w:rsidP="00FB5E12">
      <w:pPr>
        <w:shd w:val="clear" w:color="auto" w:fill="FFFFFF"/>
        <w:ind w:firstLine="710"/>
        <w:jc w:val="both"/>
      </w:pPr>
      <w:r>
        <w:rPr>
          <w:rFonts w:eastAsia="Times New Roman"/>
          <w:sz w:val="28"/>
          <w:szCs w:val="28"/>
        </w:rPr>
        <w:t xml:space="preserve">Сведения о документах, удостоверяющих личность, о регистрации </w:t>
      </w:r>
      <w:r>
        <w:rPr>
          <w:rFonts w:eastAsia="Times New Roman"/>
          <w:spacing w:val="-1"/>
          <w:sz w:val="28"/>
          <w:szCs w:val="28"/>
        </w:rPr>
        <w:t>(перерегистрации) в качестве юридического лица, о государственной регистрации</w:t>
      </w:r>
    </w:p>
    <w:p w:rsidR="00FB5E12" w:rsidRDefault="00FB5E12" w:rsidP="00FB5E12">
      <w:pPr>
        <w:shd w:val="clear" w:color="auto" w:fill="FFFFFF"/>
        <w:jc w:val="both"/>
      </w:pPr>
      <w:r>
        <w:rPr>
          <w:rFonts w:eastAsia="Times New Roman"/>
          <w:spacing w:val="-1"/>
          <w:sz w:val="28"/>
          <w:szCs w:val="28"/>
        </w:rPr>
        <w:t xml:space="preserve">в качестве индивидуального предпринимателя, содержащихся в государственных информационных системах, работник услугодателя получает из соответствующих </w:t>
      </w:r>
      <w:r>
        <w:rPr>
          <w:rFonts w:eastAsia="Times New Roman"/>
          <w:sz w:val="28"/>
          <w:szCs w:val="28"/>
        </w:rPr>
        <w:t>государственных информационных систем.</w:t>
      </w:r>
    </w:p>
    <w:p w:rsidR="00FB5E12" w:rsidRDefault="00FB5E12" w:rsidP="00FB5E12">
      <w:pPr>
        <w:shd w:val="clear" w:color="auto" w:fill="FFFFFF"/>
        <w:ind w:firstLine="710"/>
        <w:jc w:val="both"/>
      </w:pPr>
      <w:r>
        <w:rPr>
          <w:rFonts w:eastAsia="Times New Roman"/>
          <w:spacing w:val="-1"/>
          <w:sz w:val="28"/>
          <w:szCs w:val="28"/>
        </w:rPr>
        <w:t xml:space="preserve">Истребование от услугополучателей документов и сведений, которые могут </w:t>
      </w:r>
      <w:r>
        <w:rPr>
          <w:rFonts w:eastAsia="Times New Roman"/>
          <w:sz w:val="28"/>
          <w:szCs w:val="28"/>
        </w:rPr>
        <w:t>быть получены из информационных систем, не допускается.</w:t>
      </w:r>
    </w:p>
    <w:p w:rsidR="00FB5E12" w:rsidRDefault="00FB5E12" w:rsidP="00FB5E12">
      <w:pPr>
        <w:shd w:val="clear" w:color="auto" w:fill="FFFFFF"/>
        <w:ind w:firstLine="710"/>
        <w:jc w:val="both"/>
      </w:pPr>
      <w:r>
        <w:rPr>
          <w:rFonts w:eastAsia="Times New Roman"/>
          <w:spacing w:val="-2"/>
          <w:sz w:val="28"/>
          <w:szCs w:val="28"/>
        </w:rPr>
        <w:t xml:space="preserve">При обращении к услугодателю услугополучатель получает талон о приеме </w:t>
      </w:r>
      <w:r>
        <w:rPr>
          <w:rFonts w:eastAsia="Times New Roman"/>
          <w:sz w:val="28"/>
          <w:szCs w:val="28"/>
        </w:rPr>
        <w:t>соответствующих документов.</w:t>
      </w:r>
    </w:p>
    <w:p w:rsidR="00FB5E12" w:rsidRDefault="00FB5E12" w:rsidP="00FB5E12">
      <w:pPr>
        <w:shd w:val="clear" w:color="auto" w:fill="FFFFFF"/>
        <w:ind w:firstLine="710"/>
        <w:jc w:val="both"/>
      </w:pPr>
      <w:r>
        <w:rPr>
          <w:rFonts w:eastAsia="Times New Roman"/>
          <w:spacing w:val="-2"/>
          <w:sz w:val="28"/>
          <w:szCs w:val="28"/>
        </w:rPr>
        <w:t xml:space="preserve">При обращении в Государственную корпорацию, в случае предоставления </w:t>
      </w:r>
      <w:r>
        <w:rPr>
          <w:rFonts w:eastAsia="Times New Roman"/>
          <w:sz w:val="28"/>
          <w:szCs w:val="28"/>
        </w:rPr>
        <w:t xml:space="preserve">услугополучателем неполного пакета документов согласно перечню, предусмотренному пунктом 8 приложения 1 к настоящим Правилам, работник </w:t>
      </w:r>
      <w:r>
        <w:rPr>
          <w:rFonts w:eastAsia="Times New Roman"/>
          <w:spacing w:val="-1"/>
          <w:sz w:val="28"/>
          <w:szCs w:val="28"/>
        </w:rPr>
        <w:t xml:space="preserve">Государственной корпорации отказывает в приеме заявления, и выдает расписку </w:t>
      </w:r>
      <w:r>
        <w:rPr>
          <w:rFonts w:eastAsia="Times New Roman"/>
          <w:sz w:val="28"/>
          <w:szCs w:val="28"/>
        </w:rPr>
        <w:t>об отказе в приеме документов по форме согласно приложению 2 к настоящим Правилам.</w:t>
      </w:r>
    </w:p>
    <w:p w:rsidR="00FB5E12" w:rsidRDefault="00FB5E12" w:rsidP="00FB5E12">
      <w:pPr>
        <w:shd w:val="clear" w:color="auto" w:fill="FFFFFF"/>
        <w:ind w:firstLine="710"/>
        <w:jc w:val="both"/>
      </w:pPr>
      <w:r>
        <w:rPr>
          <w:rFonts w:eastAsia="Times New Roman"/>
          <w:sz w:val="28"/>
          <w:szCs w:val="28"/>
        </w:rPr>
        <w:t xml:space="preserve">При приеме документов через Государственную корпорацию </w:t>
      </w:r>
      <w:r>
        <w:rPr>
          <w:rFonts w:eastAsia="Times New Roman"/>
          <w:spacing w:val="-1"/>
          <w:sz w:val="28"/>
          <w:szCs w:val="28"/>
        </w:rPr>
        <w:t>услугополучателю выдается расписка о приеме соответствующих документов.</w:t>
      </w:r>
    </w:p>
    <w:p w:rsidR="00FB5E12" w:rsidRDefault="00FB5E12" w:rsidP="00FB5E12">
      <w:pPr>
        <w:shd w:val="clear" w:color="auto" w:fill="FFFFFF"/>
        <w:ind w:firstLine="710"/>
        <w:jc w:val="both"/>
      </w:pPr>
      <w:r>
        <w:rPr>
          <w:rFonts w:eastAsia="Times New Roman"/>
          <w:spacing w:val="-2"/>
          <w:sz w:val="28"/>
          <w:szCs w:val="28"/>
        </w:rPr>
        <w:t xml:space="preserve">При оказании государственной услуги через Государственную корпорацию </w:t>
      </w:r>
      <w:r>
        <w:rPr>
          <w:rFonts w:eastAsia="Times New Roman"/>
          <w:sz w:val="28"/>
          <w:szCs w:val="28"/>
        </w:rPr>
        <w:t>на бумажном носителе, день приема заявлений и документов не входит в срок оказания государственной услуги.</w:t>
      </w:r>
    </w:p>
    <w:p w:rsidR="00FB5E12" w:rsidRDefault="00FB5E12" w:rsidP="00FB5E12">
      <w:pPr>
        <w:shd w:val="clear" w:color="auto" w:fill="FFFFFF"/>
        <w:ind w:firstLine="710"/>
        <w:jc w:val="both"/>
      </w:pPr>
      <w:r>
        <w:rPr>
          <w:rFonts w:eastAsia="Times New Roman"/>
          <w:spacing w:val="-1"/>
          <w:sz w:val="28"/>
          <w:szCs w:val="28"/>
        </w:rPr>
        <w:t xml:space="preserve">В случае обращения через портал услугополучателю направляется статус о </w:t>
      </w:r>
      <w:r>
        <w:rPr>
          <w:rFonts w:eastAsia="Times New Roman"/>
          <w:sz w:val="28"/>
          <w:szCs w:val="28"/>
        </w:rPr>
        <w:t>принятии запроса для оказания государственной услуги.</w:t>
      </w:r>
    </w:p>
    <w:p w:rsidR="00FB5E12" w:rsidRDefault="00FB5E12" w:rsidP="00FB5E12">
      <w:pPr>
        <w:shd w:val="clear" w:color="auto" w:fill="FFFFFF"/>
        <w:ind w:right="83" w:firstLine="710"/>
        <w:jc w:val="both"/>
      </w:pPr>
      <w:r>
        <w:rPr>
          <w:rFonts w:eastAsia="Times New Roman"/>
          <w:spacing w:val="-2"/>
          <w:sz w:val="28"/>
          <w:szCs w:val="28"/>
        </w:rPr>
        <w:t xml:space="preserve">При представлении услугополучателем документов Государственную </w:t>
      </w:r>
      <w:r>
        <w:rPr>
          <w:rFonts w:eastAsia="Times New Roman"/>
          <w:sz w:val="28"/>
          <w:szCs w:val="28"/>
        </w:rPr>
        <w:t>корпорацию в явочном порядке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FB5E12" w:rsidRDefault="00FB5E12" w:rsidP="00FB5E12">
      <w:pPr>
        <w:shd w:val="clear" w:color="auto" w:fill="FFFFFF"/>
        <w:ind w:firstLine="710"/>
        <w:jc w:val="both"/>
      </w:pPr>
      <w:r>
        <w:rPr>
          <w:rFonts w:eastAsia="Times New Roman"/>
          <w:sz w:val="28"/>
          <w:szCs w:val="28"/>
        </w:rPr>
        <w:t xml:space="preserve">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w:t>
      </w:r>
      <w:r>
        <w:rPr>
          <w:rFonts w:eastAsia="Times New Roman"/>
          <w:spacing w:val="-1"/>
          <w:sz w:val="28"/>
          <w:szCs w:val="28"/>
        </w:rPr>
        <w:t xml:space="preserve">заявлений и выдача результатов оказания государственной услуги осуществляется </w:t>
      </w:r>
      <w:r>
        <w:rPr>
          <w:rFonts w:eastAsia="Times New Roman"/>
          <w:sz w:val="28"/>
          <w:szCs w:val="28"/>
        </w:rPr>
        <w:t>следующим рабочим днем).</w:t>
      </w:r>
    </w:p>
    <w:p w:rsidR="00FB5E12" w:rsidRDefault="00FB5E12" w:rsidP="00FB5E12">
      <w:pPr>
        <w:shd w:val="clear" w:color="auto" w:fill="FFFFFF"/>
        <w:ind w:firstLine="710"/>
        <w:jc w:val="both"/>
      </w:pPr>
      <w:r>
        <w:rPr>
          <w:rFonts w:eastAsia="Times New Roman"/>
          <w:spacing w:val="-2"/>
          <w:sz w:val="28"/>
          <w:szCs w:val="28"/>
        </w:rPr>
        <w:t xml:space="preserve">В случаях представления услугополучателем неполного пакета документов </w:t>
      </w:r>
      <w:r>
        <w:rPr>
          <w:rFonts w:eastAsia="Times New Roman"/>
          <w:sz w:val="28"/>
          <w:szCs w:val="28"/>
        </w:rPr>
        <w:t>согласно перечням, предусмотренным статьями 76 и 77 Налогового кодекса, и (или) документов с истекшим сроком действия, услугодатель отказывает в приеме заявления.</w:t>
      </w:r>
    </w:p>
    <w:p w:rsidR="00FB5E12" w:rsidRDefault="00FB5E12" w:rsidP="00FB5E12">
      <w:pPr>
        <w:shd w:val="clear" w:color="auto" w:fill="FFFFFF"/>
        <w:ind w:firstLine="710"/>
        <w:jc w:val="both"/>
      </w:pPr>
      <w:r>
        <w:rPr>
          <w:rFonts w:eastAsia="Times New Roman"/>
          <w:sz w:val="28"/>
          <w:szCs w:val="28"/>
        </w:rPr>
        <w:t xml:space="preserve">При установлении факта полноты представленных документов, работник, ответственный за обработку документов, вводит документы и обрабатывает в информационной системе «Интегрированная налоговая информационная </w:t>
      </w:r>
      <w:r>
        <w:rPr>
          <w:rFonts w:eastAsia="Times New Roman"/>
          <w:spacing w:val="-1"/>
          <w:sz w:val="28"/>
          <w:szCs w:val="28"/>
        </w:rPr>
        <w:t xml:space="preserve">система» в течение 3 (трех) рабочих дней с даты получения налогового заявления </w:t>
      </w:r>
      <w:r>
        <w:rPr>
          <w:rFonts w:eastAsia="Times New Roman"/>
          <w:sz w:val="28"/>
          <w:szCs w:val="28"/>
        </w:rPr>
        <w:t>и результат государственной услуги направляет услугополучателю или в Государственную корпорацию.</w:t>
      </w:r>
    </w:p>
    <w:p w:rsidR="00FB5E12" w:rsidRDefault="00FB5E12" w:rsidP="00FB5E12">
      <w:pPr>
        <w:shd w:val="clear" w:color="auto" w:fill="FFFFFF"/>
        <w:ind w:firstLine="710"/>
        <w:jc w:val="both"/>
      </w:pPr>
      <w:r>
        <w:rPr>
          <w:rFonts w:eastAsia="Times New Roman"/>
          <w:sz w:val="28"/>
          <w:szCs w:val="28"/>
        </w:rPr>
        <w:t xml:space="preserve">В соответствии с подпунктом 11) пункта 2 статьи 5 Закона услугодатель </w:t>
      </w:r>
      <w:r>
        <w:rPr>
          <w:rFonts w:eastAsia="Times New Roman"/>
          <w:sz w:val="28"/>
          <w:szCs w:val="28"/>
        </w:rPr>
        <w:lastRenderedPageBreak/>
        <w:t xml:space="preserve">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w:t>
      </w:r>
      <w:r>
        <w:rPr>
          <w:rFonts w:eastAsia="Times New Roman"/>
          <w:spacing w:val="-1"/>
          <w:sz w:val="28"/>
          <w:szCs w:val="28"/>
        </w:rPr>
        <w:t xml:space="preserve">мониторинга оказания государственных услуг о стадии оказания государственной </w:t>
      </w:r>
      <w:r>
        <w:rPr>
          <w:rFonts w:eastAsia="Times New Roman"/>
          <w:sz w:val="28"/>
          <w:szCs w:val="28"/>
        </w:rPr>
        <w:t>услуги» (зарегистрирован в Реестре государственной регистрации нормативных правовых актов под № 8555).</w:t>
      </w:r>
    </w:p>
    <w:p w:rsidR="00FB5E12" w:rsidRDefault="00FB5E12" w:rsidP="00FB5E12">
      <w:pPr>
        <w:shd w:val="clear" w:color="auto" w:fill="FFFFFF"/>
        <w:ind w:right="557" w:firstLine="710"/>
        <w:jc w:val="both"/>
      </w:pPr>
      <w:r>
        <w:rPr>
          <w:rFonts w:eastAsia="Times New Roman"/>
          <w:spacing w:val="-2"/>
          <w:sz w:val="28"/>
          <w:szCs w:val="28"/>
        </w:rPr>
        <w:t xml:space="preserve">При обращении на портал результат оказания государственной услуги </w:t>
      </w:r>
      <w:r>
        <w:rPr>
          <w:rFonts w:eastAsia="Times New Roman"/>
          <w:sz w:val="28"/>
          <w:szCs w:val="28"/>
        </w:rPr>
        <w:t>направляется услугополучателю в форме электронного документа, удостоверенного ЭЦП должностного лица услугодателя.</w:t>
      </w:r>
    </w:p>
    <w:p w:rsidR="00FB5E12" w:rsidRDefault="00FB5E12" w:rsidP="00FB5E12">
      <w:pPr>
        <w:shd w:val="clear" w:color="auto" w:fill="FFFFFF"/>
        <w:ind w:firstLine="710"/>
        <w:jc w:val="both"/>
      </w:pPr>
      <w:r w:rsidRPr="001C0298">
        <w:rPr>
          <w:rFonts w:eastAsia="Times New Roman"/>
          <w:sz w:val="28"/>
          <w:szCs w:val="28"/>
          <w:highlight w:val="yellow"/>
        </w:rPr>
        <w:t xml:space="preserve">При обращении к услугодателю или Государственную корпорацию </w:t>
      </w:r>
      <w:r w:rsidRPr="001C0298">
        <w:rPr>
          <w:rFonts w:eastAsia="Times New Roman"/>
          <w:spacing w:val="-1"/>
          <w:sz w:val="28"/>
          <w:szCs w:val="28"/>
          <w:highlight w:val="yellow"/>
        </w:rPr>
        <w:t xml:space="preserve">результат оказания государственной услуги или мотивированный ответ об отказе </w:t>
      </w:r>
      <w:r w:rsidRPr="001C0298">
        <w:rPr>
          <w:rFonts w:eastAsia="Times New Roman"/>
          <w:sz w:val="28"/>
          <w:szCs w:val="28"/>
          <w:highlight w:val="yellow"/>
        </w:rPr>
        <w:t>в оказании государственной услуги в случаях и по основаниям, указанным в подпункте 2 пункта 2 статьи 19-1 Закона выдается на бумажном носителе.</w:t>
      </w:r>
    </w:p>
    <w:p w:rsidR="00FB5E12" w:rsidRDefault="00FB5E12" w:rsidP="00FB5E12">
      <w:pPr>
        <w:shd w:val="clear" w:color="auto" w:fill="FFFFFF"/>
        <w:ind w:firstLine="710"/>
        <w:jc w:val="both"/>
        <w:rPr>
          <w:rFonts w:eastAsia="Times New Roman"/>
          <w:sz w:val="28"/>
          <w:szCs w:val="28"/>
        </w:rPr>
      </w:pPr>
      <w:r>
        <w:rPr>
          <w:rFonts w:eastAsia="Times New Roman"/>
          <w:sz w:val="28"/>
          <w:szCs w:val="28"/>
        </w:rPr>
        <w:t xml:space="preserve">В Государственной корпорации выдача готовых документов услугополучателю осуществляется на основании расписки о приеме соответствующих документов, при предъявлении удостоверения личности (либо его представителю, действующему на основании документа, выданного в </w:t>
      </w:r>
      <w:r>
        <w:rPr>
          <w:rFonts w:eastAsia="Times New Roman"/>
          <w:spacing w:val="-1"/>
          <w:sz w:val="28"/>
          <w:szCs w:val="28"/>
        </w:rPr>
        <w:t xml:space="preserve">соответствии с гражданским законодательством Республики Казахстан, в котором </w:t>
      </w:r>
      <w:r>
        <w:rPr>
          <w:rFonts w:eastAsia="Times New Roman"/>
          <w:sz w:val="28"/>
          <w:szCs w:val="28"/>
        </w:rPr>
        <w:t>указываются соответствующие полномочия представителя).</w:t>
      </w:r>
    </w:p>
    <w:p w:rsidR="00FB5E12" w:rsidRDefault="00FB5E12" w:rsidP="00FB5E12">
      <w:pPr>
        <w:shd w:val="clear" w:color="auto" w:fill="FFFFFF"/>
        <w:ind w:right="1114" w:firstLine="710"/>
        <w:jc w:val="both"/>
      </w:pPr>
      <w:r>
        <w:rPr>
          <w:rFonts w:eastAsia="Times New Roman"/>
          <w:spacing w:val="-2"/>
          <w:sz w:val="28"/>
          <w:szCs w:val="28"/>
        </w:rPr>
        <w:t xml:space="preserve">Условие хранения услугодателем, Государственной корпорацией </w:t>
      </w:r>
      <w:r>
        <w:rPr>
          <w:rFonts w:eastAsia="Times New Roman"/>
          <w:sz w:val="28"/>
          <w:szCs w:val="28"/>
        </w:rPr>
        <w:t>невостребованных в срок документов:</w:t>
      </w:r>
    </w:p>
    <w:p w:rsidR="00FB5E12" w:rsidRDefault="00FB5E12" w:rsidP="00FB5E12">
      <w:pPr>
        <w:shd w:val="clear" w:color="auto" w:fill="FFFFFF"/>
        <w:ind w:right="806" w:firstLine="710"/>
        <w:jc w:val="both"/>
      </w:pPr>
      <w:r>
        <w:rPr>
          <w:rFonts w:eastAsia="Times New Roman"/>
          <w:spacing w:val="-2"/>
          <w:sz w:val="28"/>
          <w:szCs w:val="28"/>
        </w:rPr>
        <w:t xml:space="preserve">при не обращении услугополучателя за результатом государственной </w:t>
      </w:r>
      <w:r>
        <w:rPr>
          <w:rFonts w:eastAsia="Times New Roman"/>
          <w:spacing w:val="-1"/>
          <w:sz w:val="28"/>
          <w:szCs w:val="28"/>
        </w:rPr>
        <w:t xml:space="preserve">услуги в указанный срок, услугодатель обеспечивает их хранение по месту </w:t>
      </w:r>
      <w:r>
        <w:rPr>
          <w:rFonts w:eastAsia="Times New Roman"/>
          <w:sz w:val="28"/>
          <w:szCs w:val="28"/>
        </w:rPr>
        <w:t>приема до получения услугополучателем;</w:t>
      </w:r>
    </w:p>
    <w:p w:rsidR="00FB5E12" w:rsidRDefault="00FB5E12" w:rsidP="00FB5E12">
      <w:pPr>
        <w:shd w:val="clear" w:color="auto" w:fill="FFFFFF"/>
        <w:ind w:firstLine="710"/>
        <w:jc w:val="both"/>
      </w:pPr>
      <w:r>
        <w:rPr>
          <w:rFonts w:eastAsia="Times New Roman"/>
          <w:spacing w:val="-1"/>
          <w:sz w:val="28"/>
          <w:szCs w:val="28"/>
        </w:rPr>
        <w:t xml:space="preserve">Государственная корпорация обеспечивает хранение документов, в течение </w:t>
      </w:r>
      <w:r>
        <w:rPr>
          <w:rFonts w:eastAsia="Times New Roman"/>
          <w:sz w:val="28"/>
          <w:szCs w:val="28"/>
        </w:rPr>
        <w:t>1 (одного) месяца, после чего передает их услугодателю для дальнейшего хранения.</w:t>
      </w:r>
    </w:p>
    <w:p w:rsidR="00FB5E12" w:rsidRDefault="00FB5E12" w:rsidP="00FB5E12">
      <w:pPr>
        <w:shd w:val="clear" w:color="auto" w:fill="FFFFFF"/>
        <w:ind w:firstLine="710"/>
        <w:jc w:val="both"/>
      </w:pPr>
      <w:r>
        <w:rPr>
          <w:rFonts w:eastAsia="Times New Roman"/>
          <w:sz w:val="28"/>
          <w:szCs w:val="28"/>
        </w:rPr>
        <w:t xml:space="preserve">При обращении услугополучателя по истечении 1 (одного) месяца, по </w:t>
      </w:r>
      <w:r>
        <w:rPr>
          <w:rFonts w:eastAsia="Times New Roman"/>
          <w:spacing w:val="-1"/>
          <w:sz w:val="28"/>
          <w:szCs w:val="28"/>
        </w:rPr>
        <w:t xml:space="preserve">запросу Государственной корпорации услугодатель в течение 1 (одного) рабочего </w:t>
      </w:r>
      <w:r>
        <w:rPr>
          <w:rFonts w:eastAsia="Times New Roman"/>
          <w:sz w:val="28"/>
          <w:szCs w:val="28"/>
        </w:rPr>
        <w:t>дня направляет готовые документы в Государственную корпорацию для выдачи услугополучателю.</w:t>
      </w:r>
    </w:p>
    <w:p w:rsidR="00FB5E12" w:rsidRDefault="00FB5E12" w:rsidP="00FB5E12">
      <w:pPr>
        <w:shd w:val="clear" w:color="auto" w:fill="FFFFFF"/>
        <w:tabs>
          <w:tab w:val="left" w:pos="989"/>
        </w:tabs>
        <w:ind w:firstLine="710"/>
        <w:jc w:val="both"/>
      </w:pPr>
      <w:r w:rsidRPr="001C0298">
        <w:rPr>
          <w:spacing w:val="-1"/>
          <w:sz w:val="28"/>
          <w:szCs w:val="28"/>
          <w:highlight w:val="yellow"/>
        </w:rPr>
        <w:t>4.</w:t>
      </w:r>
      <w:r w:rsidRPr="001C0298">
        <w:rPr>
          <w:sz w:val="28"/>
          <w:szCs w:val="28"/>
          <w:highlight w:val="yellow"/>
        </w:rPr>
        <w:tab/>
      </w:r>
      <w:r w:rsidRPr="001C0298">
        <w:rPr>
          <w:rFonts w:eastAsia="Times New Roman"/>
          <w:sz w:val="28"/>
          <w:szCs w:val="28"/>
          <w:highlight w:val="yellow"/>
        </w:rPr>
        <w:t>В случае сбоя информационной системы, содержащей необходимые</w:t>
      </w:r>
      <w:r w:rsidRPr="001C0298">
        <w:rPr>
          <w:rFonts w:eastAsia="Times New Roman"/>
          <w:sz w:val="28"/>
          <w:szCs w:val="28"/>
          <w:highlight w:val="yellow"/>
        </w:rPr>
        <w:br/>
        <w:t>сведения для оказания государственной услуги, услугодатель в течение</w:t>
      </w:r>
      <w:r w:rsidRPr="001C0298">
        <w:rPr>
          <w:rFonts w:eastAsia="Times New Roman"/>
          <w:sz w:val="28"/>
          <w:szCs w:val="28"/>
          <w:highlight w:val="yellow"/>
        </w:rPr>
        <w:br/>
        <w:t>30 (тридцати) минут с момента сбоя направляет запрос в службу поддержки по</w:t>
      </w:r>
      <w:r w:rsidRPr="001C0298">
        <w:rPr>
          <w:rFonts w:eastAsia="Times New Roman"/>
          <w:sz w:val="28"/>
          <w:szCs w:val="28"/>
          <w:highlight w:val="yellow"/>
        </w:rPr>
        <w:br/>
      </w:r>
      <w:r w:rsidRPr="001C0298">
        <w:rPr>
          <w:rFonts w:eastAsia="Times New Roman"/>
          <w:spacing w:val="-1"/>
          <w:sz w:val="28"/>
          <w:szCs w:val="28"/>
          <w:highlight w:val="yellow"/>
        </w:rPr>
        <w:t xml:space="preserve">электронной почте </w:t>
      </w:r>
      <w:hyperlink r:id="rId21" w:history="1">
        <w:r w:rsidRPr="001C0298">
          <w:rPr>
            <w:rFonts w:eastAsia="Times New Roman"/>
            <w:spacing w:val="-1"/>
            <w:sz w:val="28"/>
            <w:szCs w:val="28"/>
            <w:highlight w:val="yellow"/>
            <w:u w:val="single"/>
          </w:rPr>
          <w:t>inissd@mgd.kz</w:t>
        </w:r>
      </w:hyperlink>
      <w:r w:rsidRPr="001C0298">
        <w:rPr>
          <w:rFonts w:eastAsia="Times New Roman"/>
          <w:spacing w:val="-1"/>
          <w:sz w:val="28"/>
          <w:szCs w:val="28"/>
          <w:highlight w:val="yellow"/>
        </w:rPr>
        <w:t xml:space="preserve"> с обязательным предоставлением информации</w:t>
      </w:r>
      <w:r w:rsidRPr="001C0298">
        <w:rPr>
          <w:rFonts w:eastAsia="Times New Roman"/>
          <w:spacing w:val="-1"/>
          <w:sz w:val="28"/>
          <w:szCs w:val="28"/>
          <w:highlight w:val="yellow"/>
        </w:rPr>
        <w:br/>
        <w:t>по наименованию государственной услуги, регистрационному номеру заявления</w:t>
      </w:r>
      <w:r w:rsidRPr="001C0298">
        <w:rPr>
          <w:rFonts w:eastAsia="Times New Roman"/>
          <w:spacing w:val="-1"/>
          <w:sz w:val="28"/>
          <w:szCs w:val="28"/>
          <w:highlight w:val="yellow"/>
        </w:rPr>
        <w:br/>
        <w:t>для получения государственной услуги, индивидуальному идентификационному</w:t>
      </w:r>
      <w:r w:rsidRPr="001C0298">
        <w:rPr>
          <w:rFonts w:eastAsia="Times New Roman"/>
          <w:spacing w:val="-1"/>
          <w:sz w:val="28"/>
          <w:szCs w:val="28"/>
          <w:highlight w:val="yellow"/>
        </w:rPr>
        <w:br/>
        <w:t>номеру (ИИН), или бизнес-идентификационному номеру (БИН), наименованию</w:t>
      </w:r>
      <w:r w:rsidRPr="001C0298">
        <w:rPr>
          <w:rFonts w:eastAsia="Times New Roman"/>
          <w:spacing w:val="-1"/>
          <w:sz w:val="28"/>
          <w:szCs w:val="28"/>
          <w:highlight w:val="yellow"/>
        </w:rPr>
        <w:br/>
        <w:t>услугополучателя, версии системного и прикладного программного обеспечения</w:t>
      </w:r>
      <w:r w:rsidRPr="001C0298">
        <w:rPr>
          <w:rFonts w:eastAsia="Times New Roman"/>
          <w:spacing w:val="-1"/>
          <w:sz w:val="28"/>
          <w:szCs w:val="28"/>
          <w:highlight w:val="yellow"/>
        </w:rPr>
        <w:br/>
      </w:r>
      <w:r w:rsidRPr="001C0298">
        <w:rPr>
          <w:rFonts w:eastAsia="Times New Roman"/>
          <w:sz w:val="28"/>
          <w:szCs w:val="28"/>
          <w:highlight w:val="yellow"/>
        </w:rPr>
        <w:t>(</w:t>
      </w:r>
      <w:r w:rsidRPr="001C0298">
        <w:rPr>
          <w:rFonts w:eastAsia="Times New Roman"/>
          <w:sz w:val="28"/>
          <w:szCs w:val="28"/>
          <w:highlight w:val="yellow"/>
          <w:lang w:val="en-US"/>
        </w:rPr>
        <w:t>Windows</w:t>
      </w:r>
      <w:r w:rsidRPr="001C0298">
        <w:rPr>
          <w:rFonts w:eastAsia="Times New Roman"/>
          <w:sz w:val="28"/>
          <w:szCs w:val="28"/>
          <w:highlight w:val="yellow"/>
        </w:rPr>
        <w:t>, ИНИС), описанию последовательности действий, приводящих к</w:t>
      </w:r>
      <w:r w:rsidRPr="001C0298">
        <w:rPr>
          <w:rFonts w:eastAsia="Times New Roman"/>
          <w:sz w:val="28"/>
          <w:szCs w:val="28"/>
          <w:highlight w:val="yellow"/>
        </w:rPr>
        <w:br/>
        <w:t>ошибке, скриншоты поясняющие возникшую проблему.</w:t>
      </w:r>
    </w:p>
    <w:p w:rsidR="00FB5E12" w:rsidRDefault="00FB5E12" w:rsidP="00FB5E12">
      <w:pPr>
        <w:shd w:val="clear" w:color="auto" w:fill="FFFFFF"/>
        <w:ind w:left="62"/>
        <w:jc w:val="both"/>
      </w:pPr>
      <w:r>
        <w:rPr>
          <w:b/>
          <w:bCs/>
          <w:sz w:val="28"/>
          <w:szCs w:val="28"/>
        </w:rPr>
        <w:t xml:space="preserve">3. </w:t>
      </w:r>
      <w:r>
        <w:rPr>
          <w:rFonts w:eastAsia="Times New Roman"/>
          <w:b/>
          <w:bCs/>
          <w:sz w:val="28"/>
          <w:szCs w:val="28"/>
        </w:rPr>
        <w:t>Порядок обжалования решений, действий (бездействия) услугодателей и</w:t>
      </w:r>
    </w:p>
    <w:p w:rsidR="00FB5E12" w:rsidRDefault="00FB5E12" w:rsidP="00FB5E12">
      <w:pPr>
        <w:shd w:val="clear" w:color="auto" w:fill="FFFFFF"/>
        <w:ind w:left="58"/>
        <w:jc w:val="both"/>
      </w:pPr>
      <w:r>
        <w:rPr>
          <w:b/>
          <w:bCs/>
          <w:sz w:val="28"/>
          <w:szCs w:val="28"/>
        </w:rPr>
        <w:t>(</w:t>
      </w:r>
      <w:r>
        <w:rPr>
          <w:rFonts w:eastAsia="Times New Roman"/>
          <w:b/>
          <w:bCs/>
          <w:sz w:val="28"/>
          <w:szCs w:val="28"/>
        </w:rPr>
        <w:t>или) их должностных лиц, Государственной корпорации и (или) ее</w:t>
      </w:r>
    </w:p>
    <w:p w:rsidR="00FB5E12" w:rsidRDefault="00FB5E12" w:rsidP="00FB5E12">
      <w:pPr>
        <w:shd w:val="clear" w:color="auto" w:fill="FFFFFF"/>
        <w:ind w:left="130"/>
        <w:jc w:val="both"/>
      </w:pPr>
      <w:r>
        <w:rPr>
          <w:rFonts w:eastAsia="Times New Roman"/>
          <w:b/>
          <w:bCs/>
          <w:sz w:val="28"/>
          <w:szCs w:val="28"/>
        </w:rPr>
        <w:t>работников по вопросам оказания государственных услуг</w:t>
      </w:r>
    </w:p>
    <w:p w:rsidR="00FB5E12" w:rsidRDefault="00FB5E12" w:rsidP="00FB5E12">
      <w:pPr>
        <w:shd w:val="clear" w:color="auto" w:fill="FFFFFF"/>
        <w:tabs>
          <w:tab w:val="left" w:pos="989"/>
        </w:tabs>
        <w:ind w:firstLine="710"/>
        <w:jc w:val="both"/>
      </w:pPr>
      <w:r>
        <w:rPr>
          <w:spacing w:val="-1"/>
          <w:sz w:val="28"/>
          <w:szCs w:val="28"/>
        </w:rPr>
        <w:t>5.</w:t>
      </w:r>
      <w:r>
        <w:rPr>
          <w:sz w:val="28"/>
          <w:szCs w:val="28"/>
        </w:rPr>
        <w:tab/>
      </w:r>
      <w:r>
        <w:rPr>
          <w:rFonts w:eastAsia="Times New Roman"/>
          <w:spacing w:val="-2"/>
          <w:sz w:val="28"/>
          <w:szCs w:val="28"/>
        </w:rPr>
        <w:t>В случаях несогласия с результатами оказания государственной услуги</w:t>
      </w:r>
      <w:r>
        <w:rPr>
          <w:rFonts w:eastAsia="Times New Roman"/>
          <w:spacing w:val="-2"/>
          <w:sz w:val="28"/>
          <w:szCs w:val="28"/>
        </w:rPr>
        <w:br/>
      </w:r>
      <w:r>
        <w:rPr>
          <w:rFonts w:eastAsia="Times New Roman"/>
          <w:sz w:val="28"/>
          <w:szCs w:val="28"/>
        </w:rPr>
        <w:t>услугополучателем подается жалоба на решение, действия (бездействие)</w:t>
      </w:r>
      <w:r>
        <w:rPr>
          <w:rFonts w:eastAsia="Times New Roman"/>
          <w:sz w:val="28"/>
          <w:szCs w:val="28"/>
        </w:rPr>
        <w:br/>
        <w:t>услугодателя по вопросам оказания государственных услуг в соответствии с</w:t>
      </w:r>
      <w:r>
        <w:rPr>
          <w:rFonts w:eastAsia="Times New Roman"/>
          <w:sz w:val="28"/>
          <w:szCs w:val="28"/>
        </w:rPr>
        <w:br/>
        <w:t>законодательством Республики Казахстан:</w:t>
      </w:r>
    </w:p>
    <w:p w:rsidR="00FB5E12" w:rsidRDefault="00FB5E12" w:rsidP="00FB5E12">
      <w:pPr>
        <w:shd w:val="clear" w:color="auto" w:fill="FFFFFF"/>
        <w:ind w:left="710"/>
        <w:jc w:val="both"/>
      </w:pPr>
      <w:r>
        <w:rPr>
          <w:rFonts w:eastAsia="Times New Roman"/>
          <w:sz w:val="28"/>
          <w:szCs w:val="28"/>
        </w:rPr>
        <w:t>на имя руководителя услугодателя;</w:t>
      </w:r>
    </w:p>
    <w:p w:rsidR="00FB5E12" w:rsidRDefault="00FB5E12" w:rsidP="00FB5E12">
      <w:pPr>
        <w:shd w:val="clear" w:color="auto" w:fill="FFFFFF"/>
        <w:ind w:firstLine="710"/>
        <w:jc w:val="both"/>
        <w:rPr>
          <w:rFonts w:eastAsia="Times New Roman"/>
          <w:spacing w:val="-1"/>
          <w:sz w:val="28"/>
          <w:szCs w:val="28"/>
        </w:rPr>
      </w:pPr>
      <w:r>
        <w:rPr>
          <w:rFonts w:eastAsia="Times New Roman"/>
          <w:sz w:val="28"/>
          <w:szCs w:val="28"/>
        </w:rPr>
        <w:lastRenderedPageBreak/>
        <w:t xml:space="preserve">на имя руководителя уполномоченного органа, осуществляющего </w:t>
      </w:r>
      <w:r>
        <w:rPr>
          <w:rFonts w:eastAsia="Times New Roman"/>
          <w:spacing w:val="-1"/>
          <w:sz w:val="28"/>
          <w:szCs w:val="28"/>
        </w:rPr>
        <w:t>руководство в сфере обеспечения поступлений налогов и платежей в бюджет;</w:t>
      </w:r>
    </w:p>
    <w:p w:rsidR="00FB5E12" w:rsidRDefault="00FB5E12" w:rsidP="00FB5E12">
      <w:pPr>
        <w:shd w:val="clear" w:color="auto" w:fill="FFFFFF"/>
        <w:ind w:right="557" w:firstLine="710"/>
        <w:jc w:val="both"/>
      </w:pPr>
      <w:r>
        <w:rPr>
          <w:rFonts w:eastAsia="Times New Roman"/>
          <w:spacing w:val="-2"/>
          <w:sz w:val="28"/>
          <w:szCs w:val="28"/>
        </w:rPr>
        <w:t xml:space="preserve">в уполномоченный орган по оценке и контролю за качеством оказания </w:t>
      </w:r>
      <w:r>
        <w:rPr>
          <w:rFonts w:eastAsia="Times New Roman"/>
          <w:sz w:val="28"/>
          <w:szCs w:val="28"/>
        </w:rPr>
        <w:t>государственных услуг.</w:t>
      </w:r>
    </w:p>
    <w:p w:rsidR="00FB5E12" w:rsidRDefault="00FB5E12" w:rsidP="00FB5E12">
      <w:pPr>
        <w:shd w:val="clear" w:color="auto" w:fill="FFFFFF"/>
        <w:ind w:firstLine="710"/>
        <w:jc w:val="both"/>
      </w:pPr>
      <w:r>
        <w:rPr>
          <w:rFonts w:eastAsia="Times New Roman"/>
          <w:sz w:val="28"/>
          <w:szCs w:val="28"/>
        </w:rPr>
        <w:t xml:space="preserve">При этом жалоба на действия (бездействие) работников Государственной </w:t>
      </w:r>
      <w:r>
        <w:rPr>
          <w:rFonts w:eastAsia="Times New Roman"/>
          <w:spacing w:val="-1"/>
          <w:sz w:val="28"/>
          <w:szCs w:val="28"/>
        </w:rPr>
        <w:t xml:space="preserve">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w:t>
      </w:r>
      <w:r>
        <w:rPr>
          <w:rFonts w:eastAsia="Times New Roman"/>
          <w:sz w:val="28"/>
          <w:szCs w:val="28"/>
        </w:rPr>
        <w:t>сфере информатизации.</w:t>
      </w:r>
    </w:p>
    <w:p w:rsidR="00FB5E12" w:rsidRDefault="00FB5E12" w:rsidP="00FB5E12">
      <w:pPr>
        <w:shd w:val="clear" w:color="auto" w:fill="FFFFFF"/>
        <w:ind w:firstLine="710"/>
        <w:jc w:val="both"/>
      </w:pPr>
      <w:r>
        <w:rPr>
          <w:rFonts w:eastAsia="Times New Roman"/>
          <w:sz w:val="28"/>
          <w:szCs w:val="28"/>
        </w:rPr>
        <w:t xml:space="preserve">Жалоба услугополучателя, поступившая в адрес услугодателя, </w:t>
      </w:r>
      <w:r>
        <w:rPr>
          <w:rFonts w:eastAsia="Times New Roman"/>
          <w:spacing w:val="-1"/>
          <w:sz w:val="28"/>
          <w:szCs w:val="28"/>
        </w:rPr>
        <w:t xml:space="preserve">Государственной корпорации, непосредственно оказывающих государственные </w:t>
      </w:r>
      <w:r>
        <w:rPr>
          <w:rFonts w:eastAsia="Times New Roman"/>
          <w:sz w:val="28"/>
          <w:szCs w:val="28"/>
        </w:rPr>
        <w:t>услуги, подлежит рассмотрению в соответствии с пунктом 2 статьи 25 Закона в течение 5 (пяти) рабочих дней со дня ее регистрации.</w:t>
      </w:r>
    </w:p>
    <w:p w:rsidR="00FB5E12" w:rsidRDefault="00FB5E12" w:rsidP="00FB5E12">
      <w:pPr>
        <w:shd w:val="clear" w:color="auto" w:fill="FFFFFF"/>
        <w:ind w:right="293" w:firstLine="710"/>
        <w:jc w:val="both"/>
      </w:pPr>
      <w:r>
        <w:rPr>
          <w:rFonts w:eastAsia="Times New Roman"/>
          <w:spacing w:val="-2"/>
          <w:sz w:val="28"/>
          <w:szCs w:val="28"/>
        </w:rPr>
        <w:t xml:space="preserve">Жалоба услугополучателя, поступившая в адрес уполномоченного органа </w:t>
      </w:r>
      <w:r>
        <w:rPr>
          <w:rFonts w:eastAsia="Times New Roman"/>
          <w:spacing w:val="-1"/>
          <w:sz w:val="28"/>
          <w:szCs w:val="28"/>
        </w:rPr>
        <w:t xml:space="preserve">по оценке и контролю за качеством оказания государственных услуг, подлежит </w:t>
      </w:r>
      <w:r>
        <w:rPr>
          <w:rFonts w:eastAsia="Times New Roman"/>
          <w:sz w:val="28"/>
          <w:szCs w:val="28"/>
        </w:rPr>
        <w:t>рассмотрению в течение 15 (пятнадцати) рабочих дней со дня ее регистрации.</w:t>
      </w:r>
    </w:p>
    <w:p w:rsidR="00FB5E12" w:rsidRDefault="00FB5E12" w:rsidP="00FB5E12">
      <w:pPr>
        <w:shd w:val="clear" w:color="auto" w:fill="FFFFFF"/>
        <w:ind w:firstLine="710"/>
        <w:jc w:val="both"/>
      </w:pPr>
      <w:r>
        <w:rPr>
          <w:spacing w:val="-1"/>
          <w:sz w:val="28"/>
          <w:szCs w:val="28"/>
        </w:rPr>
        <w:t xml:space="preserve">6. </w:t>
      </w:r>
      <w:r>
        <w:rPr>
          <w:rFonts w:eastAsia="Times New Roman"/>
          <w:spacing w:val="-1"/>
          <w:sz w:val="28"/>
          <w:szCs w:val="28"/>
        </w:rPr>
        <w:t xml:space="preserve">В случаях несогласия с результатами оказания государственной услуги </w:t>
      </w:r>
      <w:r>
        <w:rPr>
          <w:rFonts w:eastAsia="Times New Roman"/>
          <w:sz w:val="28"/>
          <w:szCs w:val="28"/>
        </w:rPr>
        <w:t>услугополучатель в соответствии с подпунктом 6) пункта 1 статьи 4 Закона обращается в суд.</w:t>
      </w:r>
    </w:p>
    <w:p w:rsidR="00FB5E12" w:rsidRDefault="00FB5E12" w:rsidP="00FB5E12">
      <w:pPr>
        <w:shd w:val="clear" w:color="auto" w:fill="FFFFFF"/>
        <w:ind w:firstLine="710"/>
        <w:jc w:val="both"/>
        <w:rPr>
          <w:rFonts w:eastAsia="Times New Roman"/>
          <w:spacing w:val="-1"/>
          <w:sz w:val="28"/>
          <w:szCs w:val="28"/>
        </w:rPr>
      </w:pPr>
    </w:p>
    <w:p w:rsidR="00FB5E12" w:rsidRDefault="00FB5E12" w:rsidP="00FB5E12">
      <w:pPr>
        <w:shd w:val="clear" w:color="auto" w:fill="FFFFFF"/>
        <w:ind w:firstLine="710"/>
        <w:jc w:val="both"/>
        <w:rPr>
          <w:rFonts w:eastAsia="Times New Roman"/>
          <w:spacing w:val="-1"/>
          <w:sz w:val="28"/>
          <w:szCs w:val="28"/>
        </w:rPr>
      </w:pPr>
    </w:p>
    <w:p w:rsidR="00FB5E12" w:rsidRDefault="00FB5E12" w:rsidP="00FB5E12">
      <w:pPr>
        <w:shd w:val="clear" w:color="auto" w:fill="FFFFFF"/>
        <w:ind w:firstLine="710"/>
        <w:jc w:val="both"/>
      </w:pPr>
    </w:p>
    <w:p w:rsidR="00FB5E12" w:rsidRDefault="00FB5E12" w:rsidP="00FB5E12">
      <w:pPr>
        <w:shd w:val="clear" w:color="auto" w:fill="FFFFFF"/>
        <w:ind w:firstLine="710"/>
        <w:jc w:val="both"/>
      </w:pPr>
    </w:p>
    <w:p w:rsidR="00FB5E12" w:rsidRDefault="00FB5E12" w:rsidP="00FB5E12">
      <w:pPr>
        <w:shd w:val="clear" w:color="auto" w:fill="FFFFFF"/>
        <w:ind w:firstLine="710"/>
        <w:jc w:val="both"/>
      </w:pPr>
    </w:p>
    <w:p w:rsidR="00FB5E12" w:rsidRDefault="00FB5E12" w:rsidP="00FB5E12">
      <w:pPr>
        <w:shd w:val="clear" w:color="auto" w:fill="FFFFFF"/>
        <w:ind w:firstLine="710"/>
        <w:jc w:val="both"/>
      </w:pPr>
    </w:p>
    <w:p w:rsidR="00FB5E12" w:rsidRDefault="00FB5E12" w:rsidP="00FB5E12">
      <w:pPr>
        <w:shd w:val="clear" w:color="auto" w:fill="FFFFFF"/>
        <w:ind w:firstLine="710"/>
        <w:jc w:val="both"/>
      </w:pPr>
    </w:p>
    <w:p w:rsidR="00FB5E12" w:rsidRDefault="00FB5E12" w:rsidP="00FB5E12">
      <w:pPr>
        <w:shd w:val="clear" w:color="auto" w:fill="FFFFFF"/>
        <w:ind w:firstLine="710"/>
        <w:jc w:val="both"/>
      </w:pPr>
    </w:p>
    <w:p w:rsidR="00FB5E12" w:rsidRDefault="00FB5E12" w:rsidP="00FB5E12">
      <w:pPr>
        <w:shd w:val="clear" w:color="auto" w:fill="FFFFFF"/>
        <w:ind w:firstLine="710"/>
        <w:jc w:val="both"/>
      </w:pPr>
    </w:p>
    <w:p w:rsidR="00FB5E12" w:rsidRDefault="00FB5E12" w:rsidP="00FB5E12">
      <w:pPr>
        <w:shd w:val="clear" w:color="auto" w:fill="FFFFFF"/>
        <w:ind w:firstLine="710"/>
        <w:jc w:val="both"/>
      </w:pPr>
    </w:p>
    <w:p w:rsidR="00FB5E12" w:rsidRDefault="00FB5E12" w:rsidP="00FB5E12">
      <w:pPr>
        <w:shd w:val="clear" w:color="auto" w:fill="FFFFFF"/>
        <w:ind w:firstLine="710"/>
        <w:jc w:val="both"/>
      </w:pPr>
    </w:p>
    <w:p w:rsidR="00FB5E12" w:rsidRDefault="00FB5E12" w:rsidP="00FB5E12">
      <w:pPr>
        <w:shd w:val="clear" w:color="auto" w:fill="FFFFFF"/>
        <w:ind w:firstLine="710"/>
        <w:jc w:val="both"/>
      </w:pPr>
    </w:p>
    <w:p w:rsidR="00FB5E12" w:rsidRDefault="00FB5E12" w:rsidP="00FB5E12">
      <w:pPr>
        <w:shd w:val="clear" w:color="auto" w:fill="FFFFFF"/>
        <w:ind w:firstLine="710"/>
        <w:jc w:val="both"/>
      </w:pPr>
    </w:p>
    <w:p w:rsidR="00FB5E12" w:rsidRDefault="00FB5E12" w:rsidP="00FB5E12">
      <w:pPr>
        <w:shd w:val="clear" w:color="auto" w:fill="FFFFFF"/>
        <w:ind w:firstLine="710"/>
        <w:jc w:val="both"/>
      </w:pPr>
    </w:p>
    <w:p w:rsidR="00FB5E12" w:rsidRDefault="00FB5E12" w:rsidP="00FB5E12">
      <w:pPr>
        <w:shd w:val="clear" w:color="auto" w:fill="FFFFFF"/>
        <w:ind w:firstLine="710"/>
        <w:jc w:val="both"/>
      </w:pPr>
    </w:p>
    <w:p w:rsidR="00FB5E12" w:rsidRDefault="00FB5E12" w:rsidP="00FB5E12">
      <w:pPr>
        <w:shd w:val="clear" w:color="auto" w:fill="FFFFFF"/>
        <w:ind w:firstLine="710"/>
        <w:jc w:val="both"/>
      </w:pPr>
    </w:p>
    <w:p w:rsidR="00FB5E12" w:rsidRDefault="00FB5E12" w:rsidP="00FB5E12">
      <w:pPr>
        <w:shd w:val="clear" w:color="auto" w:fill="FFFFFF"/>
        <w:ind w:firstLine="710"/>
        <w:jc w:val="both"/>
      </w:pPr>
    </w:p>
    <w:p w:rsidR="00FB5E12" w:rsidRDefault="00FB5E12" w:rsidP="00FB5E12">
      <w:pPr>
        <w:shd w:val="clear" w:color="auto" w:fill="FFFFFF"/>
        <w:ind w:firstLine="710"/>
        <w:jc w:val="both"/>
      </w:pPr>
    </w:p>
    <w:p w:rsidR="00FB5E12" w:rsidRDefault="00FB5E12" w:rsidP="00FB5E12">
      <w:pPr>
        <w:shd w:val="clear" w:color="auto" w:fill="FFFFFF"/>
        <w:ind w:firstLine="710"/>
        <w:jc w:val="both"/>
      </w:pPr>
    </w:p>
    <w:p w:rsidR="00FB5E12" w:rsidRDefault="00FB5E12" w:rsidP="00FB5E12">
      <w:pPr>
        <w:shd w:val="clear" w:color="auto" w:fill="FFFFFF"/>
        <w:ind w:firstLine="710"/>
        <w:jc w:val="both"/>
      </w:pPr>
    </w:p>
    <w:p w:rsidR="00147BFD" w:rsidRDefault="00147BFD" w:rsidP="00FB5E12">
      <w:pPr>
        <w:shd w:val="clear" w:color="auto" w:fill="FFFFFF"/>
        <w:ind w:firstLine="710"/>
        <w:jc w:val="both"/>
      </w:pPr>
    </w:p>
    <w:p w:rsidR="00147BFD" w:rsidRDefault="00147BFD" w:rsidP="00FB5E12">
      <w:pPr>
        <w:shd w:val="clear" w:color="auto" w:fill="FFFFFF"/>
        <w:ind w:firstLine="710"/>
        <w:jc w:val="both"/>
      </w:pPr>
    </w:p>
    <w:p w:rsidR="00147BFD" w:rsidRDefault="00147BFD" w:rsidP="00FB5E12">
      <w:pPr>
        <w:shd w:val="clear" w:color="auto" w:fill="FFFFFF"/>
        <w:ind w:firstLine="710"/>
        <w:jc w:val="both"/>
      </w:pPr>
    </w:p>
    <w:p w:rsidR="00147BFD" w:rsidRDefault="00147BFD" w:rsidP="00FB5E12">
      <w:pPr>
        <w:shd w:val="clear" w:color="auto" w:fill="FFFFFF"/>
        <w:ind w:firstLine="710"/>
        <w:jc w:val="both"/>
      </w:pPr>
    </w:p>
    <w:p w:rsidR="00147BFD" w:rsidRDefault="00147BFD" w:rsidP="00FB5E12">
      <w:pPr>
        <w:shd w:val="clear" w:color="auto" w:fill="FFFFFF"/>
        <w:ind w:firstLine="710"/>
        <w:jc w:val="both"/>
      </w:pPr>
    </w:p>
    <w:p w:rsidR="00147BFD" w:rsidRDefault="00147BFD" w:rsidP="00FB5E12">
      <w:pPr>
        <w:shd w:val="clear" w:color="auto" w:fill="FFFFFF"/>
        <w:ind w:firstLine="710"/>
        <w:jc w:val="both"/>
      </w:pPr>
    </w:p>
    <w:p w:rsidR="00147BFD" w:rsidRDefault="00147BFD" w:rsidP="00FB5E12">
      <w:pPr>
        <w:shd w:val="clear" w:color="auto" w:fill="FFFFFF"/>
        <w:ind w:firstLine="710"/>
        <w:jc w:val="both"/>
      </w:pPr>
    </w:p>
    <w:p w:rsidR="00147BFD" w:rsidRDefault="00147BFD" w:rsidP="00FB5E12">
      <w:pPr>
        <w:shd w:val="clear" w:color="auto" w:fill="FFFFFF"/>
        <w:ind w:firstLine="710"/>
        <w:jc w:val="both"/>
      </w:pPr>
    </w:p>
    <w:p w:rsidR="00147BFD" w:rsidRDefault="00147BFD" w:rsidP="00FB5E12">
      <w:pPr>
        <w:shd w:val="clear" w:color="auto" w:fill="FFFFFF"/>
        <w:ind w:firstLine="710"/>
        <w:jc w:val="both"/>
      </w:pPr>
    </w:p>
    <w:p w:rsidR="00147BFD" w:rsidRDefault="00147BFD" w:rsidP="00FB5E12">
      <w:pPr>
        <w:shd w:val="clear" w:color="auto" w:fill="FFFFFF"/>
        <w:ind w:firstLine="710"/>
        <w:jc w:val="both"/>
      </w:pPr>
    </w:p>
    <w:p w:rsidR="00147BFD" w:rsidRDefault="00147BFD" w:rsidP="00FB5E12">
      <w:pPr>
        <w:shd w:val="clear" w:color="auto" w:fill="FFFFFF"/>
        <w:ind w:firstLine="710"/>
        <w:jc w:val="both"/>
      </w:pPr>
    </w:p>
    <w:p w:rsidR="00147BFD" w:rsidRDefault="00147BFD" w:rsidP="00FB5E12">
      <w:pPr>
        <w:shd w:val="clear" w:color="auto" w:fill="FFFFFF"/>
        <w:ind w:firstLine="710"/>
        <w:jc w:val="both"/>
      </w:pPr>
    </w:p>
    <w:p w:rsidR="00147BFD" w:rsidRDefault="00147BFD" w:rsidP="00FB5E12">
      <w:pPr>
        <w:shd w:val="clear" w:color="auto" w:fill="FFFFFF"/>
        <w:ind w:firstLine="710"/>
        <w:jc w:val="both"/>
      </w:pPr>
    </w:p>
    <w:p w:rsidR="00147BFD" w:rsidRDefault="00147BFD" w:rsidP="00FB5E12">
      <w:pPr>
        <w:shd w:val="clear" w:color="auto" w:fill="FFFFFF"/>
        <w:ind w:firstLine="710"/>
        <w:jc w:val="both"/>
      </w:pPr>
    </w:p>
    <w:p w:rsidR="00147BFD" w:rsidRDefault="00147BFD" w:rsidP="00FB5E12">
      <w:pPr>
        <w:shd w:val="clear" w:color="auto" w:fill="FFFFFF"/>
        <w:ind w:firstLine="710"/>
        <w:jc w:val="both"/>
      </w:pPr>
    </w:p>
    <w:p w:rsidR="00147BFD" w:rsidRDefault="00147BFD" w:rsidP="00FB5E12">
      <w:pPr>
        <w:shd w:val="clear" w:color="auto" w:fill="FFFFFF"/>
        <w:ind w:firstLine="710"/>
        <w:jc w:val="both"/>
      </w:pPr>
    </w:p>
    <w:p w:rsidR="00147BFD" w:rsidRDefault="00147BFD" w:rsidP="00FB5E12">
      <w:pPr>
        <w:shd w:val="clear" w:color="auto" w:fill="FFFFFF"/>
        <w:ind w:firstLine="710"/>
        <w:jc w:val="both"/>
      </w:pPr>
    </w:p>
    <w:p w:rsidR="00147BFD" w:rsidRDefault="00147BFD" w:rsidP="00FB5E12">
      <w:pPr>
        <w:shd w:val="clear" w:color="auto" w:fill="FFFFFF"/>
        <w:ind w:firstLine="710"/>
        <w:jc w:val="both"/>
      </w:pPr>
    </w:p>
    <w:p w:rsidR="00147BFD" w:rsidRDefault="00147BFD" w:rsidP="00FB5E12">
      <w:pPr>
        <w:shd w:val="clear" w:color="auto" w:fill="FFFFFF"/>
        <w:ind w:firstLine="710"/>
        <w:jc w:val="both"/>
      </w:pPr>
    </w:p>
    <w:p w:rsidR="00147BFD" w:rsidRDefault="00147BFD" w:rsidP="00FB5E12">
      <w:pPr>
        <w:shd w:val="clear" w:color="auto" w:fill="FFFFFF"/>
        <w:ind w:firstLine="710"/>
        <w:jc w:val="both"/>
      </w:pPr>
    </w:p>
    <w:p w:rsidR="00147BFD" w:rsidRDefault="00147BFD" w:rsidP="00FB5E12">
      <w:pPr>
        <w:shd w:val="clear" w:color="auto" w:fill="FFFFFF"/>
        <w:ind w:firstLine="710"/>
        <w:jc w:val="both"/>
      </w:pPr>
    </w:p>
    <w:p w:rsidR="00147BFD" w:rsidRDefault="00147BFD" w:rsidP="00FB5E12">
      <w:pPr>
        <w:shd w:val="clear" w:color="auto" w:fill="FFFFFF"/>
        <w:ind w:firstLine="710"/>
        <w:jc w:val="both"/>
      </w:pPr>
    </w:p>
    <w:p w:rsidR="00147BFD" w:rsidRDefault="00147BFD" w:rsidP="00FB5E12">
      <w:pPr>
        <w:shd w:val="clear" w:color="auto" w:fill="FFFFFF"/>
        <w:ind w:firstLine="710"/>
        <w:jc w:val="both"/>
      </w:pPr>
    </w:p>
    <w:p w:rsidR="00FB5E12" w:rsidRDefault="00FB5E12" w:rsidP="00FB5E12">
      <w:pPr>
        <w:shd w:val="clear" w:color="auto" w:fill="FFFFFF"/>
        <w:ind w:firstLine="710"/>
        <w:jc w:val="both"/>
      </w:pPr>
    </w:p>
    <w:p w:rsidR="00FB5E12" w:rsidRDefault="00FB5E12" w:rsidP="00FB5E12">
      <w:pPr>
        <w:shd w:val="clear" w:color="auto" w:fill="FFFFFF"/>
        <w:ind w:firstLine="710"/>
        <w:jc w:val="both"/>
      </w:pPr>
    </w:p>
    <w:p w:rsidR="00FB5E12" w:rsidRPr="00F33044" w:rsidRDefault="00FB5E12" w:rsidP="00FB5E12">
      <w:pPr>
        <w:shd w:val="clear" w:color="auto" w:fill="FFFFFF"/>
        <w:ind w:left="3986"/>
        <w:jc w:val="center"/>
        <w:rPr>
          <w:sz w:val="18"/>
          <w:szCs w:val="18"/>
        </w:rPr>
      </w:pPr>
      <w:r w:rsidRPr="00F33044">
        <w:rPr>
          <w:rFonts w:eastAsia="Times New Roman"/>
          <w:sz w:val="18"/>
          <w:szCs w:val="18"/>
        </w:rPr>
        <w:t>Приложение 1</w:t>
      </w:r>
    </w:p>
    <w:p w:rsidR="00FB5E12" w:rsidRPr="00F33044" w:rsidRDefault="00FB5E12" w:rsidP="00FB5E12">
      <w:pPr>
        <w:shd w:val="clear" w:color="auto" w:fill="FFFFFF"/>
        <w:ind w:left="3986"/>
        <w:jc w:val="center"/>
        <w:rPr>
          <w:sz w:val="18"/>
          <w:szCs w:val="18"/>
        </w:rPr>
      </w:pPr>
      <w:r w:rsidRPr="00F33044">
        <w:rPr>
          <w:rFonts w:eastAsia="Times New Roman"/>
          <w:sz w:val="18"/>
          <w:szCs w:val="18"/>
        </w:rPr>
        <w:t>к Правилам оказания государственной</w:t>
      </w:r>
    </w:p>
    <w:p w:rsidR="00FB5E12" w:rsidRPr="00F33044" w:rsidRDefault="00FB5E12" w:rsidP="00FB5E12">
      <w:pPr>
        <w:shd w:val="clear" w:color="auto" w:fill="FFFFFF"/>
        <w:ind w:left="3986"/>
        <w:jc w:val="center"/>
        <w:rPr>
          <w:sz w:val="18"/>
          <w:szCs w:val="18"/>
        </w:rPr>
      </w:pPr>
      <w:r w:rsidRPr="00F33044">
        <w:rPr>
          <w:rFonts w:eastAsia="Times New Roman"/>
          <w:spacing w:val="-2"/>
          <w:sz w:val="18"/>
          <w:szCs w:val="18"/>
        </w:rPr>
        <w:t>услуги «Регистрация налогоплательщиков»</w:t>
      </w:r>
    </w:p>
    <w:p w:rsidR="00FB5E12" w:rsidRDefault="00FB5E12" w:rsidP="00FB5E12">
      <w:pPr>
        <w:spacing w:after="197" w:line="1" w:lineRule="exact"/>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32"/>
        <w:gridCol w:w="2285"/>
        <w:gridCol w:w="7272"/>
      </w:tblGrid>
      <w:tr w:rsidR="00FB5E12" w:rsidTr="0011573A">
        <w:trPr>
          <w:trHeight w:hRule="exact" w:val="322"/>
        </w:trPr>
        <w:tc>
          <w:tcPr>
            <w:tcW w:w="9989" w:type="dxa"/>
            <w:gridSpan w:val="3"/>
            <w:tcBorders>
              <w:top w:val="single" w:sz="6" w:space="0" w:color="auto"/>
              <w:left w:val="single" w:sz="6" w:space="0" w:color="auto"/>
              <w:bottom w:val="single" w:sz="6" w:space="0" w:color="auto"/>
              <w:right w:val="single" w:sz="6" w:space="0" w:color="auto"/>
            </w:tcBorders>
            <w:shd w:val="clear" w:color="auto" w:fill="FFFFFF"/>
          </w:tcPr>
          <w:p w:rsidR="00FB5E12" w:rsidRDefault="00FB5E12" w:rsidP="0011573A">
            <w:pPr>
              <w:shd w:val="clear" w:color="auto" w:fill="FFFFFF"/>
              <w:ind w:left="2294"/>
            </w:pPr>
            <w:r>
              <w:rPr>
                <w:rFonts w:eastAsia="Times New Roman"/>
                <w:sz w:val="16"/>
                <w:szCs w:val="16"/>
              </w:rPr>
              <w:t>Стандарт государственной услуги «Регистрация налогоплательщиков»</w:t>
            </w:r>
          </w:p>
        </w:tc>
      </w:tr>
      <w:tr w:rsidR="00FB5E12" w:rsidTr="00FB5E12">
        <w:trPr>
          <w:trHeight w:hRule="exact" w:val="444"/>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FB5E12" w:rsidRDefault="00FB5E12" w:rsidP="0011573A">
            <w:pPr>
              <w:shd w:val="clear" w:color="auto" w:fill="FFFFFF"/>
              <w:ind w:left="19"/>
            </w:pPr>
            <w:r>
              <w:rPr>
                <w:sz w:val="16"/>
                <w:szCs w:val="16"/>
              </w:rPr>
              <w:t>1</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FB5E12" w:rsidRDefault="00FB5E12" w:rsidP="0011573A">
            <w:pPr>
              <w:shd w:val="clear" w:color="auto" w:fill="FFFFFF"/>
              <w:spacing w:line="226" w:lineRule="exact"/>
              <w:ind w:left="10" w:right="86"/>
            </w:pPr>
            <w:r>
              <w:rPr>
                <w:rFonts w:eastAsia="Times New Roman"/>
                <w:sz w:val="16"/>
                <w:szCs w:val="16"/>
              </w:rPr>
              <w:t>Наименование услугодате-ля</w:t>
            </w:r>
          </w:p>
        </w:tc>
        <w:tc>
          <w:tcPr>
            <w:tcW w:w="7272" w:type="dxa"/>
            <w:tcBorders>
              <w:top w:val="single" w:sz="6" w:space="0" w:color="auto"/>
              <w:left w:val="single" w:sz="6" w:space="0" w:color="auto"/>
              <w:bottom w:val="single" w:sz="6" w:space="0" w:color="auto"/>
              <w:right w:val="single" w:sz="6" w:space="0" w:color="auto"/>
            </w:tcBorders>
            <w:shd w:val="clear" w:color="auto" w:fill="FFFFFF"/>
          </w:tcPr>
          <w:p w:rsidR="00FB5E12" w:rsidRDefault="00FB5E12" w:rsidP="0011573A">
            <w:pPr>
              <w:shd w:val="clear" w:color="auto" w:fill="FFFFFF"/>
              <w:spacing w:line="226" w:lineRule="exact"/>
              <w:ind w:left="10" w:right="72"/>
            </w:pPr>
            <w:r>
              <w:rPr>
                <w:rFonts w:eastAsia="Times New Roman"/>
                <w:sz w:val="16"/>
                <w:szCs w:val="16"/>
              </w:rPr>
              <w:t>Территориальные органы Комитета государственных доходов Министерства финансов Респуб</w:t>
            </w:r>
            <w:r>
              <w:rPr>
                <w:rFonts w:eastAsia="Times New Roman"/>
                <w:sz w:val="16"/>
                <w:szCs w:val="16"/>
              </w:rPr>
              <w:softHyphen/>
              <w:t>лики Казахстан по районам, городам и районам в городах, на территории специальных эконо</w:t>
            </w:r>
            <w:r>
              <w:rPr>
                <w:rFonts w:eastAsia="Times New Roman"/>
                <w:sz w:val="16"/>
                <w:szCs w:val="16"/>
              </w:rPr>
              <w:softHyphen/>
              <w:t>мических зон</w:t>
            </w:r>
          </w:p>
        </w:tc>
      </w:tr>
      <w:tr w:rsidR="00FB5E12" w:rsidTr="00FB5E12">
        <w:trPr>
          <w:trHeight w:hRule="exact" w:val="2123"/>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FB5E12" w:rsidRDefault="00FB5E12" w:rsidP="0011573A">
            <w:pPr>
              <w:shd w:val="clear" w:color="auto" w:fill="FFFFFF"/>
              <w:ind w:left="19"/>
            </w:pPr>
            <w:r>
              <w:rPr>
                <w:sz w:val="16"/>
                <w:szCs w:val="16"/>
              </w:rPr>
              <w:t>2</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FB5E12" w:rsidRDefault="00FB5E12" w:rsidP="0011573A">
            <w:pPr>
              <w:shd w:val="clear" w:color="auto" w:fill="FFFFFF"/>
              <w:spacing w:line="230" w:lineRule="exact"/>
              <w:ind w:left="10" w:right="202"/>
            </w:pPr>
            <w:r>
              <w:rPr>
                <w:rFonts w:eastAsia="Times New Roman"/>
                <w:sz w:val="16"/>
                <w:szCs w:val="16"/>
              </w:rPr>
              <w:t>Способы предоставления государственной услуги</w:t>
            </w:r>
          </w:p>
        </w:tc>
        <w:tc>
          <w:tcPr>
            <w:tcW w:w="7272" w:type="dxa"/>
            <w:tcBorders>
              <w:top w:val="single" w:sz="6" w:space="0" w:color="auto"/>
              <w:left w:val="single" w:sz="6" w:space="0" w:color="auto"/>
              <w:bottom w:val="single" w:sz="6" w:space="0" w:color="auto"/>
              <w:right w:val="single" w:sz="6" w:space="0" w:color="auto"/>
            </w:tcBorders>
            <w:shd w:val="clear" w:color="auto" w:fill="FFFFFF"/>
          </w:tcPr>
          <w:p w:rsidR="00FB5E12" w:rsidRDefault="00FB5E12" w:rsidP="0011573A">
            <w:pPr>
              <w:shd w:val="clear" w:color="auto" w:fill="FFFFFF"/>
              <w:tabs>
                <w:tab w:val="left" w:pos="312"/>
              </w:tabs>
              <w:spacing w:line="230" w:lineRule="exact"/>
              <w:ind w:left="10" w:right="86"/>
            </w:pPr>
            <w:r>
              <w:rPr>
                <w:sz w:val="16"/>
                <w:szCs w:val="16"/>
              </w:rPr>
              <w:t>1)</w:t>
            </w:r>
            <w:r>
              <w:tab/>
            </w:r>
            <w:r>
              <w:rPr>
                <w:rFonts w:eastAsia="Times New Roman"/>
                <w:sz w:val="16"/>
                <w:szCs w:val="16"/>
              </w:rPr>
              <w:t>через</w:t>
            </w:r>
            <w:r>
              <w:rPr>
                <w:rFonts w:eastAsia="Times New Roman"/>
              </w:rPr>
              <w:t xml:space="preserve"> </w:t>
            </w:r>
            <w:r>
              <w:rPr>
                <w:rFonts w:eastAsia="Times New Roman"/>
                <w:sz w:val="16"/>
                <w:szCs w:val="16"/>
              </w:rPr>
              <w:t>услугодателя</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при</w:t>
            </w:r>
            <w:r>
              <w:rPr>
                <w:rFonts w:eastAsia="Times New Roman"/>
              </w:rPr>
              <w:t xml:space="preserve"> </w:t>
            </w:r>
            <w:r>
              <w:rPr>
                <w:rFonts w:eastAsia="Times New Roman"/>
                <w:sz w:val="16"/>
                <w:szCs w:val="16"/>
              </w:rPr>
              <w:t>внесении</w:t>
            </w:r>
            <w:r>
              <w:rPr>
                <w:rFonts w:eastAsia="Times New Roman"/>
              </w:rPr>
              <w:t xml:space="preserve"> </w:t>
            </w:r>
            <w:r>
              <w:rPr>
                <w:rFonts w:eastAsia="Times New Roman"/>
                <w:sz w:val="16"/>
                <w:szCs w:val="16"/>
              </w:rPr>
              <w:t>сведений</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нерезиденте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государственную</w:t>
            </w:r>
            <w:r>
              <w:rPr>
                <w:rFonts w:eastAsia="Times New Roman"/>
              </w:rPr>
              <w:t xml:space="preserve"> </w:t>
            </w:r>
            <w:r>
              <w:rPr>
                <w:rFonts w:eastAsia="Times New Roman"/>
                <w:sz w:val="16"/>
                <w:szCs w:val="16"/>
              </w:rPr>
              <w:t>базу</w:t>
            </w:r>
            <w:r>
              <w:rPr>
                <w:rFonts w:eastAsia="Times New Roman"/>
              </w:rPr>
              <w:t xml:space="preserve"> </w:t>
            </w:r>
            <w:r>
              <w:rPr>
                <w:rFonts w:eastAsia="Times New Roman"/>
                <w:sz w:val="16"/>
                <w:szCs w:val="16"/>
              </w:rPr>
              <w:t>данных</w:t>
            </w:r>
            <w:r>
              <w:rPr>
                <w:rFonts w:eastAsia="Times New Roman"/>
                <w:sz w:val="16"/>
                <w:szCs w:val="16"/>
              </w:rPr>
              <w:br/>
              <w:t>налогоплательщиков, внесении изменений и (или) дополнений в регистрационные данные;</w:t>
            </w:r>
          </w:p>
          <w:p w:rsidR="00FB5E12" w:rsidRDefault="00FB5E12" w:rsidP="0011573A">
            <w:pPr>
              <w:shd w:val="clear" w:color="auto" w:fill="FFFFFF"/>
              <w:tabs>
                <w:tab w:val="left" w:pos="312"/>
              </w:tabs>
              <w:spacing w:line="226" w:lineRule="exact"/>
              <w:ind w:left="10" w:right="86"/>
            </w:pPr>
            <w:r>
              <w:rPr>
                <w:sz w:val="16"/>
                <w:szCs w:val="16"/>
              </w:rPr>
              <w:t>2)</w:t>
            </w:r>
            <w:r>
              <w:tab/>
            </w:r>
            <w:r>
              <w:rPr>
                <w:rFonts w:eastAsia="Times New Roman"/>
                <w:sz w:val="16"/>
                <w:szCs w:val="16"/>
              </w:rPr>
              <w:t>через</w:t>
            </w:r>
            <w:r>
              <w:rPr>
                <w:rFonts w:eastAsia="Times New Roman"/>
              </w:rPr>
              <w:t xml:space="preserve"> </w:t>
            </w:r>
            <w:r>
              <w:rPr>
                <w:rFonts w:eastAsia="Times New Roman"/>
                <w:sz w:val="16"/>
                <w:szCs w:val="16"/>
              </w:rPr>
              <w:t>некоммерческое</w:t>
            </w:r>
            <w:r>
              <w:rPr>
                <w:rFonts w:eastAsia="Times New Roman"/>
              </w:rPr>
              <w:t xml:space="preserve"> </w:t>
            </w:r>
            <w:r>
              <w:rPr>
                <w:rFonts w:eastAsia="Times New Roman"/>
                <w:sz w:val="16"/>
                <w:szCs w:val="16"/>
              </w:rPr>
              <w:t>акционерное</w:t>
            </w:r>
            <w:r>
              <w:rPr>
                <w:rFonts w:eastAsia="Times New Roman"/>
              </w:rPr>
              <w:t xml:space="preserve"> </w:t>
            </w:r>
            <w:r>
              <w:rPr>
                <w:rFonts w:eastAsia="Times New Roman"/>
                <w:sz w:val="16"/>
                <w:szCs w:val="16"/>
              </w:rPr>
              <w:t>общество</w:t>
            </w:r>
            <w:r>
              <w:rPr>
                <w:rFonts w:eastAsia="Times New Roman"/>
              </w:rPr>
              <w:t xml:space="preserve"> </w:t>
            </w:r>
            <w:r>
              <w:rPr>
                <w:rFonts w:eastAsia="Times New Roman"/>
                <w:sz w:val="16"/>
                <w:szCs w:val="16"/>
              </w:rPr>
              <w:t>«Государственная</w:t>
            </w:r>
            <w:r>
              <w:rPr>
                <w:rFonts w:eastAsia="Times New Roman"/>
              </w:rPr>
              <w:t xml:space="preserve"> </w:t>
            </w:r>
            <w:r>
              <w:rPr>
                <w:rFonts w:eastAsia="Times New Roman"/>
                <w:sz w:val="16"/>
                <w:szCs w:val="16"/>
              </w:rPr>
              <w:t>корпорация</w:t>
            </w:r>
            <w:r>
              <w:rPr>
                <w:rFonts w:eastAsia="Times New Roman"/>
              </w:rPr>
              <w:t xml:space="preserve"> </w:t>
            </w:r>
            <w:r>
              <w:rPr>
                <w:rFonts w:eastAsia="Times New Roman"/>
                <w:sz w:val="16"/>
                <w:szCs w:val="16"/>
              </w:rPr>
              <w:t>«Правитель</w:t>
            </w:r>
            <w:r>
              <w:rPr>
                <w:rFonts w:eastAsia="Times New Roman"/>
                <w:sz w:val="16"/>
                <w:szCs w:val="16"/>
              </w:rPr>
              <w:softHyphen/>
            </w:r>
            <w:r>
              <w:rPr>
                <w:rFonts w:eastAsia="Times New Roman"/>
                <w:sz w:val="16"/>
                <w:szCs w:val="16"/>
              </w:rPr>
              <w:br/>
              <w:t>ство для граждан» (далее – Государственная корпорация) – при внесении сведений о нерези</w:t>
            </w:r>
            <w:r>
              <w:rPr>
                <w:rFonts w:eastAsia="Times New Roman"/>
                <w:sz w:val="16"/>
                <w:szCs w:val="16"/>
              </w:rPr>
              <w:softHyphen/>
            </w:r>
            <w:r>
              <w:rPr>
                <w:rFonts w:eastAsia="Times New Roman"/>
                <w:sz w:val="16"/>
                <w:szCs w:val="16"/>
              </w:rPr>
              <w:br/>
              <w:t>денте в государственную базу данных налогоплательщиков, внесении изменений и (или) до</w:t>
            </w:r>
            <w:r>
              <w:rPr>
                <w:rFonts w:eastAsia="Times New Roman"/>
                <w:sz w:val="16"/>
                <w:szCs w:val="16"/>
              </w:rPr>
              <w:softHyphen/>
            </w:r>
            <w:r>
              <w:rPr>
                <w:rFonts w:eastAsia="Times New Roman"/>
                <w:sz w:val="16"/>
                <w:szCs w:val="16"/>
              </w:rPr>
              <w:br/>
              <w:t>полнений в регистрационные данные;</w:t>
            </w:r>
          </w:p>
          <w:p w:rsidR="00FB5E12" w:rsidRDefault="00FB5E12" w:rsidP="0011573A">
            <w:pPr>
              <w:shd w:val="clear" w:color="auto" w:fill="FFFFFF"/>
              <w:tabs>
                <w:tab w:val="left" w:pos="312"/>
              </w:tabs>
              <w:spacing w:line="230" w:lineRule="exact"/>
              <w:ind w:left="10" w:right="86"/>
            </w:pPr>
            <w:r>
              <w:rPr>
                <w:sz w:val="16"/>
                <w:szCs w:val="16"/>
              </w:rPr>
              <w:t>3)</w:t>
            </w:r>
            <w:r>
              <w:tab/>
            </w:r>
            <w:r>
              <w:rPr>
                <w:rFonts w:eastAsia="Times New Roman"/>
                <w:sz w:val="16"/>
                <w:szCs w:val="16"/>
              </w:rPr>
              <w:t>посредством</w:t>
            </w:r>
            <w:r>
              <w:rPr>
                <w:rFonts w:eastAsia="Times New Roman"/>
              </w:rPr>
              <w:t xml:space="preserve"> </w:t>
            </w:r>
            <w:r>
              <w:rPr>
                <w:rFonts w:eastAsia="Times New Roman"/>
                <w:sz w:val="16"/>
                <w:szCs w:val="16"/>
              </w:rPr>
              <w:t>веб-портала</w:t>
            </w:r>
            <w:r>
              <w:rPr>
                <w:rFonts w:eastAsia="Times New Roman"/>
              </w:rPr>
              <w:t xml:space="preserve"> </w:t>
            </w:r>
            <w:r>
              <w:rPr>
                <w:rFonts w:eastAsia="Times New Roman"/>
                <w:sz w:val="16"/>
                <w:szCs w:val="16"/>
              </w:rPr>
              <w:t>«электронного</w:t>
            </w:r>
            <w:r>
              <w:rPr>
                <w:rFonts w:eastAsia="Times New Roman"/>
              </w:rPr>
              <w:t xml:space="preserve"> </w:t>
            </w:r>
            <w:r>
              <w:rPr>
                <w:rFonts w:eastAsia="Times New Roman"/>
                <w:sz w:val="16"/>
                <w:szCs w:val="16"/>
              </w:rPr>
              <w:t>правительства»</w:t>
            </w:r>
            <w:r>
              <w:rPr>
                <w:rFonts w:eastAsia="Times New Roman"/>
              </w:rPr>
              <w:t xml:space="preserve"> </w:t>
            </w:r>
            <w:hyperlink r:id="rId22" w:history="1">
              <w:r>
                <w:rPr>
                  <w:rFonts w:eastAsia="Times New Roman"/>
                  <w:sz w:val="16"/>
                  <w:szCs w:val="16"/>
                  <w:u w:val="single"/>
                </w:rPr>
                <w:t>www.egov.kz</w:t>
              </w:r>
            </w:hyperlink>
            <w:r>
              <w:rPr>
                <w:rFonts w:eastAsia="Times New Roman"/>
              </w:rPr>
              <w:t xml:space="preserve"> </w:t>
            </w:r>
            <w:r>
              <w:rPr>
                <w:rFonts w:eastAsia="Times New Roman"/>
                <w:sz w:val="16"/>
                <w:szCs w:val="16"/>
              </w:rPr>
              <w:t>(далее</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портал)</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при</w:t>
            </w:r>
            <w:r>
              <w:rPr>
                <w:rFonts w:eastAsia="Times New Roman"/>
                <w:sz w:val="16"/>
                <w:szCs w:val="16"/>
              </w:rPr>
              <w:br/>
              <w:t>внесении изменений и (или) дополнений в сведения об ответственном работнике по расчетам с</w:t>
            </w:r>
            <w:r>
              <w:rPr>
                <w:rFonts w:eastAsia="Times New Roman"/>
                <w:sz w:val="16"/>
                <w:szCs w:val="16"/>
              </w:rPr>
              <w:br/>
              <w:t>бюджетом, номере телефона, адресе электронной почты услугополучателя.</w:t>
            </w:r>
          </w:p>
        </w:tc>
      </w:tr>
      <w:tr w:rsidR="00FB5E12" w:rsidTr="00FB5E12">
        <w:trPr>
          <w:trHeight w:hRule="exact" w:val="2111"/>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FB5E12" w:rsidRDefault="00FB5E12" w:rsidP="0011573A">
            <w:pPr>
              <w:shd w:val="clear" w:color="auto" w:fill="FFFFFF"/>
              <w:ind w:left="19"/>
            </w:pPr>
            <w:r>
              <w:rPr>
                <w:sz w:val="16"/>
                <w:szCs w:val="16"/>
              </w:rPr>
              <w:t>3</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FB5E12" w:rsidRDefault="00FB5E12" w:rsidP="0011573A">
            <w:pPr>
              <w:shd w:val="clear" w:color="auto" w:fill="FFFFFF"/>
              <w:spacing w:line="230" w:lineRule="exact"/>
              <w:ind w:left="10" w:right="240"/>
            </w:pPr>
            <w:r>
              <w:rPr>
                <w:rFonts w:eastAsia="Times New Roman"/>
                <w:sz w:val="16"/>
                <w:szCs w:val="16"/>
              </w:rPr>
              <w:t>Сроки оказания государ</w:t>
            </w:r>
            <w:r>
              <w:rPr>
                <w:rFonts w:eastAsia="Times New Roman"/>
                <w:sz w:val="16"/>
                <w:szCs w:val="16"/>
              </w:rPr>
              <w:softHyphen/>
              <w:t>ственной услуги</w:t>
            </w:r>
          </w:p>
        </w:tc>
        <w:tc>
          <w:tcPr>
            <w:tcW w:w="7272" w:type="dxa"/>
            <w:tcBorders>
              <w:top w:val="single" w:sz="6" w:space="0" w:color="auto"/>
              <w:left w:val="single" w:sz="6" w:space="0" w:color="auto"/>
              <w:bottom w:val="single" w:sz="6" w:space="0" w:color="auto"/>
              <w:right w:val="single" w:sz="6" w:space="0" w:color="auto"/>
            </w:tcBorders>
            <w:shd w:val="clear" w:color="auto" w:fill="FFFFFF"/>
          </w:tcPr>
          <w:p w:rsidR="00FB5E12" w:rsidRDefault="00FB5E12" w:rsidP="0011573A">
            <w:pPr>
              <w:shd w:val="clear" w:color="auto" w:fill="FFFFFF"/>
              <w:tabs>
                <w:tab w:val="left" w:pos="312"/>
              </w:tabs>
              <w:spacing w:line="230" w:lineRule="exact"/>
              <w:ind w:left="10" w:right="130"/>
            </w:pPr>
            <w:r>
              <w:rPr>
                <w:sz w:val="16"/>
                <w:szCs w:val="16"/>
              </w:rPr>
              <w:t>1)</w:t>
            </w:r>
            <w:r>
              <w:tab/>
            </w:r>
            <w:r>
              <w:rPr>
                <w:rFonts w:eastAsia="Times New Roman"/>
                <w:sz w:val="16"/>
                <w:szCs w:val="16"/>
              </w:rPr>
              <w:t>внесение</w:t>
            </w:r>
            <w:r>
              <w:rPr>
                <w:rFonts w:eastAsia="Times New Roman"/>
              </w:rPr>
              <w:t xml:space="preserve"> </w:t>
            </w:r>
            <w:r>
              <w:rPr>
                <w:rFonts w:eastAsia="Times New Roman"/>
                <w:sz w:val="16"/>
                <w:szCs w:val="16"/>
              </w:rPr>
              <w:t>сведений</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налогоплательщике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государственную</w:t>
            </w:r>
            <w:r>
              <w:rPr>
                <w:rFonts w:eastAsia="Times New Roman"/>
              </w:rPr>
              <w:t xml:space="preserve"> </w:t>
            </w:r>
            <w:r>
              <w:rPr>
                <w:rFonts w:eastAsia="Times New Roman"/>
                <w:sz w:val="16"/>
                <w:szCs w:val="16"/>
              </w:rPr>
              <w:t>базу</w:t>
            </w:r>
            <w:r>
              <w:rPr>
                <w:rFonts w:eastAsia="Times New Roman"/>
              </w:rPr>
              <w:t xml:space="preserve"> </w:t>
            </w:r>
            <w:r>
              <w:rPr>
                <w:rFonts w:eastAsia="Times New Roman"/>
                <w:sz w:val="16"/>
                <w:szCs w:val="16"/>
              </w:rPr>
              <w:t>данных</w:t>
            </w:r>
            <w:r>
              <w:rPr>
                <w:rFonts w:eastAsia="Times New Roman"/>
              </w:rPr>
              <w:t xml:space="preserve"> </w:t>
            </w:r>
            <w:r>
              <w:rPr>
                <w:rFonts w:eastAsia="Times New Roman"/>
                <w:sz w:val="16"/>
                <w:szCs w:val="16"/>
              </w:rPr>
              <w:t>налогоплательщи</w:t>
            </w:r>
            <w:r>
              <w:rPr>
                <w:rFonts w:eastAsia="Times New Roman"/>
                <w:sz w:val="16"/>
                <w:szCs w:val="16"/>
              </w:rPr>
              <w:softHyphen/>
            </w:r>
            <w:r>
              <w:rPr>
                <w:rFonts w:eastAsia="Times New Roman"/>
                <w:sz w:val="16"/>
                <w:szCs w:val="16"/>
              </w:rPr>
              <w:br/>
              <w:t>ков (далее – ГБД НП) – в течение 3 (трех) рабочих дней со дня получения налогового заявле</w:t>
            </w:r>
            <w:r>
              <w:rPr>
                <w:rFonts w:eastAsia="Times New Roman"/>
                <w:sz w:val="16"/>
                <w:szCs w:val="16"/>
              </w:rPr>
              <w:softHyphen/>
            </w:r>
            <w:r>
              <w:rPr>
                <w:rFonts w:eastAsia="Times New Roman"/>
                <w:sz w:val="16"/>
                <w:szCs w:val="16"/>
              </w:rPr>
              <w:br/>
              <w:t>ния о постановке на регистрационный учет;</w:t>
            </w:r>
          </w:p>
          <w:p w:rsidR="00FB5E12" w:rsidRDefault="00FB5E12" w:rsidP="0011573A">
            <w:pPr>
              <w:shd w:val="clear" w:color="auto" w:fill="FFFFFF"/>
              <w:tabs>
                <w:tab w:val="left" w:pos="312"/>
              </w:tabs>
              <w:spacing w:line="230" w:lineRule="exact"/>
              <w:ind w:left="10" w:right="130"/>
            </w:pPr>
            <w:r>
              <w:rPr>
                <w:sz w:val="16"/>
                <w:szCs w:val="16"/>
              </w:rPr>
              <w:t>2)</w:t>
            </w:r>
            <w:r>
              <w:tab/>
            </w:r>
            <w:r>
              <w:rPr>
                <w:rFonts w:eastAsia="Times New Roman"/>
                <w:sz w:val="16"/>
                <w:szCs w:val="16"/>
              </w:rPr>
              <w:t>внесение</w:t>
            </w:r>
            <w:r>
              <w:rPr>
                <w:rFonts w:eastAsia="Times New Roman"/>
              </w:rPr>
              <w:t xml:space="preserve"> </w:t>
            </w:r>
            <w:r>
              <w:rPr>
                <w:rFonts w:eastAsia="Times New Roman"/>
                <w:sz w:val="16"/>
                <w:szCs w:val="16"/>
              </w:rPr>
              <w:t>изменений</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регистрационные</w:t>
            </w:r>
            <w:r>
              <w:rPr>
                <w:rFonts w:eastAsia="Times New Roman"/>
              </w:rPr>
              <w:t xml:space="preserve"> </w:t>
            </w:r>
            <w:r>
              <w:rPr>
                <w:rFonts w:eastAsia="Times New Roman"/>
                <w:sz w:val="16"/>
                <w:szCs w:val="16"/>
              </w:rPr>
              <w:t>данные</w:t>
            </w:r>
            <w:r>
              <w:rPr>
                <w:rFonts w:eastAsia="Times New Roman"/>
              </w:rPr>
              <w:t xml:space="preserve"> </w:t>
            </w:r>
            <w:r>
              <w:rPr>
                <w:rFonts w:eastAsia="Times New Roman"/>
                <w:sz w:val="16"/>
                <w:szCs w:val="16"/>
              </w:rPr>
              <w:t>налогоплательщика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течение</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(трех)</w:t>
            </w:r>
            <w:r>
              <w:rPr>
                <w:rFonts w:eastAsia="Times New Roman"/>
              </w:rPr>
              <w:t xml:space="preserve"> </w:t>
            </w:r>
            <w:r>
              <w:rPr>
                <w:rFonts w:eastAsia="Times New Roman"/>
                <w:sz w:val="16"/>
                <w:szCs w:val="16"/>
              </w:rPr>
              <w:t>ра</w:t>
            </w:r>
            <w:r>
              <w:rPr>
                <w:rFonts w:eastAsia="Times New Roman"/>
                <w:sz w:val="16"/>
                <w:szCs w:val="16"/>
              </w:rPr>
              <w:softHyphen/>
            </w:r>
            <w:r>
              <w:rPr>
                <w:rFonts w:eastAsia="Times New Roman"/>
                <w:sz w:val="16"/>
                <w:szCs w:val="16"/>
              </w:rPr>
              <w:br/>
              <w:t>бочих дней со дня получения налогового заявления о постановке на регистрационный учет;</w:t>
            </w:r>
          </w:p>
          <w:p w:rsidR="00FB5E12" w:rsidRDefault="00FB5E12" w:rsidP="0011573A">
            <w:pPr>
              <w:shd w:val="clear" w:color="auto" w:fill="FFFFFF"/>
              <w:tabs>
                <w:tab w:val="left" w:pos="312"/>
              </w:tabs>
              <w:spacing w:line="230" w:lineRule="exact"/>
              <w:ind w:left="10" w:right="130"/>
            </w:pPr>
            <w:r>
              <w:rPr>
                <w:sz w:val="16"/>
                <w:szCs w:val="16"/>
              </w:rPr>
              <w:t>3)</w:t>
            </w:r>
            <w:r>
              <w:tab/>
            </w:r>
            <w:r>
              <w:rPr>
                <w:rFonts w:eastAsia="Times New Roman"/>
                <w:sz w:val="16"/>
                <w:szCs w:val="16"/>
              </w:rPr>
              <w:t>максимально</w:t>
            </w:r>
            <w:r>
              <w:rPr>
                <w:rFonts w:eastAsia="Times New Roman"/>
              </w:rPr>
              <w:t xml:space="preserve"> </w:t>
            </w:r>
            <w:r>
              <w:rPr>
                <w:rFonts w:eastAsia="Times New Roman"/>
                <w:sz w:val="16"/>
                <w:szCs w:val="16"/>
              </w:rPr>
              <w:t>допустимое</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ожидания</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сдачи</w:t>
            </w:r>
            <w:r>
              <w:rPr>
                <w:rFonts w:eastAsia="Times New Roman"/>
              </w:rPr>
              <w:t xml:space="preserve"> </w:t>
            </w:r>
            <w:r>
              <w:rPr>
                <w:rFonts w:eastAsia="Times New Roman"/>
                <w:sz w:val="16"/>
                <w:szCs w:val="16"/>
              </w:rPr>
              <w:t>пакета</w:t>
            </w:r>
            <w:r>
              <w:rPr>
                <w:rFonts w:eastAsia="Times New Roman"/>
              </w:rPr>
              <w:t xml:space="preserve"> </w:t>
            </w:r>
            <w:r>
              <w:rPr>
                <w:rFonts w:eastAsia="Times New Roman"/>
                <w:sz w:val="16"/>
                <w:szCs w:val="16"/>
              </w:rPr>
              <w:t>документов</w:t>
            </w:r>
            <w:r>
              <w:rPr>
                <w:rFonts w:eastAsia="Times New Roman"/>
              </w:rPr>
              <w:t xml:space="preserve"> </w:t>
            </w:r>
            <w:r>
              <w:rPr>
                <w:rFonts w:eastAsia="Times New Roman"/>
                <w:sz w:val="16"/>
                <w:szCs w:val="16"/>
              </w:rPr>
              <w:t>услугополучателем</w:t>
            </w:r>
            <w:r>
              <w:rPr>
                <w:rFonts w:eastAsia="Times New Roman"/>
                <w:sz w:val="16"/>
                <w:szCs w:val="16"/>
              </w:rPr>
              <w:br/>
              <w:t>услугодателю – 20 (двадцать) минут, Государственной корпорации – 15 (пятнадцать) минут;</w:t>
            </w:r>
          </w:p>
          <w:p w:rsidR="00FB5E12" w:rsidRDefault="00FB5E12" w:rsidP="0011573A">
            <w:pPr>
              <w:shd w:val="clear" w:color="auto" w:fill="FFFFFF"/>
              <w:tabs>
                <w:tab w:val="left" w:pos="312"/>
              </w:tabs>
              <w:spacing w:line="230" w:lineRule="exact"/>
              <w:ind w:left="10" w:right="130"/>
            </w:pPr>
            <w:r>
              <w:rPr>
                <w:sz w:val="16"/>
                <w:szCs w:val="16"/>
              </w:rPr>
              <w:t>4)</w:t>
            </w:r>
            <w:r>
              <w:tab/>
            </w:r>
            <w:r>
              <w:rPr>
                <w:rFonts w:eastAsia="Times New Roman"/>
                <w:sz w:val="16"/>
                <w:szCs w:val="16"/>
              </w:rPr>
              <w:t>максимально</w:t>
            </w:r>
            <w:r>
              <w:rPr>
                <w:rFonts w:eastAsia="Times New Roman"/>
              </w:rPr>
              <w:t xml:space="preserve"> </w:t>
            </w:r>
            <w:r>
              <w:rPr>
                <w:rFonts w:eastAsia="Times New Roman"/>
                <w:sz w:val="16"/>
                <w:szCs w:val="16"/>
              </w:rPr>
              <w:t>допустимое</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обслуживания</w:t>
            </w:r>
            <w:r>
              <w:rPr>
                <w:rFonts w:eastAsia="Times New Roman"/>
              </w:rPr>
              <w:t xml:space="preserve"> </w:t>
            </w:r>
            <w:r>
              <w:rPr>
                <w:rFonts w:eastAsia="Times New Roman"/>
                <w:sz w:val="16"/>
                <w:szCs w:val="16"/>
              </w:rPr>
              <w:t>услугополучателя</w:t>
            </w:r>
            <w:r>
              <w:rPr>
                <w:rFonts w:eastAsia="Times New Roman"/>
              </w:rPr>
              <w:t xml:space="preserve"> </w:t>
            </w:r>
            <w:r>
              <w:rPr>
                <w:rFonts w:eastAsia="Times New Roman"/>
                <w:sz w:val="16"/>
                <w:szCs w:val="16"/>
              </w:rPr>
              <w:t>услугодателем</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20</w:t>
            </w:r>
            <w:r>
              <w:rPr>
                <w:rFonts w:eastAsia="Times New Roman"/>
              </w:rPr>
              <w:t xml:space="preserve"> </w:t>
            </w:r>
            <w:r>
              <w:rPr>
                <w:rFonts w:eastAsia="Times New Roman"/>
                <w:sz w:val="16"/>
                <w:szCs w:val="16"/>
              </w:rPr>
              <w:t>(два</w:t>
            </w:r>
            <w:r>
              <w:rPr>
                <w:rFonts w:eastAsia="Times New Roman"/>
                <w:sz w:val="16"/>
                <w:szCs w:val="16"/>
              </w:rPr>
              <w:softHyphen/>
            </w:r>
            <w:r>
              <w:rPr>
                <w:rFonts w:eastAsia="Times New Roman"/>
                <w:sz w:val="16"/>
                <w:szCs w:val="16"/>
              </w:rPr>
              <w:br/>
              <w:t>дцать) минут, Государственной корпорацией – 15 (пятнадцать) минут.</w:t>
            </w:r>
          </w:p>
        </w:tc>
      </w:tr>
      <w:tr w:rsidR="00FB5E12" w:rsidTr="00FB5E12">
        <w:trPr>
          <w:trHeight w:hRule="exact" w:val="439"/>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FB5E12" w:rsidRDefault="00FB5E12" w:rsidP="0011573A">
            <w:pPr>
              <w:shd w:val="clear" w:color="auto" w:fill="FFFFFF"/>
              <w:ind w:left="19"/>
            </w:pPr>
            <w:r>
              <w:rPr>
                <w:sz w:val="16"/>
                <w:szCs w:val="16"/>
              </w:rPr>
              <w:t>4</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FB5E12" w:rsidRDefault="00FB5E12" w:rsidP="0011573A">
            <w:pPr>
              <w:shd w:val="clear" w:color="auto" w:fill="FFFFFF"/>
              <w:spacing w:line="226" w:lineRule="exact"/>
              <w:ind w:left="10" w:right="206"/>
            </w:pPr>
            <w:r>
              <w:rPr>
                <w:rFonts w:eastAsia="Times New Roman"/>
                <w:sz w:val="16"/>
                <w:szCs w:val="16"/>
              </w:rPr>
              <w:t>Форма оказания государ</w:t>
            </w:r>
            <w:r>
              <w:rPr>
                <w:rFonts w:eastAsia="Times New Roman"/>
                <w:sz w:val="16"/>
                <w:szCs w:val="16"/>
              </w:rPr>
              <w:softHyphen/>
              <w:t>ственной услуги</w:t>
            </w:r>
          </w:p>
        </w:tc>
        <w:tc>
          <w:tcPr>
            <w:tcW w:w="7272" w:type="dxa"/>
            <w:tcBorders>
              <w:top w:val="single" w:sz="6" w:space="0" w:color="auto"/>
              <w:left w:val="single" w:sz="6" w:space="0" w:color="auto"/>
              <w:bottom w:val="single" w:sz="6" w:space="0" w:color="auto"/>
              <w:right w:val="single" w:sz="6" w:space="0" w:color="auto"/>
            </w:tcBorders>
            <w:shd w:val="clear" w:color="auto" w:fill="FFFFFF"/>
          </w:tcPr>
          <w:p w:rsidR="00FB5E12" w:rsidRDefault="00FB5E12" w:rsidP="0011573A">
            <w:pPr>
              <w:shd w:val="clear" w:color="auto" w:fill="FFFFFF"/>
              <w:ind w:left="10"/>
            </w:pPr>
            <w:r>
              <w:rPr>
                <w:rFonts w:eastAsia="Times New Roman"/>
                <w:sz w:val="16"/>
                <w:szCs w:val="16"/>
              </w:rPr>
              <w:t>Электронная (частично автоматизированная) и (или) бумажная</w:t>
            </w:r>
          </w:p>
        </w:tc>
      </w:tr>
      <w:tr w:rsidR="00FB5E12" w:rsidTr="00FB5E12">
        <w:trPr>
          <w:trHeight w:hRule="exact" w:val="2286"/>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FB5E12" w:rsidRDefault="00FB5E12" w:rsidP="0011573A">
            <w:pPr>
              <w:shd w:val="clear" w:color="auto" w:fill="FFFFFF"/>
              <w:ind w:left="19"/>
            </w:pPr>
            <w:r>
              <w:rPr>
                <w:sz w:val="16"/>
                <w:szCs w:val="16"/>
              </w:rPr>
              <w:t>5</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FB5E12" w:rsidRDefault="00FB5E12" w:rsidP="0011573A">
            <w:pPr>
              <w:shd w:val="clear" w:color="auto" w:fill="FFFFFF"/>
              <w:spacing w:line="230" w:lineRule="exact"/>
              <w:ind w:left="10" w:right="230"/>
            </w:pPr>
            <w:r>
              <w:rPr>
                <w:rFonts w:eastAsia="Times New Roman"/>
                <w:sz w:val="16"/>
                <w:szCs w:val="16"/>
              </w:rPr>
              <w:t>Результат оказания госу</w:t>
            </w:r>
            <w:r>
              <w:rPr>
                <w:rFonts w:eastAsia="Times New Roman"/>
                <w:sz w:val="16"/>
                <w:szCs w:val="16"/>
              </w:rPr>
              <w:softHyphen/>
              <w:t>дарственной услуги</w:t>
            </w:r>
          </w:p>
        </w:tc>
        <w:tc>
          <w:tcPr>
            <w:tcW w:w="7272" w:type="dxa"/>
            <w:tcBorders>
              <w:top w:val="single" w:sz="6" w:space="0" w:color="auto"/>
              <w:left w:val="single" w:sz="6" w:space="0" w:color="auto"/>
              <w:bottom w:val="single" w:sz="6" w:space="0" w:color="auto"/>
              <w:right w:val="single" w:sz="6" w:space="0" w:color="auto"/>
            </w:tcBorders>
            <w:shd w:val="clear" w:color="auto" w:fill="FFFFFF"/>
          </w:tcPr>
          <w:p w:rsidR="00FB5E12" w:rsidRDefault="00FB5E12" w:rsidP="000E5893">
            <w:pPr>
              <w:shd w:val="clear" w:color="auto" w:fill="FFFFFF"/>
              <w:tabs>
                <w:tab w:val="left" w:pos="312"/>
              </w:tabs>
              <w:spacing w:line="226" w:lineRule="exact"/>
              <w:ind w:left="10" w:right="125"/>
            </w:pPr>
            <w:r>
              <w:rPr>
                <w:sz w:val="16"/>
                <w:szCs w:val="16"/>
              </w:rPr>
              <w:t>1)</w:t>
            </w:r>
            <w:r>
              <w:tab/>
            </w:r>
            <w:r>
              <w:rPr>
                <w:rFonts w:eastAsia="Times New Roman"/>
                <w:sz w:val="16"/>
                <w:szCs w:val="16"/>
              </w:rPr>
              <w:t>выдача</w:t>
            </w:r>
            <w:r>
              <w:rPr>
                <w:rFonts w:eastAsia="Times New Roman"/>
              </w:rPr>
              <w:t xml:space="preserve"> </w:t>
            </w:r>
            <w:r>
              <w:rPr>
                <w:rFonts w:eastAsia="Times New Roman"/>
                <w:sz w:val="16"/>
                <w:szCs w:val="16"/>
              </w:rPr>
              <w:t>регистрационного</w:t>
            </w:r>
            <w:r>
              <w:rPr>
                <w:rFonts w:eastAsia="Times New Roman"/>
              </w:rPr>
              <w:t xml:space="preserve"> </w:t>
            </w:r>
            <w:r>
              <w:rPr>
                <w:rFonts w:eastAsia="Times New Roman"/>
                <w:sz w:val="16"/>
                <w:szCs w:val="16"/>
              </w:rPr>
              <w:t>свидетельства</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форме,</w:t>
            </w:r>
            <w:r>
              <w:rPr>
                <w:rFonts w:eastAsia="Times New Roman"/>
              </w:rPr>
              <w:t xml:space="preserve"> </w:t>
            </w:r>
            <w:r>
              <w:rPr>
                <w:rFonts w:eastAsia="Times New Roman"/>
                <w:sz w:val="16"/>
                <w:szCs w:val="16"/>
              </w:rPr>
              <w:t>утвержденной</w:t>
            </w:r>
            <w:r>
              <w:rPr>
                <w:rFonts w:eastAsia="Times New Roman"/>
              </w:rPr>
              <w:t xml:space="preserve"> </w:t>
            </w:r>
            <w:r>
              <w:rPr>
                <w:rFonts w:eastAsia="Times New Roman"/>
                <w:sz w:val="16"/>
                <w:szCs w:val="16"/>
              </w:rPr>
              <w:t>приказом</w:t>
            </w:r>
            <w:r>
              <w:rPr>
                <w:rFonts w:eastAsia="Times New Roman"/>
              </w:rPr>
              <w:t xml:space="preserve"> </w:t>
            </w:r>
            <w:r>
              <w:rPr>
                <w:rFonts w:eastAsia="Times New Roman"/>
                <w:sz w:val="16"/>
                <w:szCs w:val="16"/>
              </w:rPr>
              <w:t>Министра</w:t>
            </w:r>
            <w:r>
              <w:rPr>
                <w:rFonts w:eastAsia="Times New Roman"/>
              </w:rPr>
              <w:t xml:space="preserve"> </w:t>
            </w:r>
            <w:r>
              <w:rPr>
                <w:rFonts w:eastAsia="Times New Roman"/>
                <w:sz w:val="16"/>
                <w:szCs w:val="16"/>
              </w:rPr>
              <w:t>фи</w:t>
            </w:r>
            <w:r>
              <w:rPr>
                <w:rFonts w:eastAsia="Times New Roman"/>
                <w:sz w:val="16"/>
                <w:szCs w:val="16"/>
              </w:rPr>
              <w:softHyphen/>
            </w:r>
            <w:r>
              <w:rPr>
                <w:rFonts w:eastAsia="Times New Roman"/>
                <w:sz w:val="16"/>
                <w:szCs w:val="16"/>
              </w:rPr>
              <w:br/>
              <w:t>нансов Республики Казахстан от 9 февраля 2018 года№ 153 (зарегистрирован в Реестре государственной регистрации нормативных правовых актов под № 16431) (при внесении сведений о нерезиденте, иностранце или лице без гражданства, юридических лицах-нерезидентах, осуществляющих деятельность в Республике Казахстан че</w:t>
            </w:r>
            <w:r>
              <w:rPr>
                <w:rFonts w:eastAsia="Times New Roman"/>
                <w:sz w:val="16"/>
                <w:szCs w:val="16"/>
              </w:rPr>
              <w:softHyphen/>
              <w:t>рез постоянное учреждение без открытия филиала, страховой организации (страховой брокер) или зависимом агенте, дипломатическом и приравненным к нему представительстве, консуль</w:t>
            </w:r>
            <w:r>
              <w:rPr>
                <w:rFonts w:eastAsia="Times New Roman"/>
                <w:sz w:val="16"/>
                <w:szCs w:val="16"/>
              </w:rPr>
              <w:softHyphen/>
              <w:t>ском учреждение в ГБД НП);</w:t>
            </w:r>
          </w:p>
          <w:p w:rsidR="00FB5E12" w:rsidRDefault="00FB5E12" w:rsidP="0011573A">
            <w:pPr>
              <w:shd w:val="clear" w:color="auto" w:fill="FFFFFF"/>
              <w:tabs>
                <w:tab w:val="left" w:pos="312"/>
              </w:tabs>
              <w:spacing w:line="230" w:lineRule="exact"/>
              <w:ind w:left="10" w:right="125"/>
            </w:pPr>
            <w:r>
              <w:rPr>
                <w:sz w:val="16"/>
                <w:szCs w:val="16"/>
              </w:rPr>
              <w:t>2)</w:t>
            </w:r>
            <w:r>
              <w:tab/>
            </w:r>
            <w:r>
              <w:rPr>
                <w:rFonts w:eastAsia="Times New Roman"/>
                <w:sz w:val="16"/>
                <w:szCs w:val="16"/>
              </w:rPr>
              <w:t>мотивированный</w:t>
            </w:r>
            <w:r>
              <w:rPr>
                <w:rFonts w:eastAsia="Times New Roman"/>
              </w:rPr>
              <w:t xml:space="preserve"> </w:t>
            </w:r>
            <w:r>
              <w:rPr>
                <w:rFonts w:eastAsia="Times New Roman"/>
                <w:sz w:val="16"/>
                <w:szCs w:val="16"/>
              </w:rPr>
              <w:t>ответ</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отказе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оказании</w:t>
            </w:r>
            <w:r>
              <w:rPr>
                <w:rFonts w:eastAsia="Times New Roman"/>
              </w:rPr>
              <w:t xml:space="preserve"> </w:t>
            </w:r>
            <w:r>
              <w:rPr>
                <w:rFonts w:eastAsia="Times New Roman"/>
                <w:sz w:val="16"/>
                <w:szCs w:val="16"/>
              </w:rPr>
              <w:t>государственной</w:t>
            </w:r>
            <w:r>
              <w:rPr>
                <w:rFonts w:eastAsia="Times New Roman"/>
              </w:rPr>
              <w:t xml:space="preserve"> </w:t>
            </w:r>
            <w:r>
              <w:rPr>
                <w:rFonts w:eastAsia="Times New Roman"/>
                <w:sz w:val="16"/>
                <w:szCs w:val="16"/>
              </w:rPr>
              <w:t>услуги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случаях</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основа</w:t>
            </w:r>
            <w:r>
              <w:rPr>
                <w:rFonts w:eastAsia="Times New Roman"/>
                <w:sz w:val="16"/>
                <w:szCs w:val="16"/>
              </w:rPr>
              <w:softHyphen/>
            </w:r>
            <w:r>
              <w:rPr>
                <w:rFonts w:eastAsia="Times New Roman"/>
                <w:sz w:val="16"/>
                <w:szCs w:val="16"/>
              </w:rPr>
              <w:br/>
              <w:t>ниям, указанным в пункте 9 настоящего приложения 1.</w:t>
            </w:r>
          </w:p>
          <w:p w:rsidR="00FB5E12" w:rsidRDefault="00FB5E12" w:rsidP="0011573A">
            <w:pPr>
              <w:shd w:val="clear" w:color="auto" w:fill="FFFFFF"/>
              <w:ind w:left="10"/>
            </w:pPr>
            <w:r>
              <w:rPr>
                <w:rFonts w:eastAsia="Times New Roman"/>
                <w:sz w:val="16"/>
                <w:szCs w:val="16"/>
              </w:rPr>
              <w:t>Форма предоставления результата оказания государственной услуги: бумажная.</w:t>
            </w:r>
          </w:p>
        </w:tc>
      </w:tr>
      <w:tr w:rsidR="00FB5E12" w:rsidTr="00FB5E12">
        <w:trPr>
          <w:trHeight w:hRule="exact" w:val="1673"/>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FB5E12" w:rsidRDefault="00FB5E12" w:rsidP="0011573A">
            <w:pPr>
              <w:shd w:val="clear" w:color="auto" w:fill="FFFFFF"/>
              <w:ind w:left="19"/>
            </w:pPr>
            <w:r>
              <w:rPr>
                <w:sz w:val="16"/>
                <w:szCs w:val="16"/>
              </w:rPr>
              <w:t>6</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FB5E12" w:rsidRDefault="00FB5E12" w:rsidP="0011573A">
            <w:pPr>
              <w:shd w:val="clear" w:color="auto" w:fill="FFFFFF"/>
              <w:spacing w:line="226" w:lineRule="exact"/>
              <w:ind w:left="10" w:right="72"/>
            </w:pPr>
            <w:r>
              <w:rPr>
                <w:rFonts w:eastAsia="Times New Roman"/>
                <w:sz w:val="16"/>
                <w:szCs w:val="16"/>
              </w:rPr>
              <w:t>Размер платы, взимаемой с услугополучателя при ока</w:t>
            </w:r>
            <w:r>
              <w:rPr>
                <w:rFonts w:eastAsia="Times New Roman"/>
                <w:sz w:val="16"/>
                <w:szCs w:val="16"/>
              </w:rPr>
              <w:softHyphen/>
              <w:t>зании государственной услуги, и способы ее взи</w:t>
            </w:r>
            <w:r>
              <w:rPr>
                <w:rFonts w:eastAsia="Times New Roman"/>
                <w:sz w:val="16"/>
                <w:szCs w:val="16"/>
              </w:rPr>
              <w:softHyphen/>
              <w:t>мания в случаях, преду</w:t>
            </w:r>
            <w:r>
              <w:rPr>
                <w:rFonts w:eastAsia="Times New Roman"/>
                <w:sz w:val="16"/>
                <w:szCs w:val="16"/>
              </w:rPr>
              <w:softHyphen/>
              <w:t>смотренных законодатель</w:t>
            </w:r>
            <w:r>
              <w:rPr>
                <w:rFonts w:eastAsia="Times New Roman"/>
                <w:sz w:val="16"/>
                <w:szCs w:val="16"/>
              </w:rPr>
              <w:softHyphen/>
              <w:t>ством Республики Казах</w:t>
            </w:r>
            <w:r>
              <w:rPr>
                <w:rFonts w:eastAsia="Times New Roman"/>
                <w:sz w:val="16"/>
                <w:szCs w:val="16"/>
              </w:rPr>
              <w:softHyphen/>
              <w:t>стан</w:t>
            </w:r>
          </w:p>
        </w:tc>
        <w:tc>
          <w:tcPr>
            <w:tcW w:w="7272" w:type="dxa"/>
            <w:tcBorders>
              <w:top w:val="single" w:sz="6" w:space="0" w:color="auto"/>
              <w:left w:val="single" w:sz="6" w:space="0" w:color="auto"/>
              <w:bottom w:val="single" w:sz="6" w:space="0" w:color="auto"/>
              <w:right w:val="single" w:sz="6" w:space="0" w:color="auto"/>
            </w:tcBorders>
            <w:shd w:val="clear" w:color="auto" w:fill="FFFFFF"/>
          </w:tcPr>
          <w:p w:rsidR="00FB5E12" w:rsidRDefault="00FB5E12" w:rsidP="0011573A">
            <w:pPr>
              <w:shd w:val="clear" w:color="auto" w:fill="FFFFFF"/>
              <w:ind w:left="10"/>
            </w:pPr>
            <w:r>
              <w:rPr>
                <w:rFonts w:eastAsia="Times New Roman"/>
                <w:sz w:val="16"/>
                <w:szCs w:val="16"/>
              </w:rPr>
              <w:t>Государственная услуга предоставляется бесплатно</w:t>
            </w:r>
          </w:p>
        </w:tc>
      </w:tr>
      <w:tr w:rsidR="00FB5E12" w:rsidTr="00FB5E12">
        <w:trPr>
          <w:trHeight w:hRule="exact" w:val="454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FB5E12" w:rsidRDefault="00FB5E12" w:rsidP="0011573A">
            <w:pPr>
              <w:shd w:val="clear" w:color="auto" w:fill="FFFFFF"/>
              <w:ind w:left="19"/>
            </w:pPr>
            <w:r>
              <w:rPr>
                <w:sz w:val="16"/>
                <w:szCs w:val="16"/>
              </w:rPr>
              <w:t>7</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FB5E12" w:rsidRDefault="00FB5E12" w:rsidP="0011573A">
            <w:pPr>
              <w:shd w:val="clear" w:color="auto" w:fill="FFFFFF"/>
              <w:ind w:left="10"/>
            </w:pPr>
            <w:r>
              <w:rPr>
                <w:rFonts w:eastAsia="Times New Roman"/>
                <w:sz w:val="16"/>
                <w:szCs w:val="16"/>
              </w:rPr>
              <w:t>График работы</w:t>
            </w:r>
          </w:p>
        </w:tc>
        <w:tc>
          <w:tcPr>
            <w:tcW w:w="7272" w:type="dxa"/>
            <w:tcBorders>
              <w:top w:val="single" w:sz="6" w:space="0" w:color="auto"/>
              <w:left w:val="single" w:sz="6" w:space="0" w:color="auto"/>
              <w:bottom w:val="single" w:sz="6" w:space="0" w:color="auto"/>
              <w:right w:val="single" w:sz="6" w:space="0" w:color="auto"/>
            </w:tcBorders>
            <w:shd w:val="clear" w:color="auto" w:fill="FFFFFF"/>
          </w:tcPr>
          <w:p w:rsidR="00FB5E12" w:rsidRDefault="00FB5E12" w:rsidP="00FB5E12">
            <w:pPr>
              <w:numPr>
                <w:ilvl w:val="0"/>
                <w:numId w:val="227"/>
              </w:numPr>
              <w:shd w:val="clear" w:color="auto" w:fill="FFFFFF"/>
              <w:spacing w:line="230" w:lineRule="exact"/>
              <w:ind w:left="0" w:right="240" w:firstLine="0"/>
              <w:rPr>
                <w:rFonts w:eastAsia="Times New Roman"/>
                <w:sz w:val="16"/>
                <w:szCs w:val="16"/>
              </w:rPr>
            </w:pPr>
            <w:r>
              <w:rPr>
                <w:rFonts w:eastAsia="Times New Roman"/>
                <w:sz w:val="16"/>
                <w:szCs w:val="16"/>
              </w:rPr>
              <w:t>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w:t>
            </w:r>
            <w:r>
              <w:rPr>
                <w:rFonts w:eastAsia="Times New Roman"/>
                <w:sz w:val="16"/>
                <w:szCs w:val="16"/>
              </w:rPr>
              <w:softHyphen/>
              <w:t>публики Казахстан от 23 ноября 2015 года (далее – Трудовой кодекс РК).</w:t>
            </w:r>
          </w:p>
          <w:p w:rsidR="00FB5E12" w:rsidRDefault="00FB5E12" w:rsidP="00FB5E12">
            <w:pPr>
              <w:shd w:val="clear" w:color="auto" w:fill="FFFFFF"/>
              <w:spacing w:line="230" w:lineRule="exact"/>
              <w:ind w:left="10" w:right="48"/>
            </w:pPr>
            <w:r>
              <w:rPr>
                <w:rFonts w:eastAsia="Times New Roman"/>
                <w:sz w:val="16"/>
                <w:szCs w:val="16"/>
              </w:rPr>
              <w:t>Государственная услуга оказывается в порядке очереди, без предварительной записи и уско</w:t>
            </w:r>
            <w:r>
              <w:rPr>
                <w:rFonts w:eastAsia="Times New Roman"/>
                <w:sz w:val="16"/>
                <w:szCs w:val="16"/>
              </w:rPr>
              <w:softHyphen/>
              <w:t>ренного обслуживания.</w:t>
            </w:r>
          </w:p>
          <w:p w:rsidR="00FB5E12" w:rsidRDefault="00FB5E12" w:rsidP="00FB5E12">
            <w:pPr>
              <w:shd w:val="clear" w:color="auto" w:fill="FFFFFF"/>
              <w:tabs>
                <w:tab w:val="left" w:pos="312"/>
              </w:tabs>
              <w:spacing w:line="230" w:lineRule="exact"/>
              <w:ind w:left="10" w:right="48"/>
            </w:pPr>
            <w:r>
              <w:rPr>
                <w:sz w:val="16"/>
                <w:szCs w:val="16"/>
              </w:rPr>
              <w:t>2)</w:t>
            </w:r>
            <w:r>
              <w:tab/>
            </w:r>
            <w:r>
              <w:rPr>
                <w:rFonts w:eastAsia="Times New Roman"/>
                <w:sz w:val="16"/>
                <w:szCs w:val="16"/>
              </w:rPr>
              <w:t>Государственной</w:t>
            </w:r>
            <w:r>
              <w:rPr>
                <w:rFonts w:eastAsia="Times New Roman"/>
              </w:rPr>
              <w:t xml:space="preserve"> </w:t>
            </w:r>
            <w:r>
              <w:rPr>
                <w:rFonts w:eastAsia="Times New Roman"/>
                <w:sz w:val="16"/>
                <w:szCs w:val="16"/>
              </w:rPr>
              <w:t>корпорации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понедельника</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субботу,</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исключением</w:t>
            </w:r>
            <w:r>
              <w:rPr>
                <w:rFonts w:eastAsia="Times New Roman"/>
              </w:rPr>
              <w:t xml:space="preserve"> </w:t>
            </w:r>
            <w:r>
              <w:rPr>
                <w:rFonts w:eastAsia="Times New Roman"/>
                <w:sz w:val="16"/>
                <w:szCs w:val="16"/>
              </w:rPr>
              <w:t>воскресенья,</w:t>
            </w:r>
            <w:r>
              <w:rPr>
                <w:rFonts w:eastAsia="Times New Roman"/>
                <w:sz w:val="16"/>
                <w:szCs w:val="16"/>
              </w:rPr>
              <w:br/>
              <w:t>праздничных дней согласно Трудовому кодексу РК в соответствии с установленным графиком</w:t>
            </w:r>
            <w:r>
              <w:rPr>
                <w:rFonts w:eastAsia="Times New Roman"/>
                <w:sz w:val="16"/>
                <w:szCs w:val="16"/>
              </w:rPr>
              <w:br/>
              <w:t>работы с 9.00 часов до 20.00 часов, без перерыва на обед.</w:t>
            </w:r>
          </w:p>
          <w:p w:rsidR="00FB5E12" w:rsidRDefault="00FB5E12" w:rsidP="00FB5E12">
            <w:pPr>
              <w:shd w:val="clear" w:color="auto" w:fill="FFFFFF"/>
              <w:spacing w:line="226" w:lineRule="exact"/>
              <w:ind w:left="10" w:right="48"/>
            </w:pPr>
            <w:r>
              <w:rPr>
                <w:rFonts w:eastAsia="Times New Roman"/>
                <w:sz w:val="16"/>
                <w:szCs w:val="16"/>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rsidR="00FB5E12" w:rsidRDefault="00FB5E12" w:rsidP="00FB5E12">
            <w:pPr>
              <w:shd w:val="clear" w:color="auto" w:fill="FFFFFF"/>
              <w:tabs>
                <w:tab w:val="left" w:pos="312"/>
              </w:tabs>
              <w:spacing w:line="226" w:lineRule="exact"/>
              <w:ind w:left="10" w:right="48"/>
            </w:pPr>
            <w:r>
              <w:rPr>
                <w:sz w:val="16"/>
                <w:szCs w:val="16"/>
              </w:rPr>
              <w:t>3)</w:t>
            </w:r>
            <w:r>
              <w:tab/>
            </w:r>
            <w:r>
              <w:rPr>
                <w:rFonts w:eastAsia="Times New Roman"/>
                <w:sz w:val="16"/>
                <w:szCs w:val="16"/>
              </w:rPr>
              <w:t>портала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круглосуточно,</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исключением</w:t>
            </w:r>
            <w:r>
              <w:rPr>
                <w:rFonts w:eastAsia="Times New Roman"/>
              </w:rPr>
              <w:t xml:space="preserve"> </w:t>
            </w:r>
            <w:r>
              <w:rPr>
                <w:rFonts w:eastAsia="Times New Roman"/>
                <w:sz w:val="16"/>
                <w:szCs w:val="16"/>
              </w:rPr>
              <w:t>технических</w:t>
            </w:r>
            <w:r>
              <w:rPr>
                <w:rFonts w:eastAsia="Times New Roman"/>
              </w:rPr>
              <w:t xml:space="preserve"> </w:t>
            </w:r>
            <w:r>
              <w:rPr>
                <w:rFonts w:eastAsia="Times New Roman"/>
                <w:sz w:val="16"/>
                <w:szCs w:val="16"/>
              </w:rPr>
              <w:t>перерывов</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связи</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проведением</w:t>
            </w:r>
            <w:r>
              <w:rPr>
                <w:rFonts w:eastAsia="Times New Roman"/>
              </w:rPr>
              <w:t xml:space="preserve"> </w:t>
            </w:r>
            <w:r>
              <w:rPr>
                <w:rFonts w:eastAsia="Times New Roman"/>
                <w:sz w:val="16"/>
                <w:szCs w:val="16"/>
              </w:rPr>
              <w:t>ре</w:t>
            </w:r>
            <w:r>
              <w:rPr>
                <w:rFonts w:eastAsia="Times New Roman"/>
                <w:sz w:val="16"/>
                <w:szCs w:val="16"/>
              </w:rPr>
              <w:softHyphen/>
            </w:r>
            <w:r>
              <w:rPr>
                <w:rFonts w:eastAsia="Times New Roman"/>
                <w:sz w:val="16"/>
                <w:szCs w:val="16"/>
              </w:rPr>
              <w:br/>
              <w:t>монтных работ (при обращении услугополучателя после окончания рабочего времени, в выход</w:t>
            </w:r>
            <w:r>
              <w:rPr>
                <w:rFonts w:eastAsia="Times New Roman"/>
                <w:sz w:val="16"/>
                <w:szCs w:val="16"/>
              </w:rPr>
              <w:softHyphen/>
            </w:r>
            <w:r>
              <w:rPr>
                <w:rFonts w:eastAsia="Times New Roman"/>
                <w:sz w:val="16"/>
                <w:szCs w:val="16"/>
              </w:rPr>
              <w:br/>
              <w:t>ные и праздничные дни согласно Трудовому кодексу РК, прием заявления и выдача результата</w:t>
            </w:r>
            <w:r>
              <w:rPr>
                <w:rFonts w:eastAsia="Times New Roman"/>
                <w:sz w:val="16"/>
                <w:szCs w:val="16"/>
              </w:rPr>
              <w:br/>
              <w:t>оказания государственной услуги осуществляется следующим рабочим днем).</w:t>
            </w:r>
          </w:p>
          <w:p w:rsidR="00FB5E12" w:rsidRDefault="00FB5E12" w:rsidP="00FB5E12">
            <w:pPr>
              <w:shd w:val="clear" w:color="auto" w:fill="FFFFFF"/>
              <w:spacing w:line="298" w:lineRule="exact"/>
              <w:ind w:left="10"/>
            </w:pPr>
            <w:r>
              <w:rPr>
                <w:rFonts w:eastAsia="Times New Roman"/>
                <w:sz w:val="16"/>
                <w:szCs w:val="16"/>
              </w:rPr>
              <w:t>Адреса мест оказания государственной услуги размещены на интернет-ресурсе:</w:t>
            </w:r>
          </w:p>
          <w:p w:rsidR="00FB5E12" w:rsidRDefault="00FB5E12" w:rsidP="00FB5E12">
            <w:pPr>
              <w:shd w:val="clear" w:color="auto" w:fill="FFFFFF"/>
              <w:tabs>
                <w:tab w:val="left" w:pos="312"/>
              </w:tabs>
              <w:spacing w:line="298" w:lineRule="exact"/>
              <w:ind w:left="10"/>
            </w:pPr>
            <w:r>
              <w:rPr>
                <w:sz w:val="16"/>
                <w:szCs w:val="16"/>
              </w:rPr>
              <w:t>1)</w:t>
            </w:r>
            <w:r>
              <w:tab/>
            </w:r>
            <w:r>
              <w:rPr>
                <w:rFonts w:eastAsia="Times New Roman"/>
                <w:sz w:val="16"/>
                <w:szCs w:val="16"/>
              </w:rPr>
              <w:t>услугодателя</w:t>
            </w:r>
            <w:r>
              <w:rPr>
                <w:rFonts w:eastAsia="Times New Roman"/>
              </w:rPr>
              <w:t xml:space="preserve"> </w:t>
            </w:r>
            <w:hyperlink r:id="rId23" w:history="1">
              <w:r>
                <w:rPr>
                  <w:rFonts w:eastAsia="Times New Roman"/>
                  <w:sz w:val="16"/>
                  <w:szCs w:val="16"/>
                  <w:u w:val="single"/>
                </w:rPr>
                <w:t>www.kgd.gov.kz</w:t>
              </w:r>
            </w:hyperlink>
            <w:r>
              <w:rPr>
                <w:rFonts w:eastAsia="Times New Roman"/>
                <w:sz w:val="16"/>
                <w:szCs w:val="16"/>
              </w:rPr>
              <w:t>;</w:t>
            </w:r>
          </w:p>
          <w:p w:rsidR="00FB5E12" w:rsidRDefault="00FB5E12" w:rsidP="00FB5E12">
            <w:pPr>
              <w:shd w:val="clear" w:color="auto" w:fill="FFFFFF"/>
              <w:tabs>
                <w:tab w:val="left" w:pos="312"/>
              </w:tabs>
              <w:spacing w:line="298" w:lineRule="exact"/>
              <w:ind w:left="10"/>
            </w:pPr>
            <w:r>
              <w:rPr>
                <w:sz w:val="16"/>
                <w:szCs w:val="16"/>
              </w:rPr>
              <w:t>2)</w:t>
            </w:r>
            <w:r>
              <w:tab/>
            </w:r>
            <w:r>
              <w:rPr>
                <w:rFonts w:eastAsia="Times New Roman"/>
                <w:sz w:val="16"/>
                <w:szCs w:val="16"/>
              </w:rPr>
              <w:t>Государственной</w:t>
            </w:r>
            <w:r>
              <w:rPr>
                <w:rFonts w:eastAsia="Times New Roman"/>
              </w:rPr>
              <w:t xml:space="preserve"> </w:t>
            </w:r>
            <w:r>
              <w:rPr>
                <w:rFonts w:eastAsia="Times New Roman"/>
                <w:sz w:val="16"/>
                <w:szCs w:val="16"/>
              </w:rPr>
              <w:t>корпорации:</w:t>
            </w:r>
            <w:r>
              <w:rPr>
                <w:rFonts w:eastAsia="Times New Roman"/>
              </w:rPr>
              <w:t xml:space="preserve"> </w:t>
            </w:r>
            <w:hyperlink r:id="rId24" w:history="1">
              <w:r>
                <w:rPr>
                  <w:rFonts w:eastAsia="Times New Roman"/>
                  <w:sz w:val="16"/>
                  <w:szCs w:val="16"/>
                  <w:u w:val="single"/>
                </w:rPr>
                <w:t>www.gov4c.kz</w:t>
              </w:r>
            </w:hyperlink>
            <w:r>
              <w:rPr>
                <w:rFonts w:eastAsia="Times New Roman"/>
                <w:sz w:val="16"/>
                <w:szCs w:val="16"/>
              </w:rPr>
              <w:t>;</w:t>
            </w:r>
          </w:p>
          <w:p w:rsidR="00FB5E12" w:rsidRDefault="00FB5E12" w:rsidP="00FB5E12">
            <w:pPr>
              <w:shd w:val="clear" w:color="auto" w:fill="FFFFFF"/>
              <w:spacing w:line="230" w:lineRule="exact"/>
              <w:ind w:left="370" w:right="240"/>
            </w:pPr>
            <w:r>
              <w:rPr>
                <w:sz w:val="16"/>
                <w:szCs w:val="16"/>
              </w:rPr>
              <w:t>3)</w:t>
            </w:r>
            <w:r>
              <w:tab/>
            </w:r>
            <w:r>
              <w:rPr>
                <w:rFonts w:eastAsia="Times New Roman"/>
                <w:sz w:val="16"/>
                <w:szCs w:val="16"/>
              </w:rPr>
              <w:t>портала</w:t>
            </w:r>
            <w:r>
              <w:rPr>
                <w:rFonts w:eastAsia="Times New Roman"/>
              </w:rPr>
              <w:t xml:space="preserve"> </w:t>
            </w:r>
            <w:hyperlink r:id="rId25" w:history="1">
              <w:r>
                <w:rPr>
                  <w:rFonts w:eastAsia="Times New Roman"/>
                  <w:sz w:val="16"/>
                  <w:szCs w:val="16"/>
                  <w:u w:val="single"/>
                </w:rPr>
                <w:t>www.egov.kz</w:t>
              </w:r>
            </w:hyperlink>
            <w:r>
              <w:rPr>
                <w:rFonts w:eastAsia="Times New Roman"/>
                <w:sz w:val="16"/>
                <w:szCs w:val="16"/>
              </w:rPr>
              <w:t>.</w:t>
            </w:r>
          </w:p>
        </w:tc>
      </w:tr>
      <w:tr w:rsidR="00FB5E12" w:rsidTr="00FB5E12">
        <w:trPr>
          <w:trHeight w:hRule="exact" w:val="3561"/>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FB5E12" w:rsidRDefault="00FB5E12" w:rsidP="00FB5E12">
            <w:pPr>
              <w:shd w:val="clear" w:color="auto" w:fill="FFFFFF"/>
              <w:ind w:left="19"/>
            </w:pPr>
            <w:r>
              <w:rPr>
                <w:sz w:val="16"/>
                <w:szCs w:val="16"/>
              </w:rPr>
              <w:lastRenderedPageBreak/>
              <w:t>8</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FB5E12" w:rsidRDefault="00FB5E12" w:rsidP="00FB5E12">
            <w:pPr>
              <w:shd w:val="clear" w:color="auto" w:fill="FFFFFF"/>
              <w:spacing w:line="230" w:lineRule="exact"/>
              <w:ind w:left="10" w:right="72"/>
            </w:pPr>
            <w:r>
              <w:rPr>
                <w:rFonts w:eastAsia="Times New Roman"/>
                <w:sz w:val="16"/>
                <w:szCs w:val="16"/>
              </w:rPr>
              <w:t>Перечень документов, необходимых для оказания государственной услуги</w:t>
            </w:r>
          </w:p>
        </w:tc>
        <w:tc>
          <w:tcPr>
            <w:tcW w:w="7272" w:type="dxa"/>
            <w:tcBorders>
              <w:top w:val="single" w:sz="6" w:space="0" w:color="auto"/>
              <w:left w:val="single" w:sz="6" w:space="0" w:color="auto"/>
              <w:bottom w:val="single" w:sz="6" w:space="0" w:color="auto"/>
              <w:right w:val="single" w:sz="6" w:space="0" w:color="auto"/>
            </w:tcBorders>
            <w:shd w:val="clear" w:color="auto" w:fill="FFFFFF"/>
          </w:tcPr>
          <w:p w:rsidR="00FB5E12" w:rsidRDefault="00FB5E12" w:rsidP="00FB5E12">
            <w:pPr>
              <w:shd w:val="clear" w:color="auto" w:fill="FFFFFF"/>
              <w:spacing w:line="230" w:lineRule="exact"/>
              <w:ind w:left="10" w:right="91"/>
            </w:pPr>
            <w:r>
              <w:rPr>
                <w:rFonts w:eastAsia="Times New Roman"/>
                <w:sz w:val="16"/>
                <w:szCs w:val="16"/>
              </w:rPr>
              <w:t>при обращении услугополучателя либо его представителя, действующего на основании доку</w:t>
            </w:r>
            <w:r>
              <w:rPr>
                <w:rFonts w:eastAsia="Times New Roman"/>
                <w:sz w:val="16"/>
                <w:szCs w:val="16"/>
              </w:rPr>
              <w:softHyphen/>
              <w:t>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p w:rsidR="00FB5E12" w:rsidRDefault="00FB5E12" w:rsidP="00FB5E12">
            <w:pPr>
              <w:shd w:val="clear" w:color="auto" w:fill="FFFFFF"/>
              <w:spacing w:line="298" w:lineRule="exact"/>
              <w:ind w:left="10"/>
            </w:pPr>
            <w:r>
              <w:rPr>
                <w:rFonts w:eastAsia="Times New Roman"/>
                <w:sz w:val="16"/>
                <w:szCs w:val="16"/>
              </w:rPr>
              <w:t>к услугодателю (в явочном порядке или по почте) или в Государственную корпорацию:</w:t>
            </w:r>
          </w:p>
          <w:p w:rsidR="00FB5E12" w:rsidRDefault="00FB5E12" w:rsidP="00FB5E12">
            <w:pPr>
              <w:shd w:val="clear" w:color="auto" w:fill="FFFFFF"/>
              <w:spacing w:line="298" w:lineRule="exact"/>
              <w:ind w:left="10"/>
            </w:pPr>
            <w:r>
              <w:rPr>
                <w:rFonts w:eastAsia="Times New Roman"/>
                <w:sz w:val="16"/>
                <w:szCs w:val="16"/>
              </w:rPr>
              <w:t>для внесения сведений о нерезиденте в ГБД НП:</w:t>
            </w:r>
          </w:p>
          <w:p w:rsidR="00FB5E12" w:rsidRDefault="00FB5E12" w:rsidP="00FB5E12">
            <w:pPr>
              <w:shd w:val="clear" w:color="auto" w:fill="FFFFFF"/>
              <w:tabs>
                <w:tab w:val="left" w:pos="312"/>
              </w:tabs>
              <w:spacing w:line="298" w:lineRule="exact"/>
              <w:ind w:left="10"/>
            </w:pPr>
            <w:r>
              <w:rPr>
                <w:sz w:val="16"/>
                <w:szCs w:val="16"/>
              </w:rPr>
              <w:t>1)</w:t>
            </w:r>
            <w:r>
              <w:tab/>
            </w:r>
            <w:r>
              <w:rPr>
                <w:rFonts w:eastAsia="Times New Roman"/>
                <w:sz w:val="16"/>
                <w:szCs w:val="16"/>
              </w:rPr>
              <w:t>налоговое</w:t>
            </w:r>
            <w:r>
              <w:rPr>
                <w:rFonts w:eastAsia="Times New Roman"/>
              </w:rPr>
              <w:t xml:space="preserve"> </w:t>
            </w:r>
            <w:r>
              <w:rPr>
                <w:rFonts w:eastAsia="Times New Roman"/>
                <w:sz w:val="16"/>
                <w:szCs w:val="16"/>
              </w:rPr>
              <w:t>заявление</w:t>
            </w:r>
            <w:r>
              <w:rPr>
                <w:rFonts w:eastAsia="Times New Roman"/>
              </w:rPr>
              <w:t xml:space="preserve"> </w:t>
            </w:r>
            <w:r>
              <w:rPr>
                <w:rFonts w:eastAsia="Times New Roman"/>
                <w:sz w:val="16"/>
                <w:szCs w:val="16"/>
              </w:rPr>
              <w:t>согласно</w:t>
            </w:r>
            <w:r>
              <w:rPr>
                <w:rFonts w:eastAsia="Times New Roman"/>
              </w:rPr>
              <w:t xml:space="preserve"> </w:t>
            </w:r>
            <w:r>
              <w:rPr>
                <w:rFonts w:eastAsia="Times New Roman"/>
                <w:sz w:val="16"/>
                <w:szCs w:val="16"/>
              </w:rPr>
              <w:t>приложению</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настоящим</w:t>
            </w:r>
            <w:r>
              <w:rPr>
                <w:rFonts w:eastAsia="Times New Roman"/>
              </w:rPr>
              <w:t xml:space="preserve"> </w:t>
            </w:r>
            <w:r>
              <w:rPr>
                <w:rFonts w:eastAsia="Times New Roman"/>
                <w:sz w:val="16"/>
                <w:szCs w:val="16"/>
              </w:rPr>
              <w:t>правилам;</w:t>
            </w:r>
          </w:p>
          <w:p w:rsidR="00FB5E12" w:rsidRDefault="00FB5E12" w:rsidP="00FB5E12">
            <w:pPr>
              <w:shd w:val="clear" w:color="auto" w:fill="FFFFFF"/>
              <w:tabs>
                <w:tab w:val="left" w:pos="312"/>
              </w:tabs>
              <w:spacing w:line="298" w:lineRule="exact"/>
              <w:ind w:left="10"/>
            </w:pPr>
            <w:r>
              <w:rPr>
                <w:sz w:val="16"/>
                <w:szCs w:val="16"/>
              </w:rPr>
              <w:t>2)</w:t>
            </w:r>
            <w:r>
              <w:tab/>
            </w:r>
            <w:r>
              <w:rPr>
                <w:rFonts w:eastAsia="Times New Roman"/>
                <w:sz w:val="16"/>
                <w:szCs w:val="16"/>
              </w:rPr>
              <w:t>перечень</w:t>
            </w:r>
            <w:r>
              <w:rPr>
                <w:rFonts w:eastAsia="Times New Roman"/>
              </w:rPr>
              <w:t xml:space="preserve"> </w:t>
            </w:r>
            <w:r>
              <w:rPr>
                <w:rFonts w:eastAsia="Times New Roman"/>
                <w:sz w:val="16"/>
                <w:szCs w:val="16"/>
              </w:rPr>
              <w:t>документов</w:t>
            </w:r>
            <w:r>
              <w:rPr>
                <w:rFonts w:eastAsia="Times New Roman"/>
              </w:rPr>
              <w:t xml:space="preserve"> </w:t>
            </w:r>
            <w:r>
              <w:rPr>
                <w:rFonts w:eastAsia="Times New Roman"/>
                <w:sz w:val="16"/>
                <w:szCs w:val="16"/>
              </w:rPr>
              <w:t>согласно</w:t>
            </w:r>
            <w:r>
              <w:rPr>
                <w:rFonts w:eastAsia="Times New Roman"/>
              </w:rPr>
              <w:t xml:space="preserve"> </w:t>
            </w:r>
            <w:r>
              <w:rPr>
                <w:rFonts w:eastAsia="Times New Roman"/>
                <w:sz w:val="16"/>
                <w:szCs w:val="16"/>
              </w:rPr>
              <w:t>приложению</w:t>
            </w:r>
            <w:r>
              <w:rPr>
                <w:rFonts w:eastAsia="Times New Roman"/>
              </w:rPr>
              <w:t xml:space="preserve"> </w:t>
            </w:r>
            <w:r>
              <w:rPr>
                <w:rFonts w:eastAsia="Times New Roman"/>
                <w:sz w:val="16"/>
                <w:szCs w:val="16"/>
              </w:rPr>
              <w:t>4</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настоящим</w:t>
            </w:r>
            <w:r>
              <w:rPr>
                <w:rFonts w:eastAsia="Times New Roman"/>
              </w:rPr>
              <w:t xml:space="preserve"> </w:t>
            </w:r>
            <w:r>
              <w:rPr>
                <w:rFonts w:eastAsia="Times New Roman"/>
                <w:sz w:val="16"/>
                <w:szCs w:val="16"/>
              </w:rPr>
              <w:t>правилам;</w:t>
            </w:r>
          </w:p>
          <w:p w:rsidR="00FB5E12" w:rsidRDefault="00FB5E12" w:rsidP="00FB5E12">
            <w:pPr>
              <w:shd w:val="clear" w:color="auto" w:fill="FFFFFF"/>
              <w:spacing w:line="298" w:lineRule="exact"/>
              <w:ind w:left="10"/>
            </w:pPr>
            <w:r>
              <w:rPr>
                <w:rFonts w:eastAsia="Times New Roman"/>
                <w:sz w:val="16"/>
                <w:szCs w:val="16"/>
              </w:rPr>
              <w:t>для внесения изменений и (или) дополнений в регистрационные данные в ГБД НП:</w:t>
            </w:r>
          </w:p>
          <w:p w:rsidR="00FB5E12" w:rsidRDefault="00FB5E12" w:rsidP="00FB5E12">
            <w:pPr>
              <w:shd w:val="clear" w:color="auto" w:fill="FFFFFF"/>
              <w:spacing w:line="298" w:lineRule="exact"/>
              <w:ind w:left="10"/>
            </w:pPr>
            <w:r>
              <w:rPr>
                <w:sz w:val="16"/>
                <w:szCs w:val="16"/>
              </w:rPr>
              <w:t xml:space="preserve">1) </w:t>
            </w:r>
            <w:r>
              <w:rPr>
                <w:rFonts w:eastAsia="Times New Roman"/>
                <w:sz w:val="16"/>
                <w:szCs w:val="16"/>
              </w:rPr>
              <w:t>налоговое заявление согласно приложению 3 к настоящим правилам;</w:t>
            </w:r>
          </w:p>
          <w:p w:rsidR="00FB5E12" w:rsidRDefault="00FB5E12" w:rsidP="00FB5E12">
            <w:pPr>
              <w:shd w:val="clear" w:color="auto" w:fill="FFFFFF"/>
              <w:spacing w:line="298" w:lineRule="exact"/>
              <w:ind w:left="10"/>
            </w:pPr>
            <w:r>
              <w:rPr>
                <w:rFonts w:eastAsia="Times New Roman"/>
                <w:sz w:val="16"/>
                <w:szCs w:val="16"/>
              </w:rPr>
              <w:t>на портал:</w:t>
            </w:r>
          </w:p>
          <w:p w:rsidR="00FB5E12" w:rsidRDefault="00FB5E12" w:rsidP="00FB5E12">
            <w:pPr>
              <w:shd w:val="clear" w:color="auto" w:fill="FFFFFF"/>
              <w:spacing w:line="226" w:lineRule="exact"/>
              <w:ind w:left="10" w:right="91"/>
            </w:pPr>
            <w:r>
              <w:rPr>
                <w:rFonts w:eastAsia="Times New Roman"/>
                <w:sz w:val="16"/>
                <w:szCs w:val="16"/>
              </w:rPr>
              <w:t>налоговое заявление в форме электронного документа, согласно приложению 3 к настоящим правилам – для внесения изменений и (или) дополнений в сведения об ответственном работни</w:t>
            </w:r>
            <w:r>
              <w:rPr>
                <w:rFonts w:eastAsia="Times New Roman"/>
                <w:sz w:val="16"/>
                <w:szCs w:val="16"/>
              </w:rPr>
              <w:softHyphen/>
              <w:t>ке по расчетам с бюджетом, номере телефона, адресе электронной почты услугополучателя.</w:t>
            </w:r>
          </w:p>
        </w:tc>
      </w:tr>
      <w:tr w:rsidR="00FB5E12" w:rsidTr="00FB5E12">
        <w:trPr>
          <w:trHeight w:hRule="exact" w:val="3561"/>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FB5E12" w:rsidRDefault="00FB5E12" w:rsidP="00FB5E12">
            <w:pPr>
              <w:shd w:val="clear" w:color="auto" w:fill="FFFFFF"/>
              <w:ind w:left="19"/>
            </w:pPr>
            <w:r>
              <w:rPr>
                <w:sz w:val="16"/>
                <w:szCs w:val="16"/>
              </w:rPr>
              <w:t>8</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FB5E12" w:rsidRDefault="00FB5E12" w:rsidP="00FB5E12">
            <w:pPr>
              <w:shd w:val="clear" w:color="auto" w:fill="FFFFFF"/>
              <w:spacing w:line="230" w:lineRule="exact"/>
              <w:ind w:left="10" w:right="72"/>
            </w:pPr>
            <w:r>
              <w:rPr>
                <w:rFonts w:eastAsia="Times New Roman"/>
                <w:sz w:val="16"/>
                <w:szCs w:val="16"/>
              </w:rPr>
              <w:t>Перечень документов, необходимых для оказания государственной услуги</w:t>
            </w:r>
          </w:p>
        </w:tc>
        <w:tc>
          <w:tcPr>
            <w:tcW w:w="7272" w:type="dxa"/>
            <w:tcBorders>
              <w:top w:val="single" w:sz="6" w:space="0" w:color="auto"/>
              <w:left w:val="single" w:sz="6" w:space="0" w:color="auto"/>
              <w:bottom w:val="single" w:sz="6" w:space="0" w:color="auto"/>
              <w:right w:val="single" w:sz="6" w:space="0" w:color="auto"/>
            </w:tcBorders>
            <w:shd w:val="clear" w:color="auto" w:fill="FFFFFF"/>
          </w:tcPr>
          <w:p w:rsidR="00FB5E12" w:rsidRDefault="00FB5E12" w:rsidP="00FB5E12">
            <w:pPr>
              <w:shd w:val="clear" w:color="auto" w:fill="FFFFFF"/>
              <w:spacing w:line="230" w:lineRule="exact"/>
              <w:ind w:left="10" w:right="91"/>
            </w:pPr>
            <w:r>
              <w:rPr>
                <w:rFonts w:eastAsia="Times New Roman"/>
                <w:sz w:val="16"/>
                <w:szCs w:val="16"/>
              </w:rPr>
              <w:t>при обращении услугополучателя либо его представителя, действующего на основании доку</w:t>
            </w:r>
            <w:r>
              <w:rPr>
                <w:rFonts w:eastAsia="Times New Roman"/>
                <w:sz w:val="16"/>
                <w:szCs w:val="16"/>
              </w:rPr>
              <w:softHyphen/>
              <w:t>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p w:rsidR="00FB5E12" w:rsidRDefault="00FB5E12" w:rsidP="00FB5E12">
            <w:pPr>
              <w:shd w:val="clear" w:color="auto" w:fill="FFFFFF"/>
              <w:spacing w:line="298" w:lineRule="exact"/>
              <w:ind w:left="10"/>
            </w:pPr>
            <w:r>
              <w:rPr>
                <w:rFonts w:eastAsia="Times New Roman"/>
                <w:sz w:val="16"/>
                <w:szCs w:val="16"/>
              </w:rPr>
              <w:t>к услугодателю (в явочном порядке или по почте) или в Государственную корпорацию:</w:t>
            </w:r>
          </w:p>
          <w:p w:rsidR="00FB5E12" w:rsidRDefault="00FB5E12" w:rsidP="00FB5E12">
            <w:pPr>
              <w:shd w:val="clear" w:color="auto" w:fill="FFFFFF"/>
              <w:spacing w:line="298" w:lineRule="exact"/>
              <w:ind w:left="10"/>
            </w:pPr>
            <w:r>
              <w:rPr>
                <w:rFonts w:eastAsia="Times New Roman"/>
                <w:sz w:val="16"/>
                <w:szCs w:val="16"/>
              </w:rPr>
              <w:t>для внесения сведений о нерезиденте в ГБД НП:</w:t>
            </w:r>
          </w:p>
          <w:p w:rsidR="00FB5E12" w:rsidRDefault="00FB5E12" w:rsidP="00FB5E12">
            <w:pPr>
              <w:shd w:val="clear" w:color="auto" w:fill="FFFFFF"/>
              <w:tabs>
                <w:tab w:val="left" w:pos="312"/>
              </w:tabs>
              <w:spacing w:line="298" w:lineRule="exact"/>
              <w:ind w:left="10"/>
            </w:pPr>
            <w:r>
              <w:rPr>
                <w:sz w:val="16"/>
                <w:szCs w:val="16"/>
              </w:rPr>
              <w:t>1)</w:t>
            </w:r>
            <w:r>
              <w:tab/>
            </w:r>
            <w:r>
              <w:rPr>
                <w:rFonts w:eastAsia="Times New Roman"/>
                <w:sz w:val="16"/>
                <w:szCs w:val="16"/>
              </w:rPr>
              <w:t>налоговое</w:t>
            </w:r>
            <w:r>
              <w:rPr>
                <w:rFonts w:eastAsia="Times New Roman"/>
              </w:rPr>
              <w:t xml:space="preserve"> </w:t>
            </w:r>
            <w:r>
              <w:rPr>
                <w:rFonts w:eastAsia="Times New Roman"/>
                <w:sz w:val="16"/>
                <w:szCs w:val="16"/>
              </w:rPr>
              <w:t>заявление</w:t>
            </w:r>
            <w:r>
              <w:rPr>
                <w:rFonts w:eastAsia="Times New Roman"/>
              </w:rPr>
              <w:t xml:space="preserve"> </w:t>
            </w:r>
            <w:r>
              <w:rPr>
                <w:rFonts w:eastAsia="Times New Roman"/>
                <w:sz w:val="16"/>
                <w:szCs w:val="16"/>
              </w:rPr>
              <w:t>согласно</w:t>
            </w:r>
            <w:r>
              <w:rPr>
                <w:rFonts w:eastAsia="Times New Roman"/>
              </w:rPr>
              <w:t xml:space="preserve"> </w:t>
            </w:r>
            <w:r>
              <w:rPr>
                <w:rFonts w:eastAsia="Times New Roman"/>
                <w:sz w:val="16"/>
                <w:szCs w:val="16"/>
              </w:rPr>
              <w:t>приложению</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настоящим</w:t>
            </w:r>
            <w:r>
              <w:rPr>
                <w:rFonts w:eastAsia="Times New Roman"/>
              </w:rPr>
              <w:t xml:space="preserve"> </w:t>
            </w:r>
            <w:r>
              <w:rPr>
                <w:rFonts w:eastAsia="Times New Roman"/>
                <w:sz w:val="16"/>
                <w:szCs w:val="16"/>
              </w:rPr>
              <w:t>правилам;</w:t>
            </w:r>
          </w:p>
          <w:p w:rsidR="00FB5E12" w:rsidRDefault="00FB5E12" w:rsidP="00FB5E12">
            <w:pPr>
              <w:shd w:val="clear" w:color="auto" w:fill="FFFFFF"/>
              <w:tabs>
                <w:tab w:val="left" w:pos="312"/>
              </w:tabs>
              <w:spacing w:line="298" w:lineRule="exact"/>
              <w:ind w:left="10"/>
            </w:pPr>
            <w:r>
              <w:rPr>
                <w:sz w:val="16"/>
                <w:szCs w:val="16"/>
              </w:rPr>
              <w:t>2)</w:t>
            </w:r>
            <w:r>
              <w:tab/>
            </w:r>
            <w:r>
              <w:rPr>
                <w:rFonts w:eastAsia="Times New Roman"/>
                <w:sz w:val="16"/>
                <w:szCs w:val="16"/>
              </w:rPr>
              <w:t>перечень</w:t>
            </w:r>
            <w:r>
              <w:rPr>
                <w:rFonts w:eastAsia="Times New Roman"/>
              </w:rPr>
              <w:t xml:space="preserve"> </w:t>
            </w:r>
            <w:r>
              <w:rPr>
                <w:rFonts w:eastAsia="Times New Roman"/>
                <w:sz w:val="16"/>
                <w:szCs w:val="16"/>
              </w:rPr>
              <w:t>документов</w:t>
            </w:r>
            <w:r>
              <w:rPr>
                <w:rFonts w:eastAsia="Times New Roman"/>
              </w:rPr>
              <w:t xml:space="preserve"> </w:t>
            </w:r>
            <w:r>
              <w:rPr>
                <w:rFonts w:eastAsia="Times New Roman"/>
                <w:sz w:val="16"/>
                <w:szCs w:val="16"/>
              </w:rPr>
              <w:t>согласно</w:t>
            </w:r>
            <w:r>
              <w:rPr>
                <w:rFonts w:eastAsia="Times New Roman"/>
              </w:rPr>
              <w:t xml:space="preserve"> </w:t>
            </w:r>
            <w:r>
              <w:rPr>
                <w:rFonts w:eastAsia="Times New Roman"/>
                <w:sz w:val="16"/>
                <w:szCs w:val="16"/>
              </w:rPr>
              <w:t>приложению</w:t>
            </w:r>
            <w:r>
              <w:rPr>
                <w:rFonts w:eastAsia="Times New Roman"/>
              </w:rPr>
              <w:t xml:space="preserve"> </w:t>
            </w:r>
            <w:r>
              <w:rPr>
                <w:rFonts w:eastAsia="Times New Roman"/>
                <w:sz w:val="16"/>
                <w:szCs w:val="16"/>
              </w:rPr>
              <w:t>4</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настоящим</w:t>
            </w:r>
            <w:r>
              <w:rPr>
                <w:rFonts w:eastAsia="Times New Roman"/>
              </w:rPr>
              <w:t xml:space="preserve"> </w:t>
            </w:r>
            <w:r>
              <w:rPr>
                <w:rFonts w:eastAsia="Times New Roman"/>
                <w:sz w:val="16"/>
                <w:szCs w:val="16"/>
              </w:rPr>
              <w:t>правилам;</w:t>
            </w:r>
          </w:p>
          <w:p w:rsidR="00FB5E12" w:rsidRDefault="00FB5E12" w:rsidP="00FB5E12">
            <w:pPr>
              <w:shd w:val="clear" w:color="auto" w:fill="FFFFFF"/>
              <w:spacing w:line="298" w:lineRule="exact"/>
              <w:ind w:left="10"/>
            </w:pPr>
            <w:r>
              <w:rPr>
                <w:rFonts w:eastAsia="Times New Roman"/>
                <w:sz w:val="16"/>
                <w:szCs w:val="16"/>
              </w:rPr>
              <w:t>для внесения изменений и (или) дополнений в регистрационные данные в ГБД НП:</w:t>
            </w:r>
          </w:p>
          <w:p w:rsidR="00FB5E12" w:rsidRDefault="00FB5E12" w:rsidP="00FB5E12">
            <w:pPr>
              <w:shd w:val="clear" w:color="auto" w:fill="FFFFFF"/>
              <w:spacing w:line="298" w:lineRule="exact"/>
              <w:ind w:left="10"/>
            </w:pPr>
            <w:r>
              <w:rPr>
                <w:sz w:val="16"/>
                <w:szCs w:val="16"/>
              </w:rPr>
              <w:t xml:space="preserve">1) </w:t>
            </w:r>
            <w:r>
              <w:rPr>
                <w:rFonts w:eastAsia="Times New Roman"/>
                <w:sz w:val="16"/>
                <w:szCs w:val="16"/>
              </w:rPr>
              <w:t>налоговое заявление согласно приложению 3 к настоящим правилам;</w:t>
            </w:r>
          </w:p>
          <w:p w:rsidR="00FB5E12" w:rsidRDefault="00FB5E12" w:rsidP="00FB5E12">
            <w:pPr>
              <w:shd w:val="clear" w:color="auto" w:fill="FFFFFF"/>
              <w:spacing w:line="298" w:lineRule="exact"/>
              <w:ind w:left="10"/>
            </w:pPr>
            <w:r>
              <w:rPr>
                <w:rFonts w:eastAsia="Times New Roman"/>
                <w:sz w:val="16"/>
                <w:szCs w:val="16"/>
              </w:rPr>
              <w:t>на портал:</w:t>
            </w:r>
          </w:p>
          <w:p w:rsidR="00FB5E12" w:rsidRDefault="00FB5E12" w:rsidP="00FB5E12">
            <w:pPr>
              <w:shd w:val="clear" w:color="auto" w:fill="FFFFFF"/>
              <w:spacing w:line="226" w:lineRule="exact"/>
              <w:ind w:left="10" w:right="91"/>
            </w:pPr>
            <w:r>
              <w:rPr>
                <w:rFonts w:eastAsia="Times New Roman"/>
                <w:sz w:val="16"/>
                <w:szCs w:val="16"/>
              </w:rPr>
              <w:t>налоговое заявление в форме электронного документа, согласно приложению 3 к настоящим правилам – для внесения изменений и (или) дополнений в сведения об ответственном работни</w:t>
            </w:r>
            <w:r>
              <w:rPr>
                <w:rFonts w:eastAsia="Times New Roman"/>
                <w:sz w:val="16"/>
                <w:szCs w:val="16"/>
              </w:rPr>
              <w:softHyphen/>
              <w:t>ке по расчетам с бюджетом, номере телефона, адресе электронной почты услугополучателя.</w:t>
            </w:r>
          </w:p>
        </w:tc>
      </w:tr>
      <w:tr w:rsidR="00FB5E12" w:rsidTr="00FB5E12">
        <w:trPr>
          <w:trHeight w:hRule="exact" w:val="1066"/>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FB5E12" w:rsidRDefault="00FB5E12" w:rsidP="00FB5E12">
            <w:pPr>
              <w:shd w:val="clear" w:color="auto" w:fill="FFFFFF"/>
              <w:ind w:left="19"/>
            </w:pPr>
            <w:r>
              <w:rPr>
                <w:sz w:val="16"/>
                <w:szCs w:val="16"/>
              </w:rPr>
              <w:t>9</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FB5E12" w:rsidRDefault="00FB5E12" w:rsidP="00FB5E12">
            <w:pPr>
              <w:shd w:val="clear" w:color="auto" w:fill="FFFFFF"/>
              <w:spacing w:line="226" w:lineRule="exact"/>
              <w:ind w:left="10" w:right="96"/>
            </w:pPr>
            <w:r>
              <w:rPr>
                <w:rFonts w:eastAsia="Times New Roman"/>
                <w:sz w:val="16"/>
                <w:szCs w:val="16"/>
              </w:rPr>
              <w:t>Основания для отказа в оказании государственной услуги, установленные за</w:t>
            </w:r>
            <w:r>
              <w:rPr>
                <w:rFonts w:eastAsia="Times New Roman"/>
                <w:sz w:val="16"/>
                <w:szCs w:val="16"/>
              </w:rPr>
              <w:softHyphen/>
              <w:t>конами Республики Казах</w:t>
            </w:r>
            <w:r>
              <w:rPr>
                <w:rFonts w:eastAsia="Times New Roman"/>
                <w:sz w:val="16"/>
                <w:szCs w:val="16"/>
              </w:rPr>
              <w:softHyphen/>
              <w:t>стан</w:t>
            </w:r>
          </w:p>
        </w:tc>
        <w:tc>
          <w:tcPr>
            <w:tcW w:w="7272" w:type="dxa"/>
            <w:tcBorders>
              <w:top w:val="single" w:sz="6" w:space="0" w:color="auto"/>
              <w:left w:val="single" w:sz="6" w:space="0" w:color="auto"/>
              <w:bottom w:val="single" w:sz="6" w:space="0" w:color="auto"/>
              <w:right w:val="single" w:sz="6" w:space="0" w:color="auto"/>
            </w:tcBorders>
            <w:shd w:val="clear" w:color="auto" w:fill="FFFFFF"/>
          </w:tcPr>
          <w:p w:rsidR="00FB5E12" w:rsidRDefault="00FB5E12" w:rsidP="00FB5E12">
            <w:pPr>
              <w:shd w:val="clear" w:color="auto" w:fill="FFFFFF"/>
              <w:spacing w:line="230" w:lineRule="exact"/>
              <w:ind w:left="10" w:right="43"/>
            </w:pPr>
            <w:r>
              <w:rPr>
                <w:rFonts w:eastAsia="Times New Roman"/>
                <w:sz w:val="16"/>
                <w:szCs w:val="16"/>
              </w:rPr>
              <w:t>Несоответствие услугополучателя и (или) представленных материалов, объектов, данных и све</w:t>
            </w:r>
            <w:r>
              <w:rPr>
                <w:rFonts w:eastAsia="Times New Roman"/>
                <w:sz w:val="16"/>
                <w:szCs w:val="16"/>
              </w:rPr>
              <w:softHyphen/>
              <w:t>дений, необходимых для оказания государственной услуги, требованиям согласно статьям 76 и 77 Кодекса Республики Казахстан «О налогах и других обязательных платежах в бюджет (На</w:t>
            </w:r>
            <w:r>
              <w:rPr>
                <w:rFonts w:eastAsia="Times New Roman"/>
                <w:sz w:val="16"/>
                <w:szCs w:val="16"/>
              </w:rPr>
              <w:softHyphen/>
              <w:t>логовый кодекс)» от 25 декабря 2017 года.</w:t>
            </w:r>
          </w:p>
        </w:tc>
      </w:tr>
      <w:tr w:rsidR="00FB5E12" w:rsidTr="00FB5E12">
        <w:trPr>
          <w:trHeight w:hRule="exact" w:val="2883"/>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FB5E12" w:rsidRDefault="00FB5E12" w:rsidP="00FB5E12">
            <w:pPr>
              <w:shd w:val="clear" w:color="auto" w:fill="FFFFFF"/>
              <w:ind w:left="19"/>
            </w:pPr>
            <w:r>
              <w:rPr>
                <w:sz w:val="16"/>
                <w:szCs w:val="16"/>
              </w:rPr>
              <w:t>10</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FB5E12" w:rsidRDefault="00FB5E12" w:rsidP="00FB5E12">
            <w:pPr>
              <w:shd w:val="clear" w:color="auto" w:fill="FFFFFF"/>
              <w:spacing w:line="226" w:lineRule="exact"/>
              <w:ind w:left="10" w:right="101"/>
              <w:rPr>
                <w:rFonts w:eastAsia="Times New Roman"/>
                <w:sz w:val="16"/>
                <w:szCs w:val="16"/>
              </w:rPr>
            </w:pPr>
            <w:r>
              <w:rPr>
                <w:rFonts w:eastAsia="Times New Roman"/>
                <w:sz w:val="16"/>
                <w:szCs w:val="16"/>
              </w:rPr>
              <w:t>Иные требования с учетом особенностей оказания государственной услуги, в том числе оказываемой в электронной форме и через Государ</w:t>
            </w:r>
            <w:r>
              <w:rPr>
                <w:rFonts w:eastAsia="Times New Roman"/>
                <w:sz w:val="16"/>
                <w:szCs w:val="16"/>
              </w:rPr>
              <w:softHyphen/>
              <w:t>ственную корпорацию</w:t>
            </w:r>
          </w:p>
          <w:p w:rsidR="0056681E" w:rsidRDefault="0056681E" w:rsidP="00FB5E12">
            <w:pPr>
              <w:shd w:val="clear" w:color="auto" w:fill="FFFFFF"/>
              <w:spacing w:line="226" w:lineRule="exact"/>
              <w:ind w:left="10" w:right="101"/>
            </w:pPr>
          </w:p>
        </w:tc>
        <w:tc>
          <w:tcPr>
            <w:tcW w:w="7272" w:type="dxa"/>
            <w:tcBorders>
              <w:top w:val="single" w:sz="6" w:space="0" w:color="auto"/>
              <w:left w:val="single" w:sz="6" w:space="0" w:color="auto"/>
              <w:bottom w:val="single" w:sz="6" w:space="0" w:color="auto"/>
              <w:right w:val="single" w:sz="6" w:space="0" w:color="auto"/>
            </w:tcBorders>
            <w:shd w:val="clear" w:color="auto" w:fill="FFFFFF"/>
          </w:tcPr>
          <w:p w:rsidR="00FB5E12" w:rsidRDefault="00FB5E12" w:rsidP="00FB5E12">
            <w:pPr>
              <w:shd w:val="clear" w:color="auto" w:fill="FFFFFF"/>
              <w:spacing w:line="226" w:lineRule="exact"/>
              <w:ind w:left="10" w:right="62"/>
            </w:pPr>
            <w:r>
              <w:rPr>
                <w:rFonts w:eastAsia="Times New Roman"/>
                <w:sz w:val="16"/>
                <w:szCs w:val="16"/>
              </w:rPr>
              <w:t>Услугополучателям, имеющим в установленном Кодексом Республики Казахстан от 18 сентяб</w:t>
            </w:r>
            <w:r>
              <w:rPr>
                <w:rFonts w:eastAsia="Times New Roman"/>
                <w:sz w:val="16"/>
                <w:szCs w:val="16"/>
              </w:rPr>
              <w:softHyphen/>
              <w:t>ря 2009 года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w:t>
            </w:r>
            <w:r>
              <w:rPr>
                <w:rFonts w:eastAsia="Times New Roman"/>
                <w:sz w:val="16"/>
                <w:szCs w:val="16"/>
              </w:rPr>
              <w:softHyphen/>
              <w:t>ся, ориентироваться, прием документов для оказания государственной услуги производится ра</w:t>
            </w:r>
            <w:r>
              <w:rPr>
                <w:rFonts w:eastAsia="Times New Roman"/>
                <w:sz w:val="16"/>
                <w:szCs w:val="16"/>
              </w:rPr>
              <w:softHyphen/>
              <w:t>ботником Государственной корпорации с выездом по месту жительства посредством обраще</w:t>
            </w:r>
            <w:r>
              <w:rPr>
                <w:rFonts w:eastAsia="Times New Roman"/>
                <w:sz w:val="16"/>
                <w:szCs w:val="16"/>
              </w:rPr>
              <w:softHyphen/>
              <w:t>ния через Единый контакт-центр 1414, 8 800 080 777 (при оказании услуги через Государствен</w:t>
            </w:r>
            <w:r>
              <w:rPr>
                <w:rFonts w:eastAsia="Times New Roman"/>
                <w:sz w:val="16"/>
                <w:szCs w:val="16"/>
              </w:rPr>
              <w:softHyphen/>
              <w:t>ную корпорацию).</w:t>
            </w:r>
          </w:p>
          <w:p w:rsidR="00FB5E12" w:rsidRDefault="00FB5E12" w:rsidP="00FB5E12">
            <w:pPr>
              <w:shd w:val="clear" w:color="auto" w:fill="FFFFFF"/>
              <w:spacing w:line="230" w:lineRule="exact"/>
              <w:ind w:left="10" w:right="62"/>
            </w:pPr>
            <w:r>
              <w:rPr>
                <w:rFonts w:eastAsia="Times New Roman"/>
                <w:sz w:val="16"/>
                <w:szCs w:val="16"/>
              </w:rPr>
              <w:t>Услугополучатель имеет возможность получения государственной услуги в электронной фор</w:t>
            </w:r>
            <w:r>
              <w:rPr>
                <w:rFonts w:eastAsia="Times New Roman"/>
                <w:sz w:val="16"/>
                <w:szCs w:val="16"/>
              </w:rPr>
              <w:softHyphen/>
              <w:t>ме через портал и через интернет-ресурс услугодателя в «Кабинете налогоплательщика» при условии наличия ЭЦП.</w:t>
            </w:r>
          </w:p>
          <w:p w:rsidR="00FB5E12" w:rsidRDefault="00FB5E12" w:rsidP="00FB5E12">
            <w:pPr>
              <w:shd w:val="clear" w:color="auto" w:fill="FFFFFF"/>
              <w:spacing w:line="226" w:lineRule="exact"/>
              <w:ind w:left="10" w:right="62"/>
            </w:pPr>
            <w:r>
              <w:rPr>
                <w:rFonts w:eastAsia="Times New Roman"/>
                <w:sz w:val="16"/>
                <w:szCs w:val="16"/>
              </w:rPr>
              <w:t>Услугополучатель имеет возможность получения информации о статусе оказания государ</w:t>
            </w:r>
            <w:r>
              <w:rPr>
                <w:rFonts w:eastAsia="Times New Roman"/>
                <w:sz w:val="16"/>
                <w:szCs w:val="16"/>
              </w:rPr>
              <w:softHyphen/>
              <w:t>ственной услуги в режиме удаленного доступа посредством «личного кабинета» на портале, Единого контакт-центра.</w:t>
            </w:r>
          </w:p>
        </w:tc>
      </w:tr>
    </w:tbl>
    <w:p w:rsidR="0056681E" w:rsidRDefault="0056681E" w:rsidP="00FB5E12"/>
    <w:p w:rsidR="0056681E" w:rsidRPr="0056681E" w:rsidRDefault="0056681E" w:rsidP="0056681E"/>
    <w:p w:rsidR="0056681E" w:rsidRPr="0056681E" w:rsidRDefault="0056681E" w:rsidP="0056681E"/>
    <w:p w:rsidR="0056681E" w:rsidRPr="0056681E" w:rsidRDefault="0056681E" w:rsidP="0056681E"/>
    <w:p w:rsidR="0056681E" w:rsidRPr="0056681E" w:rsidRDefault="0056681E" w:rsidP="0056681E"/>
    <w:p w:rsidR="0056681E" w:rsidRPr="0056681E" w:rsidRDefault="0056681E" w:rsidP="0056681E"/>
    <w:p w:rsidR="0056681E" w:rsidRPr="0056681E" w:rsidRDefault="0056681E" w:rsidP="0056681E"/>
    <w:p w:rsidR="0056681E" w:rsidRPr="0056681E" w:rsidRDefault="0056681E" w:rsidP="0056681E"/>
    <w:p w:rsidR="0056681E" w:rsidRPr="0056681E" w:rsidRDefault="0056681E" w:rsidP="0056681E"/>
    <w:p w:rsidR="0056681E" w:rsidRDefault="0056681E" w:rsidP="0056681E">
      <w:pPr>
        <w:tabs>
          <w:tab w:val="left" w:pos="1530"/>
        </w:tabs>
      </w:pPr>
      <w:r>
        <w:tab/>
      </w:r>
    </w:p>
    <w:p w:rsidR="0056681E" w:rsidRDefault="0056681E" w:rsidP="0056681E">
      <w:pPr>
        <w:tabs>
          <w:tab w:val="left" w:pos="1530"/>
        </w:tabs>
      </w:pPr>
    </w:p>
    <w:p w:rsidR="0056681E" w:rsidRDefault="0056681E" w:rsidP="0056681E">
      <w:pPr>
        <w:tabs>
          <w:tab w:val="left" w:pos="1530"/>
        </w:tabs>
      </w:pPr>
    </w:p>
    <w:p w:rsidR="0056681E" w:rsidRDefault="0056681E" w:rsidP="0056681E">
      <w:pPr>
        <w:tabs>
          <w:tab w:val="left" w:pos="1530"/>
        </w:tabs>
      </w:pPr>
    </w:p>
    <w:p w:rsidR="0056681E" w:rsidRDefault="0056681E" w:rsidP="0056681E">
      <w:pPr>
        <w:tabs>
          <w:tab w:val="left" w:pos="1530"/>
        </w:tabs>
      </w:pPr>
    </w:p>
    <w:p w:rsidR="0056681E" w:rsidRDefault="0056681E" w:rsidP="0056681E">
      <w:pPr>
        <w:tabs>
          <w:tab w:val="left" w:pos="1530"/>
        </w:tabs>
      </w:pPr>
    </w:p>
    <w:p w:rsidR="0056681E" w:rsidRDefault="0056681E" w:rsidP="0056681E">
      <w:pPr>
        <w:tabs>
          <w:tab w:val="left" w:pos="1530"/>
        </w:tabs>
      </w:pPr>
    </w:p>
    <w:p w:rsidR="0056681E" w:rsidRDefault="0056681E" w:rsidP="0056681E">
      <w:pPr>
        <w:tabs>
          <w:tab w:val="left" w:pos="1530"/>
        </w:tabs>
      </w:pPr>
    </w:p>
    <w:p w:rsidR="00FB5E12" w:rsidRPr="0056681E" w:rsidRDefault="00FB5E12" w:rsidP="0056681E">
      <w:pPr>
        <w:tabs>
          <w:tab w:val="left" w:pos="1530"/>
        </w:tabs>
        <w:sectPr w:rsidR="00FB5E12" w:rsidRPr="0056681E" w:rsidSect="00147BFD">
          <w:pgSz w:w="11909" w:h="16834"/>
          <w:pgMar w:top="284" w:right="674" w:bottom="360" w:left="1246" w:header="720" w:footer="720" w:gutter="0"/>
          <w:cols w:space="60"/>
          <w:noEndnote/>
        </w:sectPr>
      </w:pPr>
    </w:p>
    <w:p w:rsidR="00FB5E12" w:rsidRDefault="00FB5E12" w:rsidP="0056681E">
      <w:pPr>
        <w:shd w:val="clear" w:color="auto" w:fill="FFFFFF"/>
        <w:spacing w:before="10"/>
        <w:sectPr w:rsidR="00FB5E12" w:rsidSect="00147BFD">
          <w:pgSz w:w="11909" w:h="16834"/>
          <w:pgMar w:top="284" w:right="804" w:bottom="360" w:left="1285" w:header="720" w:footer="720" w:gutter="0"/>
          <w:cols w:num="4" w:space="720" w:equalWidth="0">
            <w:col w:w="1334" w:space="432"/>
            <w:col w:w="5193" w:space="586"/>
            <w:col w:w="1190" w:space="365"/>
            <w:col w:w="720"/>
          </w:cols>
          <w:noEndnote/>
        </w:sectPr>
      </w:pPr>
    </w:p>
    <w:p w:rsidR="00FB5E12" w:rsidRDefault="00FB5E12" w:rsidP="00FB5E12">
      <w:pPr>
        <w:sectPr w:rsidR="00FB5E12">
          <w:type w:val="continuous"/>
          <w:pgSz w:w="11909" w:h="16834"/>
          <w:pgMar w:top="1440" w:right="674" w:bottom="720" w:left="1246" w:header="720" w:footer="720" w:gutter="0"/>
          <w:cols w:space="60"/>
          <w:noEndnote/>
        </w:sectPr>
      </w:pPr>
    </w:p>
    <w:p w:rsidR="00FB5E12" w:rsidRPr="00F33044" w:rsidRDefault="00FB5E12" w:rsidP="00FB5E12">
      <w:pPr>
        <w:shd w:val="clear" w:color="auto" w:fill="FFFFFF"/>
        <w:ind w:left="4104"/>
        <w:jc w:val="center"/>
        <w:rPr>
          <w:sz w:val="18"/>
          <w:szCs w:val="18"/>
        </w:rPr>
      </w:pPr>
      <w:r w:rsidRPr="00F33044">
        <w:rPr>
          <w:rFonts w:eastAsia="Times New Roman"/>
          <w:sz w:val="18"/>
          <w:szCs w:val="18"/>
        </w:rPr>
        <w:t>Приложение 2</w:t>
      </w:r>
    </w:p>
    <w:p w:rsidR="00FB5E12" w:rsidRPr="00F33044" w:rsidRDefault="00FB5E12" w:rsidP="00FB5E12">
      <w:pPr>
        <w:shd w:val="clear" w:color="auto" w:fill="FFFFFF"/>
        <w:ind w:left="4104"/>
        <w:jc w:val="center"/>
        <w:rPr>
          <w:sz w:val="18"/>
          <w:szCs w:val="18"/>
        </w:rPr>
      </w:pPr>
      <w:r w:rsidRPr="00F33044">
        <w:rPr>
          <w:rFonts w:eastAsia="Times New Roman"/>
          <w:sz w:val="18"/>
          <w:szCs w:val="18"/>
        </w:rPr>
        <w:t>к Правилам оказания государственной услуги</w:t>
      </w:r>
    </w:p>
    <w:p w:rsidR="00FB5E12" w:rsidRPr="00F33044" w:rsidRDefault="00FB5E12" w:rsidP="00FB5E12">
      <w:pPr>
        <w:shd w:val="clear" w:color="auto" w:fill="FFFFFF"/>
        <w:ind w:left="4109"/>
        <w:jc w:val="center"/>
        <w:rPr>
          <w:sz w:val="18"/>
          <w:szCs w:val="18"/>
        </w:rPr>
      </w:pPr>
      <w:r w:rsidRPr="00F33044">
        <w:rPr>
          <w:rFonts w:eastAsia="Times New Roman"/>
          <w:sz w:val="18"/>
          <w:szCs w:val="18"/>
        </w:rPr>
        <w:t>«Регистрация налогоплательщиков»</w:t>
      </w:r>
    </w:p>
    <w:p w:rsidR="00FB5E12" w:rsidRDefault="00FB5E12" w:rsidP="00FB5E12">
      <w:pPr>
        <w:shd w:val="clear" w:color="auto" w:fill="FFFFFF"/>
        <w:tabs>
          <w:tab w:val="left" w:leader="underscore" w:pos="9149"/>
        </w:tabs>
        <w:spacing w:before="139" w:line="374" w:lineRule="exact"/>
        <w:ind w:left="4814"/>
      </w:pPr>
      <w:r>
        <w:rPr>
          <w:sz w:val="28"/>
          <w:szCs w:val="28"/>
        </w:rPr>
        <w:tab/>
      </w:r>
    </w:p>
    <w:p w:rsidR="00FB5E12" w:rsidRDefault="00FB5E12" w:rsidP="00FB5E12">
      <w:pPr>
        <w:shd w:val="clear" w:color="auto" w:fill="FFFFFF"/>
        <w:spacing w:line="374" w:lineRule="exact"/>
        <w:ind w:left="4032"/>
        <w:jc w:val="center"/>
      </w:pPr>
      <w:r>
        <w:rPr>
          <w:spacing w:val="-2"/>
          <w:sz w:val="28"/>
          <w:szCs w:val="28"/>
        </w:rPr>
        <w:t>(</w:t>
      </w:r>
      <w:r>
        <w:rPr>
          <w:rFonts w:eastAsia="Times New Roman"/>
          <w:spacing w:val="-2"/>
          <w:sz w:val="28"/>
          <w:szCs w:val="28"/>
        </w:rPr>
        <w:t>Фамилия, имя, отчество (далее – ФИО) (при его</w:t>
      </w:r>
    </w:p>
    <w:p w:rsidR="00FB5E12" w:rsidRDefault="00FB5E12" w:rsidP="00FB5E12">
      <w:pPr>
        <w:shd w:val="clear" w:color="auto" w:fill="FFFFFF"/>
        <w:spacing w:line="374" w:lineRule="exact"/>
        <w:ind w:left="4037"/>
        <w:jc w:val="center"/>
      </w:pPr>
      <w:r>
        <w:rPr>
          <w:rFonts w:eastAsia="Times New Roman"/>
          <w:sz w:val="28"/>
          <w:szCs w:val="28"/>
        </w:rPr>
        <w:t>наличии), либо наименование организации</w:t>
      </w:r>
    </w:p>
    <w:p w:rsidR="00FB5E12" w:rsidRDefault="00FB5E12" w:rsidP="00FB5E12">
      <w:pPr>
        <w:shd w:val="clear" w:color="auto" w:fill="FFFFFF"/>
        <w:spacing w:line="374" w:lineRule="exact"/>
        <w:ind w:left="4104"/>
        <w:jc w:val="center"/>
      </w:pPr>
      <w:r>
        <w:rPr>
          <w:rFonts w:eastAsia="Times New Roman"/>
          <w:sz w:val="28"/>
          <w:szCs w:val="28"/>
        </w:rPr>
        <w:t>услугополучателя)</w:t>
      </w:r>
    </w:p>
    <w:p w:rsidR="00FB5E12" w:rsidRDefault="00FB5E12" w:rsidP="00FB5E12">
      <w:pPr>
        <w:shd w:val="clear" w:color="auto" w:fill="FFFFFF"/>
        <w:tabs>
          <w:tab w:val="left" w:leader="underscore" w:pos="9221"/>
        </w:tabs>
        <w:spacing w:line="374" w:lineRule="exact"/>
        <w:ind w:left="4742"/>
      </w:pPr>
      <w:r>
        <w:rPr>
          <w:sz w:val="28"/>
          <w:szCs w:val="28"/>
        </w:rPr>
        <w:tab/>
      </w:r>
    </w:p>
    <w:p w:rsidR="00FB5E12" w:rsidRDefault="00FB5E12" w:rsidP="00FB5E12">
      <w:pPr>
        <w:shd w:val="clear" w:color="auto" w:fill="FFFFFF"/>
        <w:spacing w:line="374" w:lineRule="exact"/>
        <w:ind w:left="5453"/>
      </w:pPr>
      <w:r>
        <w:rPr>
          <w:sz w:val="28"/>
          <w:szCs w:val="28"/>
        </w:rPr>
        <w:t>(</w:t>
      </w:r>
      <w:r>
        <w:rPr>
          <w:rFonts w:eastAsia="Times New Roman"/>
          <w:sz w:val="28"/>
          <w:szCs w:val="28"/>
        </w:rPr>
        <w:t>адрес услугополучателя)</w:t>
      </w:r>
    </w:p>
    <w:p w:rsidR="00FB5E12" w:rsidRDefault="00FB5E12" w:rsidP="00FB5E12">
      <w:pPr>
        <w:shd w:val="clear" w:color="auto" w:fill="FFFFFF"/>
        <w:spacing w:before="197" w:line="384" w:lineRule="exact"/>
        <w:ind w:left="3024" w:right="2909"/>
        <w:jc w:val="center"/>
      </w:pPr>
      <w:r>
        <w:rPr>
          <w:rFonts w:eastAsia="Times New Roman"/>
          <w:b/>
          <w:bCs/>
          <w:sz w:val="28"/>
          <w:szCs w:val="28"/>
        </w:rPr>
        <w:t xml:space="preserve">Расписка </w:t>
      </w:r>
      <w:r>
        <w:rPr>
          <w:rFonts w:eastAsia="Times New Roman"/>
          <w:b/>
          <w:bCs/>
          <w:spacing w:val="-2"/>
          <w:sz w:val="28"/>
          <w:szCs w:val="28"/>
        </w:rPr>
        <w:t>об отказе в приеме документов</w:t>
      </w:r>
    </w:p>
    <w:p w:rsidR="00FB5E12" w:rsidRDefault="00FB5E12" w:rsidP="00FB5E12">
      <w:pPr>
        <w:shd w:val="clear" w:color="auto" w:fill="FFFFFF"/>
        <w:ind w:firstLine="710"/>
      </w:pPr>
      <w:r>
        <w:rPr>
          <w:rFonts w:eastAsia="Times New Roman"/>
          <w:sz w:val="28"/>
          <w:szCs w:val="28"/>
        </w:rPr>
        <w:t xml:space="preserve">Руководствуясь пунктом 2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w:t>
      </w:r>
      <w:r>
        <w:rPr>
          <w:rFonts w:eastAsia="Times New Roman"/>
          <w:spacing w:val="-1"/>
          <w:sz w:val="28"/>
          <w:szCs w:val="28"/>
        </w:rPr>
        <w:t xml:space="preserve">услуги «Регистрация налогоплательщиков» ввиду представления Вами неполного </w:t>
      </w:r>
      <w:r>
        <w:rPr>
          <w:rFonts w:eastAsia="Times New Roman"/>
          <w:sz w:val="28"/>
          <w:szCs w:val="28"/>
        </w:rPr>
        <w:t>пакета документов согласно перечню, предусмотренному приложением 1 к Правилам, а также документов с истекшим сроком действия, а именно:</w:t>
      </w:r>
    </w:p>
    <w:p w:rsidR="00FB5E12" w:rsidRDefault="00FB5E12" w:rsidP="00FB5E12">
      <w:pPr>
        <w:shd w:val="clear" w:color="auto" w:fill="FFFFFF"/>
        <w:ind w:right="557" w:firstLine="710"/>
      </w:pPr>
      <w:r>
        <w:rPr>
          <w:rFonts w:eastAsia="Times New Roman"/>
          <w:spacing w:val="-2"/>
          <w:sz w:val="28"/>
          <w:szCs w:val="28"/>
        </w:rPr>
        <w:t xml:space="preserve">Наименование отсутствующих документов и документов с истекшим </w:t>
      </w:r>
      <w:r>
        <w:rPr>
          <w:rFonts w:eastAsia="Times New Roman"/>
          <w:sz w:val="28"/>
          <w:szCs w:val="28"/>
        </w:rPr>
        <w:t>сроком действия:</w:t>
      </w:r>
    </w:p>
    <w:p w:rsidR="00FB5E12" w:rsidRDefault="00FB5E12" w:rsidP="00FB5E12">
      <w:pPr>
        <w:numPr>
          <w:ilvl w:val="0"/>
          <w:numId w:val="16"/>
        </w:numPr>
        <w:shd w:val="clear" w:color="auto" w:fill="FFFFFF"/>
        <w:tabs>
          <w:tab w:val="left" w:leader="underscore" w:pos="6610"/>
        </w:tabs>
        <w:ind w:left="710"/>
        <w:rPr>
          <w:spacing w:val="-7"/>
          <w:sz w:val="30"/>
          <w:szCs w:val="30"/>
        </w:rPr>
      </w:pPr>
      <w:r>
        <w:rPr>
          <w:spacing w:val="-7"/>
          <w:sz w:val="30"/>
          <w:szCs w:val="30"/>
        </w:rPr>
        <w:t xml:space="preserve"> </w:t>
      </w:r>
      <w:r>
        <w:rPr>
          <w:sz w:val="30"/>
          <w:szCs w:val="30"/>
        </w:rPr>
        <w:tab/>
        <w:t xml:space="preserve"> ;</w:t>
      </w:r>
    </w:p>
    <w:p w:rsidR="00FB5E12" w:rsidRDefault="00FB5E12" w:rsidP="00FB5E12">
      <w:pPr>
        <w:numPr>
          <w:ilvl w:val="0"/>
          <w:numId w:val="16"/>
        </w:numPr>
        <w:shd w:val="clear" w:color="auto" w:fill="FFFFFF"/>
        <w:tabs>
          <w:tab w:val="left" w:leader="underscore" w:pos="6610"/>
        </w:tabs>
        <w:ind w:left="710"/>
        <w:rPr>
          <w:sz w:val="28"/>
          <w:szCs w:val="28"/>
        </w:rPr>
      </w:pPr>
      <w:r>
        <w:rPr>
          <w:sz w:val="28"/>
          <w:szCs w:val="28"/>
        </w:rPr>
        <w:t xml:space="preserve"> </w:t>
      </w:r>
      <w:r>
        <w:rPr>
          <w:sz w:val="28"/>
          <w:szCs w:val="28"/>
        </w:rPr>
        <w:tab/>
        <w:t xml:space="preserve"> ;</w:t>
      </w:r>
    </w:p>
    <w:p w:rsidR="00FB5E12" w:rsidRDefault="00FB5E12" w:rsidP="00FB5E12">
      <w:pPr>
        <w:shd w:val="clear" w:color="auto" w:fill="FFFFFF"/>
        <w:tabs>
          <w:tab w:val="left" w:pos="1013"/>
        </w:tabs>
        <w:ind w:left="710"/>
      </w:pPr>
      <w:r>
        <w:rPr>
          <w:spacing w:val="-1"/>
          <w:sz w:val="28"/>
          <w:szCs w:val="28"/>
        </w:rPr>
        <w:t>3)</w:t>
      </w:r>
      <w:r>
        <w:rPr>
          <w:sz w:val="28"/>
          <w:szCs w:val="28"/>
        </w:rPr>
        <w:tab/>
      </w:r>
      <w:r>
        <w:rPr>
          <w:rFonts w:eastAsia="Times New Roman"/>
          <w:sz w:val="28"/>
          <w:szCs w:val="28"/>
        </w:rPr>
        <w:t>….</w:t>
      </w:r>
    </w:p>
    <w:p w:rsidR="00FB5E12" w:rsidRDefault="00FB5E12" w:rsidP="00FB5E12">
      <w:pPr>
        <w:shd w:val="clear" w:color="auto" w:fill="FFFFFF"/>
        <w:ind w:right="1114" w:firstLine="710"/>
      </w:pPr>
      <w:r>
        <w:rPr>
          <w:rFonts w:eastAsia="Times New Roman"/>
          <w:spacing w:val="-2"/>
          <w:sz w:val="28"/>
          <w:szCs w:val="28"/>
        </w:rPr>
        <w:t xml:space="preserve">Настоящая расписка составлена в 2 экземплярах, по одному для </w:t>
      </w:r>
      <w:r>
        <w:rPr>
          <w:rFonts w:eastAsia="Times New Roman"/>
          <w:sz w:val="28"/>
          <w:szCs w:val="28"/>
        </w:rPr>
        <w:t>каждой стороны.</w:t>
      </w:r>
    </w:p>
    <w:p w:rsidR="00FB5E12" w:rsidRDefault="00FB5E12" w:rsidP="00FB5E12">
      <w:pPr>
        <w:shd w:val="clear" w:color="auto" w:fill="FFFFFF"/>
        <w:tabs>
          <w:tab w:val="left" w:pos="2280"/>
        </w:tabs>
        <w:ind w:right="2227" w:firstLine="710"/>
      </w:pPr>
      <w:r>
        <w:rPr>
          <w:rFonts w:eastAsia="Times New Roman"/>
          <w:spacing w:val="-2"/>
          <w:sz w:val="28"/>
          <w:szCs w:val="28"/>
        </w:rPr>
        <w:t>Ф.И.О (при его наличии) (работника Государственной</w:t>
      </w:r>
      <w:r>
        <w:rPr>
          <w:rFonts w:eastAsia="Times New Roman"/>
          <w:spacing w:val="-2"/>
          <w:sz w:val="28"/>
          <w:szCs w:val="28"/>
        </w:rPr>
        <w:br/>
      </w:r>
      <w:r>
        <w:rPr>
          <w:rFonts w:eastAsia="Times New Roman"/>
          <w:sz w:val="28"/>
          <w:szCs w:val="28"/>
        </w:rPr>
        <w:t>корпорации)</w:t>
      </w:r>
      <w:r>
        <w:rPr>
          <w:rFonts w:ascii="Arial" w:eastAsia="Times New Roman" w:cs="Arial"/>
          <w:sz w:val="28"/>
          <w:szCs w:val="28"/>
        </w:rPr>
        <w:tab/>
      </w:r>
      <w:r>
        <w:rPr>
          <w:rFonts w:eastAsia="Times New Roman"/>
          <w:sz w:val="28"/>
          <w:szCs w:val="28"/>
        </w:rPr>
        <w:t>(подпись)</w:t>
      </w:r>
    </w:p>
    <w:p w:rsidR="00FB5E12" w:rsidRDefault="00FB5E12" w:rsidP="00FB5E12">
      <w:pPr>
        <w:shd w:val="clear" w:color="auto" w:fill="FFFFFF"/>
        <w:tabs>
          <w:tab w:val="left" w:leader="underscore" w:pos="7296"/>
        </w:tabs>
        <w:ind w:left="710"/>
      </w:pPr>
      <w:r>
        <w:rPr>
          <w:rFonts w:eastAsia="Times New Roman"/>
          <w:spacing w:val="-2"/>
          <w:sz w:val="28"/>
          <w:szCs w:val="28"/>
        </w:rPr>
        <w:t xml:space="preserve">Исполнитель: Ф.И.О (при его наличии) </w:t>
      </w:r>
      <w:r>
        <w:rPr>
          <w:rFonts w:eastAsia="Times New Roman"/>
          <w:sz w:val="28"/>
          <w:szCs w:val="28"/>
        </w:rPr>
        <w:tab/>
      </w:r>
    </w:p>
    <w:p w:rsidR="00FB5E12" w:rsidRDefault="00FB5E12" w:rsidP="00FB5E12">
      <w:pPr>
        <w:shd w:val="clear" w:color="auto" w:fill="FFFFFF"/>
        <w:tabs>
          <w:tab w:val="left" w:leader="underscore" w:pos="3206"/>
        </w:tabs>
        <w:ind w:left="710"/>
      </w:pPr>
      <w:r>
        <w:rPr>
          <w:rFonts w:eastAsia="Times New Roman"/>
          <w:sz w:val="28"/>
          <w:szCs w:val="28"/>
        </w:rPr>
        <w:t xml:space="preserve">Телефон </w:t>
      </w:r>
      <w:r>
        <w:rPr>
          <w:rFonts w:eastAsia="Times New Roman"/>
          <w:sz w:val="28"/>
          <w:szCs w:val="28"/>
        </w:rPr>
        <w:tab/>
      </w:r>
    </w:p>
    <w:p w:rsidR="00FB5E12" w:rsidRDefault="00FB5E12" w:rsidP="00FB5E12">
      <w:pPr>
        <w:shd w:val="clear" w:color="auto" w:fill="FFFFFF"/>
        <w:ind w:left="710"/>
      </w:pPr>
      <w:r>
        <w:rPr>
          <w:rFonts w:eastAsia="Times New Roman"/>
          <w:sz w:val="28"/>
          <w:szCs w:val="28"/>
        </w:rPr>
        <w:t>Получил: Ф.И.О (при его наличии) / подпись услугополучателя</w:t>
      </w:r>
    </w:p>
    <w:p w:rsidR="00FB5E12" w:rsidRDefault="00FB5E12" w:rsidP="00FB5E12">
      <w:pPr>
        <w:shd w:val="clear" w:color="auto" w:fill="FFFFFF"/>
        <w:spacing w:line="490" w:lineRule="exact"/>
        <w:ind w:left="710"/>
      </w:pPr>
    </w:p>
    <w:p w:rsidR="00FB5E12" w:rsidRDefault="00FB5E12" w:rsidP="00FB5E12">
      <w:pPr>
        <w:shd w:val="clear" w:color="auto" w:fill="FFFFFF"/>
        <w:tabs>
          <w:tab w:val="left" w:leader="underscore" w:pos="1238"/>
          <w:tab w:val="left" w:leader="underscore" w:pos="2707"/>
          <w:tab w:val="left" w:leader="underscore" w:pos="3341"/>
        </w:tabs>
        <w:spacing w:before="576"/>
        <w:ind w:left="686"/>
      </w:pPr>
      <w:r>
        <w:rPr>
          <w:rFonts w:eastAsia="Times New Roman"/>
          <w:sz w:val="28"/>
          <w:szCs w:val="28"/>
        </w:rPr>
        <w:t>«</w:t>
      </w:r>
      <w:r>
        <w:rPr>
          <w:rFonts w:eastAsia="Times New Roman"/>
          <w:b/>
          <w:bCs/>
          <w:sz w:val="28"/>
          <w:szCs w:val="28"/>
        </w:rPr>
        <w:tab/>
      </w:r>
      <w:r>
        <w:rPr>
          <w:rFonts w:eastAsia="Times New Roman"/>
          <w:sz w:val="28"/>
          <w:szCs w:val="28"/>
        </w:rPr>
        <w:t>»</w:t>
      </w:r>
      <w:r>
        <w:rPr>
          <w:rFonts w:eastAsia="Times New Roman"/>
          <w:b/>
          <w:bCs/>
          <w:sz w:val="28"/>
          <w:szCs w:val="28"/>
        </w:rPr>
        <w:tab/>
      </w:r>
      <w:r>
        <w:rPr>
          <w:rFonts w:eastAsia="Times New Roman"/>
          <w:spacing w:val="-10"/>
          <w:sz w:val="28"/>
          <w:szCs w:val="28"/>
        </w:rPr>
        <w:t>20</w:t>
      </w:r>
      <w:r>
        <w:rPr>
          <w:rFonts w:eastAsia="Times New Roman"/>
          <w:b/>
          <w:bCs/>
          <w:sz w:val="28"/>
          <w:szCs w:val="28"/>
        </w:rPr>
        <w:tab/>
      </w:r>
      <w:r>
        <w:rPr>
          <w:rFonts w:eastAsia="Times New Roman"/>
          <w:spacing w:val="-3"/>
          <w:sz w:val="28"/>
          <w:szCs w:val="28"/>
        </w:rPr>
        <w:t>год</w:t>
      </w:r>
    </w:p>
    <w:p w:rsidR="00FB5E12" w:rsidRDefault="00FB5E12" w:rsidP="00FB5E12">
      <w:pPr>
        <w:shd w:val="clear" w:color="auto" w:fill="FFFFFF"/>
        <w:spacing w:line="490" w:lineRule="exact"/>
        <w:ind w:left="710"/>
      </w:pPr>
    </w:p>
    <w:p w:rsidR="00FB5E12" w:rsidRDefault="00FB5E12" w:rsidP="00FB5E12">
      <w:pPr>
        <w:shd w:val="clear" w:color="auto" w:fill="FFFFFF"/>
        <w:spacing w:line="490" w:lineRule="exact"/>
        <w:ind w:left="710"/>
      </w:pPr>
    </w:p>
    <w:p w:rsidR="00FB5E12" w:rsidRDefault="00FB5E12" w:rsidP="00FB5E12">
      <w:pPr>
        <w:shd w:val="clear" w:color="auto" w:fill="FFFFFF"/>
        <w:spacing w:line="490" w:lineRule="exact"/>
        <w:ind w:left="710"/>
      </w:pPr>
    </w:p>
    <w:p w:rsidR="00FB5E12" w:rsidRDefault="00FB5E12" w:rsidP="00FB5E12">
      <w:pPr>
        <w:shd w:val="clear" w:color="auto" w:fill="FFFFFF"/>
        <w:spacing w:line="490" w:lineRule="exact"/>
        <w:ind w:left="710"/>
      </w:pPr>
    </w:p>
    <w:p w:rsidR="00147BFD" w:rsidRDefault="00147BFD" w:rsidP="00FB5E12">
      <w:pPr>
        <w:shd w:val="clear" w:color="auto" w:fill="FFFFFF"/>
        <w:spacing w:line="490" w:lineRule="exact"/>
        <w:ind w:left="710"/>
      </w:pPr>
    </w:p>
    <w:p w:rsidR="00147BFD" w:rsidRDefault="00147BFD" w:rsidP="00FB5E12">
      <w:pPr>
        <w:shd w:val="clear" w:color="auto" w:fill="FFFFFF"/>
        <w:spacing w:line="490" w:lineRule="exact"/>
        <w:ind w:left="710"/>
      </w:pPr>
    </w:p>
    <w:p w:rsidR="00147BFD" w:rsidRDefault="00147BFD" w:rsidP="00FB5E12">
      <w:pPr>
        <w:shd w:val="clear" w:color="auto" w:fill="FFFFFF"/>
        <w:spacing w:line="490" w:lineRule="exact"/>
        <w:ind w:left="710"/>
      </w:pPr>
    </w:p>
    <w:p w:rsidR="00FB5E12" w:rsidRDefault="00FB5E12" w:rsidP="00FB5E12">
      <w:pPr>
        <w:shd w:val="clear" w:color="auto" w:fill="FFFFFF"/>
        <w:spacing w:line="490" w:lineRule="exact"/>
        <w:ind w:left="710"/>
      </w:pPr>
    </w:p>
    <w:p w:rsidR="00FB5E12" w:rsidRDefault="00FB5E12" w:rsidP="00FB5E12">
      <w:pPr>
        <w:shd w:val="clear" w:color="auto" w:fill="FFFFFF"/>
        <w:spacing w:line="490" w:lineRule="exact"/>
        <w:ind w:left="710"/>
      </w:pPr>
    </w:p>
    <w:p w:rsidR="00FB5E12" w:rsidRDefault="00FB5E12" w:rsidP="00FB5E12">
      <w:pPr>
        <w:shd w:val="clear" w:color="auto" w:fill="FFFFFF"/>
        <w:spacing w:line="490" w:lineRule="exact"/>
        <w:ind w:left="710"/>
      </w:pPr>
    </w:p>
    <w:p w:rsidR="00FB5E12" w:rsidRPr="00F33044" w:rsidRDefault="00FB5E12" w:rsidP="00FB5E12">
      <w:pPr>
        <w:shd w:val="clear" w:color="auto" w:fill="FFFFFF"/>
        <w:ind w:left="4061"/>
        <w:jc w:val="center"/>
        <w:rPr>
          <w:sz w:val="18"/>
          <w:szCs w:val="18"/>
        </w:rPr>
      </w:pPr>
      <w:r w:rsidRPr="00F33044">
        <w:rPr>
          <w:rFonts w:eastAsia="Times New Roman"/>
          <w:spacing w:val="-2"/>
          <w:sz w:val="18"/>
          <w:szCs w:val="18"/>
        </w:rPr>
        <w:t>Приложение 3</w:t>
      </w:r>
    </w:p>
    <w:p w:rsidR="00FB5E12" w:rsidRPr="00F33044" w:rsidRDefault="00FB5E12" w:rsidP="00FB5E12">
      <w:pPr>
        <w:shd w:val="clear" w:color="auto" w:fill="FFFFFF"/>
        <w:ind w:left="4013"/>
        <w:jc w:val="center"/>
        <w:rPr>
          <w:sz w:val="18"/>
          <w:szCs w:val="18"/>
        </w:rPr>
      </w:pPr>
      <w:r w:rsidRPr="00F33044">
        <w:rPr>
          <w:rFonts w:eastAsia="Times New Roman"/>
          <w:spacing w:val="-2"/>
          <w:sz w:val="18"/>
          <w:szCs w:val="18"/>
        </w:rPr>
        <w:t>к Правилам оказания государственной услуги</w:t>
      </w:r>
    </w:p>
    <w:p w:rsidR="00FB5E12" w:rsidRDefault="00FB5E12" w:rsidP="00FB5E12">
      <w:pPr>
        <w:shd w:val="clear" w:color="auto" w:fill="FFFFFF"/>
        <w:ind w:left="4080"/>
        <w:jc w:val="center"/>
      </w:pPr>
      <w:r w:rsidRPr="00F33044">
        <w:rPr>
          <w:rFonts w:eastAsia="Times New Roman"/>
          <w:spacing w:val="-1"/>
          <w:sz w:val="18"/>
          <w:szCs w:val="18"/>
        </w:rPr>
        <w:t>«Регистрация налогоплательщиков</w:t>
      </w:r>
      <w:r>
        <w:rPr>
          <w:rFonts w:eastAsia="Times New Roman"/>
          <w:spacing w:val="-1"/>
          <w:sz w:val="28"/>
          <w:szCs w:val="28"/>
        </w:rPr>
        <w:t>»</w:t>
      </w:r>
    </w:p>
    <w:p w:rsidR="00F33044" w:rsidRDefault="0056681E" w:rsidP="0066682E">
      <w:pPr>
        <w:shd w:val="clear" w:color="auto" w:fill="FFFFFF"/>
        <w:tabs>
          <w:tab w:val="left" w:leader="underscore" w:pos="7296"/>
        </w:tabs>
        <w:spacing w:before="115"/>
        <w:ind w:left="710"/>
      </w:pPr>
      <w:r w:rsidRPr="0056681E">
        <w:rPr>
          <w:noProof/>
        </w:rPr>
        <w:drawing>
          <wp:inline distT="0" distB="0" distL="0" distR="0">
            <wp:extent cx="5667375" cy="8010525"/>
            <wp:effectExtent l="0" t="0" r="9525"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7375" cy="8010525"/>
                    </a:xfrm>
                    <a:prstGeom prst="rect">
                      <a:avLst/>
                    </a:prstGeom>
                    <a:noFill/>
                    <a:ln>
                      <a:noFill/>
                    </a:ln>
                  </pic:spPr>
                </pic:pic>
              </a:graphicData>
            </a:graphic>
          </wp:inline>
        </w:drawing>
      </w:r>
    </w:p>
    <w:p w:rsidR="0066682E" w:rsidRDefault="0066682E" w:rsidP="0066682E">
      <w:pPr>
        <w:shd w:val="clear" w:color="auto" w:fill="FFFFFF"/>
        <w:tabs>
          <w:tab w:val="left" w:leader="underscore" w:pos="7296"/>
        </w:tabs>
        <w:spacing w:before="115"/>
        <w:ind w:left="710"/>
      </w:pPr>
    </w:p>
    <w:p w:rsidR="0066682E" w:rsidRDefault="0066682E" w:rsidP="0066682E">
      <w:pPr>
        <w:shd w:val="clear" w:color="auto" w:fill="FFFFFF"/>
        <w:tabs>
          <w:tab w:val="left" w:leader="underscore" w:pos="7296"/>
        </w:tabs>
        <w:spacing w:before="115"/>
        <w:ind w:left="710"/>
      </w:pPr>
    </w:p>
    <w:p w:rsidR="0056681E" w:rsidRDefault="0056681E" w:rsidP="0066682E">
      <w:pPr>
        <w:shd w:val="clear" w:color="auto" w:fill="FFFFFF"/>
        <w:tabs>
          <w:tab w:val="left" w:leader="underscore" w:pos="7296"/>
        </w:tabs>
        <w:spacing w:before="115"/>
        <w:ind w:left="710"/>
      </w:pPr>
    </w:p>
    <w:p w:rsidR="0056681E" w:rsidRDefault="0056681E" w:rsidP="0066682E">
      <w:pPr>
        <w:shd w:val="clear" w:color="auto" w:fill="FFFFFF"/>
        <w:tabs>
          <w:tab w:val="left" w:leader="underscore" w:pos="7296"/>
        </w:tabs>
        <w:spacing w:before="115"/>
        <w:ind w:left="710"/>
      </w:pPr>
    </w:p>
    <w:p w:rsidR="0056681E" w:rsidRDefault="0056681E" w:rsidP="0066682E">
      <w:pPr>
        <w:shd w:val="clear" w:color="auto" w:fill="FFFFFF"/>
        <w:tabs>
          <w:tab w:val="left" w:leader="underscore" w:pos="7296"/>
        </w:tabs>
        <w:spacing w:before="115"/>
        <w:ind w:left="710"/>
      </w:pPr>
      <w:r w:rsidRPr="0056681E">
        <w:rPr>
          <w:noProof/>
        </w:rPr>
        <w:lastRenderedPageBreak/>
        <w:drawing>
          <wp:inline distT="0" distB="0" distL="0" distR="0">
            <wp:extent cx="5667375" cy="8010525"/>
            <wp:effectExtent l="0" t="0" r="9525"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7375" cy="8010525"/>
                    </a:xfrm>
                    <a:prstGeom prst="rect">
                      <a:avLst/>
                    </a:prstGeom>
                    <a:noFill/>
                    <a:ln>
                      <a:noFill/>
                    </a:ln>
                  </pic:spPr>
                </pic:pic>
              </a:graphicData>
            </a:graphic>
          </wp:inline>
        </w:drawing>
      </w:r>
    </w:p>
    <w:p w:rsidR="0056681E" w:rsidRDefault="0056681E" w:rsidP="0066682E">
      <w:pPr>
        <w:shd w:val="clear" w:color="auto" w:fill="FFFFFF"/>
        <w:tabs>
          <w:tab w:val="left" w:leader="underscore" w:pos="7296"/>
        </w:tabs>
        <w:spacing w:before="115"/>
        <w:ind w:left="710"/>
      </w:pPr>
    </w:p>
    <w:p w:rsidR="0056681E" w:rsidRDefault="0056681E" w:rsidP="0066682E">
      <w:pPr>
        <w:shd w:val="clear" w:color="auto" w:fill="FFFFFF"/>
        <w:tabs>
          <w:tab w:val="left" w:leader="underscore" w:pos="7296"/>
        </w:tabs>
        <w:spacing w:before="115"/>
        <w:ind w:left="710"/>
      </w:pPr>
    </w:p>
    <w:p w:rsidR="0056681E" w:rsidRDefault="0056681E" w:rsidP="0066682E">
      <w:pPr>
        <w:shd w:val="clear" w:color="auto" w:fill="FFFFFF"/>
        <w:tabs>
          <w:tab w:val="left" w:leader="underscore" w:pos="7296"/>
        </w:tabs>
        <w:spacing w:before="115"/>
        <w:ind w:left="710"/>
      </w:pPr>
    </w:p>
    <w:p w:rsidR="0056681E" w:rsidRDefault="0056681E" w:rsidP="0066682E">
      <w:pPr>
        <w:shd w:val="clear" w:color="auto" w:fill="FFFFFF"/>
        <w:tabs>
          <w:tab w:val="left" w:leader="underscore" w:pos="7296"/>
        </w:tabs>
        <w:spacing w:before="115"/>
        <w:ind w:left="710"/>
      </w:pPr>
    </w:p>
    <w:p w:rsidR="0056681E" w:rsidRDefault="0056681E" w:rsidP="0066682E">
      <w:pPr>
        <w:shd w:val="clear" w:color="auto" w:fill="FFFFFF"/>
        <w:tabs>
          <w:tab w:val="left" w:leader="underscore" w:pos="7296"/>
        </w:tabs>
        <w:spacing w:before="115"/>
        <w:ind w:left="710"/>
      </w:pPr>
      <w:r w:rsidRPr="0056681E">
        <w:rPr>
          <w:noProof/>
        </w:rPr>
        <w:lastRenderedPageBreak/>
        <w:drawing>
          <wp:inline distT="0" distB="0" distL="0" distR="0">
            <wp:extent cx="5667375" cy="8010525"/>
            <wp:effectExtent l="0" t="0" r="9525"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7375" cy="8010525"/>
                    </a:xfrm>
                    <a:prstGeom prst="rect">
                      <a:avLst/>
                    </a:prstGeom>
                    <a:noFill/>
                    <a:ln>
                      <a:noFill/>
                    </a:ln>
                  </pic:spPr>
                </pic:pic>
              </a:graphicData>
            </a:graphic>
          </wp:inline>
        </w:drawing>
      </w:r>
    </w:p>
    <w:p w:rsidR="0056681E" w:rsidRDefault="0056681E" w:rsidP="0066682E">
      <w:pPr>
        <w:shd w:val="clear" w:color="auto" w:fill="FFFFFF"/>
        <w:tabs>
          <w:tab w:val="left" w:leader="underscore" w:pos="7296"/>
        </w:tabs>
        <w:spacing w:before="115"/>
        <w:ind w:left="710"/>
      </w:pPr>
    </w:p>
    <w:p w:rsidR="00427CAB" w:rsidRDefault="00427CAB" w:rsidP="0066682E">
      <w:pPr>
        <w:shd w:val="clear" w:color="auto" w:fill="FFFFFF"/>
        <w:tabs>
          <w:tab w:val="left" w:leader="underscore" w:pos="7296"/>
        </w:tabs>
        <w:spacing w:before="115"/>
        <w:ind w:left="710"/>
      </w:pPr>
    </w:p>
    <w:p w:rsidR="00427CAB" w:rsidRDefault="00427CAB" w:rsidP="0066682E">
      <w:pPr>
        <w:shd w:val="clear" w:color="auto" w:fill="FFFFFF"/>
        <w:tabs>
          <w:tab w:val="left" w:leader="underscore" w:pos="7296"/>
        </w:tabs>
        <w:spacing w:before="115"/>
        <w:ind w:left="710"/>
      </w:pPr>
    </w:p>
    <w:p w:rsidR="00427CAB" w:rsidRDefault="00427CAB" w:rsidP="0066682E">
      <w:pPr>
        <w:shd w:val="clear" w:color="auto" w:fill="FFFFFF"/>
        <w:tabs>
          <w:tab w:val="left" w:leader="underscore" w:pos="7296"/>
        </w:tabs>
        <w:spacing w:before="115"/>
        <w:ind w:left="710"/>
      </w:pPr>
    </w:p>
    <w:p w:rsidR="00427CAB" w:rsidRDefault="00427CAB" w:rsidP="0066682E">
      <w:pPr>
        <w:shd w:val="clear" w:color="auto" w:fill="FFFFFF"/>
        <w:tabs>
          <w:tab w:val="left" w:leader="underscore" w:pos="7296"/>
        </w:tabs>
        <w:spacing w:before="115"/>
        <w:ind w:left="710"/>
      </w:pPr>
    </w:p>
    <w:p w:rsidR="00427CAB" w:rsidRDefault="00427CAB" w:rsidP="0066682E">
      <w:pPr>
        <w:shd w:val="clear" w:color="auto" w:fill="FFFFFF"/>
        <w:tabs>
          <w:tab w:val="left" w:leader="underscore" w:pos="7296"/>
        </w:tabs>
        <w:spacing w:before="115"/>
        <w:ind w:left="710"/>
      </w:pPr>
    </w:p>
    <w:p w:rsidR="00427CAB" w:rsidRDefault="00427CAB" w:rsidP="0066682E">
      <w:pPr>
        <w:shd w:val="clear" w:color="auto" w:fill="FFFFFF"/>
        <w:tabs>
          <w:tab w:val="left" w:leader="underscore" w:pos="7296"/>
        </w:tabs>
        <w:spacing w:before="115"/>
        <w:ind w:left="710"/>
      </w:pPr>
    </w:p>
    <w:p w:rsidR="00427CAB" w:rsidRDefault="00427CAB" w:rsidP="0066682E">
      <w:pPr>
        <w:shd w:val="clear" w:color="auto" w:fill="FFFFFF"/>
        <w:tabs>
          <w:tab w:val="left" w:leader="underscore" w:pos="7296"/>
        </w:tabs>
        <w:spacing w:before="115"/>
        <w:ind w:left="710"/>
      </w:pPr>
    </w:p>
    <w:p w:rsidR="00427CAB" w:rsidRDefault="00427CAB" w:rsidP="0066682E">
      <w:pPr>
        <w:shd w:val="clear" w:color="auto" w:fill="FFFFFF"/>
        <w:tabs>
          <w:tab w:val="left" w:leader="underscore" w:pos="7296"/>
        </w:tabs>
        <w:spacing w:before="115"/>
        <w:ind w:left="710"/>
      </w:pPr>
    </w:p>
    <w:p w:rsidR="00145AEF" w:rsidRPr="00145AEF" w:rsidRDefault="00145AEF" w:rsidP="00145AEF">
      <w:pPr>
        <w:shd w:val="clear" w:color="auto" w:fill="FFFFFF"/>
        <w:ind w:left="3986"/>
        <w:jc w:val="center"/>
        <w:rPr>
          <w:sz w:val="18"/>
          <w:szCs w:val="18"/>
        </w:rPr>
      </w:pPr>
      <w:r w:rsidRPr="00145AEF">
        <w:rPr>
          <w:rFonts w:eastAsia="Times New Roman"/>
          <w:sz w:val="18"/>
          <w:szCs w:val="18"/>
        </w:rPr>
        <w:lastRenderedPageBreak/>
        <w:t>Приложение 4</w:t>
      </w:r>
    </w:p>
    <w:p w:rsidR="00145AEF" w:rsidRPr="00145AEF" w:rsidRDefault="00145AEF" w:rsidP="00145AEF">
      <w:pPr>
        <w:shd w:val="clear" w:color="auto" w:fill="FFFFFF"/>
        <w:ind w:left="3986"/>
        <w:jc w:val="center"/>
        <w:rPr>
          <w:sz w:val="18"/>
          <w:szCs w:val="18"/>
        </w:rPr>
      </w:pPr>
      <w:r w:rsidRPr="00145AEF">
        <w:rPr>
          <w:rFonts w:eastAsia="Times New Roman"/>
          <w:sz w:val="18"/>
          <w:szCs w:val="18"/>
        </w:rPr>
        <w:t>к Правилам оказания государственной</w:t>
      </w:r>
    </w:p>
    <w:p w:rsidR="00145AEF" w:rsidRPr="00145AEF" w:rsidRDefault="00145AEF" w:rsidP="00145AEF">
      <w:pPr>
        <w:shd w:val="clear" w:color="auto" w:fill="FFFFFF"/>
        <w:ind w:left="3986"/>
        <w:jc w:val="center"/>
        <w:rPr>
          <w:sz w:val="18"/>
          <w:szCs w:val="18"/>
        </w:rPr>
      </w:pPr>
      <w:r w:rsidRPr="00145AEF">
        <w:rPr>
          <w:rFonts w:eastAsia="Times New Roman"/>
          <w:spacing w:val="-2"/>
          <w:sz w:val="18"/>
          <w:szCs w:val="18"/>
        </w:rPr>
        <w:t>услуги «Регистрация налогоплательщиков»</w:t>
      </w:r>
    </w:p>
    <w:p w:rsidR="00145AEF" w:rsidRDefault="00145AEF" w:rsidP="00145AEF">
      <w:pPr>
        <w:shd w:val="clear" w:color="auto" w:fill="FFFFFF"/>
        <w:spacing w:before="197" w:line="384" w:lineRule="exact"/>
        <w:ind w:left="893"/>
      </w:pPr>
      <w:r>
        <w:rPr>
          <w:rFonts w:eastAsia="Times New Roman"/>
          <w:b/>
          <w:bCs/>
          <w:sz w:val="28"/>
          <w:szCs w:val="28"/>
        </w:rPr>
        <w:t>Документы, необходимые для внесения сведений о получателях</w:t>
      </w:r>
    </w:p>
    <w:p w:rsidR="00145AEF" w:rsidRDefault="00145AEF" w:rsidP="00145AEF">
      <w:pPr>
        <w:shd w:val="clear" w:color="auto" w:fill="FFFFFF"/>
        <w:spacing w:line="384" w:lineRule="exact"/>
        <w:ind w:left="1570" w:right="1574"/>
        <w:jc w:val="center"/>
      </w:pPr>
      <w:r>
        <w:rPr>
          <w:b/>
          <w:bCs/>
          <w:sz w:val="28"/>
          <w:szCs w:val="28"/>
        </w:rPr>
        <w:t>(</w:t>
      </w:r>
      <w:r>
        <w:rPr>
          <w:rFonts w:eastAsia="Times New Roman"/>
          <w:b/>
          <w:bCs/>
          <w:sz w:val="28"/>
          <w:szCs w:val="28"/>
        </w:rPr>
        <w:t xml:space="preserve">нерезидентах) </w:t>
      </w:r>
      <w:r>
        <w:rPr>
          <w:rFonts w:eastAsia="Times New Roman"/>
          <w:b/>
          <w:bCs/>
          <w:spacing w:val="-2"/>
          <w:sz w:val="28"/>
          <w:szCs w:val="28"/>
        </w:rPr>
        <w:t>в государственную базу данных налогоплательщиков</w:t>
      </w:r>
    </w:p>
    <w:p w:rsidR="00145AEF" w:rsidRDefault="00145AEF" w:rsidP="00145AEF">
      <w:pPr>
        <w:shd w:val="clear" w:color="auto" w:fill="FFFFFF"/>
        <w:spacing w:before="336"/>
        <w:ind w:left="715"/>
      </w:pPr>
      <w:r>
        <w:rPr>
          <w:rFonts w:eastAsia="Times New Roman"/>
          <w:spacing w:val="-2"/>
          <w:sz w:val="28"/>
          <w:szCs w:val="28"/>
        </w:rPr>
        <w:t>Для услугополучателей (физических лиц-нерезидентов):</w:t>
      </w:r>
    </w:p>
    <w:p w:rsidR="00145AEF" w:rsidRDefault="00145AEF" w:rsidP="00145AEF">
      <w:pPr>
        <w:spacing w:after="101" w:line="1" w:lineRule="exact"/>
        <w:rPr>
          <w:rFonts w:ascii="Arial" w:hAnsi="Arial" w:cs="Arial"/>
          <w:sz w:val="2"/>
          <w:szCs w:val="2"/>
        </w:rPr>
      </w:pPr>
    </w:p>
    <w:tbl>
      <w:tblPr>
        <w:tblW w:w="10289" w:type="dxa"/>
        <w:tblInd w:w="40" w:type="dxa"/>
        <w:tblLayout w:type="fixed"/>
        <w:tblCellMar>
          <w:left w:w="40" w:type="dxa"/>
          <w:right w:w="40" w:type="dxa"/>
        </w:tblCellMar>
        <w:tblLook w:val="0000" w:firstRow="0" w:lastRow="0" w:firstColumn="0" w:lastColumn="0" w:noHBand="0" w:noVBand="0"/>
      </w:tblPr>
      <w:tblGrid>
        <w:gridCol w:w="422"/>
        <w:gridCol w:w="2160"/>
        <w:gridCol w:w="489"/>
        <w:gridCol w:w="1134"/>
        <w:gridCol w:w="1315"/>
        <w:gridCol w:w="1118"/>
        <w:gridCol w:w="1464"/>
        <w:gridCol w:w="648"/>
        <w:gridCol w:w="46"/>
        <w:gridCol w:w="703"/>
        <w:gridCol w:w="46"/>
        <w:gridCol w:w="698"/>
        <w:gridCol w:w="46"/>
      </w:tblGrid>
      <w:tr w:rsidR="00145AEF" w:rsidTr="00156484">
        <w:trPr>
          <w:trHeight w:hRule="exact" w:val="326"/>
        </w:trPr>
        <w:tc>
          <w:tcPr>
            <w:tcW w:w="422" w:type="dxa"/>
            <w:tcBorders>
              <w:top w:val="single" w:sz="6" w:space="0" w:color="auto"/>
              <w:left w:val="single" w:sz="6" w:space="0" w:color="auto"/>
              <w:bottom w:val="nil"/>
              <w:right w:val="single" w:sz="6" w:space="0" w:color="auto"/>
            </w:tcBorders>
            <w:shd w:val="clear" w:color="auto" w:fill="FFFFFF"/>
          </w:tcPr>
          <w:p w:rsidR="00145AEF" w:rsidRDefault="00145AEF" w:rsidP="0011573A">
            <w:pPr>
              <w:shd w:val="clear" w:color="auto" w:fill="FFFFFF"/>
              <w:ind w:left="19"/>
            </w:pPr>
            <w:r>
              <w:rPr>
                <w:rFonts w:eastAsia="Times New Roman"/>
                <w:sz w:val="16"/>
                <w:szCs w:val="16"/>
              </w:rPr>
              <w:t>№</w:t>
            </w:r>
          </w:p>
        </w:tc>
        <w:tc>
          <w:tcPr>
            <w:tcW w:w="2160" w:type="dxa"/>
            <w:tcBorders>
              <w:top w:val="single" w:sz="6" w:space="0" w:color="auto"/>
              <w:left w:val="single" w:sz="6" w:space="0" w:color="auto"/>
              <w:bottom w:val="nil"/>
              <w:right w:val="single" w:sz="6" w:space="0" w:color="auto"/>
            </w:tcBorders>
            <w:shd w:val="clear" w:color="auto" w:fill="FFFFFF"/>
          </w:tcPr>
          <w:p w:rsidR="00145AEF" w:rsidRDefault="00145AEF" w:rsidP="0011573A">
            <w:pPr>
              <w:shd w:val="clear" w:color="auto" w:fill="FFFFFF"/>
              <w:spacing w:line="226" w:lineRule="exact"/>
              <w:ind w:left="38" w:right="38"/>
            </w:pPr>
            <w:r>
              <w:rPr>
                <w:rFonts w:eastAsia="Times New Roman"/>
                <w:sz w:val="16"/>
                <w:szCs w:val="16"/>
              </w:rPr>
              <w:t>Категории услугополуча-телей</w:t>
            </w:r>
          </w:p>
        </w:tc>
        <w:tc>
          <w:tcPr>
            <w:tcW w:w="6214" w:type="dxa"/>
            <w:gridSpan w:val="7"/>
            <w:tcBorders>
              <w:top w:val="single" w:sz="6" w:space="0" w:color="auto"/>
              <w:left w:val="single" w:sz="6" w:space="0" w:color="auto"/>
              <w:bottom w:val="single" w:sz="6" w:space="0" w:color="auto"/>
              <w:right w:val="single" w:sz="6" w:space="0" w:color="auto"/>
            </w:tcBorders>
            <w:shd w:val="clear" w:color="auto" w:fill="FFFFFF"/>
          </w:tcPr>
          <w:p w:rsidR="00145AEF" w:rsidRDefault="00145AEF" w:rsidP="0011573A">
            <w:pPr>
              <w:shd w:val="clear" w:color="auto" w:fill="FFFFFF"/>
              <w:ind w:left="1997"/>
            </w:pPr>
            <w:r>
              <w:rPr>
                <w:rFonts w:eastAsia="Times New Roman"/>
                <w:b/>
                <w:bCs/>
                <w:sz w:val="16"/>
                <w:szCs w:val="16"/>
              </w:rPr>
              <w:t>Перечень документов</w:t>
            </w:r>
          </w:p>
        </w:tc>
        <w:tc>
          <w:tcPr>
            <w:tcW w:w="749" w:type="dxa"/>
            <w:gridSpan w:val="2"/>
            <w:tcBorders>
              <w:top w:val="single" w:sz="6" w:space="0" w:color="auto"/>
              <w:left w:val="single" w:sz="6" w:space="0" w:color="auto"/>
              <w:bottom w:val="nil"/>
              <w:right w:val="single" w:sz="6" w:space="0" w:color="auto"/>
            </w:tcBorders>
            <w:shd w:val="clear" w:color="auto" w:fill="FFFFFF"/>
          </w:tcPr>
          <w:p w:rsidR="00145AEF" w:rsidRDefault="00145AEF" w:rsidP="0011573A">
            <w:pPr>
              <w:shd w:val="clear" w:color="auto" w:fill="FFFFFF"/>
              <w:spacing w:line="226" w:lineRule="exact"/>
              <w:ind w:left="29" w:right="62" w:firstLine="24"/>
            </w:pPr>
            <w:r>
              <w:rPr>
                <w:rFonts w:eastAsia="Times New Roman"/>
                <w:sz w:val="16"/>
                <w:szCs w:val="16"/>
              </w:rPr>
              <w:t>Срок пред</w:t>
            </w:r>
            <w:r>
              <w:rPr>
                <w:rFonts w:eastAsia="Times New Roman"/>
                <w:sz w:val="16"/>
                <w:szCs w:val="16"/>
              </w:rPr>
              <w:softHyphen/>
              <w:t>став-ления</w:t>
            </w:r>
          </w:p>
        </w:tc>
        <w:tc>
          <w:tcPr>
            <w:tcW w:w="744" w:type="dxa"/>
            <w:gridSpan w:val="2"/>
            <w:tcBorders>
              <w:top w:val="single" w:sz="6" w:space="0" w:color="auto"/>
              <w:left w:val="single" w:sz="6" w:space="0" w:color="auto"/>
              <w:bottom w:val="nil"/>
              <w:right w:val="single" w:sz="6" w:space="0" w:color="auto"/>
            </w:tcBorders>
            <w:shd w:val="clear" w:color="auto" w:fill="FFFFFF"/>
          </w:tcPr>
          <w:p w:rsidR="00145AEF" w:rsidRDefault="00145AEF" w:rsidP="0011573A">
            <w:pPr>
              <w:shd w:val="clear" w:color="auto" w:fill="FFFFFF"/>
              <w:spacing w:line="226" w:lineRule="exact"/>
              <w:ind w:left="29" w:right="38"/>
              <w:jc w:val="center"/>
            </w:pPr>
            <w:r>
              <w:rPr>
                <w:rFonts w:eastAsia="Times New Roman"/>
                <w:sz w:val="16"/>
                <w:szCs w:val="16"/>
              </w:rPr>
              <w:t>Нало-го-вый</w:t>
            </w:r>
          </w:p>
          <w:p w:rsidR="00145AEF" w:rsidRDefault="00145AEF" w:rsidP="0011573A">
            <w:pPr>
              <w:shd w:val="clear" w:color="auto" w:fill="FFFFFF"/>
              <w:spacing w:line="226" w:lineRule="exact"/>
              <w:jc w:val="center"/>
            </w:pPr>
            <w:r>
              <w:rPr>
                <w:rFonts w:eastAsia="Times New Roman"/>
                <w:sz w:val="16"/>
                <w:szCs w:val="16"/>
              </w:rPr>
              <w:t>орган,</w:t>
            </w:r>
          </w:p>
        </w:tc>
      </w:tr>
      <w:tr w:rsidR="00145AEF" w:rsidTr="00156484">
        <w:trPr>
          <w:trHeight w:hRule="exact" w:val="312"/>
        </w:trPr>
        <w:tc>
          <w:tcPr>
            <w:tcW w:w="422" w:type="dxa"/>
            <w:tcBorders>
              <w:top w:val="nil"/>
              <w:left w:val="single" w:sz="6" w:space="0" w:color="auto"/>
              <w:bottom w:val="nil"/>
              <w:right w:val="single" w:sz="6" w:space="0" w:color="auto"/>
            </w:tcBorders>
            <w:shd w:val="clear" w:color="auto" w:fill="FFFFFF"/>
          </w:tcPr>
          <w:p w:rsidR="00145AEF" w:rsidRDefault="00145AEF" w:rsidP="0011573A"/>
          <w:p w:rsidR="00145AEF" w:rsidRDefault="00145AEF" w:rsidP="0011573A"/>
        </w:tc>
        <w:tc>
          <w:tcPr>
            <w:tcW w:w="2160" w:type="dxa"/>
            <w:tcBorders>
              <w:top w:val="nil"/>
              <w:left w:val="single" w:sz="6" w:space="0" w:color="auto"/>
              <w:bottom w:val="nil"/>
              <w:right w:val="single" w:sz="6" w:space="0" w:color="auto"/>
            </w:tcBorders>
            <w:shd w:val="clear" w:color="auto" w:fill="FFFFFF"/>
          </w:tcPr>
          <w:p w:rsidR="00145AEF" w:rsidRDefault="00145AEF" w:rsidP="0011573A"/>
          <w:p w:rsidR="00145AEF" w:rsidRDefault="00145AEF" w:rsidP="0011573A"/>
        </w:tc>
        <w:tc>
          <w:tcPr>
            <w:tcW w:w="6214" w:type="dxa"/>
            <w:gridSpan w:val="7"/>
            <w:tcBorders>
              <w:top w:val="single" w:sz="6" w:space="0" w:color="auto"/>
              <w:left w:val="single" w:sz="6" w:space="0" w:color="auto"/>
              <w:bottom w:val="single" w:sz="6" w:space="0" w:color="auto"/>
              <w:right w:val="single" w:sz="6" w:space="0" w:color="auto"/>
            </w:tcBorders>
            <w:shd w:val="clear" w:color="auto" w:fill="FFFFFF"/>
          </w:tcPr>
          <w:p w:rsidR="00145AEF" w:rsidRDefault="00145AEF" w:rsidP="0011573A">
            <w:pPr>
              <w:shd w:val="clear" w:color="auto" w:fill="FFFFFF"/>
              <w:ind w:left="1248"/>
            </w:pPr>
            <w:r>
              <w:rPr>
                <w:rFonts w:eastAsia="Times New Roman"/>
                <w:sz w:val="16"/>
                <w:szCs w:val="16"/>
              </w:rPr>
              <w:t>Нотариально засвидетельствованные копии</w:t>
            </w:r>
          </w:p>
        </w:tc>
        <w:tc>
          <w:tcPr>
            <w:tcW w:w="749" w:type="dxa"/>
            <w:gridSpan w:val="2"/>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1248"/>
            </w:pPr>
          </w:p>
          <w:p w:rsidR="00145AEF" w:rsidRDefault="00145AEF" w:rsidP="0011573A">
            <w:pPr>
              <w:shd w:val="clear" w:color="auto" w:fill="FFFFFF"/>
              <w:ind w:left="1248"/>
            </w:pPr>
          </w:p>
        </w:tc>
        <w:tc>
          <w:tcPr>
            <w:tcW w:w="744" w:type="dxa"/>
            <w:gridSpan w:val="2"/>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1248"/>
            </w:pPr>
          </w:p>
          <w:p w:rsidR="00145AEF" w:rsidRDefault="00145AEF" w:rsidP="0011573A">
            <w:pPr>
              <w:shd w:val="clear" w:color="auto" w:fill="FFFFFF"/>
              <w:ind w:left="1248"/>
            </w:pPr>
          </w:p>
        </w:tc>
      </w:tr>
      <w:tr w:rsidR="00145AEF" w:rsidTr="00156484">
        <w:trPr>
          <w:gridAfter w:val="1"/>
          <w:wAfter w:w="46" w:type="dxa"/>
          <w:trHeight w:hRule="exact" w:val="307"/>
        </w:trPr>
        <w:tc>
          <w:tcPr>
            <w:tcW w:w="422" w:type="dxa"/>
            <w:tcBorders>
              <w:top w:val="nil"/>
              <w:left w:val="single" w:sz="6" w:space="0" w:color="auto"/>
              <w:bottom w:val="nil"/>
              <w:right w:val="single" w:sz="6" w:space="0" w:color="auto"/>
            </w:tcBorders>
            <w:shd w:val="clear" w:color="auto" w:fill="FFFFFF"/>
          </w:tcPr>
          <w:p w:rsidR="00145AEF" w:rsidRDefault="00145AEF" w:rsidP="0011573A"/>
          <w:p w:rsidR="00145AEF" w:rsidRDefault="00145AEF" w:rsidP="0011573A"/>
        </w:tc>
        <w:tc>
          <w:tcPr>
            <w:tcW w:w="2160" w:type="dxa"/>
            <w:tcBorders>
              <w:top w:val="nil"/>
              <w:left w:val="single" w:sz="6" w:space="0" w:color="auto"/>
              <w:bottom w:val="nil"/>
              <w:right w:val="single" w:sz="6" w:space="0" w:color="auto"/>
            </w:tcBorders>
            <w:shd w:val="clear" w:color="auto" w:fill="FFFFFF"/>
          </w:tcPr>
          <w:p w:rsidR="00145AEF" w:rsidRDefault="00145AEF" w:rsidP="0011573A"/>
          <w:p w:rsidR="00145AEF" w:rsidRDefault="00145AEF" w:rsidP="0011573A"/>
        </w:tc>
        <w:tc>
          <w:tcPr>
            <w:tcW w:w="489" w:type="dxa"/>
            <w:tcBorders>
              <w:top w:val="single" w:sz="6" w:space="0" w:color="auto"/>
              <w:left w:val="single" w:sz="6" w:space="0" w:color="auto"/>
              <w:bottom w:val="nil"/>
              <w:right w:val="single" w:sz="6" w:space="0" w:color="auto"/>
            </w:tcBorders>
            <w:shd w:val="clear" w:color="auto" w:fill="FFFFFF"/>
          </w:tcPr>
          <w:p w:rsidR="00145AEF" w:rsidRDefault="00145AEF" w:rsidP="0011573A">
            <w:pPr>
              <w:shd w:val="clear" w:color="auto" w:fill="FFFFFF"/>
              <w:ind w:left="14"/>
            </w:pPr>
            <w:r>
              <w:rPr>
                <w:rFonts w:eastAsia="Times New Roman"/>
                <w:sz w:val="16"/>
                <w:szCs w:val="16"/>
              </w:rPr>
              <w:t>Доку-</w:t>
            </w:r>
          </w:p>
        </w:tc>
        <w:tc>
          <w:tcPr>
            <w:tcW w:w="1134" w:type="dxa"/>
            <w:tcBorders>
              <w:top w:val="single" w:sz="6" w:space="0" w:color="auto"/>
              <w:left w:val="single" w:sz="6" w:space="0" w:color="auto"/>
              <w:bottom w:val="nil"/>
              <w:right w:val="single" w:sz="6" w:space="0" w:color="auto"/>
            </w:tcBorders>
            <w:shd w:val="clear" w:color="auto" w:fill="FFFFFF"/>
          </w:tcPr>
          <w:p w:rsidR="00145AEF" w:rsidRDefault="00145AEF" w:rsidP="00145AEF">
            <w:pPr>
              <w:shd w:val="clear" w:color="auto" w:fill="FFFFFF"/>
              <w:ind w:left="14"/>
            </w:pPr>
            <w:r>
              <w:rPr>
                <w:rFonts w:eastAsia="Times New Roman"/>
                <w:sz w:val="16"/>
                <w:szCs w:val="16"/>
              </w:rPr>
              <w:t>Документ</w:t>
            </w:r>
          </w:p>
        </w:tc>
        <w:tc>
          <w:tcPr>
            <w:tcW w:w="1315" w:type="dxa"/>
            <w:tcBorders>
              <w:top w:val="single" w:sz="6" w:space="0" w:color="auto"/>
              <w:left w:val="single" w:sz="6" w:space="0" w:color="auto"/>
              <w:bottom w:val="nil"/>
              <w:right w:val="single" w:sz="6" w:space="0" w:color="auto"/>
            </w:tcBorders>
            <w:shd w:val="clear" w:color="auto" w:fill="FFFFFF"/>
          </w:tcPr>
          <w:p w:rsidR="00145AEF" w:rsidRDefault="00145AEF" w:rsidP="0011573A">
            <w:pPr>
              <w:shd w:val="clear" w:color="auto" w:fill="FFFFFF"/>
              <w:ind w:left="144"/>
            </w:pPr>
            <w:r>
              <w:rPr>
                <w:rFonts w:eastAsia="Times New Roman"/>
                <w:sz w:val="16"/>
                <w:szCs w:val="16"/>
              </w:rPr>
              <w:t>Документ,</w:t>
            </w:r>
          </w:p>
        </w:tc>
        <w:tc>
          <w:tcPr>
            <w:tcW w:w="1118" w:type="dxa"/>
            <w:tcBorders>
              <w:top w:val="single" w:sz="6" w:space="0" w:color="auto"/>
              <w:left w:val="single" w:sz="6" w:space="0" w:color="auto"/>
              <w:bottom w:val="nil"/>
              <w:right w:val="single" w:sz="6" w:space="0" w:color="auto"/>
            </w:tcBorders>
            <w:shd w:val="clear" w:color="auto" w:fill="FFFFFF"/>
          </w:tcPr>
          <w:p w:rsidR="00145AEF" w:rsidRDefault="00145AEF" w:rsidP="0011573A">
            <w:pPr>
              <w:shd w:val="clear" w:color="auto" w:fill="FFFFFF"/>
              <w:ind w:left="43"/>
            </w:pPr>
            <w:r>
              <w:rPr>
                <w:rFonts w:eastAsia="Times New Roman"/>
                <w:sz w:val="16"/>
                <w:szCs w:val="16"/>
              </w:rPr>
              <w:t>Документ,</w:t>
            </w:r>
          </w:p>
        </w:tc>
        <w:tc>
          <w:tcPr>
            <w:tcW w:w="1464" w:type="dxa"/>
            <w:tcBorders>
              <w:top w:val="single" w:sz="6" w:space="0" w:color="auto"/>
              <w:left w:val="single" w:sz="6" w:space="0" w:color="auto"/>
              <w:bottom w:val="nil"/>
              <w:right w:val="single" w:sz="6" w:space="0" w:color="auto"/>
            </w:tcBorders>
            <w:shd w:val="clear" w:color="auto" w:fill="FFFFFF"/>
          </w:tcPr>
          <w:p w:rsidR="00145AEF" w:rsidRDefault="00145AEF" w:rsidP="0011573A">
            <w:pPr>
              <w:shd w:val="clear" w:color="auto" w:fill="FFFFFF"/>
              <w:ind w:left="120"/>
            </w:pPr>
            <w:r>
              <w:rPr>
                <w:rFonts w:eastAsia="Times New Roman"/>
                <w:sz w:val="16"/>
                <w:szCs w:val="16"/>
              </w:rPr>
              <w:t>Договора (со-</w:t>
            </w:r>
          </w:p>
        </w:tc>
        <w:tc>
          <w:tcPr>
            <w:tcW w:w="648" w:type="dxa"/>
            <w:tcBorders>
              <w:top w:val="single" w:sz="6" w:space="0" w:color="auto"/>
              <w:left w:val="single" w:sz="6" w:space="0" w:color="auto"/>
              <w:bottom w:val="nil"/>
              <w:right w:val="single" w:sz="6" w:space="0" w:color="auto"/>
            </w:tcBorders>
            <w:shd w:val="clear" w:color="auto" w:fill="FFFFFF"/>
          </w:tcPr>
          <w:p w:rsidR="00145AEF" w:rsidRDefault="00145AEF" w:rsidP="0011573A">
            <w:pPr>
              <w:shd w:val="clear" w:color="auto" w:fill="FFFFFF"/>
              <w:ind w:left="77"/>
            </w:pPr>
            <w:r>
              <w:rPr>
                <w:rFonts w:eastAsia="Times New Roman"/>
                <w:sz w:val="16"/>
                <w:szCs w:val="16"/>
              </w:rPr>
              <w:t>До-</w:t>
            </w:r>
          </w:p>
        </w:tc>
        <w:tc>
          <w:tcPr>
            <w:tcW w:w="749" w:type="dxa"/>
            <w:gridSpan w:val="2"/>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77"/>
            </w:pPr>
          </w:p>
          <w:p w:rsidR="00145AEF" w:rsidRDefault="00145AEF" w:rsidP="0011573A">
            <w:pPr>
              <w:shd w:val="clear" w:color="auto" w:fill="FFFFFF"/>
              <w:ind w:left="77"/>
            </w:pPr>
          </w:p>
        </w:tc>
        <w:tc>
          <w:tcPr>
            <w:tcW w:w="744" w:type="dxa"/>
            <w:gridSpan w:val="2"/>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77"/>
            </w:pPr>
          </w:p>
          <w:p w:rsidR="00145AEF" w:rsidRDefault="00145AEF" w:rsidP="0011573A">
            <w:pPr>
              <w:shd w:val="clear" w:color="auto" w:fill="FFFFFF"/>
              <w:ind w:left="77"/>
            </w:pPr>
          </w:p>
        </w:tc>
      </w:tr>
      <w:tr w:rsidR="00145AEF" w:rsidTr="00156484">
        <w:trPr>
          <w:gridAfter w:val="1"/>
          <w:wAfter w:w="46" w:type="dxa"/>
          <w:trHeight w:hRule="exact" w:val="230"/>
        </w:trPr>
        <w:tc>
          <w:tcPr>
            <w:tcW w:w="422"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2160"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489"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10"/>
            </w:pPr>
            <w:r>
              <w:rPr>
                <w:rFonts w:eastAsia="Times New Roman"/>
                <w:sz w:val="16"/>
                <w:szCs w:val="16"/>
              </w:rPr>
              <w:t>мент,</w:t>
            </w:r>
          </w:p>
        </w:tc>
        <w:tc>
          <w:tcPr>
            <w:tcW w:w="1134" w:type="dxa"/>
            <w:tcBorders>
              <w:top w:val="nil"/>
              <w:left w:val="single" w:sz="6" w:space="0" w:color="auto"/>
              <w:bottom w:val="nil"/>
              <w:right w:val="single" w:sz="6" w:space="0" w:color="auto"/>
            </w:tcBorders>
            <w:shd w:val="clear" w:color="auto" w:fill="FFFFFF"/>
          </w:tcPr>
          <w:p w:rsidR="00145AEF" w:rsidRDefault="00156484" w:rsidP="0011573A">
            <w:pPr>
              <w:shd w:val="clear" w:color="auto" w:fill="FFFFFF"/>
              <w:ind w:left="10"/>
            </w:pPr>
            <w:r>
              <w:rPr>
                <w:rFonts w:eastAsia="Times New Roman"/>
                <w:sz w:val="16"/>
                <w:szCs w:val="16"/>
              </w:rPr>
              <w:t>подтвер-</w:t>
            </w:r>
          </w:p>
        </w:tc>
        <w:tc>
          <w:tcPr>
            <w:tcW w:w="1315"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24"/>
            </w:pPr>
            <w:r>
              <w:rPr>
                <w:rFonts w:eastAsia="Times New Roman"/>
                <w:sz w:val="16"/>
                <w:szCs w:val="16"/>
              </w:rPr>
              <w:t>подтверждаю-</w:t>
            </w:r>
          </w:p>
        </w:tc>
        <w:tc>
          <w:tcPr>
            <w:tcW w:w="1118"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130"/>
            </w:pPr>
            <w:r>
              <w:rPr>
                <w:rFonts w:eastAsia="Times New Roman"/>
                <w:sz w:val="16"/>
                <w:szCs w:val="16"/>
              </w:rPr>
              <w:t>подтвер-</w:t>
            </w:r>
          </w:p>
        </w:tc>
        <w:tc>
          <w:tcPr>
            <w:tcW w:w="1464"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67"/>
            </w:pPr>
            <w:r>
              <w:rPr>
                <w:rFonts w:eastAsia="Times New Roman"/>
                <w:sz w:val="16"/>
                <w:szCs w:val="16"/>
              </w:rPr>
              <w:t>глашения, кон-</w:t>
            </w:r>
          </w:p>
        </w:tc>
        <w:tc>
          <w:tcPr>
            <w:tcW w:w="648"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101"/>
            </w:pPr>
            <w:r>
              <w:rPr>
                <w:rFonts w:eastAsia="Times New Roman"/>
                <w:sz w:val="16"/>
                <w:szCs w:val="16"/>
              </w:rPr>
              <w:t>го-</w:t>
            </w:r>
          </w:p>
        </w:tc>
        <w:tc>
          <w:tcPr>
            <w:tcW w:w="749" w:type="dxa"/>
            <w:gridSpan w:val="2"/>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82"/>
            </w:pPr>
            <w:r>
              <w:rPr>
                <w:rFonts w:eastAsia="Times New Roman"/>
                <w:sz w:val="16"/>
                <w:szCs w:val="16"/>
              </w:rPr>
              <w:t>заяв-</w:t>
            </w:r>
          </w:p>
        </w:tc>
        <w:tc>
          <w:tcPr>
            <w:tcW w:w="744" w:type="dxa"/>
            <w:gridSpan w:val="2"/>
            <w:tcBorders>
              <w:top w:val="nil"/>
              <w:left w:val="single" w:sz="6" w:space="0" w:color="auto"/>
              <w:bottom w:val="nil"/>
              <w:right w:val="single" w:sz="6" w:space="0" w:color="auto"/>
            </w:tcBorders>
            <w:shd w:val="clear" w:color="auto" w:fill="FFFFFF"/>
          </w:tcPr>
          <w:p w:rsidR="00145AEF" w:rsidRDefault="00145AEF" w:rsidP="0011573A">
            <w:pPr>
              <w:shd w:val="clear" w:color="auto" w:fill="FFFFFF"/>
              <w:jc w:val="center"/>
            </w:pPr>
            <w:r>
              <w:rPr>
                <w:rFonts w:eastAsia="Times New Roman"/>
                <w:sz w:val="16"/>
                <w:szCs w:val="16"/>
              </w:rPr>
              <w:t>в ко-</w:t>
            </w:r>
          </w:p>
        </w:tc>
      </w:tr>
      <w:tr w:rsidR="00145AEF" w:rsidTr="00156484">
        <w:trPr>
          <w:gridAfter w:val="1"/>
          <w:wAfter w:w="46" w:type="dxa"/>
          <w:trHeight w:hRule="exact" w:val="226"/>
        </w:trPr>
        <w:tc>
          <w:tcPr>
            <w:tcW w:w="422"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2160"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489"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72"/>
            </w:pPr>
            <w:r>
              <w:rPr>
                <w:rFonts w:eastAsia="Times New Roman"/>
                <w:sz w:val="16"/>
                <w:szCs w:val="16"/>
              </w:rPr>
              <w:t>удо-</w:t>
            </w:r>
          </w:p>
        </w:tc>
        <w:tc>
          <w:tcPr>
            <w:tcW w:w="1134" w:type="dxa"/>
            <w:tcBorders>
              <w:top w:val="nil"/>
              <w:left w:val="single" w:sz="6" w:space="0" w:color="auto"/>
              <w:bottom w:val="nil"/>
              <w:right w:val="single" w:sz="6" w:space="0" w:color="auto"/>
            </w:tcBorders>
            <w:shd w:val="clear" w:color="auto" w:fill="FFFFFF"/>
          </w:tcPr>
          <w:p w:rsidR="00145AEF" w:rsidRDefault="00156484" w:rsidP="00156484">
            <w:pPr>
              <w:shd w:val="clear" w:color="auto" w:fill="FFFFFF"/>
            </w:pPr>
            <w:r>
              <w:rPr>
                <w:rFonts w:eastAsia="Times New Roman"/>
                <w:sz w:val="16"/>
                <w:szCs w:val="16"/>
              </w:rPr>
              <w:t>ждающий</w:t>
            </w:r>
          </w:p>
        </w:tc>
        <w:tc>
          <w:tcPr>
            <w:tcW w:w="1315"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91"/>
            </w:pPr>
            <w:r>
              <w:rPr>
                <w:rFonts w:eastAsia="Times New Roman"/>
                <w:sz w:val="16"/>
                <w:szCs w:val="16"/>
              </w:rPr>
              <w:t>щий налого-</w:t>
            </w:r>
          </w:p>
        </w:tc>
        <w:tc>
          <w:tcPr>
            <w:tcW w:w="1118"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62"/>
            </w:pPr>
            <w:r>
              <w:rPr>
                <w:rFonts w:eastAsia="Times New Roman"/>
                <w:sz w:val="16"/>
                <w:szCs w:val="16"/>
              </w:rPr>
              <w:t>ждающий</w:t>
            </w:r>
          </w:p>
        </w:tc>
        <w:tc>
          <w:tcPr>
            <w:tcW w:w="1464"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48"/>
            </w:pPr>
            <w:r>
              <w:rPr>
                <w:rFonts w:eastAsia="Times New Roman"/>
                <w:sz w:val="16"/>
                <w:szCs w:val="16"/>
              </w:rPr>
              <w:t>тракта или ино-</w:t>
            </w:r>
          </w:p>
        </w:tc>
        <w:tc>
          <w:tcPr>
            <w:tcW w:w="648"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62"/>
            </w:pPr>
            <w:r>
              <w:rPr>
                <w:rFonts w:eastAsia="Times New Roman"/>
                <w:sz w:val="16"/>
                <w:szCs w:val="16"/>
              </w:rPr>
              <w:t>вор</w:t>
            </w:r>
          </w:p>
        </w:tc>
        <w:tc>
          <w:tcPr>
            <w:tcW w:w="749" w:type="dxa"/>
            <w:gridSpan w:val="2"/>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48"/>
            </w:pPr>
            <w:r>
              <w:rPr>
                <w:rFonts w:eastAsia="Times New Roman"/>
                <w:sz w:val="16"/>
                <w:szCs w:val="16"/>
              </w:rPr>
              <w:t>ления</w:t>
            </w:r>
          </w:p>
        </w:tc>
        <w:tc>
          <w:tcPr>
            <w:tcW w:w="744" w:type="dxa"/>
            <w:gridSpan w:val="2"/>
            <w:tcBorders>
              <w:top w:val="nil"/>
              <w:left w:val="single" w:sz="6" w:space="0" w:color="auto"/>
              <w:bottom w:val="nil"/>
              <w:right w:val="single" w:sz="6" w:space="0" w:color="auto"/>
            </w:tcBorders>
            <w:shd w:val="clear" w:color="auto" w:fill="FFFFFF"/>
          </w:tcPr>
          <w:p w:rsidR="00145AEF" w:rsidRDefault="00145AEF" w:rsidP="0011573A">
            <w:pPr>
              <w:shd w:val="clear" w:color="auto" w:fill="FFFFFF"/>
              <w:jc w:val="center"/>
            </w:pPr>
            <w:r>
              <w:rPr>
                <w:rFonts w:eastAsia="Times New Roman"/>
                <w:sz w:val="16"/>
                <w:szCs w:val="16"/>
              </w:rPr>
              <w:t>то-</w:t>
            </w:r>
          </w:p>
        </w:tc>
      </w:tr>
      <w:tr w:rsidR="00145AEF" w:rsidTr="00156484">
        <w:trPr>
          <w:gridAfter w:val="1"/>
          <w:wAfter w:w="46" w:type="dxa"/>
          <w:trHeight w:hRule="exact" w:val="230"/>
        </w:trPr>
        <w:tc>
          <w:tcPr>
            <w:tcW w:w="422"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2160"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489"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82"/>
            </w:pPr>
            <w:r>
              <w:rPr>
                <w:rFonts w:eastAsia="Times New Roman"/>
                <w:sz w:val="16"/>
                <w:szCs w:val="16"/>
              </w:rPr>
              <w:t>сто-</w:t>
            </w:r>
          </w:p>
        </w:tc>
        <w:tc>
          <w:tcPr>
            <w:tcW w:w="1134" w:type="dxa"/>
            <w:tcBorders>
              <w:top w:val="nil"/>
              <w:left w:val="single" w:sz="6" w:space="0" w:color="auto"/>
              <w:bottom w:val="nil"/>
              <w:right w:val="single" w:sz="6" w:space="0" w:color="auto"/>
            </w:tcBorders>
            <w:shd w:val="clear" w:color="auto" w:fill="FFFFFF"/>
          </w:tcPr>
          <w:p w:rsidR="00145AEF" w:rsidRDefault="00156484" w:rsidP="0011573A">
            <w:pPr>
              <w:shd w:val="clear" w:color="auto" w:fill="FFFFFF"/>
              <w:ind w:left="43"/>
            </w:pPr>
            <w:r>
              <w:rPr>
                <w:rFonts w:eastAsia="Times New Roman"/>
                <w:sz w:val="16"/>
                <w:szCs w:val="16"/>
              </w:rPr>
              <w:t>сумму</w:t>
            </w:r>
          </w:p>
        </w:tc>
        <w:tc>
          <w:tcPr>
            <w:tcW w:w="1315"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34"/>
            </w:pPr>
            <w:r>
              <w:rPr>
                <w:rFonts w:eastAsia="Times New Roman"/>
                <w:sz w:val="16"/>
                <w:szCs w:val="16"/>
              </w:rPr>
              <w:t>вую регистра-</w:t>
            </w:r>
          </w:p>
        </w:tc>
        <w:tc>
          <w:tcPr>
            <w:tcW w:w="1118"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134"/>
            </w:pPr>
            <w:r>
              <w:rPr>
                <w:rFonts w:eastAsia="Times New Roman"/>
                <w:sz w:val="16"/>
                <w:szCs w:val="16"/>
              </w:rPr>
              <w:t>государ-</w:t>
            </w:r>
          </w:p>
        </w:tc>
        <w:tc>
          <w:tcPr>
            <w:tcW w:w="1464"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67"/>
            </w:pPr>
            <w:r>
              <w:rPr>
                <w:rFonts w:eastAsia="Times New Roman"/>
                <w:sz w:val="16"/>
                <w:szCs w:val="16"/>
              </w:rPr>
              <w:t>го документа),</w:t>
            </w:r>
          </w:p>
        </w:tc>
        <w:tc>
          <w:tcPr>
            <w:tcW w:w="648"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144"/>
            </w:pPr>
            <w:r>
              <w:rPr>
                <w:rFonts w:eastAsia="Times New Roman"/>
                <w:sz w:val="16"/>
                <w:szCs w:val="16"/>
              </w:rPr>
              <w:t>о</w:t>
            </w:r>
          </w:p>
        </w:tc>
        <w:tc>
          <w:tcPr>
            <w:tcW w:w="749" w:type="dxa"/>
            <w:gridSpan w:val="2"/>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744" w:type="dxa"/>
            <w:gridSpan w:val="2"/>
            <w:tcBorders>
              <w:top w:val="nil"/>
              <w:left w:val="single" w:sz="6" w:space="0" w:color="auto"/>
              <w:bottom w:val="nil"/>
              <w:right w:val="single" w:sz="6" w:space="0" w:color="auto"/>
            </w:tcBorders>
            <w:shd w:val="clear" w:color="auto" w:fill="FFFFFF"/>
          </w:tcPr>
          <w:p w:rsidR="00145AEF" w:rsidRDefault="00145AEF" w:rsidP="0011573A">
            <w:pPr>
              <w:shd w:val="clear" w:color="auto" w:fill="FFFFFF"/>
              <w:jc w:val="center"/>
            </w:pPr>
            <w:r>
              <w:rPr>
                <w:rFonts w:eastAsia="Times New Roman"/>
                <w:sz w:val="16"/>
                <w:szCs w:val="16"/>
              </w:rPr>
              <w:t>рый</w:t>
            </w:r>
          </w:p>
        </w:tc>
      </w:tr>
      <w:tr w:rsidR="00145AEF" w:rsidTr="00156484">
        <w:trPr>
          <w:gridAfter w:val="1"/>
          <w:wAfter w:w="46" w:type="dxa"/>
          <w:trHeight w:hRule="exact" w:val="230"/>
        </w:trPr>
        <w:tc>
          <w:tcPr>
            <w:tcW w:w="422"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2160"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489"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38"/>
            </w:pPr>
            <w:r>
              <w:rPr>
                <w:rFonts w:eastAsia="Times New Roman"/>
                <w:sz w:val="16"/>
                <w:szCs w:val="16"/>
              </w:rPr>
              <w:t>веря-</w:t>
            </w:r>
          </w:p>
        </w:tc>
        <w:tc>
          <w:tcPr>
            <w:tcW w:w="1134" w:type="dxa"/>
            <w:tcBorders>
              <w:top w:val="nil"/>
              <w:left w:val="single" w:sz="6" w:space="0" w:color="auto"/>
              <w:bottom w:val="nil"/>
              <w:right w:val="single" w:sz="6" w:space="0" w:color="auto"/>
            </w:tcBorders>
            <w:shd w:val="clear" w:color="auto" w:fill="FFFFFF"/>
          </w:tcPr>
          <w:p w:rsidR="00145AEF" w:rsidRDefault="00156484" w:rsidP="00156484">
            <w:pPr>
              <w:shd w:val="clear" w:color="auto" w:fill="FFFFFF"/>
              <w:ind w:left="62"/>
            </w:pPr>
            <w:r>
              <w:rPr>
                <w:rFonts w:eastAsia="Times New Roman"/>
                <w:sz w:val="16"/>
                <w:szCs w:val="16"/>
              </w:rPr>
              <w:t>дохода из</w:t>
            </w:r>
          </w:p>
        </w:tc>
        <w:tc>
          <w:tcPr>
            <w:tcW w:w="1315"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48"/>
            </w:pPr>
            <w:r>
              <w:rPr>
                <w:rFonts w:eastAsia="Times New Roman"/>
                <w:sz w:val="16"/>
                <w:szCs w:val="16"/>
              </w:rPr>
              <w:t>цию в стране</w:t>
            </w:r>
          </w:p>
        </w:tc>
        <w:tc>
          <w:tcPr>
            <w:tcW w:w="1118"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72"/>
            </w:pPr>
            <w:r>
              <w:rPr>
                <w:rFonts w:eastAsia="Times New Roman"/>
                <w:sz w:val="16"/>
                <w:szCs w:val="16"/>
              </w:rPr>
              <w:t>ственную</w:t>
            </w:r>
          </w:p>
        </w:tc>
        <w:tc>
          <w:tcPr>
            <w:tcW w:w="1464"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125"/>
            </w:pPr>
            <w:r>
              <w:rPr>
                <w:rFonts w:eastAsia="Times New Roman"/>
                <w:sz w:val="16"/>
                <w:szCs w:val="16"/>
              </w:rPr>
              <w:t>при его нали-</w:t>
            </w:r>
          </w:p>
        </w:tc>
        <w:tc>
          <w:tcPr>
            <w:tcW w:w="648"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58"/>
            </w:pPr>
            <w:r>
              <w:rPr>
                <w:rFonts w:eastAsia="Times New Roman"/>
                <w:sz w:val="16"/>
                <w:szCs w:val="16"/>
              </w:rPr>
              <w:t>сов-</w:t>
            </w:r>
          </w:p>
        </w:tc>
        <w:tc>
          <w:tcPr>
            <w:tcW w:w="749" w:type="dxa"/>
            <w:gridSpan w:val="2"/>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744" w:type="dxa"/>
            <w:gridSpan w:val="2"/>
            <w:tcBorders>
              <w:top w:val="nil"/>
              <w:left w:val="single" w:sz="6" w:space="0" w:color="auto"/>
              <w:bottom w:val="nil"/>
              <w:right w:val="single" w:sz="6" w:space="0" w:color="auto"/>
            </w:tcBorders>
            <w:shd w:val="clear" w:color="auto" w:fill="FFFFFF"/>
          </w:tcPr>
          <w:p w:rsidR="00145AEF" w:rsidRDefault="00145AEF" w:rsidP="0011573A">
            <w:pPr>
              <w:shd w:val="clear" w:color="auto" w:fill="FFFFFF"/>
              <w:jc w:val="center"/>
            </w:pPr>
            <w:r>
              <w:rPr>
                <w:rFonts w:eastAsia="Times New Roman"/>
                <w:sz w:val="16"/>
                <w:szCs w:val="16"/>
              </w:rPr>
              <w:t>предо-</w:t>
            </w:r>
          </w:p>
        </w:tc>
      </w:tr>
      <w:tr w:rsidR="00145AEF" w:rsidTr="00156484">
        <w:trPr>
          <w:gridAfter w:val="1"/>
          <w:wAfter w:w="46" w:type="dxa"/>
          <w:trHeight w:hRule="exact" w:val="216"/>
        </w:trPr>
        <w:tc>
          <w:tcPr>
            <w:tcW w:w="422"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2160"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489"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134"/>
            </w:pPr>
            <w:r>
              <w:rPr>
                <w:rFonts w:eastAsia="Times New Roman"/>
                <w:sz w:val="16"/>
                <w:szCs w:val="16"/>
              </w:rPr>
              <w:t>ю-</w:t>
            </w:r>
          </w:p>
        </w:tc>
        <w:tc>
          <w:tcPr>
            <w:tcW w:w="1134" w:type="dxa"/>
            <w:tcBorders>
              <w:top w:val="nil"/>
              <w:left w:val="single" w:sz="6" w:space="0" w:color="auto"/>
              <w:bottom w:val="nil"/>
              <w:right w:val="single" w:sz="6" w:space="0" w:color="auto"/>
            </w:tcBorders>
            <w:shd w:val="clear" w:color="auto" w:fill="FFFFFF"/>
          </w:tcPr>
          <w:p w:rsidR="00145AEF" w:rsidRDefault="00156484" w:rsidP="00156484">
            <w:pPr>
              <w:shd w:val="clear" w:color="auto" w:fill="FFFFFF"/>
            </w:pPr>
            <w:r>
              <w:rPr>
                <w:rFonts w:eastAsia="Times New Roman"/>
                <w:sz w:val="16"/>
                <w:szCs w:val="16"/>
              </w:rPr>
              <w:t>источников</w:t>
            </w:r>
          </w:p>
        </w:tc>
        <w:tc>
          <w:tcPr>
            <w:tcW w:w="1315"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130"/>
            </w:pPr>
            <w:r>
              <w:rPr>
                <w:rFonts w:eastAsia="Times New Roman"/>
                <w:sz w:val="16"/>
                <w:szCs w:val="16"/>
              </w:rPr>
              <w:t>инкорпора-</w:t>
            </w:r>
          </w:p>
        </w:tc>
        <w:tc>
          <w:tcPr>
            <w:tcW w:w="1118"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101"/>
            </w:pPr>
            <w:r>
              <w:rPr>
                <w:rFonts w:eastAsia="Times New Roman"/>
                <w:sz w:val="16"/>
                <w:szCs w:val="16"/>
              </w:rPr>
              <w:t>регистра-</w:t>
            </w:r>
          </w:p>
        </w:tc>
        <w:tc>
          <w:tcPr>
            <w:tcW w:w="1464"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96"/>
            </w:pPr>
            <w:r>
              <w:rPr>
                <w:rFonts w:eastAsia="Times New Roman"/>
                <w:sz w:val="16"/>
                <w:szCs w:val="16"/>
              </w:rPr>
              <w:t>чии, на предо-</w:t>
            </w:r>
          </w:p>
        </w:tc>
        <w:tc>
          <w:tcPr>
            <w:tcW w:w="648"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10"/>
            </w:pPr>
            <w:r>
              <w:rPr>
                <w:rFonts w:eastAsia="Times New Roman"/>
                <w:sz w:val="16"/>
                <w:szCs w:val="16"/>
              </w:rPr>
              <w:t>мест-</w:t>
            </w:r>
          </w:p>
        </w:tc>
        <w:tc>
          <w:tcPr>
            <w:tcW w:w="749" w:type="dxa"/>
            <w:gridSpan w:val="2"/>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744" w:type="dxa"/>
            <w:gridSpan w:val="2"/>
            <w:tcBorders>
              <w:top w:val="nil"/>
              <w:left w:val="single" w:sz="6" w:space="0" w:color="auto"/>
              <w:bottom w:val="nil"/>
              <w:right w:val="single" w:sz="6" w:space="0" w:color="auto"/>
            </w:tcBorders>
            <w:shd w:val="clear" w:color="auto" w:fill="FFFFFF"/>
          </w:tcPr>
          <w:p w:rsidR="00145AEF" w:rsidRDefault="00145AEF" w:rsidP="0011573A">
            <w:pPr>
              <w:shd w:val="clear" w:color="auto" w:fill="FFFFFF"/>
              <w:jc w:val="center"/>
            </w:pPr>
            <w:r>
              <w:rPr>
                <w:rFonts w:eastAsia="Times New Roman"/>
                <w:sz w:val="16"/>
                <w:szCs w:val="16"/>
              </w:rPr>
              <w:t>став-</w:t>
            </w:r>
          </w:p>
        </w:tc>
      </w:tr>
      <w:tr w:rsidR="00145AEF" w:rsidTr="00156484">
        <w:trPr>
          <w:gridAfter w:val="1"/>
          <w:wAfter w:w="46" w:type="dxa"/>
          <w:trHeight w:hRule="exact" w:val="235"/>
        </w:trPr>
        <w:tc>
          <w:tcPr>
            <w:tcW w:w="422"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2160"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489"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48"/>
            </w:pPr>
            <w:r>
              <w:rPr>
                <w:rFonts w:eastAsia="Times New Roman"/>
                <w:sz w:val="16"/>
                <w:szCs w:val="16"/>
              </w:rPr>
              <w:t>щий</w:t>
            </w:r>
          </w:p>
        </w:tc>
        <w:tc>
          <w:tcPr>
            <w:tcW w:w="1134" w:type="dxa"/>
            <w:tcBorders>
              <w:top w:val="nil"/>
              <w:left w:val="single" w:sz="6" w:space="0" w:color="auto"/>
              <w:bottom w:val="nil"/>
              <w:right w:val="single" w:sz="6" w:space="0" w:color="auto"/>
            </w:tcBorders>
            <w:shd w:val="clear" w:color="auto" w:fill="FFFFFF"/>
          </w:tcPr>
          <w:p w:rsidR="00145AEF" w:rsidRDefault="00156484" w:rsidP="0011573A">
            <w:pPr>
              <w:shd w:val="clear" w:color="auto" w:fill="FFFFFF"/>
              <w:ind w:left="53"/>
            </w:pPr>
            <w:r>
              <w:rPr>
                <w:rFonts w:eastAsia="Times New Roman"/>
                <w:sz w:val="16"/>
                <w:szCs w:val="16"/>
              </w:rPr>
              <w:t xml:space="preserve">в РК </w:t>
            </w:r>
            <w:r>
              <w:rPr>
                <w:sz w:val="16"/>
                <w:szCs w:val="16"/>
              </w:rPr>
              <w:t>(</w:t>
            </w:r>
            <w:r>
              <w:rPr>
                <w:rFonts w:eastAsia="Times New Roman"/>
                <w:sz w:val="16"/>
                <w:szCs w:val="16"/>
              </w:rPr>
              <w:t>при</w:t>
            </w:r>
          </w:p>
        </w:tc>
        <w:tc>
          <w:tcPr>
            <w:tcW w:w="1315"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29"/>
            </w:pPr>
            <w:r>
              <w:rPr>
                <w:rFonts w:eastAsia="Times New Roman"/>
                <w:sz w:val="16"/>
                <w:szCs w:val="16"/>
              </w:rPr>
              <w:t>ции (граждан-</w:t>
            </w:r>
          </w:p>
        </w:tc>
        <w:tc>
          <w:tcPr>
            <w:tcW w:w="1118"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206"/>
            </w:pPr>
            <w:r>
              <w:rPr>
                <w:rFonts w:eastAsia="Times New Roman"/>
                <w:sz w:val="16"/>
                <w:szCs w:val="16"/>
              </w:rPr>
              <w:t>цию в</w:t>
            </w:r>
          </w:p>
        </w:tc>
        <w:tc>
          <w:tcPr>
            <w:tcW w:w="1464"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77"/>
            </w:pPr>
            <w:r>
              <w:rPr>
                <w:rFonts w:eastAsia="Times New Roman"/>
                <w:sz w:val="16"/>
                <w:szCs w:val="16"/>
              </w:rPr>
              <w:t>ставление пол-</w:t>
            </w:r>
          </w:p>
        </w:tc>
        <w:tc>
          <w:tcPr>
            <w:tcW w:w="648"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53"/>
            </w:pPr>
            <w:r>
              <w:rPr>
                <w:rFonts w:eastAsia="Times New Roman"/>
                <w:sz w:val="16"/>
                <w:szCs w:val="16"/>
              </w:rPr>
              <w:t>ной</w:t>
            </w:r>
          </w:p>
        </w:tc>
        <w:tc>
          <w:tcPr>
            <w:tcW w:w="749" w:type="dxa"/>
            <w:gridSpan w:val="2"/>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744" w:type="dxa"/>
            <w:gridSpan w:val="2"/>
            <w:tcBorders>
              <w:top w:val="nil"/>
              <w:left w:val="single" w:sz="6" w:space="0" w:color="auto"/>
              <w:bottom w:val="nil"/>
              <w:right w:val="single" w:sz="6" w:space="0" w:color="auto"/>
            </w:tcBorders>
            <w:shd w:val="clear" w:color="auto" w:fill="FFFFFF"/>
          </w:tcPr>
          <w:p w:rsidR="00145AEF" w:rsidRDefault="00145AEF" w:rsidP="0011573A">
            <w:pPr>
              <w:shd w:val="clear" w:color="auto" w:fill="FFFFFF"/>
              <w:jc w:val="center"/>
            </w:pPr>
            <w:r>
              <w:rPr>
                <w:rFonts w:eastAsia="Times New Roman"/>
                <w:sz w:val="16"/>
                <w:szCs w:val="16"/>
              </w:rPr>
              <w:t>ляют-</w:t>
            </w:r>
          </w:p>
        </w:tc>
      </w:tr>
      <w:tr w:rsidR="00145AEF" w:rsidTr="00156484">
        <w:trPr>
          <w:gridAfter w:val="1"/>
          <w:wAfter w:w="46" w:type="dxa"/>
          <w:trHeight w:hRule="exact" w:val="240"/>
        </w:trPr>
        <w:tc>
          <w:tcPr>
            <w:tcW w:w="422"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2160"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489"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67"/>
            </w:pPr>
            <w:r>
              <w:rPr>
                <w:rFonts w:eastAsia="Times New Roman"/>
                <w:sz w:val="16"/>
                <w:szCs w:val="16"/>
              </w:rPr>
              <w:t>лич-</w:t>
            </w:r>
          </w:p>
        </w:tc>
        <w:tc>
          <w:tcPr>
            <w:tcW w:w="1134" w:type="dxa"/>
            <w:tcBorders>
              <w:top w:val="nil"/>
              <w:left w:val="single" w:sz="6" w:space="0" w:color="auto"/>
              <w:bottom w:val="nil"/>
              <w:right w:val="single" w:sz="6" w:space="0" w:color="auto"/>
            </w:tcBorders>
            <w:shd w:val="clear" w:color="auto" w:fill="FFFFFF"/>
          </w:tcPr>
          <w:p w:rsidR="00145AEF" w:rsidRDefault="00156484" w:rsidP="00156484">
            <w:pPr>
              <w:shd w:val="clear" w:color="auto" w:fill="FFFFFF"/>
              <w:ind w:left="67"/>
            </w:pPr>
            <w:r>
              <w:rPr>
                <w:rFonts w:eastAsia="Times New Roman"/>
                <w:sz w:val="16"/>
                <w:szCs w:val="16"/>
              </w:rPr>
              <w:t>наличии</w:t>
            </w:r>
          </w:p>
        </w:tc>
        <w:tc>
          <w:tcPr>
            <w:tcW w:w="1315"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72"/>
            </w:pPr>
            <w:r>
              <w:rPr>
                <w:rFonts w:eastAsia="Times New Roman"/>
                <w:sz w:val="16"/>
                <w:szCs w:val="16"/>
              </w:rPr>
              <w:t>ства) нерези-</w:t>
            </w:r>
          </w:p>
        </w:tc>
        <w:tc>
          <w:tcPr>
            <w:tcW w:w="1118"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67"/>
            </w:pPr>
            <w:r>
              <w:rPr>
                <w:rFonts w:eastAsia="Times New Roman"/>
                <w:sz w:val="16"/>
                <w:szCs w:val="16"/>
              </w:rPr>
              <w:t>стране ин-</w:t>
            </w:r>
          </w:p>
        </w:tc>
        <w:tc>
          <w:tcPr>
            <w:tcW w:w="1464"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24"/>
            </w:pPr>
            <w:r>
              <w:rPr>
                <w:rFonts w:eastAsia="Times New Roman"/>
                <w:sz w:val="16"/>
                <w:szCs w:val="16"/>
              </w:rPr>
              <w:t>номочий на осу-</w:t>
            </w:r>
          </w:p>
        </w:tc>
        <w:tc>
          <w:tcPr>
            <w:tcW w:w="648"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58"/>
            </w:pPr>
            <w:r>
              <w:rPr>
                <w:rFonts w:eastAsia="Times New Roman"/>
                <w:sz w:val="16"/>
                <w:szCs w:val="16"/>
              </w:rPr>
              <w:t>дея-</w:t>
            </w:r>
          </w:p>
        </w:tc>
        <w:tc>
          <w:tcPr>
            <w:tcW w:w="749" w:type="dxa"/>
            <w:gridSpan w:val="2"/>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744" w:type="dxa"/>
            <w:gridSpan w:val="2"/>
            <w:tcBorders>
              <w:top w:val="nil"/>
              <w:left w:val="single" w:sz="6" w:space="0" w:color="auto"/>
              <w:bottom w:val="nil"/>
              <w:right w:val="single" w:sz="6" w:space="0" w:color="auto"/>
            </w:tcBorders>
            <w:shd w:val="clear" w:color="auto" w:fill="FFFFFF"/>
          </w:tcPr>
          <w:p w:rsidR="00145AEF" w:rsidRDefault="00145AEF" w:rsidP="0011573A">
            <w:pPr>
              <w:shd w:val="clear" w:color="auto" w:fill="FFFFFF"/>
              <w:jc w:val="center"/>
            </w:pPr>
            <w:r>
              <w:rPr>
                <w:rFonts w:eastAsia="Times New Roman"/>
                <w:sz w:val="16"/>
                <w:szCs w:val="16"/>
              </w:rPr>
              <w:t>ся до-</w:t>
            </w:r>
          </w:p>
        </w:tc>
      </w:tr>
      <w:tr w:rsidR="00145AEF" w:rsidTr="00156484">
        <w:trPr>
          <w:gridAfter w:val="1"/>
          <w:wAfter w:w="46" w:type="dxa"/>
          <w:trHeight w:hRule="exact" w:val="226"/>
        </w:trPr>
        <w:tc>
          <w:tcPr>
            <w:tcW w:w="422"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2160"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489"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24"/>
            </w:pPr>
            <w:r>
              <w:rPr>
                <w:rFonts w:eastAsia="Times New Roman"/>
                <w:sz w:val="16"/>
                <w:szCs w:val="16"/>
              </w:rPr>
              <w:t>ность</w:t>
            </w:r>
          </w:p>
        </w:tc>
        <w:tc>
          <w:tcPr>
            <w:tcW w:w="1134" w:type="dxa"/>
            <w:tcBorders>
              <w:top w:val="nil"/>
              <w:left w:val="single" w:sz="6" w:space="0" w:color="auto"/>
              <w:bottom w:val="nil"/>
              <w:right w:val="single" w:sz="6" w:space="0" w:color="auto"/>
            </w:tcBorders>
            <w:shd w:val="clear" w:color="auto" w:fill="FFFFFF"/>
          </w:tcPr>
          <w:p w:rsidR="00145AEF" w:rsidRDefault="00156484" w:rsidP="0011573A">
            <w:pPr>
              <w:shd w:val="clear" w:color="auto" w:fill="FFFFFF"/>
              <w:ind w:left="110"/>
            </w:pPr>
            <w:r>
              <w:rPr>
                <w:rFonts w:eastAsia="Times New Roman"/>
                <w:sz w:val="16"/>
                <w:szCs w:val="16"/>
              </w:rPr>
              <w:t>такого</w:t>
            </w:r>
          </w:p>
        </w:tc>
        <w:tc>
          <w:tcPr>
            <w:tcW w:w="1315"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19"/>
            </w:pPr>
            <w:r>
              <w:rPr>
                <w:rFonts w:eastAsia="Times New Roman"/>
                <w:sz w:val="16"/>
                <w:szCs w:val="16"/>
              </w:rPr>
              <w:t>дента, с указа-</w:t>
            </w:r>
          </w:p>
        </w:tc>
        <w:tc>
          <w:tcPr>
            <w:tcW w:w="1118"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120"/>
            </w:pPr>
            <w:r>
              <w:rPr>
                <w:rFonts w:eastAsia="Times New Roman"/>
                <w:sz w:val="16"/>
                <w:szCs w:val="16"/>
              </w:rPr>
              <w:t>корпора-</w:t>
            </w:r>
          </w:p>
        </w:tc>
        <w:tc>
          <w:tcPr>
            <w:tcW w:w="1464"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168"/>
            </w:pPr>
            <w:r>
              <w:rPr>
                <w:rFonts w:eastAsia="Times New Roman"/>
                <w:sz w:val="16"/>
                <w:szCs w:val="16"/>
              </w:rPr>
              <w:t>ществление</w:t>
            </w:r>
          </w:p>
        </w:tc>
        <w:tc>
          <w:tcPr>
            <w:tcW w:w="648"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24"/>
            </w:pPr>
            <w:r>
              <w:rPr>
                <w:rFonts w:eastAsia="Times New Roman"/>
                <w:sz w:val="16"/>
                <w:szCs w:val="16"/>
              </w:rPr>
              <w:t>тель-</w:t>
            </w:r>
          </w:p>
        </w:tc>
        <w:tc>
          <w:tcPr>
            <w:tcW w:w="749" w:type="dxa"/>
            <w:gridSpan w:val="2"/>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744" w:type="dxa"/>
            <w:gridSpan w:val="2"/>
            <w:tcBorders>
              <w:top w:val="nil"/>
              <w:left w:val="single" w:sz="6" w:space="0" w:color="auto"/>
              <w:bottom w:val="nil"/>
              <w:right w:val="single" w:sz="6" w:space="0" w:color="auto"/>
            </w:tcBorders>
            <w:shd w:val="clear" w:color="auto" w:fill="FFFFFF"/>
          </w:tcPr>
          <w:p w:rsidR="00145AEF" w:rsidRDefault="00145AEF" w:rsidP="0011573A">
            <w:pPr>
              <w:shd w:val="clear" w:color="auto" w:fill="FFFFFF"/>
              <w:jc w:val="center"/>
            </w:pPr>
            <w:r>
              <w:rPr>
                <w:rFonts w:eastAsia="Times New Roman"/>
                <w:sz w:val="16"/>
                <w:szCs w:val="16"/>
              </w:rPr>
              <w:t>ку-</w:t>
            </w:r>
          </w:p>
        </w:tc>
      </w:tr>
      <w:tr w:rsidR="00145AEF" w:rsidTr="00156484">
        <w:trPr>
          <w:gridAfter w:val="1"/>
          <w:wAfter w:w="46" w:type="dxa"/>
          <w:trHeight w:hRule="exact" w:val="216"/>
        </w:trPr>
        <w:tc>
          <w:tcPr>
            <w:tcW w:w="422"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2160"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489"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1134" w:type="dxa"/>
            <w:tcBorders>
              <w:top w:val="nil"/>
              <w:left w:val="single" w:sz="6" w:space="0" w:color="auto"/>
              <w:bottom w:val="nil"/>
              <w:right w:val="single" w:sz="6" w:space="0" w:color="auto"/>
            </w:tcBorders>
            <w:shd w:val="clear" w:color="auto" w:fill="FFFFFF"/>
          </w:tcPr>
          <w:p w:rsidR="00145AEF" w:rsidRDefault="00156484" w:rsidP="00156484">
            <w:pPr>
              <w:shd w:val="clear" w:color="auto" w:fill="FFFFFF"/>
              <w:ind w:left="29"/>
            </w:pPr>
            <w:r>
              <w:rPr>
                <w:rFonts w:eastAsia="Times New Roman"/>
                <w:sz w:val="16"/>
                <w:szCs w:val="16"/>
              </w:rPr>
              <w:t>Документа)</w:t>
            </w:r>
          </w:p>
        </w:tc>
        <w:tc>
          <w:tcPr>
            <w:tcW w:w="1315"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58"/>
            </w:pPr>
            <w:r>
              <w:rPr>
                <w:rFonts w:eastAsia="Times New Roman"/>
                <w:sz w:val="16"/>
                <w:szCs w:val="16"/>
              </w:rPr>
              <w:t>нием номера</w:t>
            </w:r>
          </w:p>
        </w:tc>
        <w:tc>
          <w:tcPr>
            <w:tcW w:w="1118"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14"/>
            </w:pPr>
            <w:r>
              <w:rPr>
                <w:rFonts w:eastAsia="Times New Roman"/>
                <w:sz w:val="16"/>
                <w:szCs w:val="16"/>
              </w:rPr>
              <w:t>ции нерези-</w:t>
            </w:r>
          </w:p>
        </w:tc>
        <w:tc>
          <w:tcPr>
            <w:tcW w:w="1464"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106"/>
            </w:pPr>
            <w:r>
              <w:rPr>
                <w:rFonts w:eastAsia="Times New Roman"/>
                <w:sz w:val="16"/>
                <w:szCs w:val="16"/>
              </w:rPr>
              <w:t>предпринима-</w:t>
            </w:r>
          </w:p>
        </w:tc>
        <w:tc>
          <w:tcPr>
            <w:tcW w:w="648"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91"/>
            </w:pPr>
            <w:r>
              <w:rPr>
                <w:rFonts w:eastAsia="Times New Roman"/>
                <w:sz w:val="16"/>
                <w:szCs w:val="16"/>
              </w:rPr>
              <w:t>но-</w:t>
            </w:r>
          </w:p>
        </w:tc>
        <w:tc>
          <w:tcPr>
            <w:tcW w:w="749" w:type="dxa"/>
            <w:gridSpan w:val="2"/>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744" w:type="dxa"/>
            <w:gridSpan w:val="2"/>
            <w:tcBorders>
              <w:top w:val="nil"/>
              <w:left w:val="single" w:sz="6" w:space="0" w:color="auto"/>
              <w:bottom w:val="nil"/>
              <w:right w:val="single" w:sz="6" w:space="0" w:color="auto"/>
            </w:tcBorders>
            <w:shd w:val="clear" w:color="auto" w:fill="FFFFFF"/>
          </w:tcPr>
          <w:p w:rsidR="00145AEF" w:rsidRDefault="00145AEF" w:rsidP="0011573A">
            <w:pPr>
              <w:shd w:val="clear" w:color="auto" w:fill="FFFFFF"/>
              <w:jc w:val="center"/>
            </w:pPr>
            <w:r>
              <w:rPr>
                <w:rFonts w:eastAsia="Times New Roman"/>
                <w:sz w:val="16"/>
                <w:szCs w:val="16"/>
              </w:rPr>
              <w:t>менты</w:t>
            </w:r>
          </w:p>
        </w:tc>
      </w:tr>
      <w:tr w:rsidR="00145AEF" w:rsidTr="00156484">
        <w:trPr>
          <w:gridAfter w:val="1"/>
          <w:wAfter w:w="46" w:type="dxa"/>
          <w:trHeight w:hRule="exact" w:val="235"/>
        </w:trPr>
        <w:tc>
          <w:tcPr>
            <w:tcW w:w="422"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2160"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489"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1134"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24"/>
            </w:pPr>
          </w:p>
        </w:tc>
        <w:tc>
          <w:tcPr>
            <w:tcW w:w="1315"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38"/>
            </w:pPr>
            <w:r>
              <w:rPr>
                <w:rFonts w:eastAsia="Times New Roman"/>
                <w:sz w:val="16"/>
                <w:szCs w:val="16"/>
              </w:rPr>
              <w:t>налоговой ре-</w:t>
            </w:r>
          </w:p>
        </w:tc>
        <w:tc>
          <w:tcPr>
            <w:tcW w:w="1118"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144"/>
            </w:pPr>
            <w:r>
              <w:rPr>
                <w:rFonts w:eastAsia="Times New Roman"/>
                <w:sz w:val="16"/>
                <w:szCs w:val="16"/>
              </w:rPr>
              <w:t>дента, с</w:t>
            </w:r>
          </w:p>
        </w:tc>
        <w:tc>
          <w:tcPr>
            <w:tcW w:w="1464"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125"/>
            </w:pPr>
            <w:r>
              <w:rPr>
                <w:rFonts w:eastAsia="Times New Roman"/>
                <w:sz w:val="16"/>
                <w:szCs w:val="16"/>
              </w:rPr>
              <w:t>тельской дея-</w:t>
            </w:r>
          </w:p>
        </w:tc>
        <w:tc>
          <w:tcPr>
            <w:tcW w:w="648"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86"/>
            </w:pPr>
            <w:r>
              <w:rPr>
                <w:rFonts w:eastAsia="Times New Roman"/>
                <w:sz w:val="16"/>
                <w:szCs w:val="16"/>
              </w:rPr>
              <w:t>сти</w:t>
            </w:r>
          </w:p>
        </w:tc>
        <w:tc>
          <w:tcPr>
            <w:tcW w:w="749" w:type="dxa"/>
            <w:gridSpan w:val="2"/>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744" w:type="dxa"/>
            <w:gridSpan w:val="2"/>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r>
      <w:tr w:rsidR="00145AEF" w:rsidTr="00156484">
        <w:trPr>
          <w:gridAfter w:val="1"/>
          <w:wAfter w:w="46" w:type="dxa"/>
          <w:trHeight w:hRule="exact" w:val="235"/>
        </w:trPr>
        <w:tc>
          <w:tcPr>
            <w:tcW w:w="422"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2160"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489"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1134" w:type="dxa"/>
            <w:tcBorders>
              <w:top w:val="nil"/>
              <w:left w:val="single" w:sz="6" w:space="0" w:color="auto"/>
              <w:bottom w:val="nil"/>
              <w:right w:val="single" w:sz="6" w:space="0" w:color="auto"/>
            </w:tcBorders>
            <w:shd w:val="clear" w:color="auto" w:fill="FFFFFF"/>
          </w:tcPr>
          <w:p w:rsidR="00145AEF" w:rsidRDefault="00145AEF" w:rsidP="00156484">
            <w:pPr>
              <w:shd w:val="clear" w:color="auto" w:fill="FFFFFF"/>
              <w:ind w:left="115"/>
            </w:pPr>
          </w:p>
        </w:tc>
        <w:tc>
          <w:tcPr>
            <w:tcW w:w="1315"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149"/>
            </w:pPr>
            <w:r>
              <w:rPr>
                <w:rFonts w:eastAsia="Times New Roman"/>
                <w:sz w:val="16"/>
                <w:szCs w:val="16"/>
              </w:rPr>
              <w:t>гистрации</w:t>
            </w:r>
          </w:p>
        </w:tc>
        <w:tc>
          <w:tcPr>
            <w:tcW w:w="1118"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48"/>
            </w:pPr>
            <w:r>
              <w:rPr>
                <w:rFonts w:eastAsia="Times New Roman"/>
                <w:sz w:val="16"/>
                <w:szCs w:val="16"/>
              </w:rPr>
              <w:t>указанием</w:t>
            </w:r>
          </w:p>
        </w:tc>
        <w:tc>
          <w:tcPr>
            <w:tcW w:w="1464"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130"/>
            </w:pPr>
            <w:r>
              <w:rPr>
                <w:rFonts w:eastAsia="Times New Roman"/>
                <w:sz w:val="16"/>
                <w:szCs w:val="16"/>
              </w:rPr>
              <w:t>тельности от</w:t>
            </w:r>
          </w:p>
        </w:tc>
        <w:tc>
          <w:tcPr>
            <w:tcW w:w="648"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749" w:type="dxa"/>
            <w:gridSpan w:val="2"/>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744" w:type="dxa"/>
            <w:gridSpan w:val="2"/>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r>
      <w:tr w:rsidR="00145AEF" w:rsidTr="00156484">
        <w:trPr>
          <w:gridAfter w:val="1"/>
          <w:wAfter w:w="46" w:type="dxa"/>
          <w:trHeight w:hRule="exact" w:val="230"/>
        </w:trPr>
        <w:tc>
          <w:tcPr>
            <w:tcW w:w="422"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2160"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489"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1134"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77"/>
            </w:pPr>
          </w:p>
        </w:tc>
        <w:tc>
          <w:tcPr>
            <w:tcW w:w="1315"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77"/>
            </w:pPr>
            <w:r>
              <w:rPr>
                <w:sz w:val="16"/>
                <w:szCs w:val="16"/>
              </w:rPr>
              <w:t>(</w:t>
            </w:r>
            <w:r>
              <w:rPr>
                <w:rFonts w:eastAsia="Times New Roman"/>
                <w:sz w:val="16"/>
                <w:szCs w:val="16"/>
              </w:rPr>
              <w:t>или его ана-</w:t>
            </w:r>
          </w:p>
        </w:tc>
        <w:tc>
          <w:tcPr>
            <w:tcW w:w="1118"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58"/>
            </w:pPr>
            <w:r>
              <w:rPr>
                <w:rFonts w:eastAsia="Times New Roman"/>
                <w:sz w:val="16"/>
                <w:szCs w:val="16"/>
              </w:rPr>
              <w:t>номера го-</w:t>
            </w:r>
          </w:p>
        </w:tc>
        <w:tc>
          <w:tcPr>
            <w:tcW w:w="1464"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96"/>
            </w:pPr>
            <w:r>
              <w:rPr>
                <w:rFonts w:eastAsia="Times New Roman"/>
                <w:sz w:val="16"/>
                <w:szCs w:val="16"/>
              </w:rPr>
              <w:t>имени нерези-</w:t>
            </w:r>
          </w:p>
        </w:tc>
        <w:tc>
          <w:tcPr>
            <w:tcW w:w="648"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749" w:type="dxa"/>
            <w:gridSpan w:val="2"/>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744" w:type="dxa"/>
            <w:gridSpan w:val="2"/>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r>
      <w:tr w:rsidR="00145AEF" w:rsidTr="00156484">
        <w:trPr>
          <w:gridAfter w:val="1"/>
          <w:wAfter w:w="46" w:type="dxa"/>
          <w:trHeight w:hRule="exact" w:val="230"/>
        </w:trPr>
        <w:tc>
          <w:tcPr>
            <w:tcW w:w="422"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2160"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489"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1134"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110"/>
            </w:pPr>
          </w:p>
        </w:tc>
        <w:tc>
          <w:tcPr>
            <w:tcW w:w="1315"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72"/>
            </w:pPr>
            <w:r>
              <w:rPr>
                <w:rFonts w:eastAsia="Times New Roman"/>
                <w:sz w:val="16"/>
                <w:szCs w:val="16"/>
              </w:rPr>
              <w:t>лога) при на-</w:t>
            </w:r>
          </w:p>
        </w:tc>
        <w:tc>
          <w:tcPr>
            <w:tcW w:w="1118"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14"/>
            </w:pPr>
            <w:r>
              <w:rPr>
                <w:rFonts w:eastAsia="Times New Roman"/>
                <w:sz w:val="16"/>
                <w:szCs w:val="16"/>
              </w:rPr>
              <w:t>сударствен-</w:t>
            </w:r>
          </w:p>
        </w:tc>
        <w:tc>
          <w:tcPr>
            <w:tcW w:w="1464"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48"/>
            </w:pPr>
            <w:r>
              <w:rPr>
                <w:rFonts w:eastAsia="Times New Roman"/>
                <w:sz w:val="16"/>
                <w:szCs w:val="16"/>
              </w:rPr>
              <w:t>дента, подписа-</w:t>
            </w:r>
          </w:p>
        </w:tc>
        <w:tc>
          <w:tcPr>
            <w:tcW w:w="648"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749" w:type="dxa"/>
            <w:gridSpan w:val="2"/>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744" w:type="dxa"/>
            <w:gridSpan w:val="2"/>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r>
      <w:tr w:rsidR="00145AEF" w:rsidTr="00156484">
        <w:trPr>
          <w:gridAfter w:val="1"/>
          <w:wAfter w:w="46" w:type="dxa"/>
          <w:trHeight w:hRule="exact" w:val="226"/>
        </w:trPr>
        <w:tc>
          <w:tcPr>
            <w:tcW w:w="422"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2160"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489"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1134"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19"/>
            </w:pPr>
          </w:p>
        </w:tc>
        <w:tc>
          <w:tcPr>
            <w:tcW w:w="1315"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43"/>
            </w:pPr>
            <w:r>
              <w:rPr>
                <w:rFonts w:eastAsia="Times New Roman"/>
                <w:sz w:val="16"/>
                <w:szCs w:val="16"/>
              </w:rPr>
              <w:t>личии такого</w:t>
            </w:r>
          </w:p>
        </w:tc>
        <w:tc>
          <w:tcPr>
            <w:tcW w:w="1118"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101"/>
            </w:pPr>
            <w:r>
              <w:rPr>
                <w:rFonts w:eastAsia="Times New Roman"/>
                <w:sz w:val="16"/>
                <w:szCs w:val="16"/>
              </w:rPr>
              <w:t>ной реги-</w:t>
            </w:r>
          </w:p>
        </w:tc>
        <w:tc>
          <w:tcPr>
            <w:tcW w:w="1464"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38"/>
            </w:pPr>
            <w:r>
              <w:rPr>
                <w:rFonts w:eastAsia="Times New Roman"/>
                <w:sz w:val="16"/>
                <w:szCs w:val="16"/>
              </w:rPr>
              <w:t>ние контрактов</w:t>
            </w:r>
          </w:p>
        </w:tc>
        <w:tc>
          <w:tcPr>
            <w:tcW w:w="648"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749" w:type="dxa"/>
            <w:gridSpan w:val="2"/>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744" w:type="dxa"/>
            <w:gridSpan w:val="2"/>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r>
      <w:tr w:rsidR="00145AEF" w:rsidTr="00156484">
        <w:trPr>
          <w:gridAfter w:val="1"/>
          <w:wAfter w:w="46" w:type="dxa"/>
          <w:trHeight w:hRule="exact" w:val="216"/>
        </w:trPr>
        <w:tc>
          <w:tcPr>
            <w:tcW w:w="422"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2160"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489"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1134" w:type="dxa"/>
            <w:tcBorders>
              <w:top w:val="nil"/>
              <w:left w:val="single" w:sz="6" w:space="0" w:color="auto"/>
              <w:bottom w:val="nil"/>
              <w:right w:val="single" w:sz="6" w:space="0" w:color="auto"/>
            </w:tcBorders>
            <w:shd w:val="clear" w:color="auto" w:fill="FFFFFF"/>
          </w:tcPr>
          <w:p w:rsidR="00145AEF" w:rsidRDefault="00145AEF" w:rsidP="00156484">
            <w:pPr>
              <w:shd w:val="clear" w:color="auto" w:fill="FFFFFF"/>
              <w:ind w:left="77"/>
            </w:pPr>
            <w:r>
              <w:rPr>
                <w:rFonts w:eastAsia="Times New Roman"/>
                <w:sz w:val="16"/>
                <w:szCs w:val="16"/>
              </w:rPr>
              <w:t xml:space="preserve"> </w:t>
            </w:r>
          </w:p>
        </w:tc>
        <w:tc>
          <w:tcPr>
            <w:tcW w:w="1315"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163"/>
            </w:pPr>
            <w:r>
              <w:rPr>
                <w:rFonts w:eastAsia="Times New Roman"/>
                <w:sz w:val="16"/>
                <w:szCs w:val="16"/>
              </w:rPr>
              <w:t>документа</w:t>
            </w:r>
          </w:p>
        </w:tc>
        <w:tc>
          <w:tcPr>
            <w:tcW w:w="1118"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134"/>
            </w:pPr>
            <w:r>
              <w:rPr>
                <w:rFonts w:eastAsia="Times New Roman"/>
                <w:sz w:val="16"/>
                <w:szCs w:val="16"/>
              </w:rPr>
              <w:t>страции</w:t>
            </w:r>
          </w:p>
        </w:tc>
        <w:tc>
          <w:tcPr>
            <w:tcW w:w="1464"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38"/>
            </w:pPr>
            <w:r>
              <w:rPr>
                <w:rFonts w:eastAsia="Times New Roman"/>
                <w:sz w:val="16"/>
                <w:szCs w:val="16"/>
              </w:rPr>
              <w:t>или на иные це-</w:t>
            </w:r>
          </w:p>
        </w:tc>
        <w:tc>
          <w:tcPr>
            <w:tcW w:w="648"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749" w:type="dxa"/>
            <w:gridSpan w:val="2"/>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744" w:type="dxa"/>
            <w:gridSpan w:val="2"/>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r>
      <w:tr w:rsidR="00145AEF" w:rsidTr="00156484">
        <w:trPr>
          <w:gridAfter w:val="1"/>
          <w:wAfter w:w="46" w:type="dxa"/>
          <w:trHeight w:hRule="exact" w:val="230"/>
        </w:trPr>
        <w:tc>
          <w:tcPr>
            <w:tcW w:w="422"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2160"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489"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1134"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67"/>
            </w:pPr>
          </w:p>
        </w:tc>
        <w:tc>
          <w:tcPr>
            <w:tcW w:w="1315"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1118"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125"/>
            </w:pPr>
            <w:r>
              <w:rPr>
                <w:sz w:val="16"/>
                <w:szCs w:val="16"/>
              </w:rPr>
              <w:t>(</w:t>
            </w:r>
            <w:r>
              <w:rPr>
                <w:rFonts w:eastAsia="Times New Roman"/>
                <w:sz w:val="16"/>
                <w:szCs w:val="16"/>
              </w:rPr>
              <w:t>или его</w:t>
            </w:r>
          </w:p>
        </w:tc>
        <w:tc>
          <w:tcPr>
            <w:tcW w:w="1464"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528"/>
            </w:pPr>
            <w:r>
              <w:rPr>
                <w:rFonts w:eastAsia="Times New Roman"/>
                <w:sz w:val="16"/>
                <w:szCs w:val="16"/>
              </w:rPr>
              <w:t>ли</w:t>
            </w:r>
          </w:p>
        </w:tc>
        <w:tc>
          <w:tcPr>
            <w:tcW w:w="648"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749" w:type="dxa"/>
            <w:gridSpan w:val="2"/>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744" w:type="dxa"/>
            <w:gridSpan w:val="2"/>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r>
      <w:tr w:rsidR="00145AEF" w:rsidTr="00156484">
        <w:trPr>
          <w:gridAfter w:val="1"/>
          <w:wAfter w:w="46" w:type="dxa"/>
          <w:trHeight w:hRule="exact" w:val="226"/>
        </w:trPr>
        <w:tc>
          <w:tcPr>
            <w:tcW w:w="422"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2160"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489"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1134"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38"/>
            </w:pPr>
          </w:p>
        </w:tc>
        <w:tc>
          <w:tcPr>
            <w:tcW w:w="1315"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1118"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ind w:left="139"/>
            </w:pPr>
            <w:r>
              <w:rPr>
                <w:rFonts w:eastAsia="Times New Roman"/>
                <w:sz w:val="16"/>
                <w:szCs w:val="16"/>
              </w:rPr>
              <w:t>аналога)</w:t>
            </w:r>
          </w:p>
        </w:tc>
        <w:tc>
          <w:tcPr>
            <w:tcW w:w="1464"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648" w:type="dxa"/>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749" w:type="dxa"/>
            <w:gridSpan w:val="2"/>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c>
          <w:tcPr>
            <w:tcW w:w="744" w:type="dxa"/>
            <w:gridSpan w:val="2"/>
            <w:tcBorders>
              <w:top w:val="nil"/>
              <w:left w:val="single" w:sz="6" w:space="0" w:color="auto"/>
              <w:bottom w:val="nil"/>
              <w:right w:val="single" w:sz="6" w:space="0" w:color="auto"/>
            </w:tcBorders>
            <w:shd w:val="clear" w:color="auto" w:fill="FFFFFF"/>
          </w:tcPr>
          <w:p w:rsidR="00145AEF" w:rsidRDefault="00145AEF" w:rsidP="0011573A">
            <w:pPr>
              <w:shd w:val="clear" w:color="auto" w:fill="FFFFFF"/>
            </w:pPr>
          </w:p>
        </w:tc>
      </w:tr>
      <w:tr w:rsidR="00145AEF" w:rsidTr="00684397">
        <w:trPr>
          <w:gridAfter w:val="1"/>
          <w:wAfter w:w="46" w:type="dxa"/>
          <w:trHeight w:hRule="exact" w:val="80"/>
        </w:trPr>
        <w:tc>
          <w:tcPr>
            <w:tcW w:w="422" w:type="dxa"/>
            <w:tcBorders>
              <w:top w:val="nil"/>
              <w:left w:val="single" w:sz="6" w:space="0" w:color="auto"/>
              <w:bottom w:val="nil"/>
              <w:right w:val="single" w:sz="6" w:space="0" w:color="auto"/>
            </w:tcBorders>
            <w:shd w:val="clear" w:color="auto" w:fill="FFFFFF"/>
          </w:tcPr>
          <w:p w:rsidR="00145AEF" w:rsidRDefault="00145AEF" w:rsidP="00145AEF">
            <w:pPr>
              <w:shd w:val="clear" w:color="auto" w:fill="FFFFFF"/>
            </w:pPr>
          </w:p>
        </w:tc>
        <w:tc>
          <w:tcPr>
            <w:tcW w:w="2160" w:type="dxa"/>
            <w:tcBorders>
              <w:top w:val="nil"/>
              <w:left w:val="single" w:sz="6" w:space="0" w:color="auto"/>
              <w:bottom w:val="nil"/>
              <w:right w:val="single" w:sz="6" w:space="0" w:color="auto"/>
            </w:tcBorders>
            <w:shd w:val="clear" w:color="auto" w:fill="FFFFFF"/>
          </w:tcPr>
          <w:p w:rsidR="00145AEF" w:rsidRDefault="00145AEF" w:rsidP="00145AEF">
            <w:pPr>
              <w:shd w:val="clear" w:color="auto" w:fill="FFFFFF"/>
            </w:pPr>
          </w:p>
        </w:tc>
        <w:tc>
          <w:tcPr>
            <w:tcW w:w="489" w:type="dxa"/>
            <w:tcBorders>
              <w:top w:val="nil"/>
              <w:left w:val="single" w:sz="6" w:space="0" w:color="auto"/>
              <w:bottom w:val="nil"/>
              <w:right w:val="single" w:sz="6" w:space="0" w:color="auto"/>
            </w:tcBorders>
            <w:shd w:val="clear" w:color="auto" w:fill="FFFFFF"/>
          </w:tcPr>
          <w:p w:rsidR="00145AEF" w:rsidRDefault="00145AEF" w:rsidP="00145AEF">
            <w:pPr>
              <w:shd w:val="clear" w:color="auto" w:fill="FFFFFF"/>
            </w:pPr>
          </w:p>
        </w:tc>
        <w:tc>
          <w:tcPr>
            <w:tcW w:w="1134" w:type="dxa"/>
            <w:tcBorders>
              <w:top w:val="nil"/>
              <w:left w:val="single" w:sz="6" w:space="0" w:color="auto"/>
              <w:bottom w:val="nil"/>
              <w:right w:val="single" w:sz="6" w:space="0" w:color="auto"/>
            </w:tcBorders>
            <w:shd w:val="clear" w:color="auto" w:fill="FFFFFF"/>
          </w:tcPr>
          <w:p w:rsidR="00145AEF" w:rsidRDefault="00145AEF" w:rsidP="00145AEF">
            <w:pPr>
              <w:shd w:val="clear" w:color="auto" w:fill="FFFFFF"/>
              <w:ind w:left="14"/>
            </w:pPr>
          </w:p>
        </w:tc>
        <w:tc>
          <w:tcPr>
            <w:tcW w:w="1315" w:type="dxa"/>
            <w:tcBorders>
              <w:top w:val="nil"/>
              <w:left w:val="single" w:sz="6" w:space="0" w:color="auto"/>
              <w:bottom w:val="nil"/>
              <w:right w:val="single" w:sz="6" w:space="0" w:color="auto"/>
            </w:tcBorders>
            <w:shd w:val="clear" w:color="auto" w:fill="FFFFFF"/>
          </w:tcPr>
          <w:p w:rsidR="00145AEF" w:rsidRDefault="00145AEF" w:rsidP="00145AEF">
            <w:pPr>
              <w:shd w:val="clear" w:color="auto" w:fill="FFFFFF"/>
            </w:pPr>
          </w:p>
        </w:tc>
        <w:tc>
          <w:tcPr>
            <w:tcW w:w="1118" w:type="dxa"/>
            <w:tcBorders>
              <w:top w:val="nil"/>
              <w:left w:val="single" w:sz="6" w:space="0" w:color="auto"/>
              <w:bottom w:val="nil"/>
              <w:right w:val="single" w:sz="6" w:space="0" w:color="auto"/>
            </w:tcBorders>
            <w:shd w:val="clear" w:color="auto" w:fill="FFFFFF"/>
          </w:tcPr>
          <w:p w:rsidR="00145AEF" w:rsidRDefault="00145AEF" w:rsidP="00145AEF">
            <w:pPr>
              <w:shd w:val="clear" w:color="auto" w:fill="FFFFFF"/>
            </w:pPr>
          </w:p>
        </w:tc>
        <w:tc>
          <w:tcPr>
            <w:tcW w:w="1464" w:type="dxa"/>
            <w:tcBorders>
              <w:top w:val="nil"/>
              <w:left w:val="single" w:sz="6" w:space="0" w:color="auto"/>
              <w:bottom w:val="nil"/>
              <w:right w:val="single" w:sz="6" w:space="0" w:color="auto"/>
            </w:tcBorders>
            <w:shd w:val="clear" w:color="auto" w:fill="FFFFFF"/>
          </w:tcPr>
          <w:p w:rsidR="00145AEF" w:rsidRDefault="00145AEF" w:rsidP="00145AEF">
            <w:pPr>
              <w:shd w:val="clear" w:color="auto" w:fill="FFFFFF"/>
            </w:pPr>
          </w:p>
        </w:tc>
        <w:tc>
          <w:tcPr>
            <w:tcW w:w="648" w:type="dxa"/>
            <w:tcBorders>
              <w:top w:val="nil"/>
              <w:left w:val="single" w:sz="6" w:space="0" w:color="auto"/>
              <w:bottom w:val="nil"/>
              <w:right w:val="single" w:sz="6" w:space="0" w:color="auto"/>
            </w:tcBorders>
            <w:shd w:val="clear" w:color="auto" w:fill="FFFFFF"/>
          </w:tcPr>
          <w:p w:rsidR="00145AEF" w:rsidRDefault="00145AEF" w:rsidP="00145AEF">
            <w:pPr>
              <w:shd w:val="clear" w:color="auto" w:fill="FFFFFF"/>
            </w:pPr>
          </w:p>
        </w:tc>
        <w:tc>
          <w:tcPr>
            <w:tcW w:w="749" w:type="dxa"/>
            <w:gridSpan w:val="2"/>
            <w:tcBorders>
              <w:top w:val="nil"/>
              <w:left w:val="single" w:sz="6" w:space="0" w:color="auto"/>
              <w:bottom w:val="nil"/>
              <w:right w:val="single" w:sz="6" w:space="0" w:color="auto"/>
            </w:tcBorders>
            <w:shd w:val="clear" w:color="auto" w:fill="FFFFFF"/>
          </w:tcPr>
          <w:p w:rsidR="00145AEF" w:rsidRDefault="00145AEF" w:rsidP="00145AEF">
            <w:pPr>
              <w:shd w:val="clear" w:color="auto" w:fill="FFFFFF"/>
            </w:pPr>
          </w:p>
        </w:tc>
        <w:tc>
          <w:tcPr>
            <w:tcW w:w="744" w:type="dxa"/>
            <w:gridSpan w:val="2"/>
            <w:tcBorders>
              <w:top w:val="nil"/>
              <w:left w:val="single" w:sz="6" w:space="0" w:color="auto"/>
              <w:bottom w:val="nil"/>
              <w:right w:val="single" w:sz="6" w:space="0" w:color="auto"/>
            </w:tcBorders>
            <w:shd w:val="clear" w:color="auto" w:fill="FFFFFF"/>
          </w:tcPr>
          <w:p w:rsidR="00145AEF" w:rsidRDefault="00145AEF" w:rsidP="00145AEF">
            <w:pPr>
              <w:shd w:val="clear" w:color="auto" w:fill="FFFFFF"/>
            </w:pPr>
          </w:p>
        </w:tc>
      </w:tr>
      <w:tr w:rsidR="00145AEF" w:rsidTr="00156484">
        <w:trPr>
          <w:gridAfter w:val="1"/>
          <w:wAfter w:w="46" w:type="dxa"/>
          <w:trHeight w:hRule="exact" w:val="312"/>
        </w:trPr>
        <w:tc>
          <w:tcPr>
            <w:tcW w:w="422" w:type="dxa"/>
            <w:tcBorders>
              <w:top w:val="single" w:sz="6" w:space="0" w:color="auto"/>
              <w:left w:val="single" w:sz="6" w:space="0" w:color="auto"/>
              <w:bottom w:val="single" w:sz="6" w:space="0" w:color="auto"/>
              <w:right w:val="single" w:sz="6" w:space="0" w:color="auto"/>
            </w:tcBorders>
            <w:shd w:val="clear" w:color="auto" w:fill="FFFFFF"/>
          </w:tcPr>
          <w:p w:rsidR="00145AEF" w:rsidRDefault="00145AEF" w:rsidP="00145AEF">
            <w:pPr>
              <w:shd w:val="clear" w:color="auto" w:fill="FFFFFF"/>
              <w:ind w:left="58"/>
            </w:pPr>
            <w:r>
              <w:rPr>
                <w:sz w:val="16"/>
                <w:szCs w:val="16"/>
              </w:rPr>
              <w:t>1</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145AEF" w:rsidRDefault="00145AEF" w:rsidP="00145AEF">
            <w:pPr>
              <w:shd w:val="clear" w:color="auto" w:fill="FFFFFF"/>
              <w:ind w:left="922"/>
            </w:pPr>
            <w:r>
              <w:rPr>
                <w:sz w:val="16"/>
                <w:szCs w:val="16"/>
              </w:rPr>
              <w:t>2</w:t>
            </w:r>
          </w:p>
        </w:tc>
        <w:tc>
          <w:tcPr>
            <w:tcW w:w="489" w:type="dxa"/>
            <w:tcBorders>
              <w:top w:val="single" w:sz="6" w:space="0" w:color="auto"/>
              <w:left w:val="single" w:sz="6" w:space="0" w:color="auto"/>
              <w:bottom w:val="single" w:sz="6" w:space="0" w:color="auto"/>
              <w:right w:val="single" w:sz="6" w:space="0" w:color="auto"/>
            </w:tcBorders>
            <w:shd w:val="clear" w:color="auto" w:fill="FFFFFF"/>
          </w:tcPr>
          <w:p w:rsidR="00145AEF" w:rsidRDefault="00145AEF" w:rsidP="00145AEF">
            <w:pPr>
              <w:shd w:val="clear" w:color="auto" w:fill="FFFFFF"/>
              <w:ind w:left="182"/>
            </w:pPr>
            <w:r>
              <w:rPr>
                <w:sz w:val="16"/>
                <w:szCs w:val="16"/>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45AEF" w:rsidRDefault="00145AEF" w:rsidP="00145AEF">
            <w:pPr>
              <w:shd w:val="clear" w:color="auto" w:fill="FFFFFF"/>
              <w:ind w:left="187"/>
            </w:pPr>
            <w:r>
              <w:rPr>
                <w:sz w:val="16"/>
                <w:szCs w:val="16"/>
              </w:rPr>
              <w:t>4</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145AEF" w:rsidRDefault="00145AEF" w:rsidP="00145AEF">
            <w:pPr>
              <w:shd w:val="clear" w:color="auto" w:fill="FFFFFF"/>
              <w:ind w:left="499"/>
            </w:pPr>
            <w:r>
              <w:rPr>
                <w:sz w:val="16"/>
                <w:szCs w:val="16"/>
              </w:rPr>
              <w:t>5</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rsidR="00145AEF" w:rsidRDefault="00145AEF" w:rsidP="00145AEF">
            <w:pPr>
              <w:shd w:val="clear" w:color="auto" w:fill="FFFFFF"/>
              <w:ind w:left="403"/>
            </w:pPr>
            <w:r>
              <w:rPr>
                <w:sz w:val="16"/>
                <w:szCs w:val="16"/>
              </w:rPr>
              <w:t>6</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145AEF" w:rsidRDefault="00145AEF" w:rsidP="00145AEF">
            <w:pPr>
              <w:shd w:val="clear" w:color="auto" w:fill="FFFFFF"/>
              <w:ind w:left="576"/>
            </w:pPr>
            <w:r>
              <w:rPr>
                <w:sz w:val="16"/>
                <w:szCs w:val="16"/>
              </w:rPr>
              <w:t>7</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45AEF" w:rsidRDefault="00145AEF" w:rsidP="00145AEF">
            <w:pPr>
              <w:shd w:val="clear" w:color="auto" w:fill="FFFFFF"/>
              <w:ind w:left="163"/>
            </w:pPr>
            <w:r>
              <w:rPr>
                <w:sz w:val="16"/>
                <w:szCs w:val="16"/>
              </w:rPr>
              <w:t>8</w:t>
            </w:r>
          </w:p>
        </w:tc>
        <w:tc>
          <w:tcPr>
            <w:tcW w:w="749" w:type="dxa"/>
            <w:gridSpan w:val="2"/>
            <w:tcBorders>
              <w:top w:val="single" w:sz="6" w:space="0" w:color="auto"/>
              <w:left w:val="single" w:sz="6" w:space="0" w:color="auto"/>
              <w:bottom w:val="single" w:sz="6" w:space="0" w:color="auto"/>
              <w:right w:val="single" w:sz="6" w:space="0" w:color="auto"/>
            </w:tcBorders>
            <w:shd w:val="clear" w:color="auto" w:fill="FFFFFF"/>
          </w:tcPr>
          <w:p w:rsidR="00145AEF" w:rsidRDefault="00145AEF" w:rsidP="00145AEF">
            <w:pPr>
              <w:shd w:val="clear" w:color="auto" w:fill="FFFFFF"/>
              <w:ind w:left="216"/>
            </w:pPr>
            <w:r>
              <w:rPr>
                <w:sz w:val="16"/>
                <w:szCs w:val="16"/>
              </w:rPr>
              <w:t>9</w:t>
            </w: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tcPr>
          <w:p w:rsidR="00145AEF" w:rsidRDefault="00145AEF" w:rsidP="00145AEF">
            <w:pPr>
              <w:shd w:val="clear" w:color="auto" w:fill="FFFFFF"/>
              <w:jc w:val="center"/>
            </w:pPr>
            <w:r>
              <w:rPr>
                <w:sz w:val="16"/>
                <w:szCs w:val="16"/>
              </w:rPr>
              <w:t>10</w:t>
            </w:r>
          </w:p>
        </w:tc>
      </w:tr>
      <w:tr w:rsidR="00145AEF" w:rsidTr="00156484">
        <w:trPr>
          <w:gridAfter w:val="1"/>
          <w:wAfter w:w="46" w:type="dxa"/>
          <w:trHeight w:hRule="exact" w:val="2976"/>
        </w:trPr>
        <w:tc>
          <w:tcPr>
            <w:tcW w:w="422" w:type="dxa"/>
            <w:tcBorders>
              <w:top w:val="single" w:sz="6" w:space="0" w:color="auto"/>
              <w:left w:val="single" w:sz="6" w:space="0" w:color="auto"/>
              <w:bottom w:val="single" w:sz="6" w:space="0" w:color="auto"/>
              <w:right w:val="single" w:sz="6" w:space="0" w:color="auto"/>
            </w:tcBorders>
            <w:shd w:val="clear" w:color="auto" w:fill="FFFFFF"/>
          </w:tcPr>
          <w:p w:rsidR="00145AEF" w:rsidRDefault="00145AEF" w:rsidP="00145AEF">
            <w:pPr>
              <w:shd w:val="clear" w:color="auto" w:fill="FFFFFF"/>
              <w:ind w:left="58"/>
            </w:pPr>
            <w:r>
              <w:rPr>
                <w:sz w:val="16"/>
                <w:szCs w:val="16"/>
              </w:rPr>
              <w:t>1</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145AEF" w:rsidRPr="00145AEF" w:rsidRDefault="00145AEF" w:rsidP="00145AEF">
            <w:pPr>
              <w:shd w:val="clear" w:color="auto" w:fill="FFFFFF"/>
              <w:spacing w:line="226" w:lineRule="exact"/>
              <w:ind w:left="10" w:right="29"/>
              <w:rPr>
                <w:rFonts w:eastAsia="Times New Roman"/>
                <w:sz w:val="16"/>
                <w:szCs w:val="16"/>
              </w:rPr>
            </w:pPr>
            <w:r>
              <w:rPr>
                <w:rFonts w:eastAsia="Times New Roman"/>
                <w:sz w:val="16"/>
                <w:szCs w:val="16"/>
              </w:rPr>
              <w:t>Физическое лицо-нерези</w:t>
            </w:r>
            <w:r>
              <w:rPr>
                <w:rFonts w:eastAsia="Times New Roman"/>
                <w:sz w:val="16"/>
                <w:szCs w:val="16"/>
              </w:rPr>
              <w:softHyphen/>
              <w:t>дент, являющееся налого</w:t>
            </w:r>
            <w:r>
              <w:rPr>
                <w:rFonts w:eastAsia="Times New Roman"/>
                <w:sz w:val="16"/>
                <w:szCs w:val="16"/>
              </w:rPr>
              <w:softHyphen/>
              <w:t>вым агентом, выплачива</w:t>
            </w:r>
            <w:r>
              <w:rPr>
                <w:rFonts w:eastAsia="Times New Roman"/>
                <w:sz w:val="16"/>
                <w:szCs w:val="16"/>
              </w:rPr>
              <w:softHyphen/>
              <w:t>ющим доход, на которо</w:t>
            </w:r>
            <w:r>
              <w:rPr>
                <w:rFonts w:eastAsia="Times New Roman"/>
                <w:sz w:val="16"/>
                <w:szCs w:val="16"/>
              </w:rPr>
              <w:softHyphen/>
              <w:t>го возлагается обязан</w:t>
            </w:r>
            <w:r>
              <w:rPr>
                <w:rFonts w:eastAsia="Times New Roman"/>
                <w:sz w:val="16"/>
                <w:szCs w:val="16"/>
              </w:rPr>
              <w:softHyphen/>
              <w:t>ность и ответственность по исчислению, удержа</w:t>
            </w:r>
            <w:r>
              <w:rPr>
                <w:rFonts w:eastAsia="Times New Roman"/>
                <w:sz w:val="16"/>
                <w:szCs w:val="16"/>
              </w:rPr>
              <w:softHyphen/>
              <w:t>нию и перечислению по</w:t>
            </w:r>
            <w:r>
              <w:rPr>
                <w:rFonts w:eastAsia="Times New Roman"/>
                <w:sz w:val="16"/>
                <w:szCs w:val="16"/>
              </w:rPr>
              <w:softHyphen/>
              <w:t>доходного налога у ис-</w:t>
            </w:r>
            <w:r>
              <w:t xml:space="preserve"> </w:t>
            </w:r>
            <w:r w:rsidRPr="00145AEF">
              <w:rPr>
                <w:rFonts w:eastAsia="Times New Roman"/>
                <w:sz w:val="16"/>
                <w:szCs w:val="16"/>
              </w:rPr>
              <w:t>точника выплаты в бюд-</w:t>
            </w:r>
          </w:p>
          <w:p w:rsidR="00145AEF" w:rsidRPr="00145AEF" w:rsidRDefault="00145AEF" w:rsidP="00145AEF">
            <w:pPr>
              <w:shd w:val="clear" w:color="auto" w:fill="FFFFFF"/>
              <w:spacing w:line="226" w:lineRule="exact"/>
              <w:ind w:left="10" w:right="29"/>
              <w:rPr>
                <w:rFonts w:eastAsia="Times New Roman"/>
                <w:sz w:val="16"/>
                <w:szCs w:val="16"/>
              </w:rPr>
            </w:pPr>
            <w:r w:rsidRPr="00145AEF">
              <w:rPr>
                <w:rFonts w:eastAsia="Times New Roman"/>
                <w:sz w:val="16"/>
                <w:szCs w:val="16"/>
              </w:rPr>
              <w:t>жет, приобретающий (ре-</w:t>
            </w:r>
          </w:p>
          <w:p w:rsidR="00145AEF" w:rsidRPr="00145AEF" w:rsidRDefault="00145AEF" w:rsidP="00145AEF">
            <w:pPr>
              <w:shd w:val="clear" w:color="auto" w:fill="FFFFFF"/>
              <w:spacing w:line="226" w:lineRule="exact"/>
              <w:ind w:left="10" w:right="29"/>
              <w:rPr>
                <w:rFonts w:eastAsia="Times New Roman"/>
                <w:sz w:val="16"/>
                <w:szCs w:val="16"/>
              </w:rPr>
            </w:pPr>
            <w:r w:rsidRPr="00145AEF">
              <w:rPr>
                <w:rFonts w:eastAsia="Times New Roman"/>
                <w:sz w:val="16"/>
                <w:szCs w:val="16"/>
              </w:rPr>
              <w:t>ализующий) имущество</w:t>
            </w:r>
          </w:p>
          <w:p w:rsidR="00145AEF" w:rsidRDefault="00145AEF" w:rsidP="00145AEF">
            <w:pPr>
              <w:shd w:val="clear" w:color="auto" w:fill="FFFFFF"/>
              <w:spacing w:line="226" w:lineRule="exact"/>
              <w:ind w:left="10" w:right="29"/>
              <w:rPr>
                <w:rFonts w:eastAsia="Times New Roman"/>
                <w:sz w:val="16"/>
                <w:szCs w:val="16"/>
              </w:rPr>
            </w:pPr>
            <w:r w:rsidRPr="00145AEF">
              <w:rPr>
                <w:rFonts w:eastAsia="Times New Roman"/>
                <w:sz w:val="16"/>
                <w:szCs w:val="16"/>
              </w:rPr>
              <w:t>в Республике Казахстан.</w:t>
            </w:r>
          </w:p>
          <w:p w:rsidR="00145AEF" w:rsidRDefault="00145AEF" w:rsidP="00145AEF">
            <w:pPr>
              <w:shd w:val="clear" w:color="auto" w:fill="FFFFFF"/>
              <w:spacing w:line="226" w:lineRule="exact"/>
              <w:ind w:left="10" w:right="29"/>
              <w:rPr>
                <w:rFonts w:eastAsia="Times New Roman"/>
                <w:sz w:val="16"/>
                <w:szCs w:val="16"/>
              </w:rPr>
            </w:pPr>
          </w:p>
          <w:p w:rsidR="00145AEF" w:rsidRDefault="00145AEF" w:rsidP="00145AEF">
            <w:pPr>
              <w:shd w:val="clear" w:color="auto" w:fill="FFFFFF"/>
              <w:spacing w:line="226" w:lineRule="exact"/>
              <w:ind w:left="10" w:right="29"/>
            </w:pPr>
          </w:p>
        </w:tc>
        <w:tc>
          <w:tcPr>
            <w:tcW w:w="489" w:type="dxa"/>
            <w:tcBorders>
              <w:top w:val="single" w:sz="6" w:space="0" w:color="auto"/>
              <w:left w:val="single" w:sz="6" w:space="0" w:color="auto"/>
              <w:bottom w:val="single" w:sz="6" w:space="0" w:color="auto"/>
              <w:right w:val="single" w:sz="6" w:space="0" w:color="auto"/>
            </w:tcBorders>
            <w:shd w:val="clear" w:color="auto" w:fill="FFFFFF"/>
          </w:tcPr>
          <w:p w:rsidR="00145AEF" w:rsidRDefault="00145AEF" w:rsidP="00145AEF">
            <w:pPr>
              <w:shd w:val="clear" w:color="auto" w:fill="FFFFFF"/>
              <w:ind w:left="192"/>
            </w:pPr>
            <w:r>
              <w:rPr>
                <w:rFonts w:eastAsia="Times New Roman"/>
                <w:sz w:val="26"/>
                <w:szCs w:val="26"/>
                <w:lang w:val="en-US"/>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45AEF" w:rsidRDefault="00145AEF" w:rsidP="00145AEF">
            <w:pPr>
              <w:shd w:val="clear" w:color="auto" w:fill="FFFFFF"/>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145AEF" w:rsidRDefault="00145AEF" w:rsidP="00145AEF">
            <w:pPr>
              <w:shd w:val="clear" w:color="auto" w:fill="FFFFFF"/>
              <w:ind w:left="509"/>
            </w:pPr>
            <w:r>
              <w:rPr>
                <w:rFonts w:eastAsia="Times New Roman"/>
                <w:sz w:val="26"/>
                <w:szCs w:val="26"/>
                <w:lang w:val="en-US"/>
              </w:rPr>
              <w:t>√</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rsidR="00145AEF" w:rsidRDefault="00145AEF" w:rsidP="00145AEF">
            <w:pPr>
              <w:shd w:val="clear" w:color="auto" w:fill="FFFFFF"/>
            </w:pP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145AEF" w:rsidRDefault="00145AEF" w:rsidP="00145AEF">
            <w:pPr>
              <w:shd w:val="clear" w:color="auto" w:fill="FFFFFF"/>
            </w:pP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45AEF" w:rsidRDefault="00145AEF" w:rsidP="00145AEF">
            <w:pPr>
              <w:shd w:val="clear" w:color="auto" w:fill="FFFFFF"/>
            </w:pPr>
          </w:p>
        </w:tc>
        <w:tc>
          <w:tcPr>
            <w:tcW w:w="749" w:type="dxa"/>
            <w:gridSpan w:val="2"/>
            <w:tcBorders>
              <w:top w:val="single" w:sz="6" w:space="0" w:color="auto"/>
              <w:left w:val="single" w:sz="6" w:space="0" w:color="auto"/>
              <w:bottom w:val="single" w:sz="6" w:space="0" w:color="auto"/>
              <w:right w:val="single" w:sz="6" w:space="0" w:color="auto"/>
            </w:tcBorders>
            <w:shd w:val="clear" w:color="auto" w:fill="FFFFFF"/>
          </w:tcPr>
          <w:p w:rsidR="00145AEF" w:rsidRDefault="00145AEF" w:rsidP="00145AEF">
            <w:pPr>
              <w:shd w:val="clear" w:color="auto" w:fill="FFFFFF"/>
              <w:spacing w:line="226" w:lineRule="exact"/>
              <w:ind w:left="34" w:right="67" w:firstLine="101"/>
              <w:rPr>
                <w:rFonts w:eastAsia="Times New Roman"/>
                <w:sz w:val="16"/>
                <w:szCs w:val="16"/>
              </w:rPr>
            </w:pPr>
            <w:r>
              <w:rPr>
                <w:rFonts w:eastAsia="Times New Roman"/>
                <w:sz w:val="16"/>
                <w:szCs w:val="16"/>
              </w:rPr>
              <w:t>До при-обре</w:t>
            </w:r>
            <w:r>
              <w:rPr>
                <w:rFonts w:eastAsia="Times New Roman"/>
                <w:sz w:val="16"/>
                <w:szCs w:val="16"/>
              </w:rPr>
              <w:softHyphen/>
              <w:t>тения (реа-лиза-ции)</w:t>
            </w:r>
          </w:p>
          <w:p w:rsidR="00145AEF" w:rsidRDefault="00145AEF" w:rsidP="00145AEF">
            <w:pPr>
              <w:shd w:val="clear" w:color="auto" w:fill="FFFFFF"/>
              <w:spacing w:line="226" w:lineRule="exact"/>
              <w:ind w:left="34" w:right="67" w:firstLine="101"/>
            </w:pPr>
            <w:r>
              <w:t>иму-</w:t>
            </w:r>
          </w:p>
          <w:p w:rsidR="00145AEF" w:rsidRDefault="00145AEF" w:rsidP="00145AEF">
            <w:pPr>
              <w:shd w:val="clear" w:color="auto" w:fill="FFFFFF"/>
              <w:spacing w:line="226" w:lineRule="exact"/>
              <w:ind w:left="34" w:right="67" w:firstLine="101"/>
            </w:pPr>
            <w:r>
              <w:t>ще-</w:t>
            </w:r>
          </w:p>
          <w:p w:rsidR="00145AEF" w:rsidRDefault="00145AEF" w:rsidP="00145AEF">
            <w:pPr>
              <w:shd w:val="clear" w:color="auto" w:fill="FFFFFF"/>
              <w:spacing w:line="226" w:lineRule="exact"/>
              <w:ind w:left="34" w:right="67" w:firstLine="101"/>
            </w:pPr>
            <w:r>
              <w:t>ства</w:t>
            </w: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tcPr>
          <w:p w:rsidR="00145AEF" w:rsidRDefault="00145AEF" w:rsidP="00145AEF">
            <w:pPr>
              <w:shd w:val="clear" w:color="auto" w:fill="FFFFFF"/>
              <w:spacing w:line="226" w:lineRule="exact"/>
              <w:ind w:left="10" w:right="24"/>
              <w:jc w:val="center"/>
              <w:rPr>
                <w:rFonts w:eastAsia="Times New Roman"/>
                <w:sz w:val="16"/>
                <w:szCs w:val="16"/>
              </w:rPr>
            </w:pPr>
            <w:r>
              <w:rPr>
                <w:rFonts w:eastAsia="Times New Roman"/>
                <w:sz w:val="16"/>
                <w:szCs w:val="16"/>
              </w:rPr>
              <w:t>По месту на-хож</w:t>
            </w:r>
            <w:r>
              <w:rPr>
                <w:rFonts w:eastAsia="Times New Roman"/>
                <w:sz w:val="16"/>
                <w:szCs w:val="16"/>
              </w:rPr>
              <w:softHyphen/>
              <w:t>дения недви</w:t>
            </w:r>
            <w:r>
              <w:rPr>
                <w:rFonts w:eastAsia="Times New Roman"/>
                <w:sz w:val="16"/>
                <w:szCs w:val="16"/>
              </w:rPr>
              <w:softHyphen/>
              <w:t>жимо-го иму-</w:t>
            </w:r>
          </w:p>
          <w:p w:rsidR="00145AEF" w:rsidRDefault="00145AEF" w:rsidP="00145AEF">
            <w:pPr>
              <w:shd w:val="clear" w:color="auto" w:fill="FFFFFF"/>
              <w:spacing w:line="226" w:lineRule="exact"/>
              <w:ind w:left="10" w:right="24"/>
              <w:jc w:val="center"/>
            </w:pPr>
            <w:r>
              <w:t>ще-</w:t>
            </w:r>
          </w:p>
          <w:p w:rsidR="00145AEF" w:rsidRDefault="00145AEF" w:rsidP="00145AEF">
            <w:pPr>
              <w:shd w:val="clear" w:color="auto" w:fill="FFFFFF"/>
              <w:spacing w:line="226" w:lineRule="exact"/>
              <w:ind w:left="10" w:right="24"/>
              <w:jc w:val="center"/>
            </w:pPr>
            <w:r>
              <w:t>ства</w:t>
            </w:r>
          </w:p>
        </w:tc>
      </w:tr>
      <w:tr w:rsidR="00145AEF" w:rsidTr="00156484">
        <w:trPr>
          <w:gridAfter w:val="1"/>
          <w:wAfter w:w="46" w:type="dxa"/>
          <w:trHeight w:hRule="exact" w:val="2976"/>
        </w:trPr>
        <w:tc>
          <w:tcPr>
            <w:tcW w:w="422" w:type="dxa"/>
            <w:tcBorders>
              <w:top w:val="single" w:sz="6" w:space="0" w:color="auto"/>
              <w:left w:val="single" w:sz="6" w:space="0" w:color="auto"/>
              <w:bottom w:val="single" w:sz="6" w:space="0" w:color="auto"/>
              <w:right w:val="single" w:sz="6" w:space="0" w:color="auto"/>
            </w:tcBorders>
            <w:shd w:val="clear" w:color="auto" w:fill="FFFFFF"/>
          </w:tcPr>
          <w:p w:rsidR="00145AEF" w:rsidRDefault="00145AEF" w:rsidP="00145AEF">
            <w:pPr>
              <w:shd w:val="clear" w:color="auto" w:fill="FFFFFF"/>
              <w:ind w:left="58"/>
            </w:pPr>
            <w:r>
              <w:rPr>
                <w:sz w:val="16"/>
                <w:szCs w:val="16"/>
              </w:rPr>
              <w:t>2</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145AEF" w:rsidRDefault="00145AEF" w:rsidP="00145AEF">
            <w:pPr>
              <w:shd w:val="clear" w:color="auto" w:fill="FFFFFF"/>
              <w:spacing w:line="226" w:lineRule="exact"/>
              <w:ind w:left="10" w:right="158"/>
            </w:pPr>
            <w:r>
              <w:rPr>
                <w:rFonts w:eastAsia="Times New Roman"/>
                <w:sz w:val="16"/>
                <w:szCs w:val="16"/>
              </w:rPr>
              <w:t>Зависимый агент, дея</w:t>
            </w:r>
            <w:r>
              <w:rPr>
                <w:rFonts w:eastAsia="Times New Roman"/>
                <w:sz w:val="16"/>
                <w:szCs w:val="16"/>
              </w:rPr>
              <w:softHyphen/>
              <w:t>тельность которого рас</w:t>
            </w:r>
            <w:r>
              <w:rPr>
                <w:rFonts w:eastAsia="Times New Roman"/>
                <w:sz w:val="16"/>
                <w:szCs w:val="16"/>
              </w:rPr>
              <w:softHyphen/>
              <w:t>сматривается как посто</w:t>
            </w:r>
            <w:r>
              <w:rPr>
                <w:rFonts w:eastAsia="Times New Roman"/>
                <w:sz w:val="16"/>
                <w:szCs w:val="16"/>
              </w:rPr>
              <w:softHyphen/>
              <w:t>янное учреждение нере</w:t>
            </w:r>
            <w:r>
              <w:rPr>
                <w:rFonts w:eastAsia="Times New Roman"/>
                <w:sz w:val="16"/>
                <w:szCs w:val="16"/>
              </w:rPr>
              <w:softHyphen/>
              <w:t>зидента</w:t>
            </w:r>
          </w:p>
        </w:tc>
        <w:tc>
          <w:tcPr>
            <w:tcW w:w="489" w:type="dxa"/>
            <w:tcBorders>
              <w:top w:val="single" w:sz="6" w:space="0" w:color="auto"/>
              <w:left w:val="single" w:sz="6" w:space="0" w:color="auto"/>
              <w:bottom w:val="single" w:sz="6" w:space="0" w:color="auto"/>
              <w:right w:val="single" w:sz="6" w:space="0" w:color="auto"/>
            </w:tcBorders>
            <w:shd w:val="clear" w:color="auto" w:fill="FFFFFF"/>
          </w:tcPr>
          <w:p w:rsidR="00145AEF" w:rsidRDefault="00145AEF" w:rsidP="00145AEF">
            <w:pPr>
              <w:shd w:val="clear" w:color="auto" w:fill="FFFFFF"/>
              <w:ind w:left="192"/>
            </w:pPr>
            <w:r>
              <w:rPr>
                <w:rFonts w:eastAsia="Times New Roman"/>
                <w:sz w:val="26"/>
                <w:szCs w:val="26"/>
                <w:lang w:val="en-US"/>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45AEF" w:rsidRDefault="00145AEF" w:rsidP="00145AEF">
            <w:pPr>
              <w:shd w:val="clear" w:color="auto" w:fill="FFFFFF"/>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145AEF" w:rsidRDefault="00145AEF" w:rsidP="00145AEF">
            <w:pPr>
              <w:shd w:val="clear" w:color="auto" w:fill="FFFFFF"/>
              <w:ind w:left="509"/>
            </w:pPr>
            <w:r>
              <w:rPr>
                <w:rFonts w:eastAsia="Times New Roman"/>
                <w:sz w:val="26"/>
                <w:szCs w:val="26"/>
                <w:lang w:val="en-US"/>
              </w:rPr>
              <w:t>√</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rsidR="00145AEF" w:rsidRDefault="00145AEF" w:rsidP="00145AEF">
            <w:pPr>
              <w:shd w:val="clear" w:color="auto" w:fill="FFFFFF"/>
            </w:pP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145AEF" w:rsidRDefault="00145AEF" w:rsidP="00145AEF">
            <w:pPr>
              <w:shd w:val="clear" w:color="auto" w:fill="FFFFFF"/>
              <w:ind w:left="581"/>
            </w:pPr>
            <w:r>
              <w:rPr>
                <w:rFonts w:eastAsia="Times New Roman"/>
                <w:sz w:val="26"/>
                <w:szCs w:val="26"/>
                <w:lang w:val="en-US"/>
              </w:rPr>
              <w:t>√</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45AEF" w:rsidRDefault="00145AEF" w:rsidP="00145AEF">
            <w:pPr>
              <w:shd w:val="clear" w:color="auto" w:fill="FFFFFF"/>
            </w:pPr>
          </w:p>
        </w:tc>
        <w:tc>
          <w:tcPr>
            <w:tcW w:w="749" w:type="dxa"/>
            <w:gridSpan w:val="2"/>
            <w:tcBorders>
              <w:top w:val="single" w:sz="6" w:space="0" w:color="auto"/>
              <w:left w:val="single" w:sz="6" w:space="0" w:color="auto"/>
              <w:bottom w:val="single" w:sz="6" w:space="0" w:color="auto"/>
              <w:right w:val="single" w:sz="6" w:space="0" w:color="auto"/>
            </w:tcBorders>
            <w:shd w:val="clear" w:color="auto" w:fill="FFFFFF"/>
          </w:tcPr>
          <w:p w:rsidR="00145AEF" w:rsidRDefault="00145AEF" w:rsidP="00145AEF">
            <w:pPr>
              <w:shd w:val="clear" w:color="auto" w:fill="FFFFFF"/>
              <w:spacing w:line="226" w:lineRule="exact"/>
              <w:ind w:left="10" w:right="14" w:firstLine="67"/>
            </w:pPr>
            <w:r>
              <w:rPr>
                <w:rFonts w:eastAsia="Times New Roman"/>
                <w:sz w:val="16"/>
                <w:szCs w:val="16"/>
              </w:rPr>
              <w:t>В те</w:t>
            </w:r>
            <w:r>
              <w:rPr>
                <w:rFonts w:eastAsia="Times New Roman"/>
                <w:sz w:val="16"/>
                <w:szCs w:val="16"/>
              </w:rPr>
              <w:softHyphen/>
              <w:t>чение трид</w:t>
            </w:r>
            <w:r>
              <w:rPr>
                <w:rFonts w:eastAsia="Times New Roman"/>
                <w:sz w:val="16"/>
                <w:szCs w:val="16"/>
              </w:rPr>
              <w:softHyphen/>
              <w:t>цати кален-дар-ных дней с да</w:t>
            </w:r>
            <w:r>
              <w:rPr>
                <w:rFonts w:eastAsia="Times New Roman"/>
                <w:sz w:val="16"/>
                <w:szCs w:val="16"/>
              </w:rPr>
              <w:softHyphen/>
              <w:t>той нача</w:t>
            </w:r>
            <w:r>
              <w:rPr>
                <w:rFonts w:eastAsia="Times New Roman"/>
                <w:sz w:val="16"/>
                <w:szCs w:val="16"/>
              </w:rPr>
              <w:softHyphen/>
              <w:t>ла осу-ществ-ления дея</w:t>
            </w:r>
            <w:r>
              <w:rPr>
                <w:rFonts w:eastAsia="Times New Roman"/>
                <w:sz w:val="16"/>
                <w:szCs w:val="16"/>
              </w:rPr>
              <w:softHyphen/>
              <w:t>тель-ности</w:t>
            </w: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tcPr>
          <w:p w:rsidR="00145AEF" w:rsidRDefault="00145AEF" w:rsidP="00145AEF">
            <w:pPr>
              <w:shd w:val="clear" w:color="auto" w:fill="FFFFFF"/>
              <w:spacing w:line="226" w:lineRule="exact"/>
              <w:ind w:left="19" w:right="34"/>
              <w:jc w:val="center"/>
            </w:pPr>
            <w:r>
              <w:rPr>
                <w:rFonts w:eastAsia="Times New Roman"/>
                <w:sz w:val="16"/>
                <w:szCs w:val="16"/>
              </w:rPr>
              <w:t>По месту на-хож</w:t>
            </w:r>
            <w:r>
              <w:rPr>
                <w:rFonts w:eastAsia="Times New Roman"/>
                <w:sz w:val="16"/>
                <w:szCs w:val="16"/>
              </w:rPr>
              <w:softHyphen/>
              <w:t>дения (жи</w:t>
            </w:r>
            <w:r>
              <w:rPr>
                <w:rFonts w:eastAsia="Times New Roman"/>
                <w:sz w:val="16"/>
                <w:szCs w:val="16"/>
              </w:rPr>
              <w:softHyphen/>
              <w:t>тель-ства, пре-быва-ния) зави</w:t>
            </w:r>
            <w:r>
              <w:rPr>
                <w:rFonts w:eastAsia="Times New Roman"/>
                <w:sz w:val="16"/>
                <w:szCs w:val="16"/>
              </w:rPr>
              <w:softHyphen/>
              <w:t>симо-го агента</w:t>
            </w:r>
          </w:p>
        </w:tc>
      </w:tr>
      <w:tr w:rsidR="00156484" w:rsidTr="00156484">
        <w:trPr>
          <w:gridAfter w:val="1"/>
          <w:wAfter w:w="46" w:type="dxa"/>
          <w:trHeight w:hRule="exact" w:val="2976"/>
        </w:trPr>
        <w:tc>
          <w:tcPr>
            <w:tcW w:w="422" w:type="dxa"/>
            <w:tcBorders>
              <w:top w:val="single" w:sz="6" w:space="0" w:color="auto"/>
              <w:left w:val="single" w:sz="6" w:space="0" w:color="auto"/>
              <w:bottom w:val="single" w:sz="6" w:space="0" w:color="auto"/>
              <w:right w:val="single" w:sz="6" w:space="0" w:color="auto"/>
            </w:tcBorders>
            <w:shd w:val="clear" w:color="auto" w:fill="FFFFFF"/>
          </w:tcPr>
          <w:p w:rsidR="00156484" w:rsidRDefault="00156484" w:rsidP="00156484">
            <w:pPr>
              <w:shd w:val="clear" w:color="auto" w:fill="FFFFFF"/>
              <w:ind w:left="58"/>
            </w:pPr>
            <w:r>
              <w:rPr>
                <w:sz w:val="16"/>
                <w:szCs w:val="16"/>
              </w:rPr>
              <w:lastRenderedPageBreak/>
              <w:t>3</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156484" w:rsidRDefault="00156484" w:rsidP="00156484">
            <w:pPr>
              <w:shd w:val="clear" w:color="auto" w:fill="FFFFFF"/>
              <w:spacing w:line="226" w:lineRule="exact"/>
              <w:ind w:left="10" w:right="110"/>
            </w:pPr>
            <w:r>
              <w:rPr>
                <w:rFonts w:eastAsia="Times New Roman"/>
                <w:sz w:val="16"/>
                <w:szCs w:val="16"/>
              </w:rPr>
              <w:t>Нерезидент - участник договора о совместной деятельности, заключен</w:t>
            </w:r>
            <w:r>
              <w:rPr>
                <w:rFonts w:eastAsia="Times New Roman"/>
                <w:sz w:val="16"/>
                <w:szCs w:val="16"/>
              </w:rPr>
              <w:softHyphen/>
              <w:t>ного с резидентом, дея</w:t>
            </w:r>
            <w:r>
              <w:rPr>
                <w:rFonts w:eastAsia="Times New Roman"/>
                <w:sz w:val="16"/>
                <w:szCs w:val="16"/>
              </w:rPr>
              <w:softHyphen/>
              <w:t>тельность которого при</w:t>
            </w:r>
            <w:r>
              <w:rPr>
                <w:rFonts w:eastAsia="Times New Roman"/>
                <w:sz w:val="16"/>
                <w:szCs w:val="16"/>
              </w:rPr>
              <w:softHyphen/>
              <w:t>водит к образованию по</w:t>
            </w:r>
            <w:r>
              <w:rPr>
                <w:rFonts w:eastAsia="Times New Roman"/>
                <w:sz w:val="16"/>
                <w:szCs w:val="16"/>
              </w:rPr>
              <w:softHyphen/>
              <w:t>стоянного учреждения</w:t>
            </w:r>
          </w:p>
        </w:tc>
        <w:tc>
          <w:tcPr>
            <w:tcW w:w="489" w:type="dxa"/>
            <w:tcBorders>
              <w:top w:val="single" w:sz="6" w:space="0" w:color="auto"/>
              <w:left w:val="single" w:sz="6" w:space="0" w:color="auto"/>
              <w:bottom w:val="single" w:sz="6" w:space="0" w:color="auto"/>
              <w:right w:val="single" w:sz="6" w:space="0" w:color="auto"/>
            </w:tcBorders>
            <w:shd w:val="clear" w:color="auto" w:fill="FFFFFF"/>
          </w:tcPr>
          <w:p w:rsidR="00156484" w:rsidRDefault="00156484" w:rsidP="00156484">
            <w:pPr>
              <w:shd w:val="clear" w:color="auto" w:fill="FFFFFF"/>
              <w:ind w:left="192"/>
            </w:pPr>
            <w:r>
              <w:rPr>
                <w:rFonts w:eastAsia="Times New Roman"/>
                <w:sz w:val="26"/>
                <w:szCs w:val="26"/>
                <w:lang w:val="en-US"/>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56484" w:rsidRDefault="00156484" w:rsidP="00156484">
            <w:pPr>
              <w:shd w:val="clear" w:color="auto" w:fill="FFFFFF"/>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156484" w:rsidRDefault="00156484" w:rsidP="00156484">
            <w:pPr>
              <w:shd w:val="clear" w:color="auto" w:fill="FFFFFF"/>
              <w:ind w:left="509"/>
            </w:pPr>
            <w:r>
              <w:rPr>
                <w:rFonts w:eastAsia="Times New Roman"/>
                <w:sz w:val="26"/>
                <w:szCs w:val="26"/>
                <w:lang w:val="en-US"/>
              </w:rPr>
              <w:t>√</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rsidR="00156484" w:rsidRDefault="00156484" w:rsidP="00156484">
            <w:pPr>
              <w:shd w:val="clear" w:color="auto" w:fill="FFFFFF"/>
              <w:ind w:left="408"/>
            </w:pPr>
            <w:r>
              <w:rPr>
                <w:rFonts w:eastAsia="Times New Roman"/>
                <w:sz w:val="26"/>
                <w:szCs w:val="26"/>
                <w:lang w:val="en-US"/>
              </w:rPr>
              <w:t>√</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156484" w:rsidRDefault="00156484" w:rsidP="00156484">
            <w:pPr>
              <w:shd w:val="clear" w:color="auto" w:fill="FFFFFF"/>
            </w:pP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56484" w:rsidRDefault="00156484" w:rsidP="00156484">
            <w:pPr>
              <w:shd w:val="clear" w:color="auto" w:fill="FFFFFF"/>
              <w:ind w:left="19"/>
            </w:pPr>
            <w:r>
              <w:rPr>
                <w:rFonts w:eastAsia="Times New Roman"/>
                <w:sz w:val="26"/>
                <w:szCs w:val="26"/>
                <w:lang w:val="en-US"/>
              </w:rPr>
              <w:t>√</w:t>
            </w:r>
          </w:p>
        </w:tc>
        <w:tc>
          <w:tcPr>
            <w:tcW w:w="749" w:type="dxa"/>
            <w:gridSpan w:val="2"/>
            <w:tcBorders>
              <w:top w:val="single" w:sz="6" w:space="0" w:color="auto"/>
              <w:left w:val="single" w:sz="6" w:space="0" w:color="auto"/>
              <w:bottom w:val="single" w:sz="6" w:space="0" w:color="auto"/>
              <w:right w:val="single" w:sz="6" w:space="0" w:color="auto"/>
            </w:tcBorders>
            <w:shd w:val="clear" w:color="auto" w:fill="FFFFFF"/>
          </w:tcPr>
          <w:p w:rsidR="00156484" w:rsidRDefault="00156484" w:rsidP="00156484">
            <w:pPr>
              <w:shd w:val="clear" w:color="auto" w:fill="FFFFFF"/>
              <w:spacing w:line="226" w:lineRule="exact"/>
              <w:ind w:left="10" w:right="14" w:firstLine="5"/>
            </w:pPr>
            <w:r>
              <w:rPr>
                <w:rFonts w:eastAsia="Times New Roman"/>
                <w:sz w:val="16"/>
                <w:szCs w:val="16"/>
              </w:rPr>
              <w:t>в тече</w:t>
            </w:r>
            <w:r>
              <w:rPr>
                <w:rFonts w:eastAsia="Times New Roman"/>
                <w:sz w:val="16"/>
                <w:szCs w:val="16"/>
              </w:rPr>
              <w:softHyphen/>
              <w:t>ние трид</w:t>
            </w:r>
            <w:r>
              <w:rPr>
                <w:rFonts w:eastAsia="Times New Roman"/>
                <w:sz w:val="16"/>
                <w:szCs w:val="16"/>
              </w:rPr>
              <w:softHyphen/>
              <w:t>цати кален-дар-ных дней с да</w:t>
            </w:r>
            <w:r>
              <w:rPr>
                <w:rFonts w:eastAsia="Times New Roman"/>
                <w:sz w:val="16"/>
                <w:szCs w:val="16"/>
              </w:rPr>
              <w:softHyphen/>
              <w:t>ты на</w:t>
            </w:r>
            <w:r>
              <w:rPr>
                <w:rFonts w:eastAsia="Times New Roman"/>
                <w:sz w:val="16"/>
                <w:szCs w:val="16"/>
              </w:rPr>
              <w:softHyphen/>
              <w:t>чала осу-ществ-ления дея</w:t>
            </w:r>
            <w:r>
              <w:rPr>
                <w:rFonts w:eastAsia="Times New Roman"/>
                <w:sz w:val="16"/>
                <w:szCs w:val="16"/>
              </w:rPr>
              <w:softHyphen/>
              <w:t>тель-ности</w:t>
            </w: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tcPr>
          <w:p w:rsidR="00156484" w:rsidRDefault="00156484" w:rsidP="00156484">
            <w:pPr>
              <w:shd w:val="clear" w:color="auto" w:fill="FFFFFF"/>
              <w:spacing w:line="226" w:lineRule="exact"/>
              <w:ind w:left="19" w:right="34"/>
              <w:jc w:val="center"/>
            </w:pPr>
            <w:r>
              <w:rPr>
                <w:rFonts w:eastAsia="Times New Roman"/>
                <w:sz w:val="16"/>
                <w:szCs w:val="16"/>
              </w:rPr>
              <w:t>по ме</w:t>
            </w:r>
            <w:r>
              <w:rPr>
                <w:rFonts w:eastAsia="Times New Roman"/>
                <w:sz w:val="16"/>
                <w:szCs w:val="16"/>
              </w:rPr>
              <w:softHyphen/>
              <w:t>сту на-хож</w:t>
            </w:r>
            <w:r>
              <w:rPr>
                <w:rFonts w:eastAsia="Times New Roman"/>
                <w:sz w:val="16"/>
                <w:szCs w:val="16"/>
              </w:rPr>
              <w:softHyphen/>
              <w:t>дения (жи</w:t>
            </w:r>
            <w:r>
              <w:rPr>
                <w:rFonts w:eastAsia="Times New Roman"/>
                <w:sz w:val="16"/>
                <w:szCs w:val="16"/>
              </w:rPr>
              <w:softHyphen/>
              <w:t>тель-ства, пре-быва-ния) рези</w:t>
            </w:r>
            <w:r>
              <w:rPr>
                <w:rFonts w:eastAsia="Times New Roman"/>
                <w:sz w:val="16"/>
                <w:szCs w:val="16"/>
              </w:rPr>
              <w:softHyphen/>
              <w:t>дента</w:t>
            </w:r>
          </w:p>
          <w:p w:rsidR="00156484" w:rsidRDefault="00156484" w:rsidP="00156484">
            <w:pPr>
              <w:shd w:val="clear" w:color="auto" w:fill="FFFFFF"/>
              <w:spacing w:line="226" w:lineRule="exact"/>
              <w:ind w:left="19" w:right="34"/>
              <w:jc w:val="center"/>
            </w:pPr>
            <w:r>
              <w:rPr>
                <w:sz w:val="16"/>
                <w:szCs w:val="16"/>
              </w:rPr>
              <w:t>-</w:t>
            </w:r>
            <w:r>
              <w:rPr>
                <w:rFonts w:eastAsia="Times New Roman"/>
                <w:sz w:val="16"/>
                <w:szCs w:val="16"/>
              </w:rPr>
              <w:t>участ</w:t>
            </w:r>
            <w:r>
              <w:rPr>
                <w:rFonts w:eastAsia="Times New Roman"/>
                <w:sz w:val="16"/>
                <w:szCs w:val="16"/>
              </w:rPr>
              <w:softHyphen/>
              <w:t>ника дого</w:t>
            </w:r>
            <w:r>
              <w:rPr>
                <w:rFonts w:eastAsia="Times New Roman"/>
                <w:sz w:val="16"/>
                <w:szCs w:val="16"/>
              </w:rPr>
              <w:softHyphen/>
              <w:t>вора о сов-мест</w:t>
            </w:r>
            <w:r>
              <w:rPr>
                <w:rFonts w:eastAsia="Times New Roman"/>
                <w:sz w:val="16"/>
                <w:szCs w:val="16"/>
              </w:rPr>
              <w:softHyphen/>
              <w:t>ной дея</w:t>
            </w:r>
            <w:r>
              <w:rPr>
                <w:rFonts w:eastAsia="Times New Roman"/>
                <w:sz w:val="16"/>
                <w:szCs w:val="16"/>
              </w:rPr>
              <w:softHyphen/>
              <w:t>тель-ности</w:t>
            </w:r>
          </w:p>
        </w:tc>
      </w:tr>
      <w:tr w:rsidR="00156484" w:rsidTr="00156484">
        <w:trPr>
          <w:gridAfter w:val="1"/>
          <w:wAfter w:w="46" w:type="dxa"/>
          <w:trHeight w:hRule="exact" w:val="2976"/>
        </w:trPr>
        <w:tc>
          <w:tcPr>
            <w:tcW w:w="422" w:type="dxa"/>
            <w:tcBorders>
              <w:top w:val="single" w:sz="6" w:space="0" w:color="auto"/>
              <w:left w:val="single" w:sz="6" w:space="0" w:color="auto"/>
              <w:bottom w:val="single" w:sz="6" w:space="0" w:color="auto"/>
              <w:right w:val="single" w:sz="6" w:space="0" w:color="auto"/>
            </w:tcBorders>
            <w:shd w:val="clear" w:color="auto" w:fill="FFFFFF"/>
          </w:tcPr>
          <w:p w:rsidR="00156484" w:rsidRDefault="00156484" w:rsidP="00156484">
            <w:pPr>
              <w:shd w:val="clear" w:color="auto" w:fill="FFFFFF"/>
              <w:ind w:left="58"/>
            </w:pPr>
            <w:r>
              <w:rPr>
                <w:sz w:val="16"/>
                <w:szCs w:val="16"/>
              </w:rPr>
              <w:t>4</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156484" w:rsidRDefault="00156484" w:rsidP="00156484">
            <w:pPr>
              <w:shd w:val="clear" w:color="auto" w:fill="FFFFFF"/>
              <w:spacing w:line="226" w:lineRule="exact"/>
              <w:ind w:left="10" w:right="110"/>
            </w:pPr>
            <w:r>
              <w:rPr>
                <w:rFonts w:eastAsia="Times New Roman"/>
                <w:sz w:val="16"/>
                <w:szCs w:val="16"/>
              </w:rPr>
              <w:t>Иностранцы и лица без гражданства, получаю</w:t>
            </w:r>
            <w:r>
              <w:rPr>
                <w:rFonts w:eastAsia="Times New Roman"/>
                <w:sz w:val="16"/>
                <w:szCs w:val="16"/>
              </w:rPr>
              <w:softHyphen/>
              <w:t>щие доходы из источни</w:t>
            </w:r>
            <w:r>
              <w:rPr>
                <w:rFonts w:eastAsia="Times New Roman"/>
                <w:sz w:val="16"/>
                <w:szCs w:val="16"/>
              </w:rPr>
              <w:softHyphen/>
              <w:t>ков в Республике Казах</w:t>
            </w:r>
            <w:r>
              <w:rPr>
                <w:rFonts w:eastAsia="Times New Roman"/>
                <w:sz w:val="16"/>
                <w:szCs w:val="16"/>
              </w:rPr>
              <w:softHyphen/>
              <w:t>стан, не подлежащие на</w:t>
            </w:r>
            <w:r>
              <w:rPr>
                <w:rFonts w:eastAsia="Times New Roman"/>
                <w:sz w:val="16"/>
                <w:szCs w:val="16"/>
              </w:rPr>
              <w:softHyphen/>
              <w:t>логообложению у источ</w:t>
            </w:r>
            <w:r>
              <w:rPr>
                <w:rFonts w:eastAsia="Times New Roman"/>
                <w:sz w:val="16"/>
                <w:szCs w:val="16"/>
              </w:rPr>
              <w:softHyphen/>
              <w:t>ника выплаты</w:t>
            </w:r>
          </w:p>
        </w:tc>
        <w:tc>
          <w:tcPr>
            <w:tcW w:w="489" w:type="dxa"/>
            <w:tcBorders>
              <w:top w:val="single" w:sz="6" w:space="0" w:color="auto"/>
              <w:left w:val="single" w:sz="6" w:space="0" w:color="auto"/>
              <w:bottom w:val="single" w:sz="6" w:space="0" w:color="auto"/>
              <w:right w:val="single" w:sz="6" w:space="0" w:color="auto"/>
            </w:tcBorders>
            <w:shd w:val="clear" w:color="auto" w:fill="FFFFFF"/>
          </w:tcPr>
          <w:p w:rsidR="00156484" w:rsidRDefault="00156484" w:rsidP="00156484">
            <w:pPr>
              <w:shd w:val="clear" w:color="auto" w:fill="FFFFFF"/>
              <w:ind w:left="192"/>
            </w:pPr>
            <w:r>
              <w:rPr>
                <w:rFonts w:eastAsia="Times New Roman"/>
                <w:sz w:val="26"/>
                <w:szCs w:val="26"/>
                <w:lang w:val="en-US"/>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56484" w:rsidRDefault="00156484" w:rsidP="00156484">
            <w:pPr>
              <w:shd w:val="clear" w:color="auto" w:fill="FFFFFF"/>
              <w:ind w:left="192"/>
            </w:pPr>
            <w:r>
              <w:rPr>
                <w:rFonts w:eastAsia="Times New Roman"/>
                <w:sz w:val="26"/>
                <w:szCs w:val="26"/>
                <w:lang w:val="en-US"/>
              </w:rPr>
              <w:t>√</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156484" w:rsidRDefault="00156484" w:rsidP="00156484">
            <w:pPr>
              <w:shd w:val="clear" w:color="auto" w:fill="FFFFFF"/>
              <w:ind w:left="509"/>
            </w:pPr>
            <w:r>
              <w:rPr>
                <w:rFonts w:eastAsia="Times New Roman"/>
                <w:sz w:val="26"/>
                <w:szCs w:val="26"/>
                <w:lang w:val="en-US"/>
              </w:rPr>
              <w:t>√</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rsidR="00156484" w:rsidRDefault="00156484" w:rsidP="00156484">
            <w:pPr>
              <w:shd w:val="clear" w:color="auto" w:fill="FFFFFF"/>
            </w:pP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156484" w:rsidRDefault="00156484" w:rsidP="00156484">
            <w:pPr>
              <w:shd w:val="clear" w:color="auto" w:fill="FFFFFF"/>
            </w:pP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56484" w:rsidRDefault="00156484" w:rsidP="00156484">
            <w:pPr>
              <w:shd w:val="clear" w:color="auto" w:fill="FFFFFF"/>
            </w:pPr>
          </w:p>
        </w:tc>
        <w:tc>
          <w:tcPr>
            <w:tcW w:w="749" w:type="dxa"/>
            <w:gridSpan w:val="2"/>
            <w:tcBorders>
              <w:top w:val="single" w:sz="6" w:space="0" w:color="auto"/>
              <w:left w:val="single" w:sz="6" w:space="0" w:color="auto"/>
              <w:bottom w:val="single" w:sz="6" w:space="0" w:color="auto"/>
              <w:right w:val="single" w:sz="6" w:space="0" w:color="auto"/>
            </w:tcBorders>
            <w:shd w:val="clear" w:color="auto" w:fill="FFFFFF"/>
          </w:tcPr>
          <w:p w:rsidR="00156484" w:rsidRDefault="00156484" w:rsidP="00156484">
            <w:pPr>
              <w:shd w:val="clear" w:color="auto" w:fill="FFFFFF"/>
              <w:spacing w:line="226" w:lineRule="exact"/>
              <w:ind w:left="24" w:right="29" w:firstLine="53"/>
              <w:rPr>
                <w:rFonts w:eastAsia="Times New Roman"/>
                <w:sz w:val="16"/>
                <w:szCs w:val="16"/>
              </w:rPr>
            </w:pPr>
            <w:r>
              <w:rPr>
                <w:rFonts w:eastAsia="Times New Roman"/>
                <w:sz w:val="16"/>
                <w:szCs w:val="16"/>
              </w:rPr>
              <w:t>В те</w:t>
            </w:r>
            <w:r>
              <w:rPr>
                <w:rFonts w:eastAsia="Times New Roman"/>
                <w:sz w:val="16"/>
                <w:szCs w:val="16"/>
              </w:rPr>
              <w:softHyphen/>
              <w:t>чение трид</w:t>
            </w:r>
            <w:r>
              <w:rPr>
                <w:rFonts w:eastAsia="Times New Roman"/>
                <w:sz w:val="16"/>
                <w:szCs w:val="16"/>
              </w:rPr>
              <w:softHyphen/>
              <w:t>цати кален-дар-ных дней с да</w:t>
            </w:r>
            <w:r>
              <w:rPr>
                <w:rFonts w:eastAsia="Times New Roman"/>
                <w:sz w:val="16"/>
                <w:szCs w:val="16"/>
              </w:rPr>
              <w:softHyphen/>
              <w:t>ты на-</w:t>
            </w:r>
          </w:p>
          <w:p w:rsidR="00156484" w:rsidRDefault="00156484" w:rsidP="00156484">
            <w:pPr>
              <w:shd w:val="clear" w:color="auto" w:fill="FFFFFF"/>
              <w:spacing w:line="226" w:lineRule="exact"/>
              <w:ind w:left="24" w:right="29" w:firstLine="53"/>
            </w:pPr>
            <w:r w:rsidRPr="00156484">
              <w:t xml:space="preserve">чала </w:t>
            </w:r>
            <w:r w:rsidRPr="00156484">
              <w:rPr>
                <w:rFonts w:eastAsia="Times New Roman"/>
                <w:sz w:val="16"/>
                <w:szCs w:val="16"/>
              </w:rPr>
              <w:t>осу-ществ-ления дея¬тель</w:t>
            </w:r>
            <w:r w:rsidRPr="00156484">
              <w:t>-ности</w:t>
            </w: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tcPr>
          <w:p w:rsidR="00156484" w:rsidRDefault="00156484" w:rsidP="00156484">
            <w:pPr>
              <w:shd w:val="clear" w:color="auto" w:fill="FFFFFF"/>
              <w:spacing w:line="226" w:lineRule="exact"/>
              <w:ind w:left="19" w:right="58"/>
              <w:jc w:val="center"/>
            </w:pPr>
            <w:r>
              <w:rPr>
                <w:rFonts w:eastAsia="Times New Roman"/>
                <w:sz w:val="16"/>
                <w:szCs w:val="16"/>
              </w:rPr>
              <w:t>По месту пре-быва-ния (жи</w:t>
            </w:r>
            <w:r>
              <w:rPr>
                <w:rFonts w:eastAsia="Times New Roman"/>
                <w:sz w:val="16"/>
                <w:szCs w:val="16"/>
              </w:rPr>
              <w:softHyphen/>
              <w:t>тель-ства)</w:t>
            </w:r>
          </w:p>
        </w:tc>
      </w:tr>
      <w:tr w:rsidR="00156484" w:rsidTr="00450AD4">
        <w:trPr>
          <w:gridAfter w:val="1"/>
          <w:wAfter w:w="46" w:type="dxa"/>
          <w:trHeight w:hRule="exact" w:val="2152"/>
        </w:trPr>
        <w:tc>
          <w:tcPr>
            <w:tcW w:w="422" w:type="dxa"/>
            <w:tcBorders>
              <w:top w:val="single" w:sz="6" w:space="0" w:color="auto"/>
              <w:left w:val="single" w:sz="6" w:space="0" w:color="auto"/>
              <w:bottom w:val="single" w:sz="6" w:space="0" w:color="auto"/>
              <w:right w:val="single" w:sz="6" w:space="0" w:color="auto"/>
            </w:tcBorders>
            <w:shd w:val="clear" w:color="auto" w:fill="FFFFFF"/>
          </w:tcPr>
          <w:p w:rsidR="00156484" w:rsidRDefault="00156484" w:rsidP="00156484">
            <w:pPr>
              <w:shd w:val="clear" w:color="auto" w:fill="FFFFFF"/>
              <w:ind w:left="58"/>
            </w:pPr>
            <w:r>
              <w:rPr>
                <w:sz w:val="16"/>
                <w:szCs w:val="16"/>
              </w:rPr>
              <w:t>5</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156484" w:rsidRDefault="00156484" w:rsidP="00156484">
            <w:pPr>
              <w:shd w:val="clear" w:color="auto" w:fill="FFFFFF"/>
              <w:spacing w:line="226" w:lineRule="exact"/>
              <w:ind w:left="10" w:right="34"/>
            </w:pPr>
            <w:r>
              <w:rPr>
                <w:rFonts w:eastAsia="Times New Roman"/>
                <w:sz w:val="16"/>
                <w:szCs w:val="16"/>
              </w:rPr>
              <w:t>Иностранцы или лица без гражданства, приоб</w:t>
            </w:r>
            <w:r>
              <w:rPr>
                <w:rFonts w:eastAsia="Times New Roman"/>
                <w:sz w:val="16"/>
                <w:szCs w:val="16"/>
              </w:rPr>
              <w:softHyphen/>
              <w:t>ретающие имущество в Республике Казахстан, являющееся объектом об</w:t>
            </w:r>
            <w:r>
              <w:rPr>
                <w:rFonts w:eastAsia="Times New Roman"/>
                <w:sz w:val="16"/>
                <w:szCs w:val="16"/>
              </w:rPr>
              <w:softHyphen/>
              <w:t>ложения налогом на иму</w:t>
            </w:r>
            <w:r>
              <w:rPr>
                <w:rFonts w:eastAsia="Times New Roman"/>
                <w:sz w:val="16"/>
                <w:szCs w:val="16"/>
              </w:rPr>
              <w:softHyphen/>
              <w:t>щество, транспортные средства или земельным налогом</w:t>
            </w:r>
          </w:p>
        </w:tc>
        <w:tc>
          <w:tcPr>
            <w:tcW w:w="489" w:type="dxa"/>
            <w:tcBorders>
              <w:top w:val="single" w:sz="6" w:space="0" w:color="auto"/>
              <w:left w:val="single" w:sz="6" w:space="0" w:color="auto"/>
              <w:bottom w:val="single" w:sz="6" w:space="0" w:color="auto"/>
              <w:right w:val="single" w:sz="6" w:space="0" w:color="auto"/>
            </w:tcBorders>
            <w:shd w:val="clear" w:color="auto" w:fill="FFFFFF"/>
          </w:tcPr>
          <w:p w:rsidR="00156484" w:rsidRDefault="00156484" w:rsidP="00156484">
            <w:pPr>
              <w:shd w:val="clear" w:color="auto" w:fill="FFFFFF"/>
              <w:ind w:left="192"/>
            </w:pPr>
            <w:r>
              <w:rPr>
                <w:rFonts w:eastAsia="Times New Roman"/>
                <w:sz w:val="26"/>
                <w:szCs w:val="26"/>
                <w:lang w:val="en-US"/>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56484" w:rsidRDefault="00156484" w:rsidP="00156484">
            <w:pPr>
              <w:shd w:val="clear" w:color="auto" w:fill="FFFFFF"/>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156484" w:rsidRDefault="00156484" w:rsidP="00156484">
            <w:pPr>
              <w:shd w:val="clear" w:color="auto" w:fill="FFFFFF"/>
              <w:ind w:left="24"/>
            </w:pPr>
            <w:r>
              <w:rPr>
                <w:rFonts w:eastAsia="Times New Roman"/>
                <w:sz w:val="26"/>
                <w:szCs w:val="26"/>
                <w:lang w:val="en-US"/>
              </w:rPr>
              <w:t>√</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rsidR="00156484" w:rsidRDefault="00156484" w:rsidP="00156484">
            <w:pPr>
              <w:shd w:val="clear" w:color="auto" w:fill="FFFFFF"/>
            </w:pP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156484" w:rsidRDefault="00156484" w:rsidP="00156484">
            <w:pPr>
              <w:shd w:val="clear" w:color="auto" w:fill="FFFFFF"/>
            </w:pP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56484" w:rsidRDefault="00156484" w:rsidP="00156484">
            <w:pPr>
              <w:shd w:val="clear" w:color="auto" w:fill="FFFFFF"/>
            </w:pPr>
          </w:p>
        </w:tc>
        <w:tc>
          <w:tcPr>
            <w:tcW w:w="749" w:type="dxa"/>
            <w:gridSpan w:val="2"/>
            <w:tcBorders>
              <w:top w:val="single" w:sz="6" w:space="0" w:color="auto"/>
              <w:left w:val="single" w:sz="6" w:space="0" w:color="auto"/>
              <w:bottom w:val="single" w:sz="6" w:space="0" w:color="auto"/>
              <w:right w:val="single" w:sz="6" w:space="0" w:color="auto"/>
            </w:tcBorders>
            <w:shd w:val="clear" w:color="auto" w:fill="FFFFFF"/>
          </w:tcPr>
          <w:p w:rsidR="00156484" w:rsidRDefault="00156484" w:rsidP="00156484">
            <w:pPr>
              <w:shd w:val="clear" w:color="auto" w:fill="FFFFFF"/>
            </w:pP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tcPr>
          <w:p w:rsidR="00156484" w:rsidRDefault="00156484" w:rsidP="00156484">
            <w:pPr>
              <w:shd w:val="clear" w:color="auto" w:fill="FFFFFF"/>
              <w:spacing w:line="226" w:lineRule="exact"/>
              <w:ind w:left="19" w:right="34"/>
              <w:jc w:val="center"/>
            </w:pPr>
            <w:r>
              <w:rPr>
                <w:rFonts w:eastAsia="Times New Roman"/>
                <w:sz w:val="16"/>
                <w:szCs w:val="16"/>
              </w:rPr>
              <w:t>по ме</w:t>
            </w:r>
            <w:r>
              <w:rPr>
                <w:rFonts w:eastAsia="Times New Roman"/>
                <w:sz w:val="16"/>
                <w:szCs w:val="16"/>
              </w:rPr>
              <w:softHyphen/>
              <w:t>сту на-хож</w:t>
            </w:r>
            <w:r>
              <w:rPr>
                <w:rFonts w:eastAsia="Times New Roman"/>
                <w:sz w:val="16"/>
                <w:szCs w:val="16"/>
              </w:rPr>
              <w:softHyphen/>
              <w:t>дения тако</w:t>
            </w:r>
            <w:r>
              <w:rPr>
                <w:rFonts w:eastAsia="Times New Roman"/>
                <w:sz w:val="16"/>
                <w:szCs w:val="16"/>
              </w:rPr>
              <w:softHyphen/>
              <w:t>го</w:t>
            </w:r>
          </w:p>
          <w:p w:rsidR="00156484" w:rsidRDefault="00156484" w:rsidP="00156484">
            <w:pPr>
              <w:shd w:val="clear" w:color="auto" w:fill="FFFFFF"/>
              <w:spacing w:line="226" w:lineRule="exact"/>
              <w:ind w:left="19" w:right="34"/>
              <w:jc w:val="center"/>
            </w:pPr>
            <w:r>
              <w:rPr>
                <w:rFonts w:eastAsia="Times New Roman"/>
                <w:sz w:val="16"/>
                <w:szCs w:val="16"/>
              </w:rPr>
              <w:t>иму</w:t>
            </w:r>
            <w:r>
              <w:rPr>
                <w:rFonts w:eastAsia="Times New Roman"/>
                <w:sz w:val="16"/>
                <w:szCs w:val="16"/>
              </w:rPr>
              <w:softHyphen/>
              <w:t>ще-ства</w:t>
            </w:r>
          </w:p>
        </w:tc>
      </w:tr>
      <w:tr w:rsidR="00156484" w:rsidTr="00450AD4">
        <w:trPr>
          <w:gridAfter w:val="1"/>
          <w:wAfter w:w="46" w:type="dxa"/>
          <w:trHeight w:hRule="exact" w:val="2137"/>
        </w:trPr>
        <w:tc>
          <w:tcPr>
            <w:tcW w:w="422" w:type="dxa"/>
            <w:tcBorders>
              <w:top w:val="single" w:sz="6" w:space="0" w:color="auto"/>
              <w:left w:val="single" w:sz="6" w:space="0" w:color="auto"/>
              <w:bottom w:val="single" w:sz="6" w:space="0" w:color="auto"/>
              <w:right w:val="single" w:sz="6" w:space="0" w:color="auto"/>
            </w:tcBorders>
            <w:shd w:val="clear" w:color="auto" w:fill="FFFFFF"/>
          </w:tcPr>
          <w:p w:rsidR="00156484" w:rsidRDefault="00156484" w:rsidP="00156484">
            <w:pPr>
              <w:shd w:val="clear" w:color="auto" w:fill="FFFFFF"/>
              <w:ind w:left="58"/>
            </w:pPr>
            <w:r>
              <w:rPr>
                <w:sz w:val="16"/>
                <w:szCs w:val="16"/>
              </w:rPr>
              <w:t>6</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156484" w:rsidRDefault="00156484" w:rsidP="00156484">
            <w:pPr>
              <w:shd w:val="clear" w:color="auto" w:fill="FFFFFF"/>
              <w:spacing w:line="226" w:lineRule="exact"/>
              <w:ind w:left="10" w:right="58"/>
            </w:pPr>
            <w:r>
              <w:rPr>
                <w:rFonts w:eastAsia="Times New Roman"/>
                <w:sz w:val="16"/>
                <w:szCs w:val="16"/>
              </w:rPr>
              <w:t>Иностранцы или лица без гражданства, являю</w:t>
            </w:r>
            <w:r>
              <w:rPr>
                <w:rFonts w:eastAsia="Times New Roman"/>
                <w:sz w:val="16"/>
                <w:szCs w:val="16"/>
              </w:rPr>
              <w:softHyphen/>
              <w:t>щиеся первыми руково</w:t>
            </w:r>
            <w:r>
              <w:rPr>
                <w:rFonts w:eastAsia="Times New Roman"/>
                <w:sz w:val="16"/>
                <w:szCs w:val="16"/>
              </w:rPr>
              <w:softHyphen/>
              <w:t>дителями юридических лиц-резидентов, нерези</w:t>
            </w:r>
            <w:r>
              <w:rPr>
                <w:rFonts w:eastAsia="Times New Roman"/>
                <w:sz w:val="16"/>
                <w:szCs w:val="16"/>
              </w:rPr>
              <w:softHyphen/>
              <w:t>дентов, осуществляющих деятельность в Республи</w:t>
            </w:r>
            <w:r>
              <w:rPr>
                <w:rFonts w:eastAsia="Times New Roman"/>
                <w:sz w:val="16"/>
                <w:szCs w:val="16"/>
              </w:rPr>
              <w:softHyphen/>
              <w:t>ке Казахстан через фили</w:t>
            </w:r>
            <w:r>
              <w:rPr>
                <w:rFonts w:eastAsia="Times New Roman"/>
                <w:sz w:val="16"/>
                <w:szCs w:val="16"/>
              </w:rPr>
              <w:softHyphen/>
              <w:t>ал, представительство</w:t>
            </w:r>
          </w:p>
        </w:tc>
        <w:tc>
          <w:tcPr>
            <w:tcW w:w="489" w:type="dxa"/>
            <w:tcBorders>
              <w:top w:val="single" w:sz="6" w:space="0" w:color="auto"/>
              <w:left w:val="single" w:sz="6" w:space="0" w:color="auto"/>
              <w:bottom w:val="single" w:sz="6" w:space="0" w:color="auto"/>
              <w:right w:val="single" w:sz="6" w:space="0" w:color="auto"/>
            </w:tcBorders>
            <w:shd w:val="clear" w:color="auto" w:fill="FFFFFF"/>
          </w:tcPr>
          <w:p w:rsidR="00156484" w:rsidRDefault="00156484" w:rsidP="00156484">
            <w:pPr>
              <w:shd w:val="clear" w:color="auto" w:fill="FFFFFF"/>
              <w:ind w:left="192"/>
            </w:pPr>
            <w:r>
              <w:rPr>
                <w:rFonts w:eastAsia="Times New Roman"/>
                <w:sz w:val="26"/>
                <w:szCs w:val="26"/>
                <w:lang w:val="en-US"/>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56484" w:rsidRDefault="00156484" w:rsidP="00156484">
            <w:pPr>
              <w:shd w:val="clear" w:color="auto" w:fill="FFFFFF"/>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156484" w:rsidRDefault="00156484" w:rsidP="00156484">
            <w:pPr>
              <w:shd w:val="clear" w:color="auto" w:fill="FFFFFF"/>
              <w:jc w:val="center"/>
            </w:pPr>
            <w:r>
              <w:rPr>
                <w:rFonts w:eastAsia="Times New Roman"/>
                <w:sz w:val="26"/>
                <w:szCs w:val="26"/>
                <w:lang w:val="en-US"/>
              </w:rPr>
              <w:t>√</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rsidR="00156484" w:rsidRDefault="00156484" w:rsidP="00156484">
            <w:pPr>
              <w:shd w:val="clear" w:color="auto" w:fill="FFFFFF"/>
            </w:pP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156484" w:rsidRDefault="00156484" w:rsidP="00156484">
            <w:pPr>
              <w:shd w:val="clear" w:color="auto" w:fill="FFFFFF"/>
            </w:pP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156484" w:rsidRDefault="00156484" w:rsidP="00156484">
            <w:pPr>
              <w:shd w:val="clear" w:color="auto" w:fill="FFFFFF"/>
            </w:pPr>
          </w:p>
        </w:tc>
        <w:tc>
          <w:tcPr>
            <w:tcW w:w="749" w:type="dxa"/>
            <w:gridSpan w:val="2"/>
            <w:tcBorders>
              <w:top w:val="single" w:sz="6" w:space="0" w:color="auto"/>
              <w:left w:val="single" w:sz="6" w:space="0" w:color="auto"/>
              <w:bottom w:val="single" w:sz="6" w:space="0" w:color="auto"/>
              <w:right w:val="single" w:sz="6" w:space="0" w:color="auto"/>
            </w:tcBorders>
            <w:shd w:val="clear" w:color="auto" w:fill="FFFFFF"/>
          </w:tcPr>
          <w:p w:rsidR="00156484" w:rsidRDefault="00156484" w:rsidP="00156484">
            <w:pPr>
              <w:shd w:val="clear" w:color="auto" w:fill="FFFFFF"/>
            </w:pP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tcPr>
          <w:p w:rsidR="00156484" w:rsidRDefault="00156484" w:rsidP="00156484">
            <w:pPr>
              <w:shd w:val="clear" w:color="auto" w:fill="FFFFFF"/>
              <w:spacing w:line="226" w:lineRule="exact"/>
              <w:ind w:left="19" w:right="58"/>
              <w:jc w:val="center"/>
            </w:pPr>
            <w:r>
              <w:rPr>
                <w:rFonts w:eastAsia="Times New Roman"/>
                <w:sz w:val="16"/>
                <w:szCs w:val="16"/>
              </w:rPr>
              <w:t>По месту пре-быва-ния (жи</w:t>
            </w:r>
            <w:r>
              <w:rPr>
                <w:rFonts w:eastAsia="Times New Roman"/>
                <w:sz w:val="16"/>
                <w:szCs w:val="16"/>
              </w:rPr>
              <w:softHyphen/>
              <w:t>тель-ства)</w:t>
            </w:r>
          </w:p>
        </w:tc>
      </w:tr>
    </w:tbl>
    <w:p w:rsidR="00381460" w:rsidRDefault="00381460" w:rsidP="00DC563F">
      <w:pPr>
        <w:shd w:val="clear" w:color="auto" w:fill="FFFFFF"/>
        <w:ind w:left="715"/>
      </w:pPr>
      <w:r>
        <w:rPr>
          <w:rFonts w:eastAsia="Times New Roman"/>
          <w:spacing w:val="-2"/>
          <w:sz w:val="28"/>
          <w:szCs w:val="28"/>
        </w:rPr>
        <w:t>для услугополучателей (юридических лиц – нерезидентов):</w:t>
      </w:r>
    </w:p>
    <w:p w:rsidR="00381460" w:rsidRDefault="00381460">
      <w:pPr>
        <w:spacing w:after="106" w:line="1" w:lineRule="exact"/>
        <w:rPr>
          <w:rFonts w:ascii="Arial" w:hAnsi="Arial" w:cs="Arial"/>
          <w:sz w:val="2"/>
          <w:szCs w:val="2"/>
        </w:rPr>
      </w:pPr>
    </w:p>
    <w:tbl>
      <w:tblPr>
        <w:tblW w:w="9989" w:type="dxa"/>
        <w:tblInd w:w="40" w:type="dxa"/>
        <w:tblLayout w:type="fixed"/>
        <w:tblCellMar>
          <w:left w:w="40" w:type="dxa"/>
          <w:right w:w="40" w:type="dxa"/>
        </w:tblCellMar>
        <w:tblLook w:val="0000" w:firstRow="0" w:lastRow="0" w:firstColumn="0" w:lastColumn="0" w:noHBand="0" w:noVBand="0"/>
      </w:tblPr>
      <w:tblGrid>
        <w:gridCol w:w="422"/>
        <w:gridCol w:w="2932"/>
        <w:gridCol w:w="567"/>
        <w:gridCol w:w="709"/>
        <w:gridCol w:w="95"/>
        <w:gridCol w:w="897"/>
        <w:gridCol w:w="18"/>
        <w:gridCol w:w="691"/>
        <w:gridCol w:w="709"/>
        <w:gridCol w:w="699"/>
        <w:gridCol w:w="18"/>
        <w:gridCol w:w="721"/>
        <w:gridCol w:w="18"/>
        <w:gridCol w:w="731"/>
        <w:gridCol w:w="18"/>
        <w:gridCol w:w="726"/>
        <w:gridCol w:w="18"/>
      </w:tblGrid>
      <w:tr w:rsidR="00381460" w:rsidTr="00684397">
        <w:trPr>
          <w:trHeight w:hRule="exact" w:val="307"/>
        </w:trPr>
        <w:tc>
          <w:tcPr>
            <w:tcW w:w="422" w:type="dxa"/>
            <w:tcBorders>
              <w:top w:val="single" w:sz="6" w:space="0" w:color="auto"/>
              <w:left w:val="single" w:sz="6" w:space="0" w:color="auto"/>
              <w:bottom w:val="nil"/>
              <w:right w:val="single" w:sz="6" w:space="0" w:color="auto"/>
            </w:tcBorders>
            <w:shd w:val="clear" w:color="auto" w:fill="FFFFFF"/>
          </w:tcPr>
          <w:p w:rsidR="00381460" w:rsidRDefault="00381460">
            <w:pPr>
              <w:shd w:val="clear" w:color="auto" w:fill="FFFFFF"/>
              <w:ind w:left="19"/>
            </w:pPr>
            <w:r>
              <w:rPr>
                <w:rFonts w:eastAsia="Times New Roman"/>
                <w:sz w:val="16"/>
                <w:szCs w:val="16"/>
              </w:rPr>
              <w:t>№</w:t>
            </w:r>
          </w:p>
        </w:tc>
        <w:tc>
          <w:tcPr>
            <w:tcW w:w="2932" w:type="dxa"/>
            <w:tcBorders>
              <w:top w:val="single" w:sz="6" w:space="0" w:color="auto"/>
              <w:left w:val="single" w:sz="6" w:space="0" w:color="auto"/>
              <w:bottom w:val="nil"/>
              <w:right w:val="single" w:sz="6" w:space="0" w:color="auto"/>
            </w:tcBorders>
            <w:shd w:val="clear" w:color="auto" w:fill="FFFFFF"/>
          </w:tcPr>
          <w:p w:rsidR="00381460" w:rsidRDefault="00381460">
            <w:pPr>
              <w:shd w:val="clear" w:color="auto" w:fill="FFFFFF"/>
              <w:ind w:left="283"/>
            </w:pPr>
            <w:r>
              <w:rPr>
                <w:rFonts w:eastAsia="Times New Roman"/>
                <w:sz w:val="16"/>
                <w:szCs w:val="16"/>
              </w:rPr>
              <w:t>Категории услугополучателей</w:t>
            </w:r>
          </w:p>
        </w:tc>
        <w:tc>
          <w:tcPr>
            <w:tcW w:w="5142" w:type="dxa"/>
            <w:gridSpan w:val="11"/>
            <w:tcBorders>
              <w:top w:val="single" w:sz="6" w:space="0" w:color="auto"/>
              <w:left w:val="single" w:sz="6" w:space="0" w:color="auto"/>
              <w:bottom w:val="nil"/>
              <w:right w:val="single" w:sz="6" w:space="0" w:color="auto"/>
            </w:tcBorders>
            <w:shd w:val="clear" w:color="auto" w:fill="FFFFFF"/>
          </w:tcPr>
          <w:p w:rsidR="00381460" w:rsidRDefault="00381460">
            <w:pPr>
              <w:shd w:val="clear" w:color="auto" w:fill="FFFFFF"/>
              <w:ind w:left="115"/>
            </w:pPr>
            <w:r>
              <w:rPr>
                <w:rFonts w:eastAsia="Times New Roman"/>
                <w:sz w:val="16"/>
                <w:szCs w:val="16"/>
              </w:rPr>
              <w:t>Перечень документов, копии которых необходимо представить</w:t>
            </w:r>
          </w:p>
        </w:tc>
        <w:tc>
          <w:tcPr>
            <w:tcW w:w="749" w:type="dxa"/>
            <w:gridSpan w:val="2"/>
            <w:tcBorders>
              <w:top w:val="single" w:sz="6" w:space="0" w:color="auto"/>
              <w:left w:val="single" w:sz="6" w:space="0" w:color="auto"/>
              <w:bottom w:val="nil"/>
              <w:right w:val="single" w:sz="6" w:space="0" w:color="auto"/>
            </w:tcBorders>
            <w:shd w:val="clear" w:color="auto" w:fill="FFFFFF"/>
          </w:tcPr>
          <w:p w:rsidR="00381460" w:rsidRDefault="00381460">
            <w:pPr>
              <w:shd w:val="clear" w:color="auto" w:fill="FFFFFF"/>
              <w:ind w:left="58"/>
            </w:pPr>
            <w:r>
              <w:rPr>
                <w:rFonts w:eastAsia="Times New Roman"/>
                <w:sz w:val="16"/>
                <w:szCs w:val="16"/>
              </w:rPr>
              <w:t>Срок</w:t>
            </w:r>
          </w:p>
        </w:tc>
        <w:tc>
          <w:tcPr>
            <w:tcW w:w="744" w:type="dxa"/>
            <w:gridSpan w:val="2"/>
            <w:tcBorders>
              <w:top w:val="single" w:sz="6" w:space="0" w:color="auto"/>
              <w:left w:val="single" w:sz="6" w:space="0" w:color="auto"/>
              <w:bottom w:val="nil"/>
              <w:right w:val="single" w:sz="6" w:space="0" w:color="auto"/>
            </w:tcBorders>
            <w:shd w:val="clear" w:color="auto" w:fill="FFFFFF"/>
          </w:tcPr>
          <w:p w:rsidR="00381460" w:rsidRDefault="00381460">
            <w:pPr>
              <w:shd w:val="clear" w:color="auto" w:fill="FFFFFF"/>
              <w:jc w:val="center"/>
            </w:pPr>
            <w:r>
              <w:rPr>
                <w:rFonts w:eastAsia="Times New Roman"/>
                <w:sz w:val="16"/>
                <w:szCs w:val="16"/>
              </w:rPr>
              <w:t>Нало-</w:t>
            </w:r>
          </w:p>
        </w:tc>
      </w:tr>
      <w:tr w:rsidR="00381460" w:rsidTr="00684397">
        <w:trPr>
          <w:trHeight w:hRule="exact" w:val="230"/>
        </w:trPr>
        <w:tc>
          <w:tcPr>
            <w:tcW w:w="422" w:type="dxa"/>
            <w:tcBorders>
              <w:top w:val="nil"/>
              <w:left w:val="single" w:sz="6" w:space="0" w:color="auto"/>
              <w:bottom w:val="nil"/>
              <w:right w:val="single" w:sz="6" w:space="0" w:color="auto"/>
            </w:tcBorders>
            <w:shd w:val="clear" w:color="auto" w:fill="FFFFFF"/>
          </w:tcPr>
          <w:p w:rsidR="00381460" w:rsidRDefault="00381460">
            <w:pPr>
              <w:shd w:val="clear" w:color="auto" w:fill="FFFFFF"/>
            </w:pPr>
          </w:p>
        </w:tc>
        <w:tc>
          <w:tcPr>
            <w:tcW w:w="2932" w:type="dxa"/>
            <w:tcBorders>
              <w:top w:val="nil"/>
              <w:left w:val="single" w:sz="6" w:space="0" w:color="auto"/>
              <w:bottom w:val="nil"/>
              <w:right w:val="single" w:sz="6" w:space="0" w:color="auto"/>
            </w:tcBorders>
            <w:shd w:val="clear" w:color="auto" w:fill="FFFFFF"/>
          </w:tcPr>
          <w:p w:rsidR="00381460" w:rsidRDefault="00381460">
            <w:pPr>
              <w:shd w:val="clear" w:color="auto" w:fill="FFFFFF"/>
            </w:pPr>
          </w:p>
        </w:tc>
        <w:tc>
          <w:tcPr>
            <w:tcW w:w="5142" w:type="dxa"/>
            <w:gridSpan w:val="11"/>
            <w:tcBorders>
              <w:top w:val="nil"/>
              <w:left w:val="single" w:sz="6" w:space="0" w:color="auto"/>
              <w:bottom w:val="nil"/>
              <w:right w:val="single" w:sz="6" w:space="0" w:color="auto"/>
            </w:tcBorders>
            <w:shd w:val="clear" w:color="auto" w:fill="FFFFFF"/>
          </w:tcPr>
          <w:p w:rsidR="00381460" w:rsidRDefault="00381460">
            <w:pPr>
              <w:shd w:val="clear" w:color="auto" w:fill="FFFFFF"/>
              <w:ind w:left="53"/>
            </w:pPr>
            <w:r>
              <w:rPr>
                <w:sz w:val="16"/>
                <w:szCs w:val="16"/>
              </w:rPr>
              <w:t>(</w:t>
            </w:r>
            <w:r>
              <w:rPr>
                <w:rFonts w:eastAsia="Times New Roman"/>
                <w:sz w:val="16"/>
                <w:szCs w:val="16"/>
              </w:rPr>
              <w:t>отметка * означает, что нотариально засвидетельствованные ко-</w:t>
            </w:r>
          </w:p>
        </w:tc>
        <w:tc>
          <w:tcPr>
            <w:tcW w:w="749" w:type="dxa"/>
            <w:gridSpan w:val="2"/>
            <w:tcBorders>
              <w:top w:val="nil"/>
              <w:left w:val="single" w:sz="6" w:space="0" w:color="auto"/>
              <w:bottom w:val="nil"/>
              <w:right w:val="single" w:sz="6" w:space="0" w:color="auto"/>
            </w:tcBorders>
            <w:shd w:val="clear" w:color="auto" w:fill="FFFFFF"/>
          </w:tcPr>
          <w:p w:rsidR="00381460" w:rsidRDefault="00381460">
            <w:pPr>
              <w:shd w:val="clear" w:color="auto" w:fill="FFFFFF"/>
              <w:ind w:left="62"/>
            </w:pPr>
            <w:r>
              <w:rPr>
                <w:rFonts w:eastAsia="Times New Roman"/>
                <w:sz w:val="16"/>
                <w:szCs w:val="16"/>
              </w:rPr>
              <w:t>пред-</w:t>
            </w:r>
          </w:p>
        </w:tc>
        <w:tc>
          <w:tcPr>
            <w:tcW w:w="744" w:type="dxa"/>
            <w:gridSpan w:val="2"/>
            <w:tcBorders>
              <w:top w:val="nil"/>
              <w:left w:val="single" w:sz="6" w:space="0" w:color="auto"/>
              <w:bottom w:val="nil"/>
              <w:right w:val="single" w:sz="6" w:space="0" w:color="auto"/>
            </w:tcBorders>
            <w:shd w:val="clear" w:color="auto" w:fill="FFFFFF"/>
          </w:tcPr>
          <w:p w:rsidR="00381460" w:rsidRDefault="00381460">
            <w:pPr>
              <w:shd w:val="clear" w:color="auto" w:fill="FFFFFF"/>
              <w:jc w:val="center"/>
            </w:pPr>
            <w:r>
              <w:rPr>
                <w:rFonts w:eastAsia="Times New Roman"/>
                <w:sz w:val="16"/>
                <w:szCs w:val="16"/>
              </w:rPr>
              <w:t>го-</w:t>
            </w:r>
          </w:p>
        </w:tc>
      </w:tr>
      <w:tr w:rsidR="00381460" w:rsidTr="00684397">
        <w:trPr>
          <w:trHeight w:hRule="exact" w:val="216"/>
        </w:trPr>
        <w:tc>
          <w:tcPr>
            <w:tcW w:w="422" w:type="dxa"/>
            <w:tcBorders>
              <w:top w:val="nil"/>
              <w:left w:val="single" w:sz="6" w:space="0" w:color="auto"/>
              <w:bottom w:val="nil"/>
              <w:right w:val="single" w:sz="6" w:space="0" w:color="auto"/>
            </w:tcBorders>
            <w:shd w:val="clear" w:color="auto" w:fill="FFFFFF"/>
          </w:tcPr>
          <w:p w:rsidR="00381460" w:rsidRDefault="00381460">
            <w:pPr>
              <w:shd w:val="clear" w:color="auto" w:fill="FFFFFF"/>
            </w:pPr>
          </w:p>
        </w:tc>
        <w:tc>
          <w:tcPr>
            <w:tcW w:w="2932" w:type="dxa"/>
            <w:tcBorders>
              <w:top w:val="nil"/>
              <w:left w:val="single" w:sz="6" w:space="0" w:color="auto"/>
              <w:bottom w:val="nil"/>
              <w:right w:val="single" w:sz="6" w:space="0" w:color="auto"/>
            </w:tcBorders>
            <w:shd w:val="clear" w:color="auto" w:fill="FFFFFF"/>
          </w:tcPr>
          <w:p w:rsidR="00381460" w:rsidRDefault="00381460">
            <w:pPr>
              <w:shd w:val="clear" w:color="auto" w:fill="FFFFFF"/>
            </w:pPr>
          </w:p>
        </w:tc>
        <w:tc>
          <w:tcPr>
            <w:tcW w:w="5142" w:type="dxa"/>
            <w:gridSpan w:val="11"/>
            <w:tcBorders>
              <w:top w:val="nil"/>
              <w:left w:val="single" w:sz="6" w:space="0" w:color="auto"/>
              <w:bottom w:val="nil"/>
              <w:right w:val="single" w:sz="6" w:space="0" w:color="auto"/>
            </w:tcBorders>
            <w:shd w:val="clear" w:color="auto" w:fill="FFFFFF"/>
          </w:tcPr>
          <w:p w:rsidR="00381460" w:rsidRDefault="00381460">
            <w:pPr>
              <w:shd w:val="clear" w:color="auto" w:fill="FFFFFF"/>
              <w:ind w:left="82"/>
            </w:pPr>
            <w:r>
              <w:rPr>
                <w:rFonts w:eastAsia="Times New Roman"/>
                <w:sz w:val="16"/>
                <w:szCs w:val="16"/>
              </w:rPr>
              <w:t>пии документов, отметка ** означает, что документ представля-</w:t>
            </w:r>
          </w:p>
        </w:tc>
        <w:tc>
          <w:tcPr>
            <w:tcW w:w="749" w:type="dxa"/>
            <w:gridSpan w:val="2"/>
            <w:tcBorders>
              <w:top w:val="nil"/>
              <w:left w:val="single" w:sz="6" w:space="0" w:color="auto"/>
              <w:bottom w:val="nil"/>
              <w:right w:val="single" w:sz="6" w:space="0" w:color="auto"/>
            </w:tcBorders>
            <w:shd w:val="clear" w:color="auto" w:fill="FFFFFF"/>
          </w:tcPr>
          <w:p w:rsidR="00381460" w:rsidRDefault="00381460">
            <w:pPr>
              <w:shd w:val="clear" w:color="auto" w:fill="FFFFFF"/>
              <w:ind w:left="77"/>
            </w:pPr>
            <w:r>
              <w:rPr>
                <w:rFonts w:eastAsia="Times New Roman"/>
                <w:sz w:val="16"/>
                <w:szCs w:val="16"/>
              </w:rPr>
              <w:t>став-</w:t>
            </w:r>
          </w:p>
        </w:tc>
        <w:tc>
          <w:tcPr>
            <w:tcW w:w="744" w:type="dxa"/>
            <w:gridSpan w:val="2"/>
            <w:tcBorders>
              <w:top w:val="nil"/>
              <w:left w:val="single" w:sz="6" w:space="0" w:color="auto"/>
              <w:bottom w:val="nil"/>
              <w:right w:val="single" w:sz="6" w:space="0" w:color="auto"/>
            </w:tcBorders>
            <w:shd w:val="clear" w:color="auto" w:fill="FFFFFF"/>
          </w:tcPr>
          <w:p w:rsidR="00381460" w:rsidRDefault="00381460">
            <w:pPr>
              <w:shd w:val="clear" w:color="auto" w:fill="FFFFFF"/>
              <w:jc w:val="center"/>
            </w:pPr>
            <w:r>
              <w:rPr>
                <w:rFonts w:eastAsia="Times New Roman"/>
                <w:sz w:val="16"/>
                <w:szCs w:val="16"/>
              </w:rPr>
              <w:t>вый</w:t>
            </w:r>
          </w:p>
        </w:tc>
      </w:tr>
      <w:tr w:rsidR="00381460" w:rsidTr="00684397">
        <w:trPr>
          <w:trHeight w:hRule="exact" w:val="225"/>
        </w:trPr>
        <w:tc>
          <w:tcPr>
            <w:tcW w:w="422" w:type="dxa"/>
            <w:tcBorders>
              <w:top w:val="nil"/>
              <w:left w:val="single" w:sz="6" w:space="0" w:color="auto"/>
              <w:bottom w:val="nil"/>
              <w:right w:val="single" w:sz="6" w:space="0" w:color="auto"/>
            </w:tcBorders>
            <w:shd w:val="clear" w:color="auto" w:fill="FFFFFF"/>
          </w:tcPr>
          <w:p w:rsidR="00381460" w:rsidRDefault="00381460">
            <w:pPr>
              <w:shd w:val="clear" w:color="auto" w:fill="FFFFFF"/>
            </w:pPr>
          </w:p>
        </w:tc>
        <w:tc>
          <w:tcPr>
            <w:tcW w:w="2932" w:type="dxa"/>
            <w:tcBorders>
              <w:top w:val="nil"/>
              <w:left w:val="single" w:sz="6" w:space="0" w:color="auto"/>
              <w:bottom w:val="nil"/>
              <w:right w:val="single" w:sz="6" w:space="0" w:color="auto"/>
            </w:tcBorders>
            <w:shd w:val="clear" w:color="auto" w:fill="FFFFFF"/>
          </w:tcPr>
          <w:p w:rsidR="00381460" w:rsidRDefault="00381460">
            <w:pPr>
              <w:shd w:val="clear" w:color="auto" w:fill="FFFFFF"/>
            </w:pPr>
          </w:p>
        </w:tc>
        <w:tc>
          <w:tcPr>
            <w:tcW w:w="5142" w:type="dxa"/>
            <w:gridSpan w:val="11"/>
            <w:tcBorders>
              <w:top w:val="nil"/>
              <w:left w:val="single" w:sz="6" w:space="0" w:color="auto"/>
              <w:bottom w:val="single" w:sz="6" w:space="0" w:color="auto"/>
              <w:right w:val="single" w:sz="6" w:space="0" w:color="auto"/>
            </w:tcBorders>
            <w:shd w:val="clear" w:color="auto" w:fill="FFFFFF"/>
          </w:tcPr>
          <w:p w:rsidR="00381460" w:rsidRDefault="00381460">
            <w:pPr>
              <w:shd w:val="clear" w:color="auto" w:fill="FFFFFF"/>
              <w:ind w:left="250"/>
            </w:pPr>
            <w:r>
              <w:rPr>
                <w:rFonts w:eastAsia="Times New Roman"/>
                <w:sz w:val="16"/>
                <w:szCs w:val="16"/>
              </w:rPr>
              <w:t>ется только при регистрации работников представительств)</w:t>
            </w:r>
          </w:p>
        </w:tc>
        <w:tc>
          <w:tcPr>
            <w:tcW w:w="749" w:type="dxa"/>
            <w:gridSpan w:val="2"/>
            <w:tcBorders>
              <w:top w:val="nil"/>
              <w:left w:val="single" w:sz="6" w:space="0" w:color="auto"/>
              <w:bottom w:val="nil"/>
              <w:right w:val="single" w:sz="6" w:space="0" w:color="auto"/>
            </w:tcBorders>
            <w:shd w:val="clear" w:color="auto" w:fill="FFFFFF"/>
          </w:tcPr>
          <w:p w:rsidR="00381460" w:rsidRDefault="00381460">
            <w:pPr>
              <w:shd w:val="clear" w:color="auto" w:fill="FFFFFF"/>
              <w:spacing w:line="230" w:lineRule="exact"/>
              <w:ind w:left="29" w:right="67"/>
            </w:pPr>
            <w:r>
              <w:rPr>
                <w:rFonts w:eastAsia="Times New Roman"/>
                <w:sz w:val="16"/>
                <w:szCs w:val="16"/>
              </w:rPr>
              <w:t>ления заяв-</w:t>
            </w:r>
          </w:p>
        </w:tc>
        <w:tc>
          <w:tcPr>
            <w:tcW w:w="744" w:type="dxa"/>
            <w:gridSpan w:val="2"/>
            <w:tcBorders>
              <w:top w:val="nil"/>
              <w:left w:val="single" w:sz="6" w:space="0" w:color="auto"/>
              <w:bottom w:val="nil"/>
              <w:right w:val="single" w:sz="6" w:space="0" w:color="auto"/>
            </w:tcBorders>
            <w:shd w:val="clear" w:color="auto" w:fill="FFFFFF"/>
          </w:tcPr>
          <w:p w:rsidR="00381460" w:rsidRDefault="00381460">
            <w:pPr>
              <w:shd w:val="clear" w:color="auto" w:fill="FFFFFF"/>
              <w:spacing w:line="230" w:lineRule="exact"/>
              <w:ind w:left="29" w:right="82"/>
              <w:jc w:val="center"/>
            </w:pPr>
            <w:r>
              <w:rPr>
                <w:rFonts w:eastAsia="Times New Roman"/>
                <w:sz w:val="16"/>
                <w:szCs w:val="16"/>
              </w:rPr>
              <w:t>ор</w:t>
            </w:r>
            <w:r>
              <w:rPr>
                <w:rFonts w:eastAsia="Times New Roman"/>
                <w:sz w:val="16"/>
                <w:szCs w:val="16"/>
              </w:rPr>
              <w:softHyphen/>
              <w:t>ган, в</w:t>
            </w:r>
          </w:p>
        </w:tc>
      </w:tr>
      <w:tr w:rsidR="00381460" w:rsidTr="00684397">
        <w:trPr>
          <w:gridAfter w:val="1"/>
          <w:wAfter w:w="18" w:type="dxa"/>
          <w:trHeight w:hRule="exact" w:val="264"/>
        </w:trPr>
        <w:tc>
          <w:tcPr>
            <w:tcW w:w="422" w:type="dxa"/>
            <w:tcBorders>
              <w:top w:val="nil"/>
              <w:left w:val="single" w:sz="6" w:space="0" w:color="auto"/>
              <w:bottom w:val="nil"/>
              <w:right w:val="single" w:sz="6" w:space="0" w:color="auto"/>
            </w:tcBorders>
            <w:shd w:val="clear" w:color="auto" w:fill="FFFFFF"/>
          </w:tcPr>
          <w:p w:rsidR="00381460" w:rsidRDefault="00381460"/>
          <w:p w:rsidR="00381460" w:rsidRDefault="00381460"/>
        </w:tc>
        <w:tc>
          <w:tcPr>
            <w:tcW w:w="2932" w:type="dxa"/>
            <w:tcBorders>
              <w:top w:val="nil"/>
              <w:left w:val="single" w:sz="6" w:space="0" w:color="auto"/>
              <w:bottom w:val="nil"/>
              <w:right w:val="single" w:sz="6" w:space="0" w:color="auto"/>
            </w:tcBorders>
            <w:shd w:val="clear" w:color="auto" w:fill="FFFFFF"/>
          </w:tcPr>
          <w:p w:rsidR="00381460" w:rsidRDefault="00381460"/>
          <w:p w:rsidR="00381460" w:rsidRDefault="00381460"/>
        </w:tc>
        <w:tc>
          <w:tcPr>
            <w:tcW w:w="567" w:type="dxa"/>
            <w:tcBorders>
              <w:top w:val="single" w:sz="6" w:space="0" w:color="auto"/>
              <w:left w:val="single" w:sz="6" w:space="0" w:color="auto"/>
              <w:bottom w:val="nil"/>
              <w:right w:val="single" w:sz="6" w:space="0" w:color="auto"/>
            </w:tcBorders>
            <w:shd w:val="clear" w:color="auto" w:fill="FFFFFF"/>
          </w:tcPr>
          <w:p w:rsidR="00381460" w:rsidRDefault="00381460">
            <w:pPr>
              <w:shd w:val="clear" w:color="auto" w:fill="FFFFFF"/>
              <w:ind w:left="10"/>
            </w:pPr>
            <w:r>
              <w:rPr>
                <w:rFonts w:eastAsia="Times New Roman"/>
                <w:sz w:val="16"/>
                <w:szCs w:val="16"/>
              </w:rPr>
              <w:t>Учре-</w:t>
            </w:r>
          </w:p>
        </w:tc>
        <w:tc>
          <w:tcPr>
            <w:tcW w:w="804" w:type="dxa"/>
            <w:gridSpan w:val="2"/>
            <w:tcBorders>
              <w:top w:val="single" w:sz="6" w:space="0" w:color="auto"/>
              <w:left w:val="single" w:sz="6" w:space="0" w:color="auto"/>
              <w:bottom w:val="nil"/>
              <w:right w:val="single" w:sz="6" w:space="0" w:color="auto"/>
            </w:tcBorders>
            <w:shd w:val="clear" w:color="auto" w:fill="FFFFFF"/>
          </w:tcPr>
          <w:p w:rsidR="00381460" w:rsidRDefault="00381460" w:rsidP="00C71FE1">
            <w:pPr>
              <w:shd w:val="clear" w:color="auto" w:fill="FFFFFF"/>
            </w:pPr>
            <w:r>
              <w:rPr>
                <w:rFonts w:eastAsia="Times New Roman"/>
                <w:sz w:val="16"/>
                <w:szCs w:val="16"/>
              </w:rPr>
              <w:t>Доку</w:t>
            </w:r>
            <w:r w:rsidR="00C71FE1">
              <w:rPr>
                <w:rFonts w:eastAsia="Times New Roman"/>
                <w:sz w:val="16"/>
                <w:szCs w:val="16"/>
              </w:rPr>
              <w:t>мент</w:t>
            </w:r>
          </w:p>
        </w:tc>
        <w:tc>
          <w:tcPr>
            <w:tcW w:w="897" w:type="dxa"/>
            <w:tcBorders>
              <w:top w:val="single" w:sz="6" w:space="0" w:color="auto"/>
              <w:left w:val="single" w:sz="6" w:space="0" w:color="auto"/>
              <w:bottom w:val="nil"/>
              <w:right w:val="single" w:sz="6" w:space="0" w:color="auto"/>
            </w:tcBorders>
            <w:shd w:val="clear" w:color="auto" w:fill="FFFFFF"/>
          </w:tcPr>
          <w:p w:rsidR="00381460" w:rsidRDefault="00381460" w:rsidP="00DC563F">
            <w:pPr>
              <w:shd w:val="clear" w:color="auto" w:fill="FFFFFF"/>
              <w:ind w:left="58"/>
            </w:pPr>
            <w:r>
              <w:rPr>
                <w:rFonts w:eastAsia="Times New Roman"/>
                <w:sz w:val="16"/>
                <w:szCs w:val="16"/>
              </w:rPr>
              <w:t>Доку</w:t>
            </w:r>
            <w:r w:rsidR="00DC563F">
              <w:rPr>
                <w:rFonts w:eastAsia="Times New Roman"/>
                <w:sz w:val="16"/>
                <w:szCs w:val="16"/>
              </w:rPr>
              <w:t>мент</w:t>
            </w:r>
          </w:p>
        </w:tc>
        <w:tc>
          <w:tcPr>
            <w:tcW w:w="709" w:type="dxa"/>
            <w:gridSpan w:val="2"/>
            <w:tcBorders>
              <w:top w:val="single" w:sz="6" w:space="0" w:color="auto"/>
              <w:left w:val="single" w:sz="6" w:space="0" w:color="auto"/>
              <w:bottom w:val="nil"/>
              <w:right w:val="single" w:sz="6" w:space="0" w:color="auto"/>
            </w:tcBorders>
            <w:shd w:val="clear" w:color="auto" w:fill="FFFFFF"/>
          </w:tcPr>
          <w:p w:rsidR="00381460" w:rsidRDefault="00381460">
            <w:pPr>
              <w:shd w:val="clear" w:color="auto" w:fill="FFFFFF"/>
              <w:ind w:left="91"/>
            </w:pPr>
            <w:r>
              <w:rPr>
                <w:rFonts w:eastAsia="Times New Roman"/>
                <w:sz w:val="16"/>
                <w:szCs w:val="16"/>
              </w:rPr>
              <w:t>про-</w:t>
            </w:r>
          </w:p>
        </w:tc>
        <w:tc>
          <w:tcPr>
            <w:tcW w:w="709" w:type="dxa"/>
            <w:tcBorders>
              <w:top w:val="single" w:sz="6" w:space="0" w:color="auto"/>
              <w:left w:val="single" w:sz="6" w:space="0" w:color="auto"/>
              <w:bottom w:val="nil"/>
              <w:right w:val="single" w:sz="6" w:space="0" w:color="auto"/>
            </w:tcBorders>
            <w:shd w:val="clear" w:color="auto" w:fill="FFFFFF"/>
          </w:tcPr>
          <w:p w:rsidR="00381460" w:rsidRDefault="00381460" w:rsidP="00DC563F">
            <w:pPr>
              <w:shd w:val="clear" w:color="auto" w:fill="FFFFFF"/>
            </w:pPr>
            <w:r>
              <w:rPr>
                <w:rFonts w:eastAsia="Times New Roman"/>
                <w:sz w:val="16"/>
                <w:szCs w:val="16"/>
              </w:rPr>
              <w:t>Дого</w:t>
            </w:r>
            <w:r w:rsidR="00DC563F">
              <w:rPr>
                <w:rFonts w:eastAsia="Times New Roman"/>
                <w:sz w:val="16"/>
                <w:szCs w:val="16"/>
              </w:rPr>
              <w:t>вора</w:t>
            </w:r>
          </w:p>
        </w:tc>
        <w:tc>
          <w:tcPr>
            <w:tcW w:w="699" w:type="dxa"/>
            <w:tcBorders>
              <w:top w:val="single" w:sz="6" w:space="0" w:color="auto"/>
              <w:left w:val="single" w:sz="6" w:space="0" w:color="auto"/>
              <w:bottom w:val="nil"/>
              <w:right w:val="single" w:sz="6" w:space="0" w:color="auto"/>
            </w:tcBorders>
            <w:shd w:val="clear" w:color="auto" w:fill="FFFFFF"/>
          </w:tcPr>
          <w:p w:rsidR="00381460" w:rsidRDefault="00381460">
            <w:pPr>
              <w:shd w:val="clear" w:color="auto" w:fill="FFFFFF"/>
              <w:ind w:left="77"/>
            </w:pPr>
            <w:r>
              <w:rPr>
                <w:rFonts w:eastAsia="Times New Roman"/>
                <w:sz w:val="16"/>
                <w:szCs w:val="16"/>
              </w:rPr>
              <w:t>До-</w:t>
            </w:r>
          </w:p>
        </w:tc>
        <w:tc>
          <w:tcPr>
            <w:tcW w:w="739" w:type="dxa"/>
            <w:gridSpan w:val="2"/>
            <w:tcBorders>
              <w:top w:val="single" w:sz="6" w:space="0" w:color="auto"/>
              <w:left w:val="single" w:sz="6" w:space="0" w:color="auto"/>
              <w:bottom w:val="nil"/>
              <w:right w:val="single" w:sz="6" w:space="0" w:color="auto"/>
            </w:tcBorders>
            <w:shd w:val="clear" w:color="auto" w:fill="FFFFFF"/>
          </w:tcPr>
          <w:p w:rsidR="00381460" w:rsidRDefault="00381460">
            <w:pPr>
              <w:shd w:val="clear" w:color="auto" w:fill="FFFFFF"/>
              <w:ind w:left="43"/>
            </w:pPr>
            <w:r>
              <w:rPr>
                <w:rFonts w:eastAsia="Times New Roman"/>
                <w:sz w:val="16"/>
                <w:szCs w:val="16"/>
              </w:rPr>
              <w:t>Доку-</w:t>
            </w:r>
          </w:p>
        </w:tc>
        <w:tc>
          <w:tcPr>
            <w:tcW w:w="749" w:type="dxa"/>
            <w:gridSpan w:val="2"/>
            <w:tcBorders>
              <w:top w:val="nil"/>
              <w:left w:val="single" w:sz="6" w:space="0" w:color="auto"/>
              <w:bottom w:val="nil"/>
              <w:right w:val="single" w:sz="6" w:space="0" w:color="auto"/>
            </w:tcBorders>
            <w:shd w:val="clear" w:color="auto" w:fill="FFFFFF"/>
          </w:tcPr>
          <w:p w:rsidR="00381460" w:rsidRDefault="00381460">
            <w:pPr>
              <w:shd w:val="clear" w:color="auto" w:fill="FFFFFF"/>
              <w:ind w:left="43"/>
            </w:pPr>
          </w:p>
          <w:p w:rsidR="00381460" w:rsidRDefault="00381460">
            <w:pPr>
              <w:shd w:val="clear" w:color="auto" w:fill="FFFFFF"/>
              <w:ind w:left="43"/>
            </w:pPr>
          </w:p>
        </w:tc>
        <w:tc>
          <w:tcPr>
            <w:tcW w:w="744" w:type="dxa"/>
            <w:gridSpan w:val="2"/>
            <w:tcBorders>
              <w:top w:val="nil"/>
              <w:left w:val="single" w:sz="6" w:space="0" w:color="auto"/>
              <w:bottom w:val="nil"/>
              <w:right w:val="single" w:sz="6" w:space="0" w:color="auto"/>
            </w:tcBorders>
            <w:shd w:val="clear" w:color="auto" w:fill="FFFFFF"/>
          </w:tcPr>
          <w:p w:rsidR="00381460" w:rsidRDefault="00381460">
            <w:pPr>
              <w:shd w:val="clear" w:color="auto" w:fill="FFFFFF"/>
              <w:ind w:left="43"/>
            </w:pPr>
          </w:p>
          <w:p w:rsidR="00381460" w:rsidRDefault="00381460">
            <w:pPr>
              <w:shd w:val="clear" w:color="auto" w:fill="FFFFFF"/>
              <w:ind w:left="43"/>
            </w:pPr>
          </w:p>
        </w:tc>
      </w:tr>
      <w:tr w:rsidR="00450AD4" w:rsidTr="00684397">
        <w:trPr>
          <w:gridAfter w:val="1"/>
          <w:wAfter w:w="18" w:type="dxa"/>
          <w:trHeight w:hRule="exact" w:val="250"/>
        </w:trPr>
        <w:tc>
          <w:tcPr>
            <w:tcW w:w="422"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2932"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567"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ind w:left="106"/>
            </w:pPr>
            <w:r>
              <w:rPr>
                <w:rFonts w:eastAsia="Times New Roman"/>
                <w:sz w:val="16"/>
                <w:szCs w:val="16"/>
              </w:rPr>
              <w:t>ди-</w:t>
            </w:r>
          </w:p>
        </w:tc>
        <w:tc>
          <w:tcPr>
            <w:tcW w:w="804"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r>
              <w:rPr>
                <w:rFonts w:eastAsia="Times New Roman"/>
                <w:sz w:val="16"/>
                <w:szCs w:val="16"/>
              </w:rPr>
              <w:t>подтвер-</w:t>
            </w:r>
          </w:p>
        </w:tc>
        <w:tc>
          <w:tcPr>
            <w:tcW w:w="897"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r>
              <w:rPr>
                <w:rFonts w:eastAsia="Times New Roman"/>
                <w:sz w:val="16"/>
                <w:szCs w:val="16"/>
              </w:rPr>
              <w:t>подтвер-</w:t>
            </w:r>
          </w:p>
        </w:tc>
        <w:tc>
          <w:tcPr>
            <w:tcW w:w="70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ind w:left="19"/>
            </w:pPr>
            <w:r>
              <w:rPr>
                <w:rFonts w:eastAsia="Times New Roman"/>
                <w:sz w:val="16"/>
                <w:szCs w:val="16"/>
              </w:rPr>
              <w:t>токол</w:t>
            </w:r>
          </w:p>
        </w:tc>
        <w:tc>
          <w:tcPr>
            <w:tcW w:w="709"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r>
              <w:rPr>
                <w:sz w:val="16"/>
                <w:szCs w:val="16"/>
              </w:rPr>
              <w:t>(</w:t>
            </w:r>
            <w:r>
              <w:rPr>
                <w:rFonts w:eastAsia="Times New Roman"/>
                <w:sz w:val="16"/>
                <w:szCs w:val="16"/>
              </w:rPr>
              <w:t>соглаше</w:t>
            </w:r>
          </w:p>
        </w:tc>
        <w:tc>
          <w:tcPr>
            <w:tcW w:w="699"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ind w:left="101"/>
            </w:pPr>
            <w:r>
              <w:rPr>
                <w:rFonts w:eastAsia="Times New Roman"/>
                <w:sz w:val="16"/>
                <w:szCs w:val="16"/>
              </w:rPr>
              <w:t>го-</w:t>
            </w:r>
          </w:p>
        </w:tc>
        <w:tc>
          <w:tcPr>
            <w:tcW w:w="73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ind w:left="58"/>
            </w:pPr>
            <w:r>
              <w:rPr>
                <w:rFonts w:eastAsia="Times New Roman"/>
                <w:sz w:val="16"/>
                <w:szCs w:val="16"/>
              </w:rPr>
              <w:t>мент</w:t>
            </w:r>
          </w:p>
        </w:tc>
        <w:tc>
          <w:tcPr>
            <w:tcW w:w="74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ind w:left="48"/>
            </w:pPr>
            <w:r>
              <w:rPr>
                <w:rFonts w:eastAsia="Times New Roman"/>
                <w:sz w:val="16"/>
                <w:szCs w:val="16"/>
              </w:rPr>
              <w:t>ления</w:t>
            </w:r>
          </w:p>
        </w:tc>
        <w:tc>
          <w:tcPr>
            <w:tcW w:w="744"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jc w:val="center"/>
            </w:pPr>
            <w:r>
              <w:rPr>
                <w:rFonts w:eastAsia="Times New Roman"/>
                <w:sz w:val="16"/>
                <w:szCs w:val="16"/>
              </w:rPr>
              <w:t>кото-</w:t>
            </w:r>
          </w:p>
        </w:tc>
      </w:tr>
      <w:tr w:rsidR="00450AD4" w:rsidTr="00684397">
        <w:trPr>
          <w:gridAfter w:val="1"/>
          <w:wAfter w:w="18" w:type="dxa"/>
          <w:trHeight w:hRule="exact" w:val="250"/>
        </w:trPr>
        <w:tc>
          <w:tcPr>
            <w:tcW w:w="422"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2932"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567"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ind w:left="38"/>
            </w:pPr>
            <w:r>
              <w:rPr>
                <w:rFonts w:eastAsia="Times New Roman"/>
                <w:sz w:val="16"/>
                <w:szCs w:val="16"/>
              </w:rPr>
              <w:t>тель-</w:t>
            </w:r>
          </w:p>
        </w:tc>
        <w:tc>
          <w:tcPr>
            <w:tcW w:w="804" w:type="dxa"/>
            <w:gridSpan w:val="2"/>
            <w:tcBorders>
              <w:top w:val="nil"/>
              <w:left w:val="single" w:sz="6" w:space="0" w:color="auto"/>
              <w:bottom w:val="nil"/>
              <w:right w:val="single" w:sz="6" w:space="0" w:color="auto"/>
            </w:tcBorders>
            <w:shd w:val="clear" w:color="auto" w:fill="FFFFFF"/>
          </w:tcPr>
          <w:p w:rsidR="00450AD4" w:rsidRPr="00C71FE1" w:rsidRDefault="00450AD4" w:rsidP="00450AD4">
            <w:pPr>
              <w:shd w:val="clear" w:color="auto" w:fill="FFFFFF"/>
              <w:rPr>
                <w:rFonts w:eastAsia="Times New Roman"/>
                <w:sz w:val="16"/>
                <w:szCs w:val="16"/>
              </w:rPr>
            </w:pPr>
            <w:r w:rsidRPr="00C71FE1">
              <w:rPr>
                <w:rFonts w:eastAsia="Times New Roman"/>
                <w:sz w:val="16"/>
                <w:szCs w:val="16"/>
              </w:rPr>
              <w:t>ждающий</w:t>
            </w:r>
          </w:p>
        </w:tc>
        <w:tc>
          <w:tcPr>
            <w:tcW w:w="897" w:type="dxa"/>
            <w:tcBorders>
              <w:top w:val="nil"/>
              <w:left w:val="single" w:sz="6" w:space="0" w:color="auto"/>
              <w:bottom w:val="nil"/>
              <w:right w:val="single" w:sz="6" w:space="0" w:color="auto"/>
            </w:tcBorders>
            <w:shd w:val="clear" w:color="auto" w:fill="FFFFFF"/>
          </w:tcPr>
          <w:p w:rsidR="00450AD4" w:rsidRPr="00C71FE1" w:rsidRDefault="00450AD4" w:rsidP="00450AD4">
            <w:pPr>
              <w:shd w:val="clear" w:color="auto" w:fill="FFFFFF"/>
              <w:rPr>
                <w:rFonts w:eastAsia="Times New Roman"/>
                <w:sz w:val="16"/>
                <w:szCs w:val="16"/>
              </w:rPr>
            </w:pPr>
            <w:r w:rsidRPr="00C71FE1">
              <w:rPr>
                <w:rFonts w:eastAsia="Times New Roman"/>
                <w:sz w:val="16"/>
                <w:szCs w:val="16"/>
              </w:rPr>
              <w:t>ждающий</w:t>
            </w:r>
          </w:p>
        </w:tc>
        <w:tc>
          <w:tcPr>
            <w:tcW w:w="70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ind w:left="14"/>
            </w:pPr>
            <w:r>
              <w:rPr>
                <w:rFonts w:eastAsia="Times New Roman"/>
                <w:sz w:val="16"/>
                <w:szCs w:val="16"/>
              </w:rPr>
              <w:t>собра-</w:t>
            </w:r>
          </w:p>
        </w:tc>
        <w:tc>
          <w:tcPr>
            <w:tcW w:w="709"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r>
              <w:rPr>
                <w:rFonts w:eastAsia="Times New Roman"/>
                <w:sz w:val="16"/>
                <w:szCs w:val="16"/>
              </w:rPr>
              <w:t>ния, кон-</w:t>
            </w:r>
          </w:p>
        </w:tc>
        <w:tc>
          <w:tcPr>
            <w:tcW w:w="699"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ind w:left="62"/>
            </w:pPr>
            <w:r>
              <w:rPr>
                <w:rFonts w:eastAsia="Times New Roman"/>
                <w:sz w:val="16"/>
                <w:szCs w:val="16"/>
              </w:rPr>
              <w:t>вор</w:t>
            </w:r>
          </w:p>
        </w:tc>
        <w:tc>
          <w:tcPr>
            <w:tcW w:w="73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ind w:left="96"/>
            </w:pPr>
            <w:r>
              <w:rPr>
                <w:rFonts w:eastAsia="Times New Roman"/>
                <w:sz w:val="16"/>
                <w:szCs w:val="16"/>
              </w:rPr>
              <w:t>под-</w:t>
            </w:r>
          </w:p>
        </w:tc>
        <w:tc>
          <w:tcPr>
            <w:tcW w:w="74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744"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jc w:val="center"/>
            </w:pPr>
            <w:r>
              <w:rPr>
                <w:rFonts w:eastAsia="Times New Roman"/>
                <w:sz w:val="16"/>
                <w:szCs w:val="16"/>
              </w:rPr>
              <w:t>рый</w:t>
            </w:r>
          </w:p>
        </w:tc>
      </w:tr>
      <w:tr w:rsidR="00450AD4" w:rsidTr="00684397">
        <w:trPr>
          <w:gridAfter w:val="1"/>
          <w:wAfter w:w="18" w:type="dxa"/>
          <w:trHeight w:hRule="exact" w:val="182"/>
        </w:trPr>
        <w:tc>
          <w:tcPr>
            <w:tcW w:w="422"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2932"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567"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ind w:left="58"/>
            </w:pPr>
            <w:r>
              <w:rPr>
                <w:rFonts w:eastAsia="Times New Roman"/>
                <w:sz w:val="16"/>
                <w:szCs w:val="16"/>
              </w:rPr>
              <w:t>ные</w:t>
            </w:r>
          </w:p>
        </w:tc>
        <w:tc>
          <w:tcPr>
            <w:tcW w:w="804"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r>
              <w:rPr>
                <w:rFonts w:eastAsia="Times New Roman"/>
                <w:sz w:val="16"/>
                <w:szCs w:val="16"/>
              </w:rPr>
              <w:t>налогову</w:t>
            </w:r>
          </w:p>
        </w:tc>
        <w:tc>
          <w:tcPr>
            <w:tcW w:w="897"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r>
              <w:rPr>
                <w:rFonts w:eastAsia="Times New Roman"/>
                <w:sz w:val="16"/>
                <w:szCs w:val="16"/>
              </w:rPr>
              <w:t>Государст-</w:t>
            </w:r>
          </w:p>
        </w:tc>
        <w:tc>
          <w:tcPr>
            <w:tcW w:w="70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ind w:left="96"/>
            </w:pPr>
            <w:r>
              <w:rPr>
                <w:rFonts w:eastAsia="Times New Roman"/>
                <w:sz w:val="16"/>
                <w:szCs w:val="16"/>
              </w:rPr>
              <w:t>ния</w:t>
            </w:r>
          </w:p>
        </w:tc>
        <w:tc>
          <w:tcPr>
            <w:tcW w:w="709"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ind w:left="14"/>
            </w:pPr>
            <w:r>
              <w:rPr>
                <w:rFonts w:eastAsia="Times New Roman"/>
                <w:sz w:val="16"/>
                <w:szCs w:val="16"/>
              </w:rPr>
              <w:t>тракта или</w:t>
            </w:r>
          </w:p>
        </w:tc>
        <w:tc>
          <w:tcPr>
            <w:tcW w:w="699"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ind w:left="144"/>
            </w:pPr>
            <w:r>
              <w:rPr>
                <w:rFonts w:eastAsia="Times New Roman"/>
                <w:sz w:val="16"/>
                <w:szCs w:val="16"/>
              </w:rPr>
              <w:t>о</w:t>
            </w:r>
          </w:p>
        </w:tc>
        <w:tc>
          <w:tcPr>
            <w:tcW w:w="73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ind w:left="67"/>
            </w:pPr>
            <w:r>
              <w:rPr>
                <w:rFonts w:eastAsia="Times New Roman"/>
                <w:sz w:val="16"/>
                <w:szCs w:val="16"/>
              </w:rPr>
              <w:t>твер-</w:t>
            </w:r>
          </w:p>
        </w:tc>
        <w:tc>
          <w:tcPr>
            <w:tcW w:w="74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744"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jc w:val="center"/>
            </w:pPr>
            <w:r>
              <w:rPr>
                <w:rFonts w:eastAsia="Times New Roman"/>
                <w:sz w:val="16"/>
                <w:szCs w:val="16"/>
              </w:rPr>
              <w:t>предо-</w:t>
            </w:r>
          </w:p>
        </w:tc>
      </w:tr>
      <w:tr w:rsidR="00450AD4" w:rsidTr="00684397">
        <w:trPr>
          <w:gridAfter w:val="1"/>
          <w:wAfter w:w="18" w:type="dxa"/>
          <w:trHeight w:hRule="exact" w:val="230"/>
        </w:trPr>
        <w:tc>
          <w:tcPr>
            <w:tcW w:w="422"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2932"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567"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ind w:left="24"/>
            </w:pPr>
            <w:r>
              <w:rPr>
                <w:rFonts w:eastAsia="Times New Roman"/>
                <w:sz w:val="16"/>
                <w:szCs w:val="16"/>
              </w:rPr>
              <w:t>доку-</w:t>
            </w:r>
          </w:p>
        </w:tc>
        <w:tc>
          <w:tcPr>
            <w:tcW w:w="804"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r>
              <w:rPr>
                <w:rFonts w:eastAsia="Times New Roman"/>
                <w:sz w:val="16"/>
                <w:szCs w:val="16"/>
              </w:rPr>
              <w:t>регистра</w:t>
            </w:r>
          </w:p>
        </w:tc>
        <w:tc>
          <w:tcPr>
            <w:tcW w:w="897"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r>
              <w:rPr>
                <w:rFonts w:eastAsia="Times New Roman"/>
                <w:sz w:val="16"/>
                <w:szCs w:val="16"/>
              </w:rPr>
              <w:t>венную ре-</w:t>
            </w:r>
          </w:p>
        </w:tc>
        <w:tc>
          <w:tcPr>
            <w:tcW w:w="70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ind w:left="62"/>
            </w:pPr>
            <w:r>
              <w:rPr>
                <w:rFonts w:eastAsia="Times New Roman"/>
                <w:sz w:val="16"/>
                <w:szCs w:val="16"/>
              </w:rPr>
              <w:t>сове-</w:t>
            </w:r>
          </w:p>
        </w:tc>
        <w:tc>
          <w:tcPr>
            <w:tcW w:w="709" w:type="dxa"/>
            <w:tcBorders>
              <w:top w:val="nil"/>
              <w:left w:val="single" w:sz="6" w:space="0" w:color="auto"/>
              <w:bottom w:val="nil"/>
              <w:right w:val="single" w:sz="6" w:space="0" w:color="auto"/>
            </w:tcBorders>
            <w:shd w:val="clear" w:color="auto" w:fill="FFFFFF"/>
          </w:tcPr>
          <w:p w:rsidR="00450AD4" w:rsidRPr="00450AD4" w:rsidRDefault="00450AD4" w:rsidP="00450AD4">
            <w:pPr>
              <w:shd w:val="clear" w:color="auto" w:fill="FFFFFF"/>
              <w:rPr>
                <w:rFonts w:eastAsia="Times New Roman"/>
                <w:sz w:val="16"/>
                <w:szCs w:val="16"/>
              </w:rPr>
            </w:pPr>
            <w:r>
              <w:rPr>
                <w:rFonts w:eastAsia="Times New Roman"/>
                <w:sz w:val="16"/>
                <w:szCs w:val="16"/>
              </w:rPr>
              <w:t>и</w:t>
            </w:r>
            <w:r w:rsidRPr="00450AD4">
              <w:rPr>
                <w:rFonts w:eastAsia="Times New Roman"/>
                <w:sz w:val="16"/>
                <w:szCs w:val="16"/>
              </w:rPr>
              <w:t>ли</w:t>
            </w:r>
            <w:r>
              <w:rPr>
                <w:rFonts w:eastAsia="Times New Roman"/>
                <w:sz w:val="16"/>
                <w:szCs w:val="16"/>
              </w:rPr>
              <w:t xml:space="preserve"> иног</w:t>
            </w:r>
            <w:r w:rsidRPr="00450AD4">
              <w:rPr>
                <w:rFonts w:eastAsia="Times New Roman"/>
                <w:sz w:val="16"/>
                <w:szCs w:val="16"/>
              </w:rPr>
              <w:t xml:space="preserve"> иного</w:t>
            </w:r>
          </w:p>
        </w:tc>
        <w:tc>
          <w:tcPr>
            <w:tcW w:w="699" w:type="dxa"/>
            <w:tcBorders>
              <w:top w:val="nil"/>
              <w:left w:val="single" w:sz="6" w:space="0" w:color="auto"/>
              <w:bottom w:val="nil"/>
              <w:right w:val="single" w:sz="6" w:space="0" w:color="auto"/>
            </w:tcBorders>
            <w:shd w:val="clear" w:color="auto" w:fill="FFFFFF"/>
          </w:tcPr>
          <w:p w:rsidR="00450AD4" w:rsidRPr="00450AD4" w:rsidRDefault="00450AD4" w:rsidP="00450AD4">
            <w:pPr>
              <w:shd w:val="clear" w:color="auto" w:fill="FFFFFF"/>
              <w:ind w:left="58"/>
              <w:rPr>
                <w:rFonts w:eastAsia="Times New Roman"/>
                <w:sz w:val="16"/>
                <w:szCs w:val="16"/>
              </w:rPr>
            </w:pPr>
            <w:r>
              <w:rPr>
                <w:rFonts w:eastAsia="Times New Roman"/>
                <w:sz w:val="16"/>
                <w:szCs w:val="16"/>
              </w:rPr>
              <w:t>сов-</w:t>
            </w:r>
          </w:p>
        </w:tc>
        <w:tc>
          <w:tcPr>
            <w:tcW w:w="73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ind w:left="24"/>
            </w:pPr>
            <w:r>
              <w:rPr>
                <w:rFonts w:eastAsia="Times New Roman"/>
                <w:sz w:val="16"/>
                <w:szCs w:val="16"/>
              </w:rPr>
              <w:t>ждаю-</w:t>
            </w:r>
          </w:p>
        </w:tc>
        <w:tc>
          <w:tcPr>
            <w:tcW w:w="74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744"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jc w:val="center"/>
            </w:pPr>
            <w:r>
              <w:rPr>
                <w:rFonts w:eastAsia="Times New Roman"/>
                <w:sz w:val="16"/>
                <w:szCs w:val="16"/>
              </w:rPr>
              <w:t>став-</w:t>
            </w:r>
          </w:p>
        </w:tc>
      </w:tr>
      <w:tr w:rsidR="00450AD4" w:rsidTr="00684397">
        <w:trPr>
          <w:gridAfter w:val="1"/>
          <w:wAfter w:w="18" w:type="dxa"/>
          <w:trHeight w:hRule="exact" w:val="245"/>
        </w:trPr>
        <w:tc>
          <w:tcPr>
            <w:tcW w:w="422"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2932"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567" w:type="dxa"/>
            <w:tcBorders>
              <w:top w:val="nil"/>
              <w:left w:val="single" w:sz="6" w:space="0" w:color="auto"/>
              <w:bottom w:val="nil"/>
              <w:right w:val="single" w:sz="6" w:space="0" w:color="auto"/>
            </w:tcBorders>
            <w:shd w:val="clear" w:color="auto" w:fill="FFFFFF"/>
          </w:tcPr>
          <w:p w:rsidR="00450AD4" w:rsidRPr="00D4677A" w:rsidRDefault="00450AD4" w:rsidP="00450AD4">
            <w:pPr>
              <w:shd w:val="clear" w:color="auto" w:fill="FFFFFF"/>
              <w:rPr>
                <w:rFonts w:eastAsia="Times New Roman"/>
                <w:sz w:val="16"/>
                <w:szCs w:val="16"/>
              </w:rPr>
            </w:pPr>
            <w:r>
              <w:rPr>
                <w:rFonts w:eastAsia="Times New Roman"/>
                <w:sz w:val="16"/>
                <w:szCs w:val="16"/>
              </w:rPr>
              <w:t>мен-</w:t>
            </w:r>
          </w:p>
        </w:tc>
        <w:tc>
          <w:tcPr>
            <w:tcW w:w="804" w:type="dxa"/>
            <w:gridSpan w:val="2"/>
            <w:tcBorders>
              <w:top w:val="nil"/>
              <w:left w:val="single" w:sz="6" w:space="0" w:color="auto"/>
              <w:bottom w:val="nil"/>
              <w:right w:val="single" w:sz="6" w:space="0" w:color="auto"/>
            </w:tcBorders>
            <w:shd w:val="clear" w:color="auto" w:fill="FFFFFF"/>
          </w:tcPr>
          <w:p w:rsidR="00450AD4" w:rsidRPr="00D4677A" w:rsidRDefault="00450AD4" w:rsidP="00450AD4">
            <w:pPr>
              <w:shd w:val="clear" w:color="auto" w:fill="FFFFFF"/>
              <w:rPr>
                <w:rFonts w:eastAsia="Times New Roman"/>
                <w:sz w:val="16"/>
                <w:szCs w:val="16"/>
              </w:rPr>
            </w:pPr>
            <w:r>
              <w:rPr>
                <w:rFonts w:eastAsia="Times New Roman"/>
                <w:sz w:val="16"/>
                <w:szCs w:val="16"/>
              </w:rPr>
              <w:t>ц</w:t>
            </w:r>
            <w:r w:rsidRPr="00D4677A">
              <w:rPr>
                <w:rFonts w:eastAsia="Times New Roman"/>
                <w:sz w:val="16"/>
                <w:szCs w:val="16"/>
              </w:rPr>
              <w:t>ию</w:t>
            </w:r>
            <w:r>
              <w:rPr>
                <w:rFonts w:eastAsia="Times New Roman"/>
                <w:sz w:val="16"/>
                <w:szCs w:val="16"/>
              </w:rPr>
              <w:t xml:space="preserve"> в </w:t>
            </w:r>
          </w:p>
        </w:tc>
        <w:tc>
          <w:tcPr>
            <w:tcW w:w="897"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r w:rsidRPr="00DC563F">
              <w:rPr>
                <w:rFonts w:eastAsia="Times New Roman"/>
                <w:sz w:val="16"/>
                <w:szCs w:val="16"/>
              </w:rPr>
              <w:t>гистрацию</w:t>
            </w:r>
          </w:p>
        </w:tc>
        <w:tc>
          <w:tcPr>
            <w:tcW w:w="70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ind w:left="34"/>
            </w:pPr>
            <w:r>
              <w:rPr>
                <w:rFonts w:eastAsia="Times New Roman"/>
                <w:sz w:val="16"/>
                <w:szCs w:val="16"/>
              </w:rPr>
              <w:t>та ди-</w:t>
            </w:r>
          </w:p>
        </w:tc>
        <w:tc>
          <w:tcPr>
            <w:tcW w:w="709"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r>
              <w:rPr>
                <w:rFonts w:eastAsia="Times New Roman"/>
                <w:sz w:val="16"/>
                <w:szCs w:val="16"/>
              </w:rPr>
              <w:t>документ,при</w:t>
            </w:r>
          </w:p>
        </w:tc>
        <w:tc>
          <w:tcPr>
            <w:tcW w:w="699"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ind w:left="14"/>
            </w:pPr>
            <w:r>
              <w:rPr>
                <w:rFonts w:eastAsia="Times New Roman"/>
                <w:sz w:val="16"/>
                <w:szCs w:val="16"/>
              </w:rPr>
              <w:t>мест-</w:t>
            </w:r>
          </w:p>
        </w:tc>
        <w:tc>
          <w:tcPr>
            <w:tcW w:w="73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ind w:left="53"/>
            </w:pPr>
            <w:r>
              <w:rPr>
                <w:rFonts w:eastAsia="Times New Roman"/>
                <w:sz w:val="16"/>
                <w:szCs w:val="16"/>
              </w:rPr>
              <w:t>щего</w:t>
            </w:r>
          </w:p>
        </w:tc>
        <w:tc>
          <w:tcPr>
            <w:tcW w:w="74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744"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jc w:val="center"/>
            </w:pPr>
            <w:r>
              <w:rPr>
                <w:rFonts w:eastAsia="Times New Roman"/>
                <w:sz w:val="16"/>
                <w:szCs w:val="16"/>
              </w:rPr>
              <w:t>ляют-</w:t>
            </w:r>
          </w:p>
        </w:tc>
      </w:tr>
      <w:tr w:rsidR="00450AD4" w:rsidTr="00684397">
        <w:trPr>
          <w:gridAfter w:val="1"/>
          <w:wAfter w:w="18" w:type="dxa"/>
          <w:trHeight w:hRule="exact" w:val="264"/>
        </w:trPr>
        <w:tc>
          <w:tcPr>
            <w:tcW w:w="422"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2932"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567"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ind w:left="82"/>
            </w:pPr>
            <w:r>
              <w:rPr>
                <w:rFonts w:eastAsia="Times New Roman"/>
                <w:sz w:val="16"/>
                <w:szCs w:val="16"/>
              </w:rPr>
              <w:t>ты*</w:t>
            </w:r>
          </w:p>
        </w:tc>
        <w:tc>
          <w:tcPr>
            <w:tcW w:w="804"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r>
              <w:rPr>
                <w:rFonts w:eastAsia="Times New Roman"/>
                <w:sz w:val="16"/>
                <w:szCs w:val="16"/>
              </w:rPr>
              <w:t>стране</w:t>
            </w:r>
          </w:p>
        </w:tc>
        <w:tc>
          <w:tcPr>
            <w:tcW w:w="897"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r w:rsidRPr="00DC563F">
              <w:rPr>
                <w:rFonts w:eastAsia="Times New Roman"/>
                <w:sz w:val="16"/>
                <w:szCs w:val="16"/>
              </w:rPr>
              <w:t>в стране</w:t>
            </w:r>
          </w:p>
        </w:tc>
        <w:tc>
          <w:tcPr>
            <w:tcW w:w="70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ind w:left="19"/>
            </w:pPr>
            <w:r>
              <w:rPr>
                <w:rFonts w:eastAsia="Times New Roman"/>
                <w:sz w:val="16"/>
                <w:szCs w:val="16"/>
              </w:rPr>
              <w:t>ректо-</w:t>
            </w:r>
          </w:p>
        </w:tc>
        <w:tc>
          <w:tcPr>
            <w:tcW w:w="709" w:type="dxa"/>
            <w:tcBorders>
              <w:top w:val="nil"/>
              <w:left w:val="single" w:sz="6" w:space="0" w:color="auto"/>
              <w:bottom w:val="nil"/>
              <w:right w:val="single" w:sz="6" w:space="0" w:color="auto"/>
            </w:tcBorders>
            <w:shd w:val="clear" w:color="auto" w:fill="FFFFFF"/>
          </w:tcPr>
          <w:p w:rsidR="00450AD4" w:rsidRPr="00450AD4" w:rsidRDefault="00450AD4" w:rsidP="00450AD4">
            <w:pPr>
              <w:shd w:val="clear" w:color="auto" w:fill="FFFFFF"/>
              <w:rPr>
                <w:rFonts w:eastAsia="Times New Roman"/>
                <w:sz w:val="16"/>
                <w:szCs w:val="16"/>
              </w:rPr>
            </w:pPr>
            <w:r>
              <w:rPr>
                <w:rFonts w:eastAsia="Times New Roman"/>
                <w:sz w:val="16"/>
                <w:szCs w:val="16"/>
              </w:rPr>
              <w:t>п</w:t>
            </w:r>
            <w:r w:rsidRPr="00450AD4">
              <w:rPr>
                <w:rFonts w:eastAsia="Times New Roman"/>
                <w:sz w:val="16"/>
                <w:szCs w:val="16"/>
              </w:rPr>
              <w:t>ри его</w:t>
            </w:r>
          </w:p>
        </w:tc>
        <w:tc>
          <w:tcPr>
            <w:tcW w:w="699" w:type="dxa"/>
            <w:tcBorders>
              <w:top w:val="nil"/>
              <w:left w:val="single" w:sz="6" w:space="0" w:color="auto"/>
              <w:bottom w:val="nil"/>
              <w:right w:val="single" w:sz="6" w:space="0" w:color="auto"/>
            </w:tcBorders>
            <w:shd w:val="clear" w:color="auto" w:fill="FFFFFF"/>
          </w:tcPr>
          <w:p w:rsidR="00450AD4" w:rsidRPr="00450AD4" w:rsidRDefault="00450AD4" w:rsidP="00450AD4">
            <w:pPr>
              <w:shd w:val="clear" w:color="auto" w:fill="FFFFFF"/>
              <w:ind w:left="53"/>
              <w:rPr>
                <w:rFonts w:eastAsia="Times New Roman"/>
                <w:sz w:val="16"/>
                <w:szCs w:val="16"/>
              </w:rPr>
            </w:pPr>
            <w:r>
              <w:rPr>
                <w:rFonts w:eastAsia="Times New Roman"/>
                <w:sz w:val="16"/>
                <w:szCs w:val="16"/>
              </w:rPr>
              <w:t>ной</w:t>
            </w:r>
          </w:p>
        </w:tc>
        <w:tc>
          <w:tcPr>
            <w:tcW w:w="73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ind w:left="29"/>
            </w:pPr>
            <w:r>
              <w:rPr>
                <w:rFonts w:eastAsia="Times New Roman"/>
                <w:sz w:val="16"/>
                <w:szCs w:val="16"/>
              </w:rPr>
              <w:t>аккре-</w:t>
            </w:r>
          </w:p>
        </w:tc>
        <w:tc>
          <w:tcPr>
            <w:tcW w:w="74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744"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jc w:val="center"/>
            </w:pPr>
            <w:r>
              <w:rPr>
                <w:rFonts w:eastAsia="Times New Roman"/>
                <w:sz w:val="16"/>
                <w:szCs w:val="16"/>
              </w:rPr>
              <w:t>ся до-</w:t>
            </w:r>
          </w:p>
        </w:tc>
      </w:tr>
      <w:tr w:rsidR="00450AD4" w:rsidTr="00684397">
        <w:trPr>
          <w:gridAfter w:val="1"/>
          <w:wAfter w:w="18" w:type="dxa"/>
          <w:trHeight w:hRule="exact" w:val="182"/>
        </w:trPr>
        <w:tc>
          <w:tcPr>
            <w:tcW w:w="422"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2932"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567"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804"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r>
              <w:rPr>
                <w:rFonts w:eastAsia="Times New Roman"/>
                <w:sz w:val="16"/>
                <w:szCs w:val="16"/>
              </w:rPr>
              <w:t>инкорпо</w:t>
            </w:r>
          </w:p>
        </w:tc>
        <w:tc>
          <w:tcPr>
            <w:tcW w:w="897" w:type="dxa"/>
            <w:tcBorders>
              <w:top w:val="nil"/>
              <w:left w:val="single" w:sz="6" w:space="0" w:color="auto"/>
              <w:bottom w:val="nil"/>
              <w:right w:val="single" w:sz="6" w:space="0" w:color="auto"/>
            </w:tcBorders>
            <w:shd w:val="clear" w:color="auto" w:fill="FFFFFF"/>
          </w:tcPr>
          <w:p w:rsidR="00450AD4" w:rsidRPr="00DC563F" w:rsidRDefault="00450AD4" w:rsidP="00450AD4">
            <w:pPr>
              <w:shd w:val="clear" w:color="auto" w:fill="FFFFFF"/>
              <w:rPr>
                <w:rFonts w:eastAsia="Times New Roman"/>
                <w:sz w:val="16"/>
                <w:szCs w:val="16"/>
              </w:rPr>
            </w:pPr>
            <w:r w:rsidRPr="00DC563F">
              <w:rPr>
                <w:rFonts w:eastAsia="Times New Roman"/>
                <w:sz w:val="16"/>
                <w:szCs w:val="16"/>
              </w:rPr>
              <w:t>инкорпорации</w:t>
            </w:r>
          </w:p>
        </w:tc>
        <w:tc>
          <w:tcPr>
            <w:tcW w:w="709" w:type="dxa"/>
            <w:gridSpan w:val="2"/>
            <w:tcBorders>
              <w:top w:val="nil"/>
              <w:left w:val="single" w:sz="6" w:space="0" w:color="auto"/>
              <w:bottom w:val="nil"/>
              <w:right w:val="single" w:sz="6" w:space="0" w:color="auto"/>
            </w:tcBorders>
            <w:shd w:val="clear" w:color="auto" w:fill="FFFFFF"/>
          </w:tcPr>
          <w:p w:rsidR="00450AD4" w:rsidRPr="00DC563F" w:rsidRDefault="00450AD4" w:rsidP="00450AD4">
            <w:pPr>
              <w:shd w:val="clear" w:color="auto" w:fill="FFFFFF"/>
              <w:ind w:left="101"/>
              <w:rPr>
                <w:rFonts w:eastAsia="Times New Roman"/>
                <w:sz w:val="16"/>
                <w:szCs w:val="16"/>
              </w:rPr>
            </w:pPr>
            <w:r>
              <w:rPr>
                <w:rFonts w:eastAsia="Times New Roman"/>
                <w:sz w:val="16"/>
                <w:szCs w:val="16"/>
              </w:rPr>
              <w:t>ров</w:t>
            </w:r>
          </w:p>
        </w:tc>
        <w:tc>
          <w:tcPr>
            <w:tcW w:w="709" w:type="dxa"/>
            <w:tcBorders>
              <w:top w:val="nil"/>
              <w:left w:val="single" w:sz="6" w:space="0" w:color="auto"/>
              <w:bottom w:val="nil"/>
              <w:right w:val="single" w:sz="6" w:space="0" w:color="auto"/>
            </w:tcBorders>
            <w:shd w:val="clear" w:color="auto" w:fill="FFFFFF"/>
          </w:tcPr>
          <w:p w:rsidR="00450AD4" w:rsidRPr="00450AD4" w:rsidRDefault="00450AD4" w:rsidP="00450AD4">
            <w:pPr>
              <w:shd w:val="clear" w:color="auto" w:fill="FFFFFF"/>
              <w:rPr>
                <w:rFonts w:eastAsia="Times New Roman"/>
                <w:sz w:val="16"/>
                <w:szCs w:val="16"/>
              </w:rPr>
            </w:pPr>
            <w:r>
              <w:rPr>
                <w:rFonts w:eastAsia="Times New Roman"/>
                <w:sz w:val="16"/>
                <w:szCs w:val="16"/>
              </w:rPr>
              <w:t>н</w:t>
            </w:r>
            <w:r w:rsidRPr="00450AD4">
              <w:rPr>
                <w:rFonts w:eastAsia="Times New Roman"/>
                <w:sz w:val="16"/>
                <w:szCs w:val="16"/>
              </w:rPr>
              <w:t>аличии</w:t>
            </w:r>
            <w:r>
              <w:rPr>
                <w:rFonts w:eastAsia="Times New Roman"/>
                <w:sz w:val="16"/>
                <w:szCs w:val="16"/>
              </w:rPr>
              <w:t>,</w:t>
            </w:r>
          </w:p>
        </w:tc>
        <w:tc>
          <w:tcPr>
            <w:tcW w:w="699" w:type="dxa"/>
            <w:tcBorders>
              <w:top w:val="nil"/>
              <w:left w:val="single" w:sz="6" w:space="0" w:color="auto"/>
              <w:bottom w:val="nil"/>
              <w:right w:val="single" w:sz="6" w:space="0" w:color="auto"/>
            </w:tcBorders>
            <w:shd w:val="clear" w:color="auto" w:fill="FFFFFF"/>
          </w:tcPr>
          <w:p w:rsidR="00450AD4" w:rsidRPr="00450AD4" w:rsidRDefault="00450AD4" w:rsidP="00450AD4">
            <w:pPr>
              <w:shd w:val="clear" w:color="auto" w:fill="FFFFFF"/>
              <w:ind w:left="58"/>
              <w:rPr>
                <w:rFonts w:eastAsia="Times New Roman"/>
                <w:sz w:val="16"/>
                <w:szCs w:val="16"/>
              </w:rPr>
            </w:pPr>
            <w:r>
              <w:rPr>
                <w:rFonts w:eastAsia="Times New Roman"/>
                <w:sz w:val="16"/>
                <w:szCs w:val="16"/>
              </w:rPr>
              <w:t>дея-</w:t>
            </w:r>
          </w:p>
        </w:tc>
        <w:tc>
          <w:tcPr>
            <w:tcW w:w="73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ind w:left="62"/>
            </w:pPr>
            <w:r>
              <w:rPr>
                <w:rFonts w:eastAsia="Times New Roman"/>
                <w:sz w:val="16"/>
                <w:szCs w:val="16"/>
              </w:rPr>
              <w:t>дита-</w:t>
            </w:r>
          </w:p>
        </w:tc>
        <w:tc>
          <w:tcPr>
            <w:tcW w:w="74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744"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r>
      <w:tr w:rsidR="00450AD4" w:rsidTr="00684397">
        <w:trPr>
          <w:gridAfter w:val="1"/>
          <w:wAfter w:w="18" w:type="dxa"/>
          <w:trHeight w:hRule="exact" w:val="264"/>
        </w:trPr>
        <w:tc>
          <w:tcPr>
            <w:tcW w:w="422"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2932"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567" w:type="dxa"/>
            <w:tcBorders>
              <w:top w:val="nil"/>
              <w:left w:val="single" w:sz="6" w:space="0" w:color="auto"/>
              <w:bottom w:val="nil"/>
              <w:right w:val="single" w:sz="6" w:space="0" w:color="auto"/>
            </w:tcBorders>
            <w:shd w:val="clear" w:color="auto" w:fill="FFFFFF"/>
          </w:tcPr>
          <w:p w:rsidR="00450AD4" w:rsidRPr="00D4677A" w:rsidRDefault="00450AD4" w:rsidP="00450AD4">
            <w:pPr>
              <w:shd w:val="clear" w:color="auto" w:fill="FFFFFF"/>
              <w:rPr>
                <w:rFonts w:eastAsia="Times New Roman"/>
                <w:sz w:val="16"/>
                <w:szCs w:val="16"/>
              </w:rPr>
            </w:pPr>
          </w:p>
        </w:tc>
        <w:tc>
          <w:tcPr>
            <w:tcW w:w="804" w:type="dxa"/>
            <w:gridSpan w:val="2"/>
            <w:tcBorders>
              <w:top w:val="nil"/>
              <w:left w:val="single" w:sz="6" w:space="0" w:color="auto"/>
              <w:bottom w:val="nil"/>
              <w:right w:val="single" w:sz="6" w:space="0" w:color="auto"/>
            </w:tcBorders>
            <w:shd w:val="clear" w:color="auto" w:fill="FFFFFF"/>
          </w:tcPr>
          <w:p w:rsidR="00450AD4" w:rsidRPr="00D4677A" w:rsidRDefault="00450AD4" w:rsidP="00450AD4">
            <w:pPr>
              <w:shd w:val="clear" w:color="auto" w:fill="FFFFFF"/>
              <w:rPr>
                <w:rFonts w:eastAsia="Times New Roman"/>
                <w:sz w:val="16"/>
                <w:szCs w:val="16"/>
              </w:rPr>
            </w:pPr>
            <w:r w:rsidRPr="00D4677A">
              <w:rPr>
                <w:rFonts w:eastAsia="Times New Roman"/>
                <w:sz w:val="16"/>
                <w:szCs w:val="16"/>
              </w:rPr>
              <w:t>рации</w:t>
            </w:r>
          </w:p>
        </w:tc>
        <w:tc>
          <w:tcPr>
            <w:tcW w:w="897"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rPr>
                <w:rFonts w:eastAsia="Times New Roman"/>
                <w:sz w:val="16"/>
                <w:szCs w:val="16"/>
              </w:rPr>
            </w:pPr>
            <w:r>
              <w:rPr>
                <w:rFonts w:eastAsia="Times New Roman"/>
                <w:sz w:val="16"/>
                <w:szCs w:val="16"/>
              </w:rPr>
              <w:t>нерези</w:t>
            </w:r>
          </w:p>
          <w:p w:rsidR="00450AD4" w:rsidRDefault="00450AD4" w:rsidP="00450AD4">
            <w:pPr>
              <w:shd w:val="clear" w:color="auto" w:fill="FFFFFF"/>
              <w:ind w:left="77"/>
            </w:pPr>
          </w:p>
        </w:tc>
        <w:tc>
          <w:tcPr>
            <w:tcW w:w="70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ind w:left="96"/>
            </w:pPr>
            <w:r>
              <w:rPr>
                <w:rFonts w:eastAsia="Times New Roman"/>
                <w:sz w:val="16"/>
                <w:szCs w:val="16"/>
              </w:rPr>
              <w:t>или</w:t>
            </w:r>
          </w:p>
        </w:tc>
        <w:tc>
          <w:tcPr>
            <w:tcW w:w="709" w:type="dxa"/>
            <w:tcBorders>
              <w:top w:val="nil"/>
              <w:left w:val="single" w:sz="6" w:space="0" w:color="auto"/>
              <w:bottom w:val="nil"/>
              <w:right w:val="single" w:sz="6" w:space="0" w:color="auto"/>
            </w:tcBorders>
            <w:shd w:val="clear" w:color="auto" w:fill="FFFFFF"/>
          </w:tcPr>
          <w:p w:rsidR="00450AD4" w:rsidRPr="00450AD4" w:rsidRDefault="00450AD4" w:rsidP="00450AD4">
            <w:pPr>
              <w:shd w:val="clear" w:color="auto" w:fill="FFFFFF"/>
              <w:rPr>
                <w:rFonts w:eastAsia="Times New Roman"/>
                <w:sz w:val="16"/>
                <w:szCs w:val="16"/>
              </w:rPr>
            </w:pPr>
            <w:r>
              <w:rPr>
                <w:rFonts w:eastAsia="Times New Roman"/>
                <w:sz w:val="16"/>
                <w:szCs w:val="16"/>
              </w:rPr>
              <w:t>н</w:t>
            </w:r>
            <w:r w:rsidRPr="00450AD4">
              <w:rPr>
                <w:rFonts w:eastAsia="Times New Roman"/>
                <w:sz w:val="16"/>
                <w:szCs w:val="16"/>
              </w:rPr>
              <w:t>а пре</w:t>
            </w:r>
            <w:r>
              <w:rPr>
                <w:rFonts w:eastAsia="Times New Roman"/>
                <w:sz w:val="16"/>
                <w:szCs w:val="16"/>
              </w:rPr>
              <w:t>дос</w:t>
            </w:r>
          </w:p>
        </w:tc>
        <w:tc>
          <w:tcPr>
            <w:tcW w:w="699"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ind w:left="24"/>
            </w:pPr>
            <w:r>
              <w:rPr>
                <w:rFonts w:eastAsia="Times New Roman"/>
                <w:sz w:val="16"/>
                <w:szCs w:val="16"/>
              </w:rPr>
              <w:t>тель-</w:t>
            </w:r>
          </w:p>
        </w:tc>
        <w:tc>
          <w:tcPr>
            <w:tcW w:w="73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ind w:left="19"/>
            </w:pPr>
            <w:r>
              <w:rPr>
                <w:rFonts w:eastAsia="Times New Roman"/>
                <w:sz w:val="16"/>
                <w:szCs w:val="16"/>
              </w:rPr>
              <w:t>цию в</w:t>
            </w:r>
          </w:p>
        </w:tc>
        <w:tc>
          <w:tcPr>
            <w:tcW w:w="74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744"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jc w:val="center"/>
            </w:pPr>
            <w:r>
              <w:rPr>
                <w:rFonts w:eastAsia="Times New Roman"/>
                <w:sz w:val="16"/>
                <w:szCs w:val="16"/>
              </w:rPr>
              <w:t>менты</w:t>
            </w:r>
          </w:p>
        </w:tc>
      </w:tr>
      <w:tr w:rsidR="00450AD4" w:rsidTr="00684397">
        <w:trPr>
          <w:gridAfter w:val="1"/>
          <w:wAfter w:w="18" w:type="dxa"/>
          <w:trHeight w:hRule="exact" w:val="221"/>
        </w:trPr>
        <w:tc>
          <w:tcPr>
            <w:tcW w:w="422"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2932"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567"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804"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rPr>
                <w:rFonts w:eastAsia="Times New Roman"/>
                <w:sz w:val="16"/>
                <w:szCs w:val="16"/>
              </w:rPr>
            </w:pPr>
            <w:r>
              <w:rPr>
                <w:rFonts w:eastAsia="Times New Roman"/>
                <w:sz w:val="16"/>
                <w:szCs w:val="16"/>
              </w:rPr>
              <w:t>нерези</w:t>
            </w:r>
          </w:p>
          <w:p w:rsidR="00450AD4" w:rsidRDefault="00450AD4" w:rsidP="00450AD4">
            <w:pPr>
              <w:shd w:val="clear" w:color="auto" w:fill="FFFFFF"/>
              <w:ind w:left="77"/>
            </w:pPr>
          </w:p>
        </w:tc>
        <w:tc>
          <w:tcPr>
            <w:tcW w:w="897"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r>
              <w:rPr>
                <w:rFonts w:eastAsia="Times New Roman"/>
                <w:sz w:val="16"/>
                <w:szCs w:val="16"/>
              </w:rPr>
              <w:t>д</w:t>
            </w:r>
            <w:r w:rsidRPr="00D4677A">
              <w:rPr>
                <w:rFonts w:eastAsia="Times New Roman"/>
                <w:sz w:val="16"/>
                <w:szCs w:val="16"/>
              </w:rPr>
              <w:t>ента с</w:t>
            </w:r>
          </w:p>
        </w:tc>
        <w:tc>
          <w:tcPr>
            <w:tcW w:w="70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ind w:left="14"/>
            </w:pPr>
            <w:r>
              <w:rPr>
                <w:rFonts w:eastAsia="Times New Roman"/>
                <w:sz w:val="16"/>
                <w:szCs w:val="16"/>
              </w:rPr>
              <w:t>анало-</w:t>
            </w:r>
          </w:p>
        </w:tc>
        <w:tc>
          <w:tcPr>
            <w:tcW w:w="709" w:type="dxa"/>
            <w:tcBorders>
              <w:top w:val="nil"/>
              <w:left w:val="single" w:sz="6" w:space="0" w:color="auto"/>
              <w:bottom w:val="nil"/>
              <w:right w:val="single" w:sz="6" w:space="0" w:color="auto"/>
            </w:tcBorders>
            <w:shd w:val="clear" w:color="auto" w:fill="FFFFFF"/>
          </w:tcPr>
          <w:p w:rsidR="00450AD4" w:rsidRPr="00450AD4" w:rsidRDefault="00450AD4" w:rsidP="00450AD4">
            <w:pPr>
              <w:shd w:val="clear" w:color="auto" w:fill="FFFFFF"/>
              <w:rPr>
                <w:rFonts w:eastAsia="Times New Roman"/>
                <w:sz w:val="16"/>
                <w:szCs w:val="16"/>
              </w:rPr>
            </w:pPr>
            <w:r w:rsidRPr="00450AD4">
              <w:rPr>
                <w:rFonts w:eastAsia="Times New Roman"/>
                <w:sz w:val="16"/>
                <w:szCs w:val="16"/>
              </w:rPr>
              <w:t>тавлен</w:t>
            </w:r>
            <w:r>
              <w:rPr>
                <w:rFonts w:eastAsia="Times New Roman"/>
                <w:sz w:val="16"/>
                <w:szCs w:val="16"/>
              </w:rPr>
              <w:t>ие</w:t>
            </w:r>
          </w:p>
        </w:tc>
        <w:tc>
          <w:tcPr>
            <w:tcW w:w="699"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ind w:left="91"/>
            </w:pPr>
            <w:r>
              <w:rPr>
                <w:rFonts w:eastAsia="Times New Roman"/>
                <w:sz w:val="16"/>
                <w:szCs w:val="16"/>
              </w:rPr>
              <w:t>но-</w:t>
            </w:r>
          </w:p>
        </w:tc>
        <w:tc>
          <w:tcPr>
            <w:tcW w:w="73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ind w:left="106"/>
            </w:pPr>
            <w:r>
              <w:rPr>
                <w:rFonts w:eastAsia="Times New Roman"/>
                <w:sz w:val="16"/>
                <w:szCs w:val="16"/>
              </w:rPr>
              <w:t>Рес-</w:t>
            </w:r>
          </w:p>
        </w:tc>
        <w:tc>
          <w:tcPr>
            <w:tcW w:w="74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744"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r>
      <w:tr w:rsidR="00450AD4" w:rsidTr="00684397">
        <w:trPr>
          <w:gridAfter w:val="1"/>
          <w:wAfter w:w="18" w:type="dxa"/>
          <w:trHeight w:hRule="exact" w:val="245"/>
        </w:trPr>
        <w:tc>
          <w:tcPr>
            <w:tcW w:w="422"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2932"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567"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804"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r>
              <w:rPr>
                <w:rFonts w:eastAsia="Times New Roman"/>
                <w:sz w:val="16"/>
                <w:szCs w:val="16"/>
              </w:rPr>
              <w:t>д</w:t>
            </w:r>
            <w:r w:rsidRPr="00D4677A">
              <w:rPr>
                <w:rFonts w:eastAsia="Times New Roman"/>
                <w:sz w:val="16"/>
                <w:szCs w:val="16"/>
              </w:rPr>
              <w:t>ента с</w:t>
            </w:r>
          </w:p>
        </w:tc>
        <w:tc>
          <w:tcPr>
            <w:tcW w:w="897" w:type="dxa"/>
            <w:tcBorders>
              <w:top w:val="nil"/>
              <w:left w:val="single" w:sz="6" w:space="0" w:color="auto"/>
              <w:bottom w:val="nil"/>
              <w:right w:val="single" w:sz="6" w:space="0" w:color="auto"/>
            </w:tcBorders>
            <w:shd w:val="clear" w:color="auto" w:fill="FFFFFF"/>
          </w:tcPr>
          <w:p w:rsidR="00450AD4" w:rsidRPr="00D4677A" w:rsidRDefault="00450AD4" w:rsidP="00450AD4">
            <w:pPr>
              <w:shd w:val="clear" w:color="auto" w:fill="FFFFFF"/>
              <w:rPr>
                <w:rFonts w:eastAsia="Times New Roman"/>
                <w:sz w:val="16"/>
                <w:szCs w:val="16"/>
              </w:rPr>
            </w:pPr>
            <w:r w:rsidRPr="00D4677A">
              <w:rPr>
                <w:rFonts w:eastAsia="Times New Roman"/>
                <w:sz w:val="16"/>
                <w:szCs w:val="16"/>
              </w:rPr>
              <w:t>указанием</w:t>
            </w:r>
          </w:p>
        </w:tc>
        <w:tc>
          <w:tcPr>
            <w:tcW w:w="70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ind w:left="96"/>
            </w:pPr>
            <w:r>
              <w:rPr>
                <w:rFonts w:eastAsia="Times New Roman"/>
                <w:sz w:val="16"/>
                <w:szCs w:val="16"/>
              </w:rPr>
              <w:t>гич-</w:t>
            </w:r>
          </w:p>
        </w:tc>
        <w:tc>
          <w:tcPr>
            <w:tcW w:w="709"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r w:rsidRPr="00450AD4">
              <w:rPr>
                <w:rFonts w:eastAsia="Times New Roman"/>
                <w:sz w:val="16"/>
                <w:szCs w:val="16"/>
              </w:rPr>
              <w:t>полно</w:t>
            </w:r>
            <w:r>
              <w:rPr>
                <w:rFonts w:eastAsia="Times New Roman"/>
                <w:sz w:val="16"/>
                <w:szCs w:val="16"/>
              </w:rPr>
              <w:t>мо</w:t>
            </w:r>
          </w:p>
        </w:tc>
        <w:tc>
          <w:tcPr>
            <w:tcW w:w="699"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ind w:left="43"/>
            </w:pPr>
            <w:r>
              <w:rPr>
                <w:rFonts w:eastAsia="Times New Roman"/>
                <w:sz w:val="16"/>
                <w:szCs w:val="16"/>
              </w:rPr>
              <w:t>сти*</w:t>
            </w:r>
          </w:p>
        </w:tc>
        <w:tc>
          <w:tcPr>
            <w:tcW w:w="73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ind w:left="96"/>
            </w:pPr>
            <w:r>
              <w:rPr>
                <w:rFonts w:eastAsia="Times New Roman"/>
                <w:sz w:val="16"/>
                <w:szCs w:val="16"/>
              </w:rPr>
              <w:t>пуб-</w:t>
            </w:r>
          </w:p>
        </w:tc>
        <w:tc>
          <w:tcPr>
            <w:tcW w:w="74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744"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r>
      <w:tr w:rsidR="00450AD4" w:rsidTr="00684397">
        <w:trPr>
          <w:gridAfter w:val="1"/>
          <w:wAfter w:w="18" w:type="dxa"/>
          <w:trHeight w:hRule="exact" w:val="216"/>
        </w:trPr>
        <w:tc>
          <w:tcPr>
            <w:tcW w:w="422"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2932"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567"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804" w:type="dxa"/>
            <w:gridSpan w:val="2"/>
            <w:tcBorders>
              <w:top w:val="nil"/>
              <w:left w:val="single" w:sz="6" w:space="0" w:color="auto"/>
              <w:bottom w:val="nil"/>
              <w:right w:val="single" w:sz="6" w:space="0" w:color="auto"/>
            </w:tcBorders>
            <w:shd w:val="clear" w:color="auto" w:fill="FFFFFF"/>
          </w:tcPr>
          <w:p w:rsidR="00450AD4" w:rsidRPr="00D4677A" w:rsidRDefault="00450AD4" w:rsidP="00450AD4">
            <w:pPr>
              <w:shd w:val="clear" w:color="auto" w:fill="FFFFFF"/>
              <w:rPr>
                <w:rFonts w:eastAsia="Times New Roman"/>
                <w:sz w:val="16"/>
                <w:szCs w:val="16"/>
              </w:rPr>
            </w:pPr>
            <w:r w:rsidRPr="00D4677A">
              <w:rPr>
                <w:rFonts w:eastAsia="Times New Roman"/>
                <w:sz w:val="16"/>
                <w:szCs w:val="16"/>
              </w:rPr>
              <w:t>указанием</w:t>
            </w:r>
          </w:p>
        </w:tc>
        <w:tc>
          <w:tcPr>
            <w:tcW w:w="897" w:type="dxa"/>
            <w:tcBorders>
              <w:top w:val="nil"/>
              <w:left w:val="single" w:sz="6" w:space="0" w:color="auto"/>
              <w:bottom w:val="nil"/>
              <w:right w:val="single" w:sz="6" w:space="0" w:color="auto"/>
            </w:tcBorders>
            <w:shd w:val="clear" w:color="auto" w:fill="FFFFFF"/>
          </w:tcPr>
          <w:p w:rsidR="00450AD4" w:rsidRPr="00DC563F" w:rsidRDefault="00450AD4" w:rsidP="00450AD4">
            <w:pPr>
              <w:shd w:val="clear" w:color="auto" w:fill="FFFFFF"/>
              <w:rPr>
                <w:rFonts w:eastAsia="Times New Roman"/>
                <w:sz w:val="16"/>
                <w:szCs w:val="16"/>
              </w:rPr>
            </w:pPr>
            <w:r w:rsidRPr="00DC563F">
              <w:rPr>
                <w:rFonts w:eastAsia="Times New Roman"/>
                <w:sz w:val="16"/>
                <w:szCs w:val="16"/>
              </w:rPr>
              <w:t>номера</w:t>
            </w:r>
          </w:p>
        </w:tc>
        <w:tc>
          <w:tcPr>
            <w:tcW w:w="70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ind w:left="62"/>
            </w:pPr>
            <w:r>
              <w:rPr>
                <w:rFonts w:eastAsia="Times New Roman"/>
                <w:sz w:val="16"/>
                <w:szCs w:val="16"/>
              </w:rPr>
              <w:t>ного</w:t>
            </w:r>
          </w:p>
        </w:tc>
        <w:tc>
          <w:tcPr>
            <w:tcW w:w="709"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r w:rsidRPr="00450AD4">
              <w:rPr>
                <w:rFonts w:eastAsia="Times New Roman"/>
                <w:sz w:val="16"/>
                <w:szCs w:val="16"/>
              </w:rPr>
              <w:t>чий на</w:t>
            </w:r>
          </w:p>
        </w:tc>
        <w:tc>
          <w:tcPr>
            <w:tcW w:w="699"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73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ind w:left="67"/>
            </w:pPr>
            <w:r>
              <w:rPr>
                <w:rFonts w:eastAsia="Times New Roman"/>
                <w:sz w:val="16"/>
                <w:szCs w:val="16"/>
              </w:rPr>
              <w:t>лике</w:t>
            </w:r>
          </w:p>
        </w:tc>
        <w:tc>
          <w:tcPr>
            <w:tcW w:w="74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744"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r>
      <w:tr w:rsidR="00450AD4" w:rsidTr="00684397">
        <w:trPr>
          <w:gridAfter w:val="1"/>
          <w:wAfter w:w="18" w:type="dxa"/>
          <w:trHeight w:hRule="exact" w:val="230"/>
        </w:trPr>
        <w:tc>
          <w:tcPr>
            <w:tcW w:w="422"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2932"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567"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804" w:type="dxa"/>
            <w:gridSpan w:val="2"/>
            <w:tcBorders>
              <w:top w:val="nil"/>
              <w:left w:val="single" w:sz="6" w:space="0" w:color="auto"/>
              <w:bottom w:val="nil"/>
              <w:right w:val="single" w:sz="6" w:space="0" w:color="auto"/>
            </w:tcBorders>
            <w:shd w:val="clear" w:color="auto" w:fill="FFFFFF"/>
          </w:tcPr>
          <w:p w:rsidR="00450AD4" w:rsidRPr="00DC563F" w:rsidRDefault="00450AD4" w:rsidP="00450AD4">
            <w:pPr>
              <w:shd w:val="clear" w:color="auto" w:fill="FFFFFF"/>
              <w:rPr>
                <w:rFonts w:eastAsia="Times New Roman"/>
                <w:sz w:val="16"/>
                <w:szCs w:val="16"/>
              </w:rPr>
            </w:pPr>
            <w:r w:rsidRPr="00DC563F">
              <w:rPr>
                <w:rFonts w:eastAsia="Times New Roman"/>
                <w:sz w:val="16"/>
                <w:szCs w:val="16"/>
              </w:rPr>
              <w:t>номера</w:t>
            </w:r>
          </w:p>
        </w:tc>
        <w:tc>
          <w:tcPr>
            <w:tcW w:w="897" w:type="dxa"/>
            <w:tcBorders>
              <w:top w:val="nil"/>
              <w:left w:val="single" w:sz="6" w:space="0" w:color="auto"/>
              <w:bottom w:val="nil"/>
              <w:right w:val="single" w:sz="6" w:space="0" w:color="auto"/>
            </w:tcBorders>
            <w:shd w:val="clear" w:color="auto" w:fill="FFFFFF"/>
          </w:tcPr>
          <w:p w:rsidR="00450AD4" w:rsidRPr="00DC563F" w:rsidRDefault="00450AD4" w:rsidP="00450AD4">
            <w:pPr>
              <w:shd w:val="clear" w:color="auto" w:fill="FFFFFF"/>
              <w:rPr>
                <w:rFonts w:eastAsia="Times New Roman"/>
                <w:sz w:val="16"/>
                <w:szCs w:val="16"/>
              </w:rPr>
            </w:pPr>
            <w:r w:rsidRPr="00DC563F">
              <w:rPr>
                <w:rFonts w:eastAsia="Times New Roman"/>
                <w:sz w:val="16"/>
                <w:szCs w:val="16"/>
              </w:rPr>
              <w:t>налогово</w:t>
            </w:r>
            <w:r>
              <w:rPr>
                <w:rFonts w:eastAsia="Times New Roman"/>
                <w:sz w:val="16"/>
                <w:szCs w:val="16"/>
              </w:rPr>
              <w:t>йрегистрации</w:t>
            </w:r>
            <w:r w:rsidRPr="00DC563F">
              <w:rPr>
                <w:rFonts w:eastAsia="Times New Roman"/>
                <w:sz w:val="16"/>
                <w:szCs w:val="16"/>
              </w:rPr>
              <w:t>о</w:t>
            </w:r>
          </w:p>
        </w:tc>
        <w:tc>
          <w:tcPr>
            <w:tcW w:w="70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ind w:left="62"/>
            </w:pPr>
            <w:r>
              <w:rPr>
                <w:rFonts w:eastAsia="Times New Roman"/>
                <w:sz w:val="16"/>
                <w:szCs w:val="16"/>
              </w:rPr>
              <w:t>орга-</w:t>
            </w:r>
          </w:p>
        </w:tc>
        <w:tc>
          <w:tcPr>
            <w:tcW w:w="709" w:type="dxa"/>
            <w:tcBorders>
              <w:top w:val="nil"/>
              <w:left w:val="single" w:sz="6" w:space="0" w:color="auto"/>
              <w:bottom w:val="nil"/>
              <w:right w:val="single" w:sz="6" w:space="0" w:color="auto"/>
            </w:tcBorders>
            <w:shd w:val="clear" w:color="auto" w:fill="FFFFFF"/>
          </w:tcPr>
          <w:p w:rsidR="00450AD4" w:rsidRPr="00450AD4" w:rsidRDefault="00450AD4" w:rsidP="00450AD4">
            <w:pPr>
              <w:shd w:val="clear" w:color="auto" w:fill="FFFFFF"/>
              <w:rPr>
                <w:rFonts w:eastAsia="Times New Roman"/>
                <w:sz w:val="16"/>
                <w:szCs w:val="16"/>
              </w:rPr>
            </w:pPr>
            <w:r w:rsidRPr="00450AD4">
              <w:rPr>
                <w:rFonts w:eastAsia="Times New Roman"/>
                <w:sz w:val="16"/>
                <w:szCs w:val="16"/>
              </w:rPr>
              <w:t>осу</w:t>
            </w:r>
            <w:r>
              <w:rPr>
                <w:rFonts w:eastAsia="Times New Roman"/>
                <w:sz w:val="16"/>
                <w:szCs w:val="16"/>
              </w:rPr>
              <w:t>ществ</w:t>
            </w:r>
          </w:p>
        </w:tc>
        <w:tc>
          <w:tcPr>
            <w:tcW w:w="699"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73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ind w:left="19"/>
            </w:pPr>
            <w:r>
              <w:rPr>
                <w:rFonts w:eastAsia="Times New Roman"/>
                <w:sz w:val="16"/>
                <w:szCs w:val="16"/>
              </w:rPr>
              <w:t>Казах-</w:t>
            </w:r>
          </w:p>
        </w:tc>
        <w:tc>
          <w:tcPr>
            <w:tcW w:w="74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744"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r>
      <w:tr w:rsidR="00450AD4" w:rsidTr="00684397">
        <w:trPr>
          <w:gridAfter w:val="1"/>
          <w:wAfter w:w="18" w:type="dxa"/>
          <w:trHeight w:hRule="exact" w:val="245"/>
        </w:trPr>
        <w:tc>
          <w:tcPr>
            <w:tcW w:w="422"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2932"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567"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804" w:type="dxa"/>
            <w:gridSpan w:val="2"/>
            <w:tcBorders>
              <w:top w:val="nil"/>
              <w:left w:val="single" w:sz="6" w:space="0" w:color="auto"/>
              <w:bottom w:val="nil"/>
              <w:right w:val="single" w:sz="6" w:space="0" w:color="auto"/>
            </w:tcBorders>
            <w:shd w:val="clear" w:color="auto" w:fill="FFFFFF"/>
          </w:tcPr>
          <w:p w:rsidR="00450AD4" w:rsidRPr="00DC563F" w:rsidRDefault="00450AD4" w:rsidP="00450AD4">
            <w:pPr>
              <w:shd w:val="clear" w:color="auto" w:fill="FFFFFF"/>
              <w:rPr>
                <w:rFonts w:eastAsia="Times New Roman"/>
                <w:sz w:val="16"/>
                <w:szCs w:val="16"/>
              </w:rPr>
            </w:pPr>
            <w:r w:rsidRPr="00DC563F">
              <w:rPr>
                <w:rFonts w:eastAsia="Times New Roman"/>
                <w:sz w:val="16"/>
                <w:szCs w:val="16"/>
              </w:rPr>
              <w:t>налогово</w:t>
            </w:r>
            <w:r>
              <w:rPr>
                <w:rFonts w:eastAsia="Times New Roman"/>
                <w:sz w:val="16"/>
                <w:szCs w:val="16"/>
              </w:rPr>
              <w:t>йрегистрации</w:t>
            </w:r>
            <w:r w:rsidRPr="00DC563F">
              <w:rPr>
                <w:rFonts w:eastAsia="Times New Roman"/>
                <w:sz w:val="16"/>
                <w:szCs w:val="16"/>
              </w:rPr>
              <w:t>о</w:t>
            </w:r>
          </w:p>
        </w:tc>
        <w:tc>
          <w:tcPr>
            <w:tcW w:w="897" w:type="dxa"/>
            <w:tcBorders>
              <w:top w:val="nil"/>
              <w:left w:val="single" w:sz="6" w:space="0" w:color="auto"/>
              <w:bottom w:val="nil"/>
              <w:right w:val="single" w:sz="6" w:space="0" w:color="auto"/>
            </w:tcBorders>
            <w:shd w:val="clear" w:color="auto" w:fill="FFFFFF"/>
          </w:tcPr>
          <w:p w:rsidR="00450AD4" w:rsidRPr="00DC563F" w:rsidRDefault="00450AD4" w:rsidP="00450AD4">
            <w:pPr>
              <w:shd w:val="clear" w:color="auto" w:fill="FFFFFF"/>
              <w:rPr>
                <w:rFonts w:eastAsia="Times New Roman"/>
                <w:sz w:val="16"/>
                <w:szCs w:val="16"/>
              </w:rPr>
            </w:pPr>
            <w:r w:rsidRPr="00DC563F">
              <w:rPr>
                <w:rFonts w:eastAsia="Times New Roman"/>
                <w:sz w:val="16"/>
                <w:szCs w:val="16"/>
              </w:rPr>
              <w:t>регистрации</w:t>
            </w:r>
          </w:p>
        </w:tc>
        <w:tc>
          <w:tcPr>
            <w:tcW w:w="70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ind w:left="144"/>
            </w:pPr>
            <w:r>
              <w:rPr>
                <w:rFonts w:eastAsia="Times New Roman"/>
                <w:sz w:val="16"/>
                <w:szCs w:val="16"/>
              </w:rPr>
              <w:t>на</w:t>
            </w:r>
          </w:p>
        </w:tc>
        <w:tc>
          <w:tcPr>
            <w:tcW w:w="709" w:type="dxa"/>
            <w:tcBorders>
              <w:top w:val="nil"/>
              <w:left w:val="single" w:sz="6" w:space="0" w:color="auto"/>
              <w:bottom w:val="nil"/>
              <w:right w:val="single" w:sz="6" w:space="0" w:color="auto"/>
            </w:tcBorders>
            <w:shd w:val="clear" w:color="auto" w:fill="FFFFFF"/>
          </w:tcPr>
          <w:p w:rsidR="00450AD4" w:rsidRPr="00450AD4" w:rsidRDefault="00450AD4" w:rsidP="00450AD4">
            <w:pPr>
              <w:shd w:val="clear" w:color="auto" w:fill="FFFFFF"/>
              <w:rPr>
                <w:rFonts w:eastAsia="Times New Roman"/>
                <w:sz w:val="16"/>
                <w:szCs w:val="16"/>
              </w:rPr>
            </w:pPr>
            <w:r>
              <w:rPr>
                <w:rFonts w:eastAsia="Times New Roman"/>
                <w:sz w:val="16"/>
                <w:szCs w:val="16"/>
              </w:rPr>
              <w:t>л</w:t>
            </w:r>
            <w:r w:rsidRPr="00450AD4">
              <w:rPr>
                <w:rFonts w:eastAsia="Times New Roman"/>
                <w:sz w:val="16"/>
                <w:szCs w:val="16"/>
              </w:rPr>
              <w:t>ение</w:t>
            </w:r>
            <w:r>
              <w:rPr>
                <w:rFonts w:eastAsia="Times New Roman"/>
                <w:sz w:val="16"/>
                <w:szCs w:val="16"/>
              </w:rPr>
              <w:t xml:space="preserve"> ппред</w:t>
            </w:r>
          </w:p>
        </w:tc>
        <w:tc>
          <w:tcPr>
            <w:tcW w:w="699" w:type="dxa"/>
            <w:tcBorders>
              <w:top w:val="nil"/>
              <w:left w:val="single" w:sz="6" w:space="0" w:color="auto"/>
              <w:bottom w:val="nil"/>
              <w:right w:val="single" w:sz="6" w:space="0" w:color="auto"/>
            </w:tcBorders>
            <w:shd w:val="clear" w:color="auto" w:fill="FFFFFF"/>
          </w:tcPr>
          <w:p w:rsidR="00450AD4" w:rsidRPr="00450AD4" w:rsidRDefault="00450AD4" w:rsidP="00450AD4">
            <w:pPr>
              <w:shd w:val="clear" w:color="auto" w:fill="FFFFFF"/>
              <w:rPr>
                <w:rFonts w:eastAsia="Times New Roman"/>
                <w:sz w:val="16"/>
                <w:szCs w:val="16"/>
              </w:rPr>
            </w:pPr>
          </w:p>
        </w:tc>
        <w:tc>
          <w:tcPr>
            <w:tcW w:w="73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ind w:left="14"/>
            </w:pPr>
            <w:r>
              <w:rPr>
                <w:rFonts w:eastAsia="Times New Roman"/>
                <w:sz w:val="16"/>
                <w:szCs w:val="16"/>
              </w:rPr>
              <w:t>стан**</w:t>
            </w:r>
          </w:p>
        </w:tc>
        <w:tc>
          <w:tcPr>
            <w:tcW w:w="74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744"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r>
      <w:tr w:rsidR="00450AD4" w:rsidTr="00684397">
        <w:trPr>
          <w:gridAfter w:val="1"/>
          <w:wAfter w:w="18" w:type="dxa"/>
          <w:trHeight w:hRule="exact" w:val="230"/>
        </w:trPr>
        <w:tc>
          <w:tcPr>
            <w:tcW w:w="422"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2932"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567"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804" w:type="dxa"/>
            <w:gridSpan w:val="2"/>
            <w:tcBorders>
              <w:top w:val="nil"/>
              <w:left w:val="single" w:sz="6" w:space="0" w:color="auto"/>
              <w:bottom w:val="nil"/>
              <w:right w:val="single" w:sz="6" w:space="0" w:color="auto"/>
            </w:tcBorders>
            <w:shd w:val="clear" w:color="auto" w:fill="FFFFFF"/>
          </w:tcPr>
          <w:p w:rsidR="00450AD4" w:rsidRPr="00DC563F" w:rsidRDefault="00450AD4" w:rsidP="00450AD4">
            <w:pPr>
              <w:shd w:val="clear" w:color="auto" w:fill="FFFFFF"/>
              <w:rPr>
                <w:rFonts w:eastAsia="Times New Roman"/>
                <w:sz w:val="16"/>
                <w:szCs w:val="16"/>
              </w:rPr>
            </w:pPr>
            <w:r w:rsidRPr="00DC563F">
              <w:rPr>
                <w:rFonts w:eastAsia="Times New Roman"/>
                <w:sz w:val="16"/>
                <w:szCs w:val="16"/>
              </w:rPr>
              <w:t>регистрации</w:t>
            </w:r>
          </w:p>
        </w:tc>
        <w:tc>
          <w:tcPr>
            <w:tcW w:w="897"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r>
              <w:rPr>
                <w:sz w:val="16"/>
                <w:szCs w:val="16"/>
              </w:rPr>
              <w:t>(</w:t>
            </w:r>
            <w:r>
              <w:rPr>
                <w:rFonts w:eastAsia="Times New Roman"/>
                <w:sz w:val="16"/>
                <w:szCs w:val="16"/>
              </w:rPr>
              <w:t>или его</w:t>
            </w:r>
          </w:p>
        </w:tc>
        <w:tc>
          <w:tcPr>
            <w:tcW w:w="70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ind w:left="10"/>
            </w:pPr>
            <w:r>
              <w:rPr>
                <w:rFonts w:eastAsia="Times New Roman"/>
                <w:sz w:val="16"/>
                <w:szCs w:val="16"/>
              </w:rPr>
              <w:t>управ-</w:t>
            </w:r>
          </w:p>
        </w:tc>
        <w:tc>
          <w:tcPr>
            <w:tcW w:w="709" w:type="dxa"/>
            <w:tcBorders>
              <w:top w:val="nil"/>
              <w:left w:val="single" w:sz="6" w:space="0" w:color="auto"/>
              <w:bottom w:val="nil"/>
              <w:right w:val="single" w:sz="6" w:space="0" w:color="auto"/>
            </w:tcBorders>
            <w:shd w:val="clear" w:color="auto" w:fill="FFFFFF"/>
          </w:tcPr>
          <w:p w:rsidR="00450AD4" w:rsidRPr="00450AD4" w:rsidRDefault="00450AD4" w:rsidP="00450AD4">
            <w:pPr>
              <w:shd w:val="clear" w:color="auto" w:fill="FFFFFF"/>
              <w:rPr>
                <w:rFonts w:eastAsia="Times New Roman"/>
                <w:sz w:val="16"/>
                <w:szCs w:val="16"/>
              </w:rPr>
            </w:pPr>
            <w:r>
              <w:rPr>
                <w:rFonts w:eastAsia="Times New Roman"/>
                <w:sz w:val="16"/>
                <w:szCs w:val="16"/>
              </w:rPr>
              <w:t>предпри</w:t>
            </w:r>
          </w:p>
        </w:tc>
        <w:tc>
          <w:tcPr>
            <w:tcW w:w="699" w:type="dxa"/>
            <w:tcBorders>
              <w:top w:val="nil"/>
              <w:left w:val="single" w:sz="6" w:space="0" w:color="auto"/>
              <w:bottom w:val="nil"/>
              <w:right w:val="single" w:sz="6" w:space="0" w:color="auto"/>
            </w:tcBorders>
            <w:shd w:val="clear" w:color="auto" w:fill="FFFFFF"/>
          </w:tcPr>
          <w:p w:rsidR="00450AD4" w:rsidRPr="00450AD4" w:rsidRDefault="00450AD4" w:rsidP="00450AD4">
            <w:pPr>
              <w:shd w:val="clear" w:color="auto" w:fill="FFFFFF"/>
              <w:rPr>
                <w:rFonts w:eastAsia="Times New Roman"/>
                <w:sz w:val="16"/>
                <w:szCs w:val="16"/>
              </w:rPr>
            </w:pPr>
          </w:p>
        </w:tc>
        <w:tc>
          <w:tcPr>
            <w:tcW w:w="73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74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744"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r>
      <w:tr w:rsidR="00450AD4" w:rsidTr="00684397">
        <w:trPr>
          <w:gridAfter w:val="1"/>
          <w:wAfter w:w="18" w:type="dxa"/>
          <w:trHeight w:hRule="exact" w:val="226"/>
        </w:trPr>
        <w:tc>
          <w:tcPr>
            <w:tcW w:w="422"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2932"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567"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804"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r>
              <w:rPr>
                <w:sz w:val="16"/>
                <w:szCs w:val="16"/>
              </w:rPr>
              <w:t>(</w:t>
            </w:r>
            <w:r>
              <w:rPr>
                <w:rFonts w:eastAsia="Times New Roman"/>
                <w:sz w:val="16"/>
                <w:szCs w:val="16"/>
              </w:rPr>
              <w:t>или его</w:t>
            </w:r>
          </w:p>
        </w:tc>
        <w:tc>
          <w:tcPr>
            <w:tcW w:w="897"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r>
              <w:rPr>
                <w:rFonts w:eastAsia="Times New Roman"/>
                <w:sz w:val="16"/>
                <w:szCs w:val="16"/>
              </w:rPr>
              <w:t>аналога)</w:t>
            </w:r>
          </w:p>
        </w:tc>
        <w:tc>
          <w:tcPr>
            <w:tcW w:w="70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ind w:left="139"/>
            </w:pPr>
            <w:r>
              <w:rPr>
                <w:rFonts w:eastAsia="Times New Roman"/>
                <w:sz w:val="16"/>
                <w:szCs w:val="16"/>
              </w:rPr>
              <w:t>ле-</w:t>
            </w:r>
          </w:p>
        </w:tc>
        <w:tc>
          <w:tcPr>
            <w:tcW w:w="709" w:type="dxa"/>
            <w:tcBorders>
              <w:top w:val="nil"/>
              <w:left w:val="single" w:sz="6" w:space="0" w:color="auto"/>
              <w:bottom w:val="nil"/>
              <w:right w:val="single" w:sz="6" w:space="0" w:color="auto"/>
            </w:tcBorders>
            <w:shd w:val="clear" w:color="auto" w:fill="FFFFFF"/>
          </w:tcPr>
          <w:p w:rsidR="00450AD4" w:rsidRPr="00450AD4" w:rsidRDefault="00450AD4" w:rsidP="00450AD4">
            <w:pPr>
              <w:shd w:val="clear" w:color="auto" w:fill="FFFFFF"/>
              <w:rPr>
                <w:rFonts w:eastAsia="Times New Roman"/>
                <w:sz w:val="16"/>
                <w:szCs w:val="16"/>
              </w:rPr>
            </w:pPr>
            <w:r w:rsidRPr="00450AD4">
              <w:rPr>
                <w:rFonts w:eastAsia="Times New Roman"/>
                <w:sz w:val="16"/>
                <w:szCs w:val="16"/>
              </w:rPr>
              <w:t>нимат</w:t>
            </w:r>
            <w:r>
              <w:rPr>
                <w:rFonts w:eastAsia="Times New Roman"/>
                <w:sz w:val="16"/>
                <w:szCs w:val="16"/>
              </w:rPr>
              <w:t>ель</w:t>
            </w:r>
          </w:p>
        </w:tc>
        <w:tc>
          <w:tcPr>
            <w:tcW w:w="699"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73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74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744"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r>
      <w:tr w:rsidR="00450AD4" w:rsidTr="00684397">
        <w:trPr>
          <w:gridAfter w:val="1"/>
          <w:wAfter w:w="18" w:type="dxa"/>
          <w:trHeight w:hRule="exact" w:val="230"/>
        </w:trPr>
        <w:tc>
          <w:tcPr>
            <w:tcW w:w="422"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2932"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567"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804"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r>
              <w:rPr>
                <w:rFonts w:eastAsia="Times New Roman"/>
                <w:sz w:val="16"/>
                <w:szCs w:val="16"/>
              </w:rPr>
              <w:t>аналога)</w:t>
            </w:r>
          </w:p>
        </w:tc>
        <w:tc>
          <w:tcPr>
            <w:tcW w:w="897" w:type="dxa"/>
            <w:tcBorders>
              <w:top w:val="nil"/>
              <w:left w:val="single" w:sz="6" w:space="0" w:color="auto"/>
              <w:bottom w:val="nil"/>
              <w:right w:val="single" w:sz="6" w:space="0" w:color="auto"/>
            </w:tcBorders>
            <w:shd w:val="clear" w:color="auto" w:fill="FFFFFF"/>
          </w:tcPr>
          <w:p w:rsidR="00450AD4" w:rsidRPr="00DC563F" w:rsidRDefault="00450AD4" w:rsidP="00450AD4">
            <w:pPr>
              <w:shd w:val="clear" w:color="auto" w:fill="FFFFFF"/>
              <w:rPr>
                <w:rFonts w:eastAsia="Times New Roman"/>
                <w:sz w:val="16"/>
                <w:szCs w:val="16"/>
              </w:rPr>
            </w:pPr>
          </w:p>
        </w:tc>
        <w:tc>
          <w:tcPr>
            <w:tcW w:w="70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ind w:left="77"/>
            </w:pPr>
            <w:r>
              <w:rPr>
                <w:rFonts w:eastAsia="Times New Roman"/>
                <w:sz w:val="16"/>
                <w:szCs w:val="16"/>
              </w:rPr>
              <w:t>ния*</w:t>
            </w:r>
          </w:p>
        </w:tc>
        <w:tc>
          <w:tcPr>
            <w:tcW w:w="709" w:type="dxa"/>
            <w:tcBorders>
              <w:top w:val="nil"/>
              <w:left w:val="single" w:sz="6" w:space="0" w:color="auto"/>
              <w:bottom w:val="nil"/>
              <w:right w:val="single" w:sz="6" w:space="0" w:color="auto"/>
            </w:tcBorders>
            <w:shd w:val="clear" w:color="auto" w:fill="FFFFFF"/>
          </w:tcPr>
          <w:p w:rsidR="00450AD4" w:rsidRPr="00450AD4" w:rsidRDefault="00450AD4" w:rsidP="00450AD4">
            <w:pPr>
              <w:shd w:val="clear" w:color="auto" w:fill="FFFFFF"/>
              <w:rPr>
                <w:rFonts w:eastAsia="Times New Roman"/>
                <w:sz w:val="16"/>
                <w:szCs w:val="16"/>
              </w:rPr>
            </w:pPr>
            <w:r>
              <w:rPr>
                <w:rFonts w:eastAsia="Times New Roman"/>
                <w:sz w:val="16"/>
                <w:szCs w:val="16"/>
              </w:rPr>
              <w:t>с</w:t>
            </w:r>
            <w:r w:rsidRPr="00450AD4">
              <w:rPr>
                <w:rFonts w:eastAsia="Times New Roman"/>
                <w:sz w:val="16"/>
                <w:szCs w:val="16"/>
              </w:rPr>
              <w:t>кой</w:t>
            </w:r>
            <w:r>
              <w:rPr>
                <w:rFonts w:eastAsia="Times New Roman"/>
                <w:sz w:val="16"/>
                <w:szCs w:val="16"/>
              </w:rPr>
              <w:t xml:space="preserve"> дея-</w:t>
            </w:r>
          </w:p>
        </w:tc>
        <w:tc>
          <w:tcPr>
            <w:tcW w:w="699"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73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74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744"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r>
      <w:tr w:rsidR="00450AD4" w:rsidTr="00684397">
        <w:trPr>
          <w:gridAfter w:val="1"/>
          <w:wAfter w:w="18" w:type="dxa"/>
          <w:trHeight w:hRule="exact" w:val="235"/>
        </w:trPr>
        <w:tc>
          <w:tcPr>
            <w:tcW w:w="422"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2932"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567"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804" w:type="dxa"/>
            <w:gridSpan w:val="2"/>
            <w:tcBorders>
              <w:top w:val="nil"/>
              <w:left w:val="single" w:sz="6" w:space="0" w:color="auto"/>
              <w:bottom w:val="nil"/>
              <w:right w:val="single" w:sz="6" w:space="0" w:color="auto"/>
            </w:tcBorders>
            <w:shd w:val="clear" w:color="auto" w:fill="FFFFFF"/>
          </w:tcPr>
          <w:p w:rsidR="00450AD4" w:rsidRPr="00DC563F" w:rsidRDefault="00450AD4" w:rsidP="00450AD4">
            <w:pPr>
              <w:shd w:val="clear" w:color="auto" w:fill="FFFFFF"/>
              <w:rPr>
                <w:rFonts w:eastAsia="Times New Roman"/>
                <w:sz w:val="16"/>
                <w:szCs w:val="16"/>
              </w:rPr>
            </w:pPr>
            <w:r>
              <w:rPr>
                <w:rFonts w:eastAsia="Times New Roman"/>
                <w:sz w:val="16"/>
                <w:szCs w:val="16"/>
              </w:rPr>
              <w:t>п</w:t>
            </w:r>
            <w:r w:rsidRPr="00DC563F">
              <w:rPr>
                <w:rFonts w:eastAsia="Times New Roman"/>
                <w:sz w:val="16"/>
                <w:szCs w:val="16"/>
              </w:rPr>
              <w:t>ри</w:t>
            </w:r>
            <w:r>
              <w:rPr>
                <w:rFonts w:eastAsia="Times New Roman"/>
                <w:sz w:val="16"/>
                <w:szCs w:val="16"/>
              </w:rPr>
              <w:t xml:space="preserve"> нали</w:t>
            </w:r>
            <w:r w:rsidRPr="00DC563F">
              <w:rPr>
                <w:rFonts w:eastAsia="Times New Roman"/>
                <w:sz w:val="16"/>
                <w:szCs w:val="16"/>
              </w:rPr>
              <w:t xml:space="preserve"> наличии</w:t>
            </w:r>
          </w:p>
        </w:tc>
        <w:tc>
          <w:tcPr>
            <w:tcW w:w="897" w:type="dxa"/>
            <w:tcBorders>
              <w:top w:val="nil"/>
              <w:left w:val="single" w:sz="6" w:space="0" w:color="auto"/>
              <w:bottom w:val="nil"/>
              <w:right w:val="single" w:sz="6" w:space="0" w:color="auto"/>
            </w:tcBorders>
            <w:shd w:val="clear" w:color="auto" w:fill="FFFFFF"/>
          </w:tcPr>
          <w:p w:rsidR="00450AD4" w:rsidRPr="00DC563F" w:rsidRDefault="00450AD4" w:rsidP="00450AD4">
            <w:pPr>
              <w:shd w:val="clear" w:color="auto" w:fill="FFFFFF"/>
              <w:rPr>
                <w:rFonts w:eastAsia="Times New Roman"/>
                <w:sz w:val="16"/>
                <w:szCs w:val="16"/>
              </w:rPr>
            </w:pPr>
          </w:p>
        </w:tc>
        <w:tc>
          <w:tcPr>
            <w:tcW w:w="70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709" w:type="dxa"/>
            <w:tcBorders>
              <w:top w:val="nil"/>
              <w:left w:val="single" w:sz="6" w:space="0" w:color="auto"/>
              <w:bottom w:val="nil"/>
              <w:right w:val="single" w:sz="6" w:space="0" w:color="auto"/>
            </w:tcBorders>
            <w:shd w:val="clear" w:color="auto" w:fill="FFFFFF"/>
          </w:tcPr>
          <w:p w:rsidR="00450AD4" w:rsidRPr="00450AD4" w:rsidRDefault="00450AD4" w:rsidP="00450AD4">
            <w:pPr>
              <w:shd w:val="clear" w:color="auto" w:fill="FFFFFF"/>
              <w:rPr>
                <w:rFonts w:eastAsia="Times New Roman"/>
                <w:sz w:val="16"/>
                <w:szCs w:val="16"/>
              </w:rPr>
            </w:pPr>
            <w:r w:rsidRPr="00450AD4">
              <w:rPr>
                <w:rFonts w:eastAsia="Times New Roman"/>
                <w:sz w:val="16"/>
                <w:szCs w:val="16"/>
              </w:rPr>
              <w:t>тельн</w:t>
            </w:r>
            <w:r>
              <w:rPr>
                <w:rFonts w:eastAsia="Times New Roman"/>
                <w:sz w:val="16"/>
                <w:szCs w:val="16"/>
              </w:rPr>
              <w:t>ости</w:t>
            </w:r>
          </w:p>
        </w:tc>
        <w:tc>
          <w:tcPr>
            <w:tcW w:w="699" w:type="dxa"/>
            <w:tcBorders>
              <w:top w:val="nil"/>
              <w:left w:val="single" w:sz="6" w:space="0" w:color="auto"/>
              <w:bottom w:val="nil"/>
              <w:right w:val="single" w:sz="6" w:space="0" w:color="auto"/>
            </w:tcBorders>
            <w:shd w:val="clear" w:color="auto" w:fill="FFFFFF"/>
          </w:tcPr>
          <w:p w:rsidR="00450AD4" w:rsidRPr="00450AD4" w:rsidRDefault="00450AD4" w:rsidP="00450AD4">
            <w:pPr>
              <w:shd w:val="clear" w:color="auto" w:fill="FFFFFF"/>
              <w:rPr>
                <w:rFonts w:eastAsia="Times New Roman"/>
                <w:sz w:val="16"/>
                <w:szCs w:val="16"/>
              </w:rPr>
            </w:pPr>
          </w:p>
        </w:tc>
        <w:tc>
          <w:tcPr>
            <w:tcW w:w="73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74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744"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r>
      <w:tr w:rsidR="00450AD4" w:rsidTr="00684397">
        <w:trPr>
          <w:gridAfter w:val="1"/>
          <w:wAfter w:w="18" w:type="dxa"/>
          <w:trHeight w:hRule="exact" w:val="226"/>
        </w:trPr>
        <w:tc>
          <w:tcPr>
            <w:tcW w:w="422"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2932"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567"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804" w:type="dxa"/>
            <w:gridSpan w:val="2"/>
            <w:tcBorders>
              <w:top w:val="nil"/>
              <w:left w:val="single" w:sz="6" w:space="0" w:color="auto"/>
              <w:bottom w:val="nil"/>
              <w:right w:val="single" w:sz="6" w:space="0" w:color="auto"/>
            </w:tcBorders>
            <w:shd w:val="clear" w:color="auto" w:fill="FFFFFF"/>
          </w:tcPr>
          <w:p w:rsidR="00450AD4" w:rsidRPr="00DC563F" w:rsidRDefault="00450AD4" w:rsidP="00450AD4">
            <w:pPr>
              <w:shd w:val="clear" w:color="auto" w:fill="FFFFFF"/>
              <w:rPr>
                <w:rFonts w:eastAsia="Times New Roman"/>
                <w:sz w:val="16"/>
                <w:szCs w:val="16"/>
              </w:rPr>
            </w:pPr>
            <w:r>
              <w:rPr>
                <w:rFonts w:eastAsia="Times New Roman"/>
                <w:sz w:val="16"/>
                <w:szCs w:val="16"/>
              </w:rPr>
              <w:t>чии таког такого</w:t>
            </w:r>
          </w:p>
        </w:tc>
        <w:tc>
          <w:tcPr>
            <w:tcW w:w="897"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70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709" w:type="dxa"/>
            <w:tcBorders>
              <w:top w:val="nil"/>
              <w:left w:val="single" w:sz="6" w:space="0" w:color="auto"/>
              <w:bottom w:val="nil"/>
              <w:right w:val="single" w:sz="6" w:space="0" w:color="auto"/>
            </w:tcBorders>
            <w:shd w:val="clear" w:color="auto" w:fill="FFFFFF"/>
          </w:tcPr>
          <w:p w:rsidR="00450AD4" w:rsidRPr="00450AD4" w:rsidRDefault="00450AD4" w:rsidP="00450AD4">
            <w:pPr>
              <w:shd w:val="clear" w:color="auto" w:fill="FFFFFF"/>
              <w:rPr>
                <w:rFonts w:eastAsia="Times New Roman"/>
                <w:sz w:val="16"/>
                <w:szCs w:val="16"/>
              </w:rPr>
            </w:pPr>
            <w:r>
              <w:rPr>
                <w:rFonts w:eastAsia="Times New Roman"/>
                <w:sz w:val="16"/>
                <w:szCs w:val="16"/>
              </w:rPr>
              <w:t>о</w:t>
            </w:r>
            <w:r w:rsidRPr="00450AD4">
              <w:rPr>
                <w:rFonts w:eastAsia="Times New Roman"/>
                <w:sz w:val="16"/>
                <w:szCs w:val="16"/>
              </w:rPr>
              <w:t>т и</w:t>
            </w:r>
            <w:r>
              <w:rPr>
                <w:rFonts w:eastAsia="Times New Roman"/>
                <w:sz w:val="16"/>
                <w:szCs w:val="16"/>
              </w:rPr>
              <w:t>мени</w:t>
            </w:r>
          </w:p>
        </w:tc>
        <w:tc>
          <w:tcPr>
            <w:tcW w:w="699"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73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74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744"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r>
      <w:tr w:rsidR="00450AD4" w:rsidTr="00684397">
        <w:trPr>
          <w:gridAfter w:val="1"/>
          <w:wAfter w:w="18" w:type="dxa"/>
          <w:trHeight w:hRule="exact" w:val="221"/>
        </w:trPr>
        <w:tc>
          <w:tcPr>
            <w:tcW w:w="422"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2932"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567"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804"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r w:rsidRPr="00DC563F">
              <w:rPr>
                <w:rFonts w:eastAsia="Times New Roman"/>
                <w:sz w:val="16"/>
                <w:szCs w:val="16"/>
              </w:rPr>
              <w:t>докум</w:t>
            </w:r>
            <w:r>
              <w:rPr>
                <w:rFonts w:eastAsia="Times New Roman"/>
                <w:sz w:val="16"/>
                <w:szCs w:val="16"/>
              </w:rPr>
              <w:t>ент</w:t>
            </w:r>
          </w:p>
        </w:tc>
        <w:tc>
          <w:tcPr>
            <w:tcW w:w="897"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ind w:left="91"/>
            </w:pPr>
          </w:p>
        </w:tc>
        <w:tc>
          <w:tcPr>
            <w:tcW w:w="70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709"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rPr>
                <w:rFonts w:eastAsia="Times New Roman"/>
                <w:sz w:val="16"/>
                <w:szCs w:val="16"/>
              </w:rPr>
            </w:pPr>
            <w:r>
              <w:rPr>
                <w:rFonts w:eastAsia="Times New Roman"/>
                <w:sz w:val="16"/>
                <w:szCs w:val="16"/>
              </w:rPr>
              <w:t>нерези</w:t>
            </w:r>
          </w:p>
          <w:p w:rsidR="00450AD4" w:rsidRDefault="00450AD4" w:rsidP="00450AD4">
            <w:pPr>
              <w:shd w:val="clear" w:color="auto" w:fill="FFFFFF"/>
              <w:ind w:left="77"/>
            </w:pPr>
          </w:p>
        </w:tc>
        <w:tc>
          <w:tcPr>
            <w:tcW w:w="699"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73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74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744"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r>
      <w:tr w:rsidR="00450AD4" w:rsidTr="00684397">
        <w:trPr>
          <w:gridAfter w:val="1"/>
          <w:wAfter w:w="18" w:type="dxa"/>
          <w:trHeight w:hRule="exact" w:val="235"/>
        </w:trPr>
        <w:tc>
          <w:tcPr>
            <w:tcW w:w="422"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2932"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567"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804"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ind w:left="72"/>
            </w:pPr>
          </w:p>
        </w:tc>
        <w:tc>
          <w:tcPr>
            <w:tcW w:w="897"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ind w:left="48"/>
            </w:pPr>
          </w:p>
        </w:tc>
        <w:tc>
          <w:tcPr>
            <w:tcW w:w="70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709"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r>
              <w:rPr>
                <w:rFonts w:eastAsia="Times New Roman"/>
                <w:sz w:val="16"/>
                <w:szCs w:val="16"/>
              </w:rPr>
              <w:t>д</w:t>
            </w:r>
            <w:r w:rsidRPr="00D4677A">
              <w:rPr>
                <w:rFonts w:eastAsia="Times New Roman"/>
                <w:sz w:val="16"/>
                <w:szCs w:val="16"/>
              </w:rPr>
              <w:t>ента</w:t>
            </w:r>
            <w:r>
              <w:rPr>
                <w:rFonts w:eastAsia="Times New Roman"/>
                <w:sz w:val="16"/>
                <w:szCs w:val="16"/>
              </w:rPr>
              <w:t xml:space="preserve">, </w:t>
            </w:r>
          </w:p>
        </w:tc>
        <w:tc>
          <w:tcPr>
            <w:tcW w:w="699"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73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74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744"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r>
      <w:tr w:rsidR="00450AD4" w:rsidTr="00684397">
        <w:trPr>
          <w:gridAfter w:val="1"/>
          <w:wAfter w:w="18" w:type="dxa"/>
          <w:trHeight w:hRule="exact" w:val="226"/>
        </w:trPr>
        <w:tc>
          <w:tcPr>
            <w:tcW w:w="422"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2932"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567"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804"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ind w:left="10"/>
            </w:pPr>
          </w:p>
        </w:tc>
        <w:tc>
          <w:tcPr>
            <w:tcW w:w="897"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ind w:left="67"/>
            </w:pPr>
          </w:p>
        </w:tc>
        <w:tc>
          <w:tcPr>
            <w:tcW w:w="709" w:type="dxa"/>
            <w:gridSpan w:val="2"/>
            <w:tcBorders>
              <w:top w:val="nil"/>
              <w:left w:val="single" w:sz="6" w:space="0" w:color="auto"/>
              <w:bottom w:val="nil"/>
              <w:right w:val="single" w:sz="6" w:space="0" w:color="auto"/>
            </w:tcBorders>
            <w:shd w:val="clear" w:color="auto" w:fill="FFFFFF"/>
          </w:tcPr>
          <w:p w:rsidR="00450AD4" w:rsidRPr="00450AD4" w:rsidRDefault="00450AD4" w:rsidP="00450AD4">
            <w:pPr>
              <w:shd w:val="clear" w:color="auto" w:fill="FFFFFF"/>
              <w:rPr>
                <w:rFonts w:eastAsia="Times New Roman"/>
                <w:sz w:val="16"/>
                <w:szCs w:val="16"/>
              </w:rPr>
            </w:pPr>
          </w:p>
        </w:tc>
        <w:tc>
          <w:tcPr>
            <w:tcW w:w="709" w:type="dxa"/>
            <w:tcBorders>
              <w:top w:val="nil"/>
              <w:left w:val="single" w:sz="6" w:space="0" w:color="auto"/>
              <w:bottom w:val="nil"/>
              <w:right w:val="single" w:sz="6" w:space="0" w:color="auto"/>
            </w:tcBorders>
            <w:shd w:val="clear" w:color="auto" w:fill="FFFFFF"/>
          </w:tcPr>
          <w:p w:rsidR="00450AD4" w:rsidRPr="00450AD4" w:rsidRDefault="00450AD4" w:rsidP="00450AD4">
            <w:pPr>
              <w:shd w:val="clear" w:color="auto" w:fill="FFFFFF"/>
              <w:rPr>
                <w:rFonts w:eastAsia="Times New Roman"/>
                <w:sz w:val="16"/>
                <w:szCs w:val="16"/>
              </w:rPr>
            </w:pPr>
            <w:r w:rsidRPr="00450AD4">
              <w:rPr>
                <w:rFonts w:eastAsia="Times New Roman"/>
                <w:sz w:val="16"/>
                <w:szCs w:val="16"/>
              </w:rPr>
              <w:t>под</w:t>
            </w:r>
            <w:r>
              <w:rPr>
                <w:rFonts w:eastAsia="Times New Roman"/>
                <w:sz w:val="16"/>
                <w:szCs w:val="16"/>
              </w:rPr>
              <w:t>писа</w:t>
            </w:r>
          </w:p>
        </w:tc>
        <w:tc>
          <w:tcPr>
            <w:tcW w:w="699"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73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74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744"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r>
      <w:tr w:rsidR="00450AD4" w:rsidTr="00684397">
        <w:trPr>
          <w:gridAfter w:val="1"/>
          <w:wAfter w:w="18" w:type="dxa"/>
          <w:trHeight w:hRule="exact" w:val="947"/>
        </w:trPr>
        <w:tc>
          <w:tcPr>
            <w:tcW w:w="422"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2932"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567"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804"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ind w:left="86"/>
            </w:pPr>
          </w:p>
        </w:tc>
        <w:tc>
          <w:tcPr>
            <w:tcW w:w="897"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ind w:left="62"/>
            </w:pPr>
          </w:p>
        </w:tc>
        <w:tc>
          <w:tcPr>
            <w:tcW w:w="709" w:type="dxa"/>
            <w:gridSpan w:val="2"/>
            <w:tcBorders>
              <w:top w:val="nil"/>
              <w:left w:val="single" w:sz="6" w:space="0" w:color="auto"/>
              <w:bottom w:val="nil"/>
              <w:right w:val="single" w:sz="6" w:space="0" w:color="auto"/>
            </w:tcBorders>
            <w:shd w:val="clear" w:color="auto" w:fill="FFFFFF"/>
          </w:tcPr>
          <w:p w:rsidR="00450AD4" w:rsidRPr="00450AD4" w:rsidRDefault="00450AD4" w:rsidP="00450AD4">
            <w:pPr>
              <w:shd w:val="clear" w:color="auto" w:fill="FFFFFF"/>
              <w:rPr>
                <w:rFonts w:eastAsia="Times New Roman"/>
                <w:sz w:val="16"/>
                <w:szCs w:val="16"/>
              </w:rPr>
            </w:pPr>
          </w:p>
        </w:tc>
        <w:tc>
          <w:tcPr>
            <w:tcW w:w="709"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ind w:left="14"/>
              <w:rPr>
                <w:rFonts w:eastAsia="Times New Roman"/>
                <w:sz w:val="16"/>
                <w:szCs w:val="16"/>
              </w:rPr>
            </w:pPr>
            <w:r>
              <w:rPr>
                <w:rFonts w:eastAsia="Times New Roman"/>
                <w:sz w:val="16"/>
                <w:szCs w:val="16"/>
              </w:rPr>
              <w:t>н</w:t>
            </w:r>
            <w:r w:rsidRPr="00450AD4">
              <w:rPr>
                <w:rFonts w:eastAsia="Times New Roman"/>
                <w:sz w:val="16"/>
                <w:szCs w:val="16"/>
              </w:rPr>
              <w:t>ие</w:t>
            </w:r>
            <w:r>
              <w:rPr>
                <w:rFonts w:eastAsia="Times New Roman"/>
                <w:sz w:val="16"/>
                <w:szCs w:val="16"/>
              </w:rPr>
              <w:t xml:space="preserve"> кон</w:t>
            </w:r>
          </w:p>
          <w:p w:rsidR="00684397" w:rsidRDefault="00684397" w:rsidP="00450AD4">
            <w:pPr>
              <w:shd w:val="clear" w:color="auto" w:fill="FFFFFF"/>
              <w:ind w:left="14"/>
              <w:rPr>
                <w:rFonts w:eastAsia="Times New Roman"/>
                <w:sz w:val="16"/>
                <w:szCs w:val="16"/>
              </w:rPr>
            </w:pPr>
            <w:r>
              <w:rPr>
                <w:rFonts w:eastAsia="Times New Roman"/>
                <w:sz w:val="16"/>
                <w:szCs w:val="16"/>
              </w:rPr>
              <w:t>трактов</w:t>
            </w:r>
          </w:p>
          <w:p w:rsidR="00684397" w:rsidRDefault="00684397" w:rsidP="00450AD4">
            <w:pPr>
              <w:shd w:val="clear" w:color="auto" w:fill="FFFFFF"/>
              <w:ind w:left="14"/>
              <w:rPr>
                <w:rFonts w:eastAsia="Times New Roman"/>
                <w:sz w:val="16"/>
                <w:szCs w:val="16"/>
              </w:rPr>
            </w:pPr>
            <w:r>
              <w:rPr>
                <w:rFonts w:eastAsia="Times New Roman"/>
                <w:sz w:val="16"/>
                <w:szCs w:val="16"/>
              </w:rPr>
              <w:t xml:space="preserve">или на </w:t>
            </w:r>
          </w:p>
          <w:p w:rsidR="00684397" w:rsidRPr="00450AD4" w:rsidRDefault="00684397" w:rsidP="00450AD4">
            <w:pPr>
              <w:shd w:val="clear" w:color="auto" w:fill="FFFFFF"/>
              <w:ind w:left="14"/>
              <w:rPr>
                <w:rFonts w:eastAsia="Times New Roman"/>
                <w:sz w:val="16"/>
                <w:szCs w:val="16"/>
              </w:rPr>
            </w:pPr>
            <w:r>
              <w:rPr>
                <w:rFonts w:eastAsia="Times New Roman"/>
                <w:sz w:val="16"/>
                <w:szCs w:val="16"/>
              </w:rPr>
              <w:t>иные цели</w:t>
            </w:r>
          </w:p>
        </w:tc>
        <w:tc>
          <w:tcPr>
            <w:tcW w:w="699" w:type="dxa"/>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73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749"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c>
          <w:tcPr>
            <w:tcW w:w="744" w:type="dxa"/>
            <w:gridSpan w:val="2"/>
            <w:tcBorders>
              <w:top w:val="nil"/>
              <w:left w:val="single" w:sz="6" w:space="0" w:color="auto"/>
              <w:bottom w:val="nil"/>
              <w:right w:val="single" w:sz="6" w:space="0" w:color="auto"/>
            </w:tcBorders>
            <w:shd w:val="clear" w:color="auto" w:fill="FFFFFF"/>
          </w:tcPr>
          <w:p w:rsidR="00450AD4" w:rsidRDefault="00450AD4" w:rsidP="00450AD4">
            <w:pPr>
              <w:shd w:val="clear" w:color="auto" w:fill="FFFFFF"/>
            </w:pPr>
          </w:p>
        </w:tc>
      </w:tr>
      <w:tr w:rsidR="00381460" w:rsidTr="00684397">
        <w:trPr>
          <w:trHeight w:hRule="exact" w:val="80"/>
        </w:trPr>
        <w:tc>
          <w:tcPr>
            <w:tcW w:w="422" w:type="dxa"/>
            <w:tcBorders>
              <w:top w:val="nil"/>
              <w:left w:val="single" w:sz="6" w:space="0" w:color="auto"/>
              <w:bottom w:val="single" w:sz="6" w:space="0" w:color="auto"/>
              <w:right w:val="single" w:sz="6" w:space="0" w:color="auto"/>
            </w:tcBorders>
            <w:shd w:val="clear" w:color="auto" w:fill="FFFFFF"/>
          </w:tcPr>
          <w:p w:rsidR="00381460" w:rsidRDefault="00381460">
            <w:pPr>
              <w:shd w:val="clear" w:color="auto" w:fill="FFFFFF"/>
            </w:pPr>
          </w:p>
        </w:tc>
        <w:tc>
          <w:tcPr>
            <w:tcW w:w="2932" w:type="dxa"/>
            <w:tcBorders>
              <w:top w:val="nil"/>
              <w:left w:val="single" w:sz="6" w:space="0" w:color="auto"/>
              <w:bottom w:val="single" w:sz="6" w:space="0" w:color="auto"/>
              <w:right w:val="single" w:sz="6" w:space="0" w:color="auto"/>
            </w:tcBorders>
            <w:shd w:val="clear" w:color="auto" w:fill="FFFFFF"/>
          </w:tcPr>
          <w:p w:rsidR="00381460" w:rsidRDefault="00381460">
            <w:pPr>
              <w:shd w:val="clear" w:color="auto" w:fill="FFFFFF"/>
            </w:pPr>
          </w:p>
        </w:tc>
        <w:tc>
          <w:tcPr>
            <w:tcW w:w="567" w:type="dxa"/>
            <w:tcBorders>
              <w:top w:val="nil"/>
              <w:left w:val="single" w:sz="6" w:space="0" w:color="auto"/>
              <w:bottom w:val="single" w:sz="6" w:space="0" w:color="auto"/>
              <w:right w:val="single" w:sz="6" w:space="0" w:color="auto"/>
            </w:tcBorders>
            <w:shd w:val="clear" w:color="auto" w:fill="FFFFFF"/>
          </w:tcPr>
          <w:p w:rsidR="00381460" w:rsidRDefault="00381460">
            <w:pPr>
              <w:shd w:val="clear" w:color="auto" w:fill="FFFFFF"/>
            </w:pPr>
          </w:p>
        </w:tc>
        <w:tc>
          <w:tcPr>
            <w:tcW w:w="709" w:type="dxa"/>
            <w:tcBorders>
              <w:top w:val="nil"/>
              <w:left w:val="single" w:sz="6" w:space="0" w:color="auto"/>
              <w:bottom w:val="single" w:sz="6" w:space="0" w:color="auto"/>
              <w:right w:val="single" w:sz="6" w:space="0" w:color="auto"/>
            </w:tcBorders>
            <w:shd w:val="clear" w:color="auto" w:fill="FFFFFF"/>
          </w:tcPr>
          <w:p w:rsidR="00381460" w:rsidRDefault="00381460">
            <w:pPr>
              <w:shd w:val="clear" w:color="auto" w:fill="FFFFFF"/>
              <w:ind w:left="14"/>
            </w:pPr>
          </w:p>
        </w:tc>
        <w:tc>
          <w:tcPr>
            <w:tcW w:w="1010" w:type="dxa"/>
            <w:gridSpan w:val="3"/>
            <w:tcBorders>
              <w:top w:val="nil"/>
              <w:left w:val="single" w:sz="6" w:space="0" w:color="auto"/>
              <w:bottom w:val="single" w:sz="6" w:space="0" w:color="auto"/>
              <w:right w:val="single" w:sz="6" w:space="0" w:color="auto"/>
            </w:tcBorders>
            <w:shd w:val="clear" w:color="auto" w:fill="FFFFFF"/>
          </w:tcPr>
          <w:p w:rsidR="00381460" w:rsidRDefault="00381460">
            <w:pPr>
              <w:shd w:val="clear" w:color="auto" w:fill="FFFFFF"/>
            </w:pPr>
          </w:p>
        </w:tc>
        <w:tc>
          <w:tcPr>
            <w:tcW w:w="691" w:type="dxa"/>
            <w:tcBorders>
              <w:top w:val="nil"/>
              <w:left w:val="single" w:sz="6" w:space="0" w:color="auto"/>
              <w:bottom w:val="single" w:sz="6" w:space="0" w:color="auto"/>
              <w:right w:val="single" w:sz="6" w:space="0" w:color="auto"/>
            </w:tcBorders>
            <w:shd w:val="clear" w:color="auto" w:fill="FFFFFF"/>
          </w:tcPr>
          <w:p w:rsidR="00381460" w:rsidRDefault="00381460">
            <w:pPr>
              <w:shd w:val="clear" w:color="auto" w:fill="FFFFFF"/>
            </w:pPr>
          </w:p>
        </w:tc>
        <w:tc>
          <w:tcPr>
            <w:tcW w:w="709" w:type="dxa"/>
            <w:tcBorders>
              <w:top w:val="nil"/>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29" w:right="24" w:firstLine="38"/>
            </w:pPr>
          </w:p>
        </w:tc>
        <w:tc>
          <w:tcPr>
            <w:tcW w:w="717" w:type="dxa"/>
            <w:gridSpan w:val="2"/>
            <w:tcBorders>
              <w:top w:val="nil"/>
              <w:left w:val="single" w:sz="6" w:space="0" w:color="auto"/>
              <w:bottom w:val="single" w:sz="6" w:space="0" w:color="auto"/>
              <w:right w:val="single" w:sz="6" w:space="0" w:color="auto"/>
            </w:tcBorders>
            <w:shd w:val="clear" w:color="auto" w:fill="FFFFFF"/>
          </w:tcPr>
          <w:p w:rsidR="00381460" w:rsidRDefault="00381460">
            <w:pPr>
              <w:shd w:val="clear" w:color="auto" w:fill="FFFFFF"/>
            </w:pPr>
          </w:p>
        </w:tc>
        <w:tc>
          <w:tcPr>
            <w:tcW w:w="739" w:type="dxa"/>
            <w:gridSpan w:val="2"/>
            <w:tcBorders>
              <w:top w:val="nil"/>
              <w:left w:val="single" w:sz="6" w:space="0" w:color="auto"/>
              <w:bottom w:val="single" w:sz="6" w:space="0" w:color="auto"/>
              <w:right w:val="single" w:sz="6" w:space="0" w:color="auto"/>
            </w:tcBorders>
            <w:shd w:val="clear" w:color="auto" w:fill="FFFFFF"/>
          </w:tcPr>
          <w:p w:rsidR="00381460" w:rsidRDefault="00381460">
            <w:pPr>
              <w:shd w:val="clear" w:color="auto" w:fill="FFFFFF"/>
            </w:pPr>
          </w:p>
        </w:tc>
        <w:tc>
          <w:tcPr>
            <w:tcW w:w="749" w:type="dxa"/>
            <w:gridSpan w:val="2"/>
            <w:tcBorders>
              <w:top w:val="nil"/>
              <w:left w:val="single" w:sz="6" w:space="0" w:color="auto"/>
              <w:bottom w:val="single" w:sz="6" w:space="0" w:color="auto"/>
              <w:right w:val="single" w:sz="6" w:space="0" w:color="auto"/>
            </w:tcBorders>
            <w:shd w:val="clear" w:color="auto" w:fill="FFFFFF"/>
          </w:tcPr>
          <w:p w:rsidR="00381460" w:rsidRDefault="00381460">
            <w:pPr>
              <w:shd w:val="clear" w:color="auto" w:fill="FFFFFF"/>
            </w:pPr>
          </w:p>
        </w:tc>
        <w:tc>
          <w:tcPr>
            <w:tcW w:w="744" w:type="dxa"/>
            <w:gridSpan w:val="2"/>
            <w:tcBorders>
              <w:top w:val="nil"/>
              <w:left w:val="single" w:sz="6" w:space="0" w:color="auto"/>
              <w:bottom w:val="single" w:sz="6" w:space="0" w:color="auto"/>
              <w:right w:val="single" w:sz="6" w:space="0" w:color="auto"/>
            </w:tcBorders>
            <w:shd w:val="clear" w:color="auto" w:fill="FFFFFF"/>
          </w:tcPr>
          <w:p w:rsidR="00381460" w:rsidRDefault="00381460">
            <w:pPr>
              <w:shd w:val="clear" w:color="auto" w:fill="FFFFFF"/>
            </w:pPr>
          </w:p>
        </w:tc>
      </w:tr>
      <w:tr w:rsidR="00381460" w:rsidTr="00684397">
        <w:trPr>
          <w:trHeight w:hRule="exact" w:val="312"/>
        </w:trPr>
        <w:tc>
          <w:tcPr>
            <w:tcW w:w="42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58"/>
            </w:pPr>
            <w:r>
              <w:rPr>
                <w:sz w:val="16"/>
                <w:szCs w:val="16"/>
              </w:rPr>
              <w:t>1</w:t>
            </w:r>
          </w:p>
        </w:tc>
        <w:tc>
          <w:tcPr>
            <w:tcW w:w="29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339"/>
            </w:pPr>
            <w:r>
              <w:rPr>
                <w:sz w:val="16"/>
                <w:szCs w:val="16"/>
              </w:rPr>
              <w:t>2</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78"/>
            </w:pPr>
            <w:r>
              <w:rPr>
                <w:sz w:val="16"/>
                <w:szCs w:val="16"/>
              </w:rPr>
              <w:t>3</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226"/>
            </w:pPr>
            <w:r>
              <w:rPr>
                <w:sz w:val="16"/>
                <w:szCs w:val="16"/>
              </w:rPr>
              <w:t>4</w:t>
            </w:r>
          </w:p>
        </w:tc>
        <w:tc>
          <w:tcPr>
            <w:tcW w:w="1010" w:type="dxa"/>
            <w:gridSpan w:val="3"/>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226"/>
            </w:pPr>
            <w:r>
              <w:rPr>
                <w:sz w:val="16"/>
                <w:szCs w:val="16"/>
              </w:rPr>
              <w:t>5</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206"/>
            </w:pPr>
            <w:r>
              <w:rPr>
                <w:sz w:val="16"/>
                <w:szCs w:val="16"/>
              </w:rPr>
              <w:t>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216"/>
            </w:pPr>
            <w:r>
              <w:rPr>
                <w:sz w:val="16"/>
                <w:szCs w:val="16"/>
              </w:rPr>
              <w:t>7</w:t>
            </w:r>
          </w:p>
        </w:tc>
        <w:tc>
          <w:tcPr>
            <w:tcW w:w="717" w:type="dxa"/>
            <w:gridSpan w:val="2"/>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63"/>
            </w:pPr>
            <w:r>
              <w:rPr>
                <w:sz w:val="16"/>
                <w:szCs w:val="16"/>
              </w:rPr>
              <w:t>8</w:t>
            </w:r>
          </w:p>
        </w:tc>
        <w:tc>
          <w:tcPr>
            <w:tcW w:w="739" w:type="dxa"/>
            <w:gridSpan w:val="2"/>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211"/>
            </w:pPr>
            <w:r>
              <w:rPr>
                <w:sz w:val="16"/>
                <w:szCs w:val="16"/>
              </w:rPr>
              <w:t>9</w:t>
            </w:r>
          </w:p>
        </w:tc>
        <w:tc>
          <w:tcPr>
            <w:tcW w:w="749" w:type="dxa"/>
            <w:gridSpan w:val="2"/>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78"/>
            </w:pPr>
            <w:r>
              <w:rPr>
                <w:sz w:val="16"/>
                <w:szCs w:val="16"/>
              </w:rPr>
              <w:t>10</w:t>
            </w: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jc w:val="center"/>
            </w:pPr>
            <w:r>
              <w:rPr>
                <w:sz w:val="16"/>
                <w:szCs w:val="16"/>
              </w:rPr>
              <w:t>11</w:t>
            </w:r>
          </w:p>
        </w:tc>
      </w:tr>
      <w:tr w:rsidR="00381460" w:rsidTr="00684397">
        <w:trPr>
          <w:trHeight w:hRule="exact" w:val="3698"/>
        </w:trPr>
        <w:tc>
          <w:tcPr>
            <w:tcW w:w="42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58"/>
            </w:pPr>
            <w:r>
              <w:rPr>
                <w:sz w:val="16"/>
                <w:szCs w:val="16"/>
              </w:rPr>
              <w:t>1</w:t>
            </w:r>
          </w:p>
        </w:tc>
        <w:tc>
          <w:tcPr>
            <w:tcW w:w="29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24" w:right="29" w:firstLine="29"/>
            </w:pPr>
            <w:r>
              <w:rPr>
                <w:rFonts w:eastAsia="Times New Roman"/>
                <w:sz w:val="16"/>
                <w:szCs w:val="16"/>
              </w:rPr>
              <w:t>Юридическое лицо-нерезидент, осу</w:t>
            </w:r>
            <w:r>
              <w:rPr>
                <w:rFonts w:eastAsia="Times New Roman"/>
                <w:sz w:val="16"/>
                <w:szCs w:val="16"/>
              </w:rPr>
              <w:softHyphen/>
              <w:t>ществляющее деятельность через по</w:t>
            </w:r>
            <w:r>
              <w:rPr>
                <w:rFonts w:eastAsia="Times New Roman"/>
                <w:sz w:val="16"/>
                <w:szCs w:val="16"/>
              </w:rPr>
              <w:softHyphen/>
              <w:t>стоянное учреждение без открытия филиала, представительства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82"/>
            </w:pPr>
            <w:r>
              <w:rPr>
                <w:rFonts w:eastAsia="Times New Roman"/>
                <w:sz w:val="26"/>
                <w:szCs w:val="26"/>
                <w:lang w:val="en-US"/>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235"/>
            </w:pPr>
            <w:r>
              <w:rPr>
                <w:rFonts w:eastAsia="Times New Roman"/>
                <w:sz w:val="26"/>
                <w:szCs w:val="26"/>
                <w:lang w:val="en-US"/>
              </w:rPr>
              <w:t>√</w:t>
            </w:r>
          </w:p>
        </w:tc>
        <w:tc>
          <w:tcPr>
            <w:tcW w:w="1010" w:type="dxa"/>
            <w:gridSpan w:val="3"/>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235"/>
            </w:pPr>
            <w:r>
              <w:rPr>
                <w:rFonts w:eastAsia="Times New Roman"/>
                <w:sz w:val="26"/>
                <w:szCs w:val="26"/>
                <w:lang w:val="en-US"/>
              </w:rPr>
              <w:t>√</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pPr>
          </w:p>
        </w:tc>
        <w:tc>
          <w:tcPr>
            <w:tcW w:w="717" w:type="dxa"/>
            <w:gridSpan w:val="2"/>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pPr>
          </w:p>
        </w:tc>
        <w:tc>
          <w:tcPr>
            <w:tcW w:w="739" w:type="dxa"/>
            <w:gridSpan w:val="2"/>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pPr>
          </w:p>
        </w:tc>
        <w:tc>
          <w:tcPr>
            <w:tcW w:w="749" w:type="dxa"/>
            <w:gridSpan w:val="2"/>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4" w:right="10" w:firstLine="62"/>
            </w:pPr>
            <w:r>
              <w:rPr>
                <w:rFonts w:eastAsia="Times New Roman"/>
                <w:sz w:val="16"/>
                <w:szCs w:val="16"/>
              </w:rPr>
              <w:t>В те</w:t>
            </w:r>
            <w:r>
              <w:rPr>
                <w:rFonts w:eastAsia="Times New Roman"/>
                <w:sz w:val="16"/>
                <w:szCs w:val="16"/>
              </w:rPr>
              <w:softHyphen/>
              <w:t>чение трид</w:t>
            </w:r>
            <w:r>
              <w:rPr>
                <w:rFonts w:eastAsia="Times New Roman"/>
                <w:sz w:val="16"/>
                <w:szCs w:val="16"/>
              </w:rPr>
              <w:softHyphen/>
              <w:t>цати кален-дар-ных дней с да</w:t>
            </w:r>
            <w:r>
              <w:rPr>
                <w:rFonts w:eastAsia="Times New Roman"/>
                <w:sz w:val="16"/>
                <w:szCs w:val="16"/>
              </w:rPr>
              <w:softHyphen/>
              <w:t>ты на</w:t>
            </w:r>
            <w:r>
              <w:rPr>
                <w:rFonts w:eastAsia="Times New Roman"/>
                <w:sz w:val="16"/>
                <w:szCs w:val="16"/>
              </w:rPr>
              <w:softHyphen/>
              <w:t>чала осу-ществ-ления дея</w:t>
            </w:r>
            <w:r>
              <w:rPr>
                <w:rFonts w:eastAsia="Times New Roman"/>
                <w:sz w:val="16"/>
                <w:szCs w:val="16"/>
              </w:rPr>
              <w:softHyphen/>
              <w:t>тель-ности в Рес-пуб</w:t>
            </w:r>
            <w:r>
              <w:rPr>
                <w:rFonts w:eastAsia="Times New Roman"/>
                <w:sz w:val="16"/>
                <w:szCs w:val="16"/>
              </w:rPr>
              <w:softHyphen/>
              <w:t>лике Казах</w:t>
            </w:r>
            <w:r>
              <w:rPr>
                <w:rFonts w:eastAsia="Times New Roman"/>
                <w:sz w:val="16"/>
                <w:szCs w:val="16"/>
              </w:rPr>
              <w:softHyphen/>
              <w:t>стан</w:t>
            </w: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9" w:right="29"/>
              <w:jc w:val="center"/>
            </w:pPr>
            <w:r>
              <w:rPr>
                <w:rFonts w:eastAsia="Times New Roman"/>
                <w:sz w:val="16"/>
                <w:szCs w:val="16"/>
              </w:rPr>
              <w:t>По месту на-хож</w:t>
            </w:r>
            <w:r>
              <w:rPr>
                <w:rFonts w:eastAsia="Times New Roman"/>
                <w:sz w:val="16"/>
                <w:szCs w:val="16"/>
              </w:rPr>
              <w:softHyphen/>
              <w:t>дения посто</w:t>
            </w:r>
            <w:r>
              <w:rPr>
                <w:rFonts w:eastAsia="Times New Roman"/>
                <w:sz w:val="16"/>
                <w:szCs w:val="16"/>
              </w:rPr>
              <w:softHyphen/>
              <w:t>янно-го учре-жде-ния</w:t>
            </w:r>
          </w:p>
        </w:tc>
      </w:tr>
      <w:tr w:rsidR="00381460" w:rsidTr="00684397">
        <w:trPr>
          <w:trHeight w:hRule="exact" w:val="5946"/>
        </w:trPr>
        <w:tc>
          <w:tcPr>
            <w:tcW w:w="42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58"/>
            </w:pPr>
            <w:r>
              <w:rPr>
                <w:sz w:val="16"/>
                <w:szCs w:val="16"/>
              </w:rPr>
              <w:t>2</w:t>
            </w:r>
          </w:p>
        </w:tc>
        <w:tc>
          <w:tcPr>
            <w:tcW w:w="29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24" w:right="29" w:firstLine="53"/>
              <w:rPr>
                <w:rFonts w:eastAsia="Times New Roman"/>
                <w:sz w:val="16"/>
                <w:szCs w:val="16"/>
              </w:rPr>
            </w:pPr>
            <w:r>
              <w:rPr>
                <w:rFonts w:eastAsia="Times New Roman"/>
                <w:sz w:val="16"/>
                <w:szCs w:val="16"/>
              </w:rPr>
              <w:t>Юридическое лицо, созданное в со</w:t>
            </w:r>
            <w:r>
              <w:rPr>
                <w:rFonts w:eastAsia="Times New Roman"/>
                <w:sz w:val="16"/>
                <w:szCs w:val="16"/>
              </w:rPr>
              <w:softHyphen/>
              <w:t>ответствии с законодательством ино</w:t>
            </w:r>
            <w:r>
              <w:rPr>
                <w:rFonts w:eastAsia="Times New Roman"/>
                <w:sz w:val="16"/>
                <w:szCs w:val="16"/>
              </w:rPr>
              <w:softHyphen/>
              <w:t>странного государства, место эффек</w:t>
            </w:r>
            <w:r>
              <w:rPr>
                <w:rFonts w:eastAsia="Times New Roman"/>
                <w:sz w:val="16"/>
                <w:szCs w:val="16"/>
              </w:rPr>
              <w:softHyphen/>
              <w:t>тивного управления (место нахожде-</w:t>
            </w:r>
          </w:p>
          <w:p w:rsidR="00684397" w:rsidRDefault="00684397" w:rsidP="00684397">
            <w:pPr>
              <w:shd w:val="clear" w:color="auto" w:fill="FFFFFF"/>
              <w:spacing w:line="230" w:lineRule="exact"/>
              <w:jc w:val="center"/>
            </w:pPr>
            <w:r>
              <w:rPr>
                <w:rFonts w:eastAsia="Times New Roman"/>
                <w:sz w:val="16"/>
                <w:szCs w:val="16"/>
              </w:rPr>
              <w:t>ния фактического органа управле</w:t>
            </w:r>
            <w:r>
              <w:rPr>
                <w:rFonts w:eastAsia="Times New Roman"/>
                <w:sz w:val="16"/>
                <w:szCs w:val="16"/>
              </w:rPr>
              <w:softHyphen/>
              <w:t>ния) которого находится в Республи</w:t>
            </w:r>
            <w:r>
              <w:rPr>
                <w:rFonts w:eastAsia="Times New Roman"/>
                <w:sz w:val="16"/>
                <w:szCs w:val="16"/>
              </w:rPr>
              <w:softHyphen/>
              <w:t>ке Казахстан</w:t>
            </w:r>
          </w:p>
          <w:p w:rsidR="00684397" w:rsidRDefault="00684397">
            <w:pPr>
              <w:shd w:val="clear" w:color="auto" w:fill="FFFFFF"/>
              <w:spacing w:line="230" w:lineRule="exact"/>
              <w:ind w:left="24" w:right="29" w:firstLine="53"/>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82"/>
            </w:pPr>
            <w:r>
              <w:rPr>
                <w:rFonts w:eastAsia="Times New Roman"/>
                <w:sz w:val="26"/>
                <w:szCs w:val="26"/>
                <w:lang w:val="en-US"/>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235"/>
            </w:pPr>
            <w:r>
              <w:rPr>
                <w:rFonts w:eastAsia="Times New Roman"/>
                <w:sz w:val="26"/>
                <w:szCs w:val="26"/>
                <w:lang w:val="en-US"/>
              </w:rPr>
              <w:t>√</w:t>
            </w:r>
          </w:p>
        </w:tc>
        <w:tc>
          <w:tcPr>
            <w:tcW w:w="1010" w:type="dxa"/>
            <w:gridSpan w:val="3"/>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235"/>
            </w:pPr>
            <w:r>
              <w:rPr>
                <w:rFonts w:eastAsia="Times New Roman"/>
                <w:sz w:val="26"/>
                <w:szCs w:val="26"/>
                <w:lang w:val="en-US"/>
              </w:rPr>
              <w:t>√</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211"/>
            </w:pPr>
            <w:r>
              <w:rPr>
                <w:rFonts w:eastAsia="Times New Roman"/>
                <w:sz w:val="26"/>
                <w:szCs w:val="26"/>
                <w:lang w:val="en-US"/>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pPr>
          </w:p>
        </w:tc>
        <w:tc>
          <w:tcPr>
            <w:tcW w:w="717" w:type="dxa"/>
            <w:gridSpan w:val="2"/>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pPr>
          </w:p>
        </w:tc>
        <w:tc>
          <w:tcPr>
            <w:tcW w:w="739" w:type="dxa"/>
            <w:gridSpan w:val="2"/>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pPr>
          </w:p>
        </w:tc>
        <w:tc>
          <w:tcPr>
            <w:tcW w:w="749" w:type="dxa"/>
            <w:gridSpan w:val="2"/>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684397">
            <w:pPr>
              <w:shd w:val="clear" w:color="auto" w:fill="FFFFFF"/>
              <w:spacing w:line="226" w:lineRule="exact"/>
              <w:ind w:left="14" w:right="10" w:firstLine="62"/>
              <w:rPr>
                <w:rFonts w:eastAsia="Times New Roman"/>
                <w:sz w:val="16"/>
                <w:szCs w:val="16"/>
              </w:rPr>
            </w:pPr>
            <w:r>
              <w:rPr>
                <w:rFonts w:eastAsia="Times New Roman"/>
                <w:sz w:val="16"/>
                <w:szCs w:val="16"/>
              </w:rPr>
              <w:t>в тече</w:t>
            </w:r>
            <w:r>
              <w:rPr>
                <w:rFonts w:eastAsia="Times New Roman"/>
                <w:sz w:val="16"/>
                <w:szCs w:val="16"/>
              </w:rPr>
              <w:softHyphen/>
              <w:t>ние</w:t>
            </w:r>
            <w:r w:rsidR="00684397">
              <w:rPr>
                <w:rFonts w:eastAsia="Times New Roman"/>
                <w:sz w:val="16"/>
                <w:szCs w:val="16"/>
              </w:rPr>
              <w:t xml:space="preserve"> </w:t>
            </w:r>
            <w:r>
              <w:rPr>
                <w:rFonts w:eastAsia="Times New Roman"/>
                <w:sz w:val="16"/>
                <w:szCs w:val="16"/>
              </w:rPr>
              <w:t>трид</w:t>
            </w:r>
            <w:r>
              <w:rPr>
                <w:rFonts w:eastAsia="Times New Roman"/>
                <w:sz w:val="16"/>
                <w:szCs w:val="16"/>
              </w:rPr>
              <w:softHyphen/>
              <w:t>цати</w:t>
            </w:r>
          </w:p>
          <w:p w:rsidR="00684397" w:rsidRDefault="00684397" w:rsidP="00684397">
            <w:pPr>
              <w:shd w:val="clear" w:color="auto" w:fill="FFFFFF"/>
              <w:spacing w:line="226" w:lineRule="exact"/>
              <w:ind w:left="14" w:right="10"/>
              <w:rPr>
                <w:rFonts w:eastAsia="Times New Roman"/>
                <w:sz w:val="16"/>
                <w:szCs w:val="16"/>
              </w:rPr>
            </w:pPr>
            <w:r w:rsidRPr="00684397">
              <w:rPr>
                <w:rFonts w:eastAsia="Times New Roman"/>
                <w:sz w:val="16"/>
                <w:szCs w:val="16"/>
              </w:rPr>
              <w:t>календарных дней со дня принятия решения о призна</w:t>
            </w:r>
          </w:p>
          <w:p w:rsidR="00684397" w:rsidRDefault="00684397" w:rsidP="00684397">
            <w:pPr>
              <w:shd w:val="clear" w:color="auto" w:fill="FFFFFF"/>
              <w:spacing w:line="226" w:lineRule="exact"/>
              <w:ind w:left="14" w:right="10"/>
              <w:rPr>
                <w:rFonts w:eastAsia="Times New Roman"/>
                <w:sz w:val="16"/>
                <w:szCs w:val="16"/>
              </w:rPr>
            </w:pPr>
            <w:r w:rsidRPr="00684397">
              <w:rPr>
                <w:rFonts w:eastAsia="Times New Roman"/>
                <w:sz w:val="16"/>
                <w:szCs w:val="16"/>
              </w:rPr>
              <w:t>нии местом эффективного</w:t>
            </w:r>
          </w:p>
          <w:p w:rsidR="00684397" w:rsidRPr="00684397" w:rsidRDefault="00684397" w:rsidP="00684397">
            <w:pPr>
              <w:shd w:val="clear" w:color="auto" w:fill="FFFFFF"/>
              <w:spacing w:line="226" w:lineRule="exact"/>
              <w:ind w:left="14" w:right="10" w:firstLine="62"/>
              <w:rPr>
                <w:rFonts w:eastAsia="Times New Roman"/>
                <w:sz w:val="16"/>
                <w:szCs w:val="16"/>
              </w:rPr>
            </w:pPr>
            <w:r w:rsidRPr="00684397">
              <w:rPr>
                <w:rFonts w:eastAsia="Times New Roman"/>
                <w:sz w:val="16"/>
                <w:szCs w:val="16"/>
              </w:rPr>
              <w:t>управления (местом нахождения фактического органа управле-ния) Рес-публики Казахстан;</w:t>
            </w: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24" w:right="34"/>
              <w:jc w:val="center"/>
              <w:rPr>
                <w:rFonts w:eastAsia="Times New Roman"/>
                <w:sz w:val="16"/>
                <w:szCs w:val="16"/>
              </w:rPr>
            </w:pPr>
            <w:r>
              <w:rPr>
                <w:rFonts w:eastAsia="Times New Roman"/>
                <w:sz w:val="16"/>
                <w:szCs w:val="16"/>
              </w:rPr>
              <w:t>по ме</w:t>
            </w:r>
            <w:r>
              <w:rPr>
                <w:rFonts w:eastAsia="Times New Roman"/>
                <w:sz w:val="16"/>
                <w:szCs w:val="16"/>
              </w:rPr>
              <w:softHyphen/>
              <w:t>сту</w:t>
            </w:r>
          </w:p>
          <w:p w:rsidR="00684397" w:rsidRPr="00684397" w:rsidRDefault="00684397" w:rsidP="00684397">
            <w:pPr>
              <w:shd w:val="clear" w:color="auto" w:fill="FFFFFF"/>
              <w:spacing w:line="230" w:lineRule="exact"/>
              <w:ind w:left="24" w:right="34"/>
              <w:jc w:val="center"/>
              <w:rPr>
                <w:rFonts w:eastAsia="Times New Roman"/>
                <w:sz w:val="16"/>
                <w:szCs w:val="16"/>
              </w:rPr>
            </w:pPr>
            <w:r w:rsidRPr="00684397">
              <w:rPr>
                <w:rFonts w:eastAsia="Times New Roman"/>
                <w:sz w:val="16"/>
                <w:szCs w:val="16"/>
              </w:rPr>
              <w:t>на-хождения</w:t>
            </w:r>
          </w:p>
        </w:tc>
      </w:tr>
      <w:tr w:rsidR="00684397" w:rsidTr="00684397">
        <w:trPr>
          <w:trHeight w:hRule="exact" w:val="3977"/>
        </w:trPr>
        <w:tc>
          <w:tcPr>
            <w:tcW w:w="422" w:type="dxa"/>
            <w:tcBorders>
              <w:top w:val="single" w:sz="6" w:space="0" w:color="auto"/>
              <w:left w:val="single" w:sz="6" w:space="0" w:color="auto"/>
              <w:bottom w:val="single" w:sz="6" w:space="0" w:color="auto"/>
              <w:right w:val="single" w:sz="6" w:space="0" w:color="auto"/>
            </w:tcBorders>
            <w:shd w:val="clear" w:color="auto" w:fill="FFFFFF"/>
          </w:tcPr>
          <w:p w:rsidR="00684397" w:rsidRDefault="00684397">
            <w:pPr>
              <w:shd w:val="clear" w:color="auto" w:fill="FFFFFF"/>
              <w:ind w:left="58"/>
              <w:rPr>
                <w:sz w:val="16"/>
                <w:szCs w:val="16"/>
              </w:rPr>
            </w:pPr>
            <w:r>
              <w:rPr>
                <w:sz w:val="16"/>
                <w:szCs w:val="16"/>
              </w:rPr>
              <w:t>3</w:t>
            </w:r>
          </w:p>
        </w:tc>
        <w:tc>
          <w:tcPr>
            <w:tcW w:w="2932" w:type="dxa"/>
            <w:tcBorders>
              <w:top w:val="single" w:sz="6" w:space="0" w:color="auto"/>
              <w:left w:val="single" w:sz="6" w:space="0" w:color="auto"/>
              <w:bottom w:val="single" w:sz="6" w:space="0" w:color="auto"/>
              <w:right w:val="single" w:sz="6" w:space="0" w:color="auto"/>
            </w:tcBorders>
            <w:shd w:val="clear" w:color="auto" w:fill="FFFFFF"/>
          </w:tcPr>
          <w:p w:rsidR="00684397" w:rsidRPr="00684397" w:rsidRDefault="00684397" w:rsidP="00684397">
            <w:pPr>
              <w:shd w:val="clear" w:color="auto" w:fill="FFFFFF"/>
              <w:spacing w:line="230" w:lineRule="exact"/>
              <w:ind w:left="24" w:right="29" w:firstLine="53"/>
              <w:rPr>
                <w:rFonts w:eastAsia="Times New Roman"/>
                <w:sz w:val="16"/>
                <w:szCs w:val="16"/>
              </w:rPr>
            </w:pPr>
            <w:r w:rsidRPr="00684397">
              <w:rPr>
                <w:rFonts w:eastAsia="Times New Roman"/>
                <w:sz w:val="16"/>
                <w:szCs w:val="16"/>
              </w:rPr>
              <w:t>Нерезидент, приобретающий (реализующий) имущество в Республике Казахстан, являющийся налоговым агентом выплачивающим доход, на которого возлагается обязанность и</w:t>
            </w:r>
            <w:r w:rsidR="00D7482C">
              <w:rPr>
                <w:rFonts w:eastAsia="Times New Roman"/>
                <w:sz w:val="16"/>
                <w:szCs w:val="16"/>
              </w:rPr>
              <w:t xml:space="preserve"> </w:t>
            </w:r>
            <w:r w:rsidRPr="00684397">
              <w:rPr>
                <w:rFonts w:eastAsia="Times New Roman"/>
                <w:sz w:val="16"/>
                <w:szCs w:val="16"/>
              </w:rPr>
              <w:t>ответственность по исчислению, удержанию и перечислению подоходного налога у источника выплаты в бюджет, или исчисляющий самостоятельно подоходный налог с дохода, полученного в виде прироста стоимости при реализации имущества, находящегося в Республике</w:t>
            </w:r>
          </w:p>
          <w:p w:rsidR="00684397" w:rsidRPr="00684397" w:rsidRDefault="00684397" w:rsidP="00684397">
            <w:pPr>
              <w:shd w:val="clear" w:color="auto" w:fill="FFFFFF"/>
              <w:spacing w:line="230" w:lineRule="exact"/>
              <w:ind w:left="24" w:right="29" w:firstLine="53"/>
              <w:rPr>
                <w:rFonts w:eastAsia="Times New Roman"/>
                <w:sz w:val="16"/>
                <w:szCs w:val="16"/>
              </w:rPr>
            </w:pPr>
            <w:r w:rsidRPr="00684397">
              <w:rPr>
                <w:rFonts w:eastAsia="Times New Roman"/>
                <w:sz w:val="16"/>
                <w:szCs w:val="16"/>
              </w:rPr>
              <w:t>Казахстан, акций, долей участия, связанных с недропользованием в Республике Казахстан, от лица, не</w:t>
            </w:r>
          </w:p>
          <w:p w:rsidR="00684397" w:rsidRDefault="00684397" w:rsidP="00684397">
            <w:pPr>
              <w:shd w:val="clear" w:color="auto" w:fill="FFFFFF"/>
              <w:spacing w:line="230" w:lineRule="exact"/>
              <w:ind w:left="24" w:right="29" w:firstLine="53"/>
              <w:rPr>
                <w:rFonts w:eastAsia="Times New Roman"/>
                <w:sz w:val="16"/>
                <w:szCs w:val="16"/>
              </w:rPr>
            </w:pPr>
            <w:r w:rsidRPr="00684397">
              <w:rPr>
                <w:rFonts w:eastAsia="Times New Roman"/>
                <w:sz w:val="16"/>
                <w:szCs w:val="16"/>
              </w:rPr>
              <w:t>являющегося налоговым агентом.</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7482C" w:rsidRDefault="00D7482C" w:rsidP="00D7482C">
            <w:pPr>
              <w:shd w:val="clear" w:color="auto" w:fill="FFFFFF"/>
              <w:spacing w:before="67"/>
            </w:pPr>
            <w:r w:rsidRPr="00381460">
              <w:rPr>
                <w:rFonts w:eastAsia="Times New Roman"/>
                <w:sz w:val="26"/>
                <w:szCs w:val="26"/>
              </w:rPr>
              <w:t>√</w:t>
            </w:r>
          </w:p>
          <w:p w:rsidR="00684397" w:rsidRPr="00684397" w:rsidRDefault="00D7482C" w:rsidP="00D7482C">
            <w:pPr>
              <w:shd w:val="clear" w:color="auto" w:fill="FFFFFF"/>
              <w:rPr>
                <w:rFonts w:eastAsia="Times New Roman"/>
                <w:sz w:val="26"/>
                <w:szCs w:val="26"/>
              </w:rPr>
            </w:pPr>
            <w:r>
              <w:br w:type="column"/>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7482C" w:rsidRDefault="00D7482C" w:rsidP="00D7482C">
            <w:pPr>
              <w:shd w:val="clear" w:color="auto" w:fill="FFFFFF"/>
            </w:pPr>
            <w:r w:rsidRPr="00381460">
              <w:rPr>
                <w:rFonts w:eastAsia="Times New Roman"/>
                <w:sz w:val="26"/>
                <w:szCs w:val="26"/>
              </w:rPr>
              <w:t>√</w:t>
            </w:r>
          </w:p>
          <w:p w:rsidR="00684397" w:rsidRPr="00684397" w:rsidRDefault="00D7482C" w:rsidP="00D7482C">
            <w:pPr>
              <w:shd w:val="clear" w:color="auto" w:fill="FFFFFF"/>
              <w:rPr>
                <w:rFonts w:eastAsia="Times New Roman"/>
                <w:sz w:val="26"/>
                <w:szCs w:val="26"/>
              </w:rPr>
            </w:pPr>
            <w:r>
              <w:br w:type="column"/>
            </w:r>
          </w:p>
        </w:tc>
        <w:tc>
          <w:tcPr>
            <w:tcW w:w="1010" w:type="dxa"/>
            <w:gridSpan w:val="3"/>
            <w:tcBorders>
              <w:top w:val="single" w:sz="6" w:space="0" w:color="auto"/>
              <w:left w:val="single" w:sz="6" w:space="0" w:color="auto"/>
              <w:bottom w:val="single" w:sz="6" w:space="0" w:color="auto"/>
              <w:right w:val="single" w:sz="6" w:space="0" w:color="auto"/>
            </w:tcBorders>
            <w:shd w:val="clear" w:color="auto" w:fill="FFFFFF"/>
          </w:tcPr>
          <w:p w:rsidR="00D7482C" w:rsidRDefault="00D7482C" w:rsidP="00D7482C">
            <w:pPr>
              <w:shd w:val="clear" w:color="auto" w:fill="FFFFFF"/>
            </w:pPr>
            <w:r w:rsidRPr="00381460">
              <w:rPr>
                <w:rFonts w:eastAsia="Times New Roman"/>
                <w:sz w:val="26"/>
                <w:szCs w:val="26"/>
              </w:rPr>
              <w:t>√</w:t>
            </w:r>
          </w:p>
          <w:p w:rsidR="00684397" w:rsidRPr="00684397" w:rsidRDefault="00684397">
            <w:pPr>
              <w:shd w:val="clear" w:color="auto" w:fill="FFFFFF"/>
              <w:ind w:left="235"/>
              <w:rPr>
                <w:rFonts w:eastAsia="Times New Roman"/>
                <w:sz w:val="26"/>
                <w:szCs w:val="26"/>
              </w:rPr>
            </w:pP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684397" w:rsidRPr="00684397" w:rsidRDefault="00684397">
            <w:pPr>
              <w:shd w:val="clear" w:color="auto" w:fill="FFFFFF"/>
              <w:ind w:left="211"/>
              <w:rPr>
                <w:rFonts w:eastAsia="Times New Roman"/>
                <w:sz w:val="26"/>
                <w:szCs w:val="26"/>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84397" w:rsidRDefault="00684397">
            <w:pPr>
              <w:shd w:val="clear" w:color="auto" w:fill="FFFFFF"/>
            </w:pPr>
          </w:p>
        </w:tc>
        <w:tc>
          <w:tcPr>
            <w:tcW w:w="717" w:type="dxa"/>
            <w:gridSpan w:val="2"/>
            <w:tcBorders>
              <w:top w:val="single" w:sz="6" w:space="0" w:color="auto"/>
              <w:left w:val="single" w:sz="6" w:space="0" w:color="auto"/>
              <w:bottom w:val="single" w:sz="6" w:space="0" w:color="auto"/>
              <w:right w:val="single" w:sz="6" w:space="0" w:color="auto"/>
            </w:tcBorders>
            <w:shd w:val="clear" w:color="auto" w:fill="FFFFFF"/>
          </w:tcPr>
          <w:p w:rsidR="00684397" w:rsidRDefault="00684397">
            <w:pPr>
              <w:shd w:val="clear" w:color="auto" w:fill="FFFFFF"/>
            </w:pPr>
          </w:p>
        </w:tc>
        <w:tc>
          <w:tcPr>
            <w:tcW w:w="739" w:type="dxa"/>
            <w:gridSpan w:val="2"/>
            <w:tcBorders>
              <w:top w:val="single" w:sz="6" w:space="0" w:color="auto"/>
              <w:left w:val="single" w:sz="6" w:space="0" w:color="auto"/>
              <w:bottom w:val="single" w:sz="6" w:space="0" w:color="auto"/>
              <w:right w:val="single" w:sz="6" w:space="0" w:color="auto"/>
            </w:tcBorders>
            <w:shd w:val="clear" w:color="auto" w:fill="FFFFFF"/>
          </w:tcPr>
          <w:p w:rsidR="00684397" w:rsidRDefault="00684397">
            <w:pPr>
              <w:shd w:val="clear" w:color="auto" w:fill="FFFFFF"/>
            </w:pPr>
          </w:p>
        </w:tc>
        <w:tc>
          <w:tcPr>
            <w:tcW w:w="749" w:type="dxa"/>
            <w:gridSpan w:val="2"/>
            <w:tcBorders>
              <w:top w:val="single" w:sz="6" w:space="0" w:color="auto"/>
              <w:left w:val="single" w:sz="6" w:space="0" w:color="auto"/>
              <w:bottom w:val="single" w:sz="6" w:space="0" w:color="auto"/>
              <w:right w:val="single" w:sz="6" w:space="0" w:color="auto"/>
            </w:tcBorders>
            <w:shd w:val="clear" w:color="auto" w:fill="FFFFFF"/>
          </w:tcPr>
          <w:p w:rsidR="00684397" w:rsidRDefault="00D7482C" w:rsidP="00D7482C">
            <w:pPr>
              <w:shd w:val="clear" w:color="auto" w:fill="FFFFFF"/>
              <w:spacing w:line="226" w:lineRule="exact"/>
              <w:ind w:left="14" w:right="10" w:firstLine="62"/>
              <w:rPr>
                <w:rFonts w:eastAsia="Times New Roman"/>
                <w:sz w:val="16"/>
                <w:szCs w:val="16"/>
              </w:rPr>
            </w:pPr>
            <w:r w:rsidRPr="00D7482C">
              <w:rPr>
                <w:rFonts w:eastAsia="Times New Roman"/>
                <w:sz w:val="16"/>
                <w:szCs w:val="16"/>
              </w:rPr>
              <w:t>до при-обре¬тения (реа-лиза-ции) имуще-ства</w:t>
            </w: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tcPr>
          <w:p w:rsidR="00684397" w:rsidRDefault="00D7482C" w:rsidP="00D7482C">
            <w:pPr>
              <w:shd w:val="clear" w:color="auto" w:fill="FFFFFF"/>
              <w:spacing w:line="230" w:lineRule="exact"/>
              <w:ind w:left="24" w:right="34"/>
              <w:jc w:val="center"/>
              <w:rPr>
                <w:rFonts w:eastAsia="Times New Roman"/>
                <w:sz w:val="16"/>
                <w:szCs w:val="16"/>
              </w:rPr>
            </w:pPr>
            <w:r w:rsidRPr="00D7482C">
              <w:rPr>
                <w:rFonts w:eastAsia="Times New Roman"/>
                <w:sz w:val="16"/>
                <w:szCs w:val="16"/>
              </w:rPr>
              <w:t>по месту на-хождения имуще-ства</w:t>
            </w:r>
          </w:p>
        </w:tc>
      </w:tr>
      <w:tr w:rsidR="00D7482C" w:rsidTr="00D7482C">
        <w:trPr>
          <w:trHeight w:hRule="exact" w:val="2989"/>
        </w:trPr>
        <w:tc>
          <w:tcPr>
            <w:tcW w:w="422" w:type="dxa"/>
            <w:tcBorders>
              <w:top w:val="single" w:sz="6" w:space="0" w:color="auto"/>
              <w:left w:val="single" w:sz="6" w:space="0" w:color="auto"/>
              <w:bottom w:val="single" w:sz="6" w:space="0" w:color="auto"/>
              <w:right w:val="single" w:sz="6" w:space="0" w:color="auto"/>
            </w:tcBorders>
            <w:shd w:val="clear" w:color="auto" w:fill="FFFFFF"/>
          </w:tcPr>
          <w:p w:rsidR="00D7482C" w:rsidRDefault="00D7482C" w:rsidP="00D7482C">
            <w:pPr>
              <w:shd w:val="clear" w:color="auto" w:fill="FFFFFF"/>
              <w:ind w:left="58"/>
              <w:rPr>
                <w:sz w:val="16"/>
                <w:szCs w:val="16"/>
              </w:rPr>
            </w:pPr>
            <w:r>
              <w:rPr>
                <w:sz w:val="16"/>
                <w:szCs w:val="16"/>
              </w:rPr>
              <w:lastRenderedPageBreak/>
              <w:t>4</w:t>
            </w:r>
          </w:p>
        </w:tc>
        <w:tc>
          <w:tcPr>
            <w:tcW w:w="2932" w:type="dxa"/>
            <w:tcBorders>
              <w:top w:val="single" w:sz="6" w:space="0" w:color="auto"/>
              <w:left w:val="single" w:sz="6" w:space="0" w:color="auto"/>
              <w:bottom w:val="single" w:sz="6" w:space="0" w:color="auto"/>
              <w:right w:val="single" w:sz="6" w:space="0" w:color="auto"/>
            </w:tcBorders>
            <w:shd w:val="clear" w:color="auto" w:fill="FFFFFF"/>
          </w:tcPr>
          <w:p w:rsidR="00D7482C" w:rsidRDefault="00D7482C" w:rsidP="00D7482C">
            <w:pPr>
              <w:shd w:val="clear" w:color="auto" w:fill="FFFFFF"/>
              <w:spacing w:line="230" w:lineRule="exact"/>
              <w:ind w:left="24" w:right="29" w:firstLine="53"/>
              <w:rPr>
                <w:rFonts w:eastAsia="Times New Roman"/>
                <w:sz w:val="16"/>
                <w:szCs w:val="16"/>
              </w:rPr>
            </w:pPr>
            <w:r w:rsidRPr="00D7482C">
              <w:rPr>
                <w:rFonts w:eastAsia="Times New Roman"/>
                <w:sz w:val="16"/>
                <w:szCs w:val="16"/>
              </w:rPr>
              <w:t>Страховая организация (строховой брокер) зависимый агент, деятель-</w:t>
            </w:r>
          </w:p>
          <w:p w:rsidR="00D7482C" w:rsidRPr="00D7482C" w:rsidRDefault="00D7482C" w:rsidP="00D7482C">
            <w:pPr>
              <w:shd w:val="clear" w:color="auto" w:fill="FFFFFF"/>
              <w:spacing w:line="230" w:lineRule="exact"/>
              <w:ind w:left="24" w:right="29" w:firstLine="53"/>
              <w:rPr>
                <w:rFonts w:eastAsia="Times New Roman"/>
                <w:sz w:val="16"/>
                <w:szCs w:val="16"/>
              </w:rPr>
            </w:pPr>
            <w:r w:rsidRPr="00D7482C">
              <w:rPr>
                <w:rFonts w:eastAsia="Times New Roman"/>
                <w:sz w:val="16"/>
                <w:szCs w:val="16"/>
              </w:rPr>
              <w:t>ность которого рассматривается как</w:t>
            </w:r>
          </w:p>
          <w:p w:rsidR="00D7482C" w:rsidRPr="00684397" w:rsidRDefault="00D7482C" w:rsidP="00D7482C">
            <w:pPr>
              <w:shd w:val="clear" w:color="auto" w:fill="FFFFFF"/>
              <w:spacing w:line="230" w:lineRule="exact"/>
              <w:ind w:left="24" w:right="29" w:firstLine="53"/>
              <w:rPr>
                <w:rFonts w:eastAsia="Times New Roman"/>
                <w:sz w:val="16"/>
                <w:szCs w:val="16"/>
              </w:rPr>
            </w:pPr>
            <w:r w:rsidRPr="00D7482C">
              <w:rPr>
                <w:rFonts w:eastAsia="Times New Roman"/>
                <w:sz w:val="16"/>
                <w:szCs w:val="16"/>
              </w:rPr>
              <w:t>постоянное учреждение</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7482C" w:rsidRDefault="00D7482C" w:rsidP="00D7482C">
            <w:pPr>
              <w:shd w:val="clear" w:color="auto" w:fill="FFFFFF"/>
            </w:pPr>
            <w:r w:rsidRPr="00381460">
              <w:rPr>
                <w:rFonts w:eastAsia="Times New Roman"/>
                <w:sz w:val="26"/>
                <w:szCs w:val="26"/>
              </w:rPr>
              <w:t>√</w:t>
            </w:r>
          </w:p>
          <w:p w:rsidR="00D7482C" w:rsidRPr="00381460" w:rsidRDefault="00D7482C" w:rsidP="00D7482C">
            <w:pPr>
              <w:shd w:val="clear" w:color="auto" w:fill="FFFFFF"/>
              <w:rPr>
                <w:rFonts w:eastAsia="Times New Roman"/>
                <w:sz w:val="26"/>
                <w:szCs w:val="26"/>
              </w:rPr>
            </w:pPr>
            <w:r>
              <w:br w:type="column"/>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7482C" w:rsidRDefault="00D7482C" w:rsidP="00D7482C">
            <w:pPr>
              <w:shd w:val="clear" w:color="auto" w:fill="FFFFFF"/>
            </w:pPr>
            <w:r w:rsidRPr="00381460">
              <w:rPr>
                <w:rFonts w:eastAsia="Times New Roman"/>
                <w:sz w:val="26"/>
                <w:szCs w:val="26"/>
              </w:rPr>
              <w:t>√</w:t>
            </w:r>
          </w:p>
          <w:p w:rsidR="00D7482C" w:rsidRPr="00381460" w:rsidRDefault="00D7482C" w:rsidP="00D7482C">
            <w:pPr>
              <w:shd w:val="clear" w:color="auto" w:fill="FFFFFF"/>
              <w:rPr>
                <w:rFonts w:eastAsia="Times New Roman"/>
                <w:sz w:val="26"/>
                <w:szCs w:val="26"/>
              </w:rPr>
            </w:pPr>
            <w:r>
              <w:br w:type="column"/>
            </w:r>
          </w:p>
        </w:tc>
        <w:tc>
          <w:tcPr>
            <w:tcW w:w="1010" w:type="dxa"/>
            <w:gridSpan w:val="3"/>
            <w:tcBorders>
              <w:top w:val="single" w:sz="6" w:space="0" w:color="auto"/>
              <w:left w:val="single" w:sz="6" w:space="0" w:color="auto"/>
              <w:bottom w:val="single" w:sz="6" w:space="0" w:color="auto"/>
              <w:right w:val="single" w:sz="6" w:space="0" w:color="auto"/>
            </w:tcBorders>
            <w:shd w:val="clear" w:color="auto" w:fill="FFFFFF"/>
          </w:tcPr>
          <w:p w:rsidR="00D7482C" w:rsidRDefault="00D7482C" w:rsidP="00D7482C">
            <w:pPr>
              <w:shd w:val="clear" w:color="auto" w:fill="FFFFFF"/>
            </w:pPr>
            <w:r w:rsidRPr="00381460">
              <w:rPr>
                <w:rFonts w:eastAsia="Times New Roman"/>
                <w:sz w:val="26"/>
                <w:szCs w:val="26"/>
              </w:rPr>
              <w:t>√</w:t>
            </w:r>
          </w:p>
          <w:p w:rsidR="00D7482C" w:rsidRPr="00381460" w:rsidRDefault="00D7482C" w:rsidP="00D7482C">
            <w:pPr>
              <w:shd w:val="clear" w:color="auto" w:fill="FFFFFF"/>
              <w:rPr>
                <w:rFonts w:eastAsia="Times New Roman"/>
                <w:sz w:val="26"/>
                <w:szCs w:val="26"/>
              </w:rPr>
            </w:pPr>
            <w:r>
              <w:br w:type="column"/>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D7482C" w:rsidRPr="00684397" w:rsidRDefault="00D7482C" w:rsidP="00D7482C">
            <w:pPr>
              <w:shd w:val="clear" w:color="auto" w:fill="FFFFFF"/>
              <w:spacing w:before="48" w:line="230" w:lineRule="exact"/>
              <w:rPr>
                <w:rFonts w:eastAsia="Times New Roman"/>
                <w:sz w:val="26"/>
                <w:szCs w:val="26"/>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7482C" w:rsidRDefault="00D7482C" w:rsidP="00D7482C">
            <w:pPr>
              <w:shd w:val="clear" w:color="auto" w:fill="FFFFFF"/>
            </w:pPr>
            <w:r w:rsidRPr="00381460">
              <w:rPr>
                <w:rFonts w:eastAsia="Times New Roman"/>
                <w:sz w:val="26"/>
                <w:szCs w:val="26"/>
              </w:rPr>
              <w:t>√</w:t>
            </w:r>
          </w:p>
          <w:p w:rsidR="00D7482C" w:rsidRPr="00684397" w:rsidRDefault="00D7482C" w:rsidP="00D7482C">
            <w:pPr>
              <w:shd w:val="clear" w:color="auto" w:fill="FFFFFF"/>
              <w:spacing w:before="48" w:line="230" w:lineRule="exact"/>
              <w:rPr>
                <w:rFonts w:eastAsia="Times New Roman"/>
                <w:sz w:val="26"/>
                <w:szCs w:val="26"/>
              </w:rPr>
            </w:pPr>
            <w:r>
              <w:br w:type="column"/>
            </w:r>
            <w:r w:rsidRPr="00684397">
              <w:rPr>
                <w:rFonts w:eastAsia="Times New Roman"/>
                <w:sz w:val="26"/>
                <w:szCs w:val="26"/>
              </w:rPr>
              <w:t xml:space="preserve"> </w:t>
            </w:r>
          </w:p>
        </w:tc>
        <w:tc>
          <w:tcPr>
            <w:tcW w:w="717" w:type="dxa"/>
            <w:gridSpan w:val="2"/>
            <w:tcBorders>
              <w:top w:val="single" w:sz="6" w:space="0" w:color="auto"/>
              <w:left w:val="single" w:sz="6" w:space="0" w:color="auto"/>
              <w:bottom w:val="single" w:sz="6" w:space="0" w:color="auto"/>
              <w:right w:val="single" w:sz="6" w:space="0" w:color="auto"/>
            </w:tcBorders>
            <w:shd w:val="clear" w:color="auto" w:fill="FFFFFF"/>
          </w:tcPr>
          <w:p w:rsidR="00D7482C" w:rsidRDefault="00D7482C" w:rsidP="00D7482C">
            <w:pPr>
              <w:shd w:val="clear" w:color="auto" w:fill="FFFFFF"/>
              <w:spacing w:before="48" w:line="230" w:lineRule="exact"/>
              <w:ind w:firstLine="106"/>
            </w:pPr>
          </w:p>
        </w:tc>
        <w:tc>
          <w:tcPr>
            <w:tcW w:w="739" w:type="dxa"/>
            <w:gridSpan w:val="2"/>
            <w:tcBorders>
              <w:top w:val="single" w:sz="6" w:space="0" w:color="auto"/>
              <w:left w:val="single" w:sz="6" w:space="0" w:color="auto"/>
              <w:bottom w:val="single" w:sz="6" w:space="0" w:color="auto"/>
              <w:right w:val="single" w:sz="6" w:space="0" w:color="auto"/>
            </w:tcBorders>
            <w:shd w:val="clear" w:color="auto" w:fill="FFFFFF"/>
          </w:tcPr>
          <w:p w:rsidR="00D7482C" w:rsidRDefault="00D7482C" w:rsidP="00D7482C">
            <w:pPr>
              <w:shd w:val="clear" w:color="auto" w:fill="FFFFFF"/>
            </w:pPr>
          </w:p>
        </w:tc>
        <w:tc>
          <w:tcPr>
            <w:tcW w:w="749" w:type="dxa"/>
            <w:gridSpan w:val="2"/>
            <w:tcBorders>
              <w:top w:val="single" w:sz="6" w:space="0" w:color="auto"/>
              <w:left w:val="single" w:sz="6" w:space="0" w:color="auto"/>
              <w:bottom w:val="single" w:sz="6" w:space="0" w:color="auto"/>
              <w:right w:val="single" w:sz="6" w:space="0" w:color="auto"/>
            </w:tcBorders>
            <w:shd w:val="clear" w:color="auto" w:fill="FFFFFF"/>
          </w:tcPr>
          <w:p w:rsidR="00D7482C" w:rsidRPr="00D7482C" w:rsidRDefault="00D7482C" w:rsidP="00D7482C">
            <w:pPr>
              <w:shd w:val="clear" w:color="auto" w:fill="FFFFFF"/>
              <w:spacing w:line="226" w:lineRule="exact"/>
              <w:ind w:left="14" w:right="10" w:firstLine="62"/>
              <w:rPr>
                <w:rFonts w:eastAsia="Times New Roman"/>
                <w:sz w:val="16"/>
                <w:szCs w:val="16"/>
              </w:rPr>
            </w:pPr>
            <w:r>
              <w:rPr>
                <w:rFonts w:eastAsia="Times New Roman"/>
                <w:sz w:val="16"/>
                <w:szCs w:val="16"/>
              </w:rPr>
              <w:t xml:space="preserve">В течение </w:t>
            </w:r>
            <w:r w:rsidRPr="00D7482C">
              <w:rPr>
                <w:rFonts w:eastAsia="Times New Roman"/>
                <w:sz w:val="16"/>
                <w:szCs w:val="16"/>
              </w:rPr>
              <w:t>трид-</w:t>
            </w:r>
          </w:p>
          <w:p w:rsidR="00D7482C" w:rsidRPr="00D7482C" w:rsidRDefault="00D7482C" w:rsidP="00D7482C">
            <w:pPr>
              <w:shd w:val="clear" w:color="auto" w:fill="FFFFFF"/>
              <w:spacing w:line="226" w:lineRule="exact"/>
              <w:ind w:left="14" w:right="10" w:firstLine="62"/>
              <w:rPr>
                <w:rFonts w:eastAsia="Times New Roman"/>
                <w:sz w:val="16"/>
                <w:szCs w:val="16"/>
              </w:rPr>
            </w:pPr>
            <w:r w:rsidRPr="00D7482C">
              <w:rPr>
                <w:rFonts w:eastAsia="Times New Roman"/>
                <w:sz w:val="16"/>
                <w:szCs w:val="16"/>
              </w:rPr>
              <w:t>цати кален-дарных дней с даты на-чала осу-ществ-ления деятель-ности</w:t>
            </w: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tcPr>
          <w:p w:rsidR="00D7482C" w:rsidRPr="00D7482C" w:rsidRDefault="00D7482C" w:rsidP="00D7482C">
            <w:pPr>
              <w:shd w:val="clear" w:color="auto" w:fill="FFFFFF"/>
              <w:spacing w:line="230" w:lineRule="exact"/>
              <w:ind w:left="24" w:right="34"/>
              <w:jc w:val="center"/>
              <w:rPr>
                <w:rFonts w:eastAsia="Times New Roman"/>
                <w:sz w:val="16"/>
                <w:szCs w:val="16"/>
              </w:rPr>
            </w:pPr>
            <w:r w:rsidRPr="00D7482C">
              <w:rPr>
                <w:rFonts w:eastAsia="Times New Roman"/>
                <w:sz w:val="16"/>
                <w:szCs w:val="16"/>
              </w:rPr>
              <w:t>по месту на-хождения имуще-ства</w:t>
            </w:r>
          </w:p>
        </w:tc>
      </w:tr>
      <w:tr w:rsidR="00D7482C" w:rsidTr="002853F8">
        <w:trPr>
          <w:trHeight w:hRule="exact" w:val="3413"/>
        </w:trPr>
        <w:tc>
          <w:tcPr>
            <w:tcW w:w="422" w:type="dxa"/>
            <w:tcBorders>
              <w:top w:val="single" w:sz="6" w:space="0" w:color="auto"/>
              <w:left w:val="single" w:sz="6" w:space="0" w:color="auto"/>
              <w:bottom w:val="single" w:sz="6" w:space="0" w:color="auto"/>
              <w:right w:val="single" w:sz="6" w:space="0" w:color="auto"/>
            </w:tcBorders>
            <w:shd w:val="clear" w:color="auto" w:fill="FFFFFF"/>
          </w:tcPr>
          <w:p w:rsidR="00D7482C" w:rsidRDefault="00D7482C" w:rsidP="00D7482C">
            <w:pPr>
              <w:shd w:val="clear" w:color="auto" w:fill="FFFFFF"/>
              <w:ind w:left="58"/>
            </w:pPr>
            <w:r>
              <w:rPr>
                <w:sz w:val="16"/>
                <w:szCs w:val="16"/>
              </w:rPr>
              <w:t>5</w:t>
            </w:r>
          </w:p>
        </w:tc>
        <w:tc>
          <w:tcPr>
            <w:tcW w:w="2932" w:type="dxa"/>
            <w:tcBorders>
              <w:top w:val="single" w:sz="6" w:space="0" w:color="auto"/>
              <w:left w:val="single" w:sz="6" w:space="0" w:color="auto"/>
              <w:bottom w:val="single" w:sz="6" w:space="0" w:color="auto"/>
              <w:right w:val="single" w:sz="6" w:space="0" w:color="auto"/>
            </w:tcBorders>
            <w:shd w:val="clear" w:color="auto" w:fill="FFFFFF"/>
          </w:tcPr>
          <w:p w:rsidR="00D7482C" w:rsidRDefault="00D7482C" w:rsidP="00D7482C">
            <w:pPr>
              <w:shd w:val="clear" w:color="auto" w:fill="FFFFFF"/>
              <w:spacing w:line="226" w:lineRule="exact"/>
              <w:ind w:left="38" w:right="43" w:firstLine="86"/>
            </w:pPr>
            <w:r>
              <w:rPr>
                <w:rFonts w:eastAsia="Times New Roman"/>
                <w:sz w:val="16"/>
                <w:szCs w:val="16"/>
              </w:rPr>
              <w:t>Нерезидент - участник договора о совместной деятельности, заключен</w:t>
            </w:r>
            <w:r>
              <w:rPr>
                <w:rFonts w:eastAsia="Times New Roman"/>
                <w:sz w:val="16"/>
                <w:szCs w:val="16"/>
              </w:rPr>
              <w:softHyphen/>
              <w:t>ного с резидентом, деятельность ко</w:t>
            </w:r>
            <w:r>
              <w:rPr>
                <w:rFonts w:eastAsia="Times New Roman"/>
                <w:sz w:val="16"/>
                <w:szCs w:val="16"/>
              </w:rPr>
              <w:softHyphen/>
              <w:t>торого приводит к образованию по</w:t>
            </w:r>
            <w:r>
              <w:rPr>
                <w:rFonts w:eastAsia="Times New Roman"/>
                <w:sz w:val="16"/>
                <w:szCs w:val="16"/>
              </w:rPr>
              <w:softHyphen/>
              <w:t>стоянного учреждения</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7482C" w:rsidRDefault="00D7482C" w:rsidP="00D7482C">
            <w:pPr>
              <w:shd w:val="clear" w:color="auto" w:fill="FFFFFF"/>
              <w:ind w:left="182"/>
            </w:pPr>
            <w:r>
              <w:rPr>
                <w:rFonts w:eastAsia="Times New Roman"/>
                <w:sz w:val="26"/>
                <w:szCs w:val="26"/>
                <w:lang w:val="en-US"/>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7482C" w:rsidRDefault="00D7482C" w:rsidP="00D7482C">
            <w:pPr>
              <w:shd w:val="clear" w:color="auto" w:fill="FFFFFF"/>
              <w:ind w:left="235"/>
            </w:pPr>
            <w:r>
              <w:rPr>
                <w:rFonts w:eastAsia="Times New Roman"/>
                <w:sz w:val="26"/>
                <w:szCs w:val="26"/>
                <w:lang w:val="en-US"/>
              </w:rPr>
              <w:t>√</w:t>
            </w:r>
          </w:p>
        </w:tc>
        <w:tc>
          <w:tcPr>
            <w:tcW w:w="1010" w:type="dxa"/>
            <w:gridSpan w:val="3"/>
            <w:tcBorders>
              <w:top w:val="single" w:sz="6" w:space="0" w:color="auto"/>
              <w:left w:val="single" w:sz="6" w:space="0" w:color="auto"/>
              <w:bottom w:val="single" w:sz="6" w:space="0" w:color="auto"/>
              <w:right w:val="single" w:sz="6" w:space="0" w:color="auto"/>
            </w:tcBorders>
            <w:shd w:val="clear" w:color="auto" w:fill="FFFFFF"/>
          </w:tcPr>
          <w:p w:rsidR="00D7482C" w:rsidRDefault="00D7482C" w:rsidP="00D7482C">
            <w:pPr>
              <w:shd w:val="clear" w:color="auto" w:fill="FFFFFF"/>
              <w:ind w:left="235"/>
            </w:pPr>
            <w:r>
              <w:rPr>
                <w:rFonts w:eastAsia="Times New Roman"/>
                <w:sz w:val="26"/>
                <w:szCs w:val="26"/>
                <w:lang w:val="en-US"/>
              </w:rPr>
              <w:t>√</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D7482C" w:rsidRDefault="00D7482C" w:rsidP="00D7482C">
            <w:pPr>
              <w:shd w:val="clear" w:color="auto" w:fill="FFFFFF"/>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7482C" w:rsidRDefault="00D7482C" w:rsidP="00D7482C">
            <w:pPr>
              <w:shd w:val="clear" w:color="auto" w:fill="FFFFFF"/>
            </w:pPr>
          </w:p>
        </w:tc>
        <w:tc>
          <w:tcPr>
            <w:tcW w:w="717" w:type="dxa"/>
            <w:gridSpan w:val="2"/>
            <w:tcBorders>
              <w:top w:val="single" w:sz="6" w:space="0" w:color="auto"/>
              <w:left w:val="single" w:sz="6" w:space="0" w:color="auto"/>
              <w:bottom w:val="single" w:sz="6" w:space="0" w:color="auto"/>
              <w:right w:val="single" w:sz="6" w:space="0" w:color="auto"/>
            </w:tcBorders>
            <w:shd w:val="clear" w:color="auto" w:fill="FFFFFF"/>
          </w:tcPr>
          <w:p w:rsidR="00D7482C" w:rsidRDefault="00D7482C" w:rsidP="00D7482C">
            <w:pPr>
              <w:shd w:val="clear" w:color="auto" w:fill="FFFFFF"/>
              <w:ind w:left="168"/>
            </w:pPr>
            <w:r>
              <w:rPr>
                <w:rFonts w:eastAsia="Times New Roman"/>
                <w:sz w:val="26"/>
                <w:szCs w:val="26"/>
                <w:lang w:val="en-US"/>
              </w:rPr>
              <w:t>√</w:t>
            </w:r>
          </w:p>
        </w:tc>
        <w:tc>
          <w:tcPr>
            <w:tcW w:w="739" w:type="dxa"/>
            <w:gridSpan w:val="2"/>
            <w:tcBorders>
              <w:top w:val="single" w:sz="6" w:space="0" w:color="auto"/>
              <w:left w:val="single" w:sz="6" w:space="0" w:color="auto"/>
              <w:bottom w:val="single" w:sz="6" w:space="0" w:color="auto"/>
              <w:right w:val="single" w:sz="6" w:space="0" w:color="auto"/>
            </w:tcBorders>
            <w:shd w:val="clear" w:color="auto" w:fill="FFFFFF"/>
          </w:tcPr>
          <w:p w:rsidR="00D7482C" w:rsidRDefault="00D7482C" w:rsidP="00D7482C">
            <w:pPr>
              <w:shd w:val="clear" w:color="auto" w:fill="FFFFFF"/>
            </w:pPr>
          </w:p>
        </w:tc>
        <w:tc>
          <w:tcPr>
            <w:tcW w:w="749" w:type="dxa"/>
            <w:gridSpan w:val="2"/>
            <w:tcBorders>
              <w:top w:val="single" w:sz="6" w:space="0" w:color="auto"/>
              <w:left w:val="single" w:sz="6" w:space="0" w:color="auto"/>
              <w:bottom w:val="single" w:sz="6" w:space="0" w:color="auto"/>
              <w:right w:val="single" w:sz="6" w:space="0" w:color="auto"/>
            </w:tcBorders>
            <w:shd w:val="clear" w:color="auto" w:fill="FFFFFF"/>
          </w:tcPr>
          <w:p w:rsidR="00D7482C" w:rsidRDefault="00D7482C" w:rsidP="00D7482C">
            <w:pPr>
              <w:shd w:val="clear" w:color="auto" w:fill="FFFFFF"/>
              <w:spacing w:line="226" w:lineRule="exact"/>
              <w:ind w:left="14" w:right="10"/>
            </w:pPr>
            <w:r>
              <w:rPr>
                <w:rFonts w:eastAsia="Times New Roman"/>
                <w:sz w:val="16"/>
                <w:szCs w:val="16"/>
              </w:rPr>
              <w:t>в тече</w:t>
            </w:r>
            <w:r>
              <w:rPr>
                <w:rFonts w:eastAsia="Times New Roman"/>
                <w:sz w:val="16"/>
                <w:szCs w:val="16"/>
              </w:rPr>
              <w:softHyphen/>
              <w:t>ние трид</w:t>
            </w:r>
            <w:r>
              <w:rPr>
                <w:rFonts w:eastAsia="Times New Roman"/>
                <w:sz w:val="16"/>
                <w:szCs w:val="16"/>
              </w:rPr>
              <w:softHyphen/>
              <w:t>цати кален-дар-ных дней с да</w:t>
            </w:r>
            <w:r>
              <w:rPr>
                <w:rFonts w:eastAsia="Times New Roman"/>
                <w:sz w:val="16"/>
                <w:szCs w:val="16"/>
              </w:rPr>
              <w:softHyphen/>
              <w:t>ты на</w:t>
            </w:r>
            <w:r>
              <w:rPr>
                <w:rFonts w:eastAsia="Times New Roman"/>
                <w:sz w:val="16"/>
                <w:szCs w:val="16"/>
              </w:rPr>
              <w:softHyphen/>
              <w:t>чала осу-ществ-ления дея</w:t>
            </w:r>
            <w:r>
              <w:rPr>
                <w:rFonts w:eastAsia="Times New Roman"/>
                <w:sz w:val="16"/>
                <w:szCs w:val="16"/>
              </w:rPr>
              <w:softHyphen/>
              <w:t>тель-ности</w:t>
            </w: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tcPr>
          <w:p w:rsidR="002853F8" w:rsidRDefault="002853F8" w:rsidP="002853F8">
            <w:pPr>
              <w:shd w:val="clear" w:color="auto" w:fill="FFFFFF"/>
              <w:spacing w:line="226" w:lineRule="exact"/>
              <w:ind w:left="19" w:right="34"/>
              <w:jc w:val="center"/>
              <w:rPr>
                <w:rFonts w:eastAsia="Times New Roman"/>
                <w:sz w:val="16"/>
                <w:szCs w:val="16"/>
              </w:rPr>
            </w:pPr>
            <w:r w:rsidRPr="002853F8">
              <w:rPr>
                <w:rFonts w:eastAsia="Times New Roman"/>
                <w:sz w:val="16"/>
                <w:szCs w:val="16"/>
              </w:rPr>
              <w:t>по месту нахождения (жительства, пребывания) резидента</w:t>
            </w:r>
            <w:r>
              <w:rPr>
                <w:rFonts w:eastAsia="Times New Roman"/>
                <w:sz w:val="16"/>
                <w:szCs w:val="16"/>
              </w:rPr>
              <w:t xml:space="preserve"> </w:t>
            </w:r>
            <w:r w:rsidRPr="002853F8">
              <w:rPr>
                <w:rFonts w:eastAsia="Times New Roman"/>
                <w:sz w:val="16"/>
                <w:szCs w:val="16"/>
              </w:rPr>
              <w:t>учас</w:t>
            </w:r>
          </w:p>
          <w:p w:rsidR="00D7482C" w:rsidRDefault="002853F8" w:rsidP="002853F8">
            <w:pPr>
              <w:shd w:val="clear" w:color="auto" w:fill="FFFFFF"/>
              <w:spacing w:line="226" w:lineRule="exact"/>
              <w:ind w:left="19" w:right="34"/>
              <w:jc w:val="center"/>
            </w:pPr>
            <w:r w:rsidRPr="002853F8">
              <w:rPr>
                <w:rFonts w:eastAsia="Times New Roman"/>
                <w:sz w:val="16"/>
                <w:szCs w:val="16"/>
              </w:rPr>
              <w:t xml:space="preserve">тника договора </w:t>
            </w:r>
            <w:r w:rsidR="00D7482C">
              <w:rPr>
                <w:rFonts w:eastAsia="Times New Roman"/>
                <w:sz w:val="16"/>
                <w:szCs w:val="16"/>
              </w:rPr>
              <w:t>о сов-мест</w:t>
            </w:r>
            <w:r w:rsidR="00D7482C">
              <w:rPr>
                <w:rFonts w:eastAsia="Times New Roman"/>
                <w:sz w:val="16"/>
                <w:szCs w:val="16"/>
              </w:rPr>
              <w:softHyphen/>
              <w:t>ной дея</w:t>
            </w:r>
            <w:r w:rsidR="00D7482C">
              <w:rPr>
                <w:rFonts w:eastAsia="Times New Roman"/>
                <w:sz w:val="16"/>
                <w:szCs w:val="16"/>
              </w:rPr>
              <w:softHyphen/>
              <w:t>тель-ности</w:t>
            </w:r>
          </w:p>
        </w:tc>
      </w:tr>
      <w:tr w:rsidR="00D7482C" w:rsidTr="002853F8">
        <w:trPr>
          <w:trHeight w:hRule="exact" w:val="1119"/>
        </w:trPr>
        <w:tc>
          <w:tcPr>
            <w:tcW w:w="422" w:type="dxa"/>
            <w:tcBorders>
              <w:top w:val="single" w:sz="6" w:space="0" w:color="auto"/>
              <w:left w:val="single" w:sz="6" w:space="0" w:color="auto"/>
              <w:bottom w:val="single" w:sz="6" w:space="0" w:color="auto"/>
              <w:right w:val="single" w:sz="6" w:space="0" w:color="auto"/>
            </w:tcBorders>
            <w:shd w:val="clear" w:color="auto" w:fill="FFFFFF"/>
          </w:tcPr>
          <w:p w:rsidR="00D7482C" w:rsidRDefault="00D7482C" w:rsidP="00D7482C">
            <w:pPr>
              <w:shd w:val="clear" w:color="auto" w:fill="FFFFFF"/>
              <w:ind w:left="58"/>
            </w:pPr>
            <w:r>
              <w:rPr>
                <w:sz w:val="16"/>
                <w:szCs w:val="16"/>
              </w:rPr>
              <w:t>6</w:t>
            </w:r>
          </w:p>
        </w:tc>
        <w:tc>
          <w:tcPr>
            <w:tcW w:w="2932" w:type="dxa"/>
            <w:tcBorders>
              <w:top w:val="single" w:sz="6" w:space="0" w:color="auto"/>
              <w:left w:val="single" w:sz="6" w:space="0" w:color="auto"/>
              <w:bottom w:val="single" w:sz="6" w:space="0" w:color="auto"/>
              <w:right w:val="single" w:sz="6" w:space="0" w:color="auto"/>
            </w:tcBorders>
            <w:shd w:val="clear" w:color="auto" w:fill="FFFFFF"/>
          </w:tcPr>
          <w:p w:rsidR="00D7482C" w:rsidRDefault="00D7482C" w:rsidP="00D7482C">
            <w:pPr>
              <w:shd w:val="clear" w:color="auto" w:fill="FFFFFF"/>
              <w:spacing w:line="230" w:lineRule="exact"/>
              <w:ind w:left="106" w:right="154"/>
            </w:pPr>
            <w:r>
              <w:rPr>
                <w:rFonts w:eastAsia="Times New Roman"/>
                <w:sz w:val="16"/>
                <w:szCs w:val="16"/>
              </w:rPr>
              <w:t>Юридические лица, открывающие счета в банках-резидентах</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7482C" w:rsidRDefault="00D7482C" w:rsidP="00D7482C">
            <w:pPr>
              <w:shd w:val="clear" w:color="auto" w:fill="FFFFFF"/>
              <w:ind w:left="182"/>
            </w:pPr>
            <w:r>
              <w:rPr>
                <w:rFonts w:eastAsia="Times New Roman"/>
                <w:sz w:val="26"/>
                <w:szCs w:val="26"/>
                <w:lang w:val="en-US"/>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7482C" w:rsidRDefault="00D7482C" w:rsidP="00D7482C">
            <w:pPr>
              <w:shd w:val="clear" w:color="auto" w:fill="FFFFFF"/>
              <w:ind w:left="235"/>
            </w:pPr>
            <w:r>
              <w:rPr>
                <w:rFonts w:eastAsia="Times New Roman"/>
                <w:sz w:val="26"/>
                <w:szCs w:val="26"/>
                <w:lang w:val="en-US"/>
              </w:rPr>
              <w:t>√</w:t>
            </w:r>
          </w:p>
        </w:tc>
        <w:tc>
          <w:tcPr>
            <w:tcW w:w="1010" w:type="dxa"/>
            <w:gridSpan w:val="3"/>
            <w:tcBorders>
              <w:top w:val="single" w:sz="6" w:space="0" w:color="auto"/>
              <w:left w:val="single" w:sz="6" w:space="0" w:color="auto"/>
              <w:bottom w:val="single" w:sz="6" w:space="0" w:color="auto"/>
              <w:right w:val="single" w:sz="6" w:space="0" w:color="auto"/>
            </w:tcBorders>
            <w:shd w:val="clear" w:color="auto" w:fill="FFFFFF"/>
          </w:tcPr>
          <w:p w:rsidR="00D7482C" w:rsidRDefault="00D7482C" w:rsidP="00D7482C">
            <w:pPr>
              <w:shd w:val="clear" w:color="auto" w:fill="FFFFFF"/>
              <w:ind w:left="235"/>
            </w:pPr>
            <w:r>
              <w:rPr>
                <w:rFonts w:eastAsia="Times New Roman"/>
                <w:sz w:val="26"/>
                <w:szCs w:val="26"/>
                <w:lang w:val="en-US"/>
              </w:rPr>
              <w:t>√</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D7482C" w:rsidRDefault="00D7482C" w:rsidP="00D7482C">
            <w:pPr>
              <w:shd w:val="clear" w:color="auto" w:fill="FFFFFF"/>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7482C" w:rsidRDefault="00D7482C" w:rsidP="00D7482C">
            <w:pPr>
              <w:shd w:val="clear" w:color="auto" w:fill="FFFFFF"/>
            </w:pPr>
          </w:p>
        </w:tc>
        <w:tc>
          <w:tcPr>
            <w:tcW w:w="717" w:type="dxa"/>
            <w:gridSpan w:val="2"/>
            <w:tcBorders>
              <w:top w:val="single" w:sz="6" w:space="0" w:color="auto"/>
              <w:left w:val="single" w:sz="6" w:space="0" w:color="auto"/>
              <w:bottom w:val="single" w:sz="6" w:space="0" w:color="auto"/>
              <w:right w:val="single" w:sz="6" w:space="0" w:color="auto"/>
            </w:tcBorders>
            <w:shd w:val="clear" w:color="auto" w:fill="FFFFFF"/>
          </w:tcPr>
          <w:p w:rsidR="00D7482C" w:rsidRDefault="00D7482C" w:rsidP="00D7482C">
            <w:pPr>
              <w:shd w:val="clear" w:color="auto" w:fill="FFFFFF"/>
            </w:pPr>
          </w:p>
        </w:tc>
        <w:tc>
          <w:tcPr>
            <w:tcW w:w="739" w:type="dxa"/>
            <w:gridSpan w:val="2"/>
            <w:tcBorders>
              <w:top w:val="single" w:sz="6" w:space="0" w:color="auto"/>
              <w:left w:val="single" w:sz="6" w:space="0" w:color="auto"/>
              <w:bottom w:val="single" w:sz="6" w:space="0" w:color="auto"/>
              <w:right w:val="single" w:sz="6" w:space="0" w:color="auto"/>
            </w:tcBorders>
            <w:shd w:val="clear" w:color="auto" w:fill="FFFFFF"/>
          </w:tcPr>
          <w:p w:rsidR="00D7482C" w:rsidRDefault="00D7482C" w:rsidP="00D7482C">
            <w:pPr>
              <w:shd w:val="clear" w:color="auto" w:fill="FFFFFF"/>
            </w:pPr>
          </w:p>
        </w:tc>
        <w:tc>
          <w:tcPr>
            <w:tcW w:w="749" w:type="dxa"/>
            <w:gridSpan w:val="2"/>
            <w:tcBorders>
              <w:top w:val="single" w:sz="6" w:space="0" w:color="auto"/>
              <w:left w:val="single" w:sz="6" w:space="0" w:color="auto"/>
              <w:bottom w:val="single" w:sz="6" w:space="0" w:color="auto"/>
              <w:right w:val="single" w:sz="6" w:space="0" w:color="auto"/>
            </w:tcBorders>
            <w:shd w:val="clear" w:color="auto" w:fill="FFFFFF"/>
          </w:tcPr>
          <w:p w:rsidR="00D7482C" w:rsidRDefault="00D7482C" w:rsidP="00D7482C">
            <w:pPr>
              <w:shd w:val="clear" w:color="auto" w:fill="FFFFFF"/>
              <w:spacing w:line="226" w:lineRule="exact"/>
              <w:ind w:left="29" w:right="29"/>
            </w:pPr>
            <w:r>
              <w:rPr>
                <w:rFonts w:eastAsia="Times New Roman"/>
                <w:sz w:val="16"/>
                <w:szCs w:val="16"/>
              </w:rPr>
              <w:t>До от-крытия счета в бан</w:t>
            </w:r>
            <w:r>
              <w:rPr>
                <w:rFonts w:eastAsia="Times New Roman"/>
                <w:sz w:val="16"/>
                <w:szCs w:val="16"/>
              </w:rPr>
              <w:softHyphen/>
              <w:t>ке</w:t>
            </w: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tcPr>
          <w:p w:rsidR="00D7482C" w:rsidRDefault="00D7482C" w:rsidP="00D7482C">
            <w:pPr>
              <w:shd w:val="clear" w:color="auto" w:fill="FFFFFF"/>
              <w:spacing w:line="226" w:lineRule="exact"/>
              <w:ind w:left="19" w:right="58"/>
              <w:jc w:val="center"/>
            </w:pPr>
            <w:r>
              <w:rPr>
                <w:rFonts w:eastAsia="Times New Roman"/>
                <w:sz w:val="16"/>
                <w:szCs w:val="16"/>
              </w:rPr>
              <w:t>По месту</w:t>
            </w:r>
          </w:p>
          <w:p w:rsidR="00D7482C" w:rsidRDefault="00D7482C" w:rsidP="00D7482C">
            <w:pPr>
              <w:shd w:val="clear" w:color="auto" w:fill="FFFFFF"/>
              <w:spacing w:line="226" w:lineRule="exact"/>
              <w:ind w:left="19" w:right="58"/>
              <w:jc w:val="center"/>
            </w:pPr>
            <w:r>
              <w:rPr>
                <w:rFonts w:eastAsia="Times New Roman"/>
                <w:sz w:val="16"/>
                <w:szCs w:val="16"/>
              </w:rPr>
              <w:t>нахож</w:t>
            </w:r>
            <w:r>
              <w:rPr>
                <w:rFonts w:eastAsia="Times New Roman"/>
                <w:sz w:val="16"/>
                <w:szCs w:val="16"/>
              </w:rPr>
              <w:softHyphen/>
              <w:t>дения банка</w:t>
            </w:r>
          </w:p>
        </w:tc>
      </w:tr>
      <w:tr w:rsidR="00D7482C" w:rsidTr="002853F8">
        <w:trPr>
          <w:trHeight w:hRule="exact" w:val="7244"/>
        </w:trPr>
        <w:tc>
          <w:tcPr>
            <w:tcW w:w="422" w:type="dxa"/>
            <w:tcBorders>
              <w:top w:val="single" w:sz="6" w:space="0" w:color="auto"/>
              <w:left w:val="single" w:sz="6" w:space="0" w:color="auto"/>
              <w:bottom w:val="single" w:sz="6" w:space="0" w:color="auto"/>
              <w:right w:val="single" w:sz="6" w:space="0" w:color="auto"/>
            </w:tcBorders>
            <w:shd w:val="clear" w:color="auto" w:fill="FFFFFF"/>
          </w:tcPr>
          <w:p w:rsidR="00D7482C" w:rsidRDefault="00D7482C" w:rsidP="00D7482C">
            <w:pPr>
              <w:shd w:val="clear" w:color="auto" w:fill="FFFFFF"/>
              <w:ind w:left="58"/>
            </w:pPr>
            <w:r>
              <w:rPr>
                <w:sz w:val="16"/>
                <w:szCs w:val="16"/>
              </w:rPr>
              <w:t>7</w:t>
            </w:r>
          </w:p>
        </w:tc>
        <w:tc>
          <w:tcPr>
            <w:tcW w:w="2932" w:type="dxa"/>
            <w:tcBorders>
              <w:top w:val="single" w:sz="6" w:space="0" w:color="auto"/>
              <w:left w:val="single" w:sz="6" w:space="0" w:color="auto"/>
              <w:bottom w:val="single" w:sz="6" w:space="0" w:color="auto"/>
              <w:right w:val="single" w:sz="6" w:space="0" w:color="auto"/>
            </w:tcBorders>
            <w:shd w:val="clear" w:color="auto" w:fill="FFFFFF"/>
          </w:tcPr>
          <w:p w:rsidR="00D7482C" w:rsidRDefault="00D7482C" w:rsidP="00D7482C">
            <w:pPr>
              <w:shd w:val="clear" w:color="auto" w:fill="FFFFFF"/>
              <w:spacing w:line="226" w:lineRule="exact"/>
              <w:ind w:left="19" w:right="67"/>
            </w:pPr>
            <w:r>
              <w:rPr>
                <w:rFonts w:eastAsia="Times New Roman"/>
                <w:sz w:val="16"/>
                <w:szCs w:val="16"/>
              </w:rPr>
              <w:t>Нерезидент, являющийся налоговым агентом выплачивающим доход, на которого возлагается обязанность и ответственность по исчислению, удержанию и перечислению подо</w:t>
            </w:r>
            <w:r>
              <w:rPr>
                <w:rFonts w:eastAsia="Times New Roman"/>
                <w:sz w:val="16"/>
                <w:szCs w:val="16"/>
              </w:rPr>
              <w:softHyphen/>
              <w:t>ходного налога у источника выпла</w:t>
            </w:r>
            <w:r>
              <w:rPr>
                <w:rFonts w:eastAsia="Times New Roman"/>
                <w:sz w:val="16"/>
                <w:szCs w:val="16"/>
              </w:rPr>
              <w:softHyphen/>
              <w:t>ты в бюджет или исчисляющий са</w:t>
            </w:r>
            <w:r>
              <w:rPr>
                <w:rFonts w:eastAsia="Times New Roman"/>
                <w:sz w:val="16"/>
                <w:szCs w:val="16"/>
              </w:rPr>
              <w:softHyphen/>
              <w:t>мостоятельно подоходный налог с дохода, полученного в виде приро</w:t>
            </w:r>
            <w:r>
              <w:rPr>
                <w:rFonts w:eastAsia="Times New Roman"/>
                <w:sz w:val="16"/>
                <w:szCs w:val="16"/>
              </w:rPr>
              <w:softHyphen/>
              <w:t>ста стоимости при реализации иму</w:t>
            </w:r>
            <w:r>
              <w:rPr>
                <w:rFonts w:eastAsia="Times New Roman"/>
                <w:sz w:val="16"/>
                <w:szCs w:val="16"/>
              </w:rPr>
              <w:softHyphen/>
              <w:t xml:space="preserve">щества, находящегося в Республике </w:t>
            </w:r>
            <w:r w:rsidRPr="00D7482C">
              <w:rPr>
                <w:rFonts w:eastAsia="Times New Roman"/>
                <w:sz w:val="16"/>
                <w:szCs w:val="16"/>
              </w:rPr>
              <w:t>Казахстан, акций, долей участия, связанных с недропользованием в Республике Казахстан, от лица, не являющегося налоговым агентом, приобретающий (реализующий): ак¬ций, выпущенных резидентом, и до¬лей участия в уставном капитале юридического лица-резидента, явля¬ющегося недропользователем, или консорциума, участником (участни¬ками) которого является (являются) недропользователь (недропользова¬тели); акций, выпущенных юридиче¬ским лицом-резидентом, и долей участия в уставном капитале юриди¬ческого лица-резидента или консор¬циума; акций, выпущенных юриди¬ческим лицом-нерезидентом, и до¬лей участия в уставном капитале юридического лица-нерезидента или консорциума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7482C" w:rsidRDefault="00D7482C" w:rsidP="00D7482C">
            <w:pPr>
              <w:shd w:val="clear" w:color="auto" w:fill="FFFFFF"/>
              <w:ind w:left="182"/>
            </w:pPr>
            <w:r>
              <w:rPr>
                <w:rFonts w:eastAsia="Times New Roman"/>
                <w:sz w:val="26"/>
                <w:szCs w:val="26"/>
                <w:lang w:val="en-US"/>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7482C" w:rsidRDefault="00D7482C" w:rsidP="00D7482C">
            <w:pPr>
              <w:shd w:val="clear" w:color="auto" w:fill="FFFFFF"/>
              <w:ind w:left="235"/>
            </w:pPr>
            <w:r>
              <w:rPr>
                <w:rFonts w:eastAsia="Times New Roman"/>
                <w:sz w:val="26"/>
                <w:szCs w:val="26"/>
                <w:lang w:val="en-US"/>
              </w:rPr>
              <w:t>√</w:t>
            </w:r>
          </w:p>
        </w:tc>
        <w:tc>
          <w:tcPr>
            <w:tcW w:w="1010" w:type="dxa"/>
            <w:gridSpan w:val="3"/>
            <w:tcBorders>
              <w:top w:val="single" w:sz="6" w:space="0" w:color="auto"/>
              <w:left w:val="single" w:sz="6" w:space="0" w:color="auto"/>
              <w:bottom w:val="single" w:sz="6" w:space="0" w:color="auto"/>
              <w:right w:val="single" w:sz="6" w:space="0" w:color="auto"/>
            </w:tcBorders>
            <w:shd w:val="clear" w:color="auto" w:fill="FFFFFF"/>
          </w:tcPr>
          <w:p w:rsidR="00D7482C" w:rsidRDefault="00D7482C" w:rsidP="00D7482C">
            <w:pPr>
              <w:shd w:val="clear" w:color="auto" w:fill="FFFFFF"/>
              <w:ind w:left="235"/>
            </w:pPr>
            <w:r>
              <w:rPr>
                <w:rFonts w:eastAsia="Times New Roman"/>
                <w:sz w:val="26"/>
                <w:szCs w:val="26"/>
                <w:lang w:val="en-US"/>
              </w:rPr>
              <w:t>√</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D7482C" w:rsidRDefault="00D7482C" w:rsidP="00D7482C">
            <w:pPr>
              <w:shd w:val="clear" w:color="auto" w:fill="FFFFFF"/>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7482C" w:rsidRDefault="00D7482C" w:rsidP="00D7482C">
            <w:pPr>
              <w:shd w:val="clear" w:color="auto" w:fill="FFFFFF"/>
            </w:pPr>
          </w:p>
        </w:tc>
        <w:tc>
          <w:tcPr>
            <w:tcW w:w="717" w:type="dxa"/>
            <w:gridSpan w:val="2"/>
            <w:tcBorders>
              <w:top w:val="single" w:sz="6" w:space="0" w:color="auto"/>
              <w:left w:val="single" w:sz="6" w:space="0" w:color="auto"/>
              <w:bottom w:val="single" w:sz="6" w:space="0" w:color="auto"/>
              <w:right w:val="single" w:sz="6" w:space="0" w:color="auto"/>
            </w:tcBorders>
            <w:shd w:val="clear" w:color="auto" w:fill="FFFFFF"/>
          </w:tcPr>
          <w:p w:rsidR="00D7482C" w:rsidRDefault="00D7482C" w:rsidP="00D7482C">
            <w:pPr>
              <w:shd w:val="clear" w:color="auto" w:fill="FFFFFF"/>
            </w:pPr>
          </w:p>
        </w:tc>
        <w:tc>
          <w:tcPr>
            <w:tcW w:w="739" w:type="dxa"/>
            <w:gridSpan w:val="2"/>
            <w:tcBorders>
              <w:top w:val="single" w:sz="6" w:space="0" w:color="auto"/>
              <w:left w:val="single" w:sz="6" w:space="0" w:color="auto"/>
              <w:bottom w:val="single" w:sz="6" w:space="0" w:color="auto"/>
              <w:right w:val="single" w:sz="6" w:space="0" w:color="auto"/>
            </w:tcBorders>
            <w:shd w:val="clear" w:color="auto" w:fill="FFFFFF"/>
          </w:tcPr>
          <w:p w:rsidR="00D7482C" w:rsidRDefault="00D7482C" w:rsidP="00D7482C">
            <w:pPr>
              <w:shd w:val="clear" w:color="auto" w:fill="FFFFFF"/>
            </w:pPr>
          </w:p>
        </w:tc>
        <w:tc>
          <w:tcPr>
            <w:tcW w:w="749" w:type="dxa"/>
            <w:gridSpan w:val="2"/>
            <w:tcBorders>
              <w:top w:val="single" w:sz="6" w:space="0" w:color="auto"/>
              <w:left w:val="single" w:sz="6" w:space="0" w:color="auto"/>
              <w:bottom w:val="single" w:sz="6" w:space="0" w:color="auto"/>
              <w:right w:val="single" w:sz="6" w:space="0" w:color="auto"/>
            </w:tcBorders>
            <w:shd w:val="clear" w:color="auto" w:fill="FFFFFF"/>
          </w:tcPr>
          <w:p w:rsidR="002853F8" w:rsidRPr="002853F8" w:rsidRDefault="00D7482C" w:rsidP="00D7482C">
            <w:pPr>
              <w:shd w:val="clear" w:color="auto" w:fill="FFFFFF"/>
              <w:spacing w:line="226" w:lineRule="exact"/>
              <w:ind w:left="34" w:right="34" w:firstLine="14"/>
              <w:rPr>
                <w:rFonts w:eastAsia="Times New Roman"/>
                <w:sz w:val="14"/>
                <w:szCs w:val="14"/>
              </w:rPr>
            </w:pPr>
            <w:r w:rsidRPr="002853F8">
              <w:rPr>
                <w:rFonts w:eastAsia="Times New Roman"/>
                <w:sz w:val="14"/>
                <w:szCs w:val="14"/>
              </w:rPr>
              <w:t>на ос</w:t>
            </w:r>
          </w:p>
          <w:p w:rsidR="00D7482C" w:rsidRPr="002853F8" w:rsidRDefault="00D7482C" w:rsidP="00D7482C">
            <w:pPr>
              <w:shd w:val="clear" w:color="auto" w:fill="FFFFFF"/>
              <w:spacing w:line="226" w:lineRule="exact"/>
              <w:ind w:left="34" w:right="34" w:firstLine="14"/>
              <w:rPr>
                <w:rFonts w:eastAsia="Times New Roman"/>
                <w:sz w:val="14"/>
                <w:szCs w:val="14"/>
              </w:rPr>
            </w:pPr>
            <w:r w:rsidRPr="002853F8">
              <w:rPr>
                <w:rFonts w:eastAsia="Times New Roman"/>
                <w:sz w:val="14"/>
                <w:szCs w:val="14"/>
              </w:rPr>
              <w:t xml:space="preserve">новании сведений </w:t>
            </w:r>
            <w:r w:rsidR="002853F8" w:rsidRPr="002853F8">
              <w:rPr>
                <w:rFonts w:eastAsia="Times New Roman"/>
                <w:sz w:val="14"/>
                <w:szCs w:val="14"/>
              </w:rPr>
              <w:t>у</w:t>
            </w:r>
            <w:r w:rsidRPr="002853F8">
              <w:rPr>
                <w:rFonts w:eastAsia="Times New Roman"/>
                <w:sz w:val="14"/>
                <w:szCs w:val="14"/>
              </w:rPr>
              <w:t>полномоченных гос</w:t>
            </w:r>
            <w:r w:rsidR="002853F8">
              <w:rPr>
                <w:rFonts w:eastAsia="Times New Roman"/>
                <w:sz w:val="14"/>
                <w:szCs w:val="14"/>
              </w:rPr>
              <w:t>у</w:t>
            </w:r>
            <w:r w:rsidRPr="002853F8">
              <w:rPr>
                <w:rFonts w:eastAsia="Times New Roman"/>
                <w:sz w:val="14"/>
                <w:szCs w:val="14"/>
              </w:rPr>
              <w:t>дар</w:t>
            </w:r>
          </w:p>
          <w:p w:rsidR="002853F8" w:rsidRDefault="00D7482C" w:rsidP="00D7482C">
            <w:pPr>
              <w:shd w:val="clear" w:color="auto" w:fill="FFFFFF"/>
              <w:spacing w:line="226" w:lineRule="exact"/>
              <w:ind w:left="34" w:right="34" w:firstLine="14"/>
              <w:rPr>
                <w:rFonts w:eastAsia="Times New Roman"/>
                <w:sz w:val="14"/>
                <w:szCs w:val="14"/>
              </w:rPr>
            </w:pPr>
            <w:r w:rsidRPr="002853F8">
              <w:rPr>
                <w:rFonts w:eastAsia="Times New Roman"/>
                <w:sz w:val="14"/>
                <w:szCs w:val="14"/>
              </w:rPr>
              <w:t>ственных и мест</w:t>
            </w:r>
          </w:p>
          <w:p w:rsidR="002853F8" w:rsidRPr="002853F8" w:rsidRDefault="00D7482C" w:rsidP="00D7482C">
            <w:pPr>
              <w:shd w:val="clear" w:color="auto" w:fill="FFFFFF"/>
              <w:spacing w:line="226" w:lineRule="exact"/>
              <w:ind w:left="34" w:right="34" w:firstLine="14"/>
              <w:rPr>
                <w:rFonts w:eastAsia="Times New Roman"/>
                <w:sz w:val="14"/>
                <w:szCs w:val="14"/>
              </w:rPr>
            </w:pPr>
            <w:r w:rsidRPr="002853F8">
              <w:rPr>
                <w:rFonts w:eastAsia="Times New Roman"/>
                <w:sz w:val="14"/>
                <w:szCs w:val="14"/>
              </w:rPr>
              <w:t>ных ис</w:t>
            </w:r>
          </w:p>
          <w:p w:rsidR="002853F8" w:rsidRDefault="00D7482C" w:rsidP="002853F8">
            <w:pPr>
              <w:shd w:val="clear" w:color="auto" w:fill="FFFFFF"/>
              <w:spacing w:line="226" w:lineRule="exact"/>
              <w:ind w:left="34" w:right="34" w:firstLine="14"/>
              <w:rPr>
                <w:rFonts w:eastAsia="Times New Roman"/>
                <w:sz w:val="14"/>
                <w:szCs w:val="14"/>
              </w:rPr>
            </w:pPr>
            <w:r w:rsidRPr="002853F8">
              <w:rPr>
                <w:rFonts w:eastAsia="Times New Roman"/>
                <w:sz w:val="14"/>
                <w:szCs w:val="14"/>
              </w:rPr>
              <w:t>полнительных ор</w:t>
            </w:r>
          </w:p>
          <w:p w:rsidR="002853F8" w:rsidRPr="002853F8" w:rsidRDefault="00D7482C" w:rsidP="002853F8">
            <w:pPr>
              <w:shd w:val="clear" w:color="auto" w:fill="FFFFFF"/>
              <w:spacing w:line="226" w:lineRule="exact"/>
              <w:ind w:left="34" w:right="34" w:firstLine="14"/>
              <w:rPr>
                <w:rFonts w:eastAsia="Times New Roman"/>
                <w:sz w:val="14"/>
                <w:szCs w:val="14"/>
              </w:rPr>
            </w:pPr>
            <w:r w:rsidRPr="002853F8">
              <w:rPr>
                <w:rFonts w:eastAsia="Times New Roman"/>
                <w:sz w:val="14"/>
                <w:szCs w:val="14"/>
              </w:rPr>
              <w:t>ганов, осуществляющих гос</w:t>
            </w:r>
            <w:r w:rsidR="002853F8" w:rsidRPr="002853F8">
              <w:rPr>
                <w:rFonts w:eastAsia="Times New Roman"/>
                <w:sz w:val="14"/>
                <w:szCs w:val="14"/>
              </w:rPr>
              <w:t>у</w:t>
            </w:r>
            <w:r w:rsidRPr="002853F8">
              <w:rPr>
                <w:rFonts w:eastAsia="Times New Roman"/>
                <w:sz w:val="14"/>
                <w:szCs w:val="14"/>
              </w:rPr>
              <w:t>дарственное ре</w:t>
            </w:r>
          </w:p>
          <w:p w:rsidR="002853F8" w:rsidRDefault="00D7482C" w:rsidP="002853F8">
            <w:pPr>
              <w:shd w:val="clear" w:color="auto" w:fill="FFFFFF"/>
              <w:spacing w:line="226" w:lineRule="exact"/>
              <w:ind w:left="34" w:right="34" w:firstLine="14"/>
              <w:rPr>
                <w:rFonts w:eastAsia="Times New Roman"/>
                <w:sz w:val="14"/>
                <w:szCs w:val="14"/>
              </w:rPr>
            </w:pPr>
            <w:r w:rsidRPr="002853F8">
              <w:rPr>
                <w:rFonts w:eastAsia="Times New Roman"/>
                <w:sz w:val="14"/>
                <w:szCs w:val="14"/>
              </w:rPr>
              <w:t>гулирование в пре</w:t>
            </w:r>
          </w:p>
          <w:p w:rsidR="002853F8" w:rsidRDefault="00D7482C" w:rsidP="002853F8">
            <w:pPr>
              <w:shd w:val="clear" w:color="auto" w:fill="FFFFFF"/>
              <w:spacing w:line="226" w:lineRule="exact"/>
              <w:ind w:left="34" w:right="34" w:firstLine="14"/>
              <w:rPr>
                <w:rFonts w:eastAsia="Times New Roman"/>
                <w:sz w:val="14"/>
                <w:szCs w:val="14"/>
              </w:rPr>
            </w:pPr>
            <w:r w:rsidRPr="002853F8">
              <w:rPr>
                <w:rFonts w:eastAsia="Times New Roman"/>
                <w:sz w:val="14"/>
                <w:szCs w:val="14"/>
              </w:rPr>
              <w:t>делах компетенции в сфере недропользования в соо</w:t>
            </w:r>
            <w:r w:rsidR="002853F8">
              <w:rPr>
                <w:rFonts w:eastAsia="Times New Roman"/>
                <w:sz w:val="14"/>
                <w:szCs w:val="14"/>
              </w:rPr>
              <w:t>т</w:t>
            </w:r>
            <w:r w:rsidRPr="002853F8">
              <w:rPr>
                <w:rFonts w:eastAsia="Times New Roman"/>
                <w:sz w:val="14"/>
                <w:szCs w:val="14"/>
              </w:rPr>
              <w:t>вет</w:t>
            </w:r>
          </w:p>
          <w:p w:rsidR="00D7482C" w:rsidRDefault="00D7482C" w:rsidP="002853F8">
            <w:pPr>
              <w:shd w:val="clear" w:color="auto" w:fill="FFFFFF"/>
              <w:spacing w:line="226" w:lineRule="exact"/>
              <w:ind w:left="34" w:right="34" w:firstLine="14"/>
            </w:pPr>
            <w:r w:rsidRPr="002853F8">
              <w:rPr>
                <w:rFonts w:eastAsia="Times New Roman"/>
                <w:sz w:val="14"/>
                <w:szCs w:val="14"/>
              </w:rPr>
              <w:t>ствии с законодател</w:t>
            </w:r>
            <w:r w:rsidR="002853F8" w:rsidRPr="002853F8">
              <w:rPr>
                <w:rFonts w:eastAsia="Times New Roman"/>
                <w:sz w:val="14"/>
                <w:szCs w:val="14"/>
              </w:rPr>
              <w:t>ь</w:t>
            </w:r>
            <w:r w:rsidRPr="002853F8">
              <w:rPr>
                <w:rFonts w:eastAsia="Times New Roman"/>
                <w:sz w:val="14"/>
                <w:szCs w:val="14"/>
              </w:rPr>
              <w:t>ством</w:t>
            </w:r>
            <w:r w:rsidRPr="002853F8">
              <w:rPr>
                <w:sz w:val="14"/>
                <w:szCs w:val="14"/>
              </w:rPr>
              <w:t xml:space="preserve"> </w:t>
            </w:r>
            <w:r w:rsidR="002853F8" w:rsidRPr="002853F8">
              <w:rPr>
                <w:sz w:val="14"/>
                <w:szCs w:val="14"/>
              </w:rPr>
              <w:t>РК</w:t>
            </w:r>
            <w:r w:rsidRPr="002853F8">
              <w:rPr>
                <w:sz w:val="14"/>
                <w:szCs w:val="14"/>
              </w:rPr>
              <w:t xml:space="preserve"> </w:t>
            </w:r>
            <w:r w:rsidRPr="002853F8">
              <w:rPr>
                <w:rFonts w:eastAsia="Times New Roman"/>
                <w:sz w:val="14"/>
                <w:szCs w:val="14"/>
              </w:rPr>
              <w:t>о недрах и недропользовании</w:t>
            </w: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tcPr>
          <w:p w:rsidR="00D7482C" w:rsidRDefault="00D7482C" w:rsidP="00D7482C">
            <w:pPr>
              <w:shd w:val="clear" w:color="auto" w:fill="FFFFFF"/>
              <w:spacing w:line="226" w:lineRule="exact"/>
              <w:ind w:left="19" w:right="34"/>
              <w:jc w:val="center"/>
              <w:rPr>
                <w:rFonts w:eastAsia="Times New Roman"/>
                <w:sz w:val="16"/>
                <w:szCs w:val="16"/>
              </w:rPr>
            </w:pPr>
            <w:r>
              <w:rPr>
                <w:rFonts w:eastAsia="Times New Roman"/>
                <w:sz w:val="16"/>
                <w:szCs w:val="16"/>
              </w:rPr>
              <w:t>по ме</w:t>
            </w:r>
            <w:r>
              <w:rPr>
                <w:rFonts w:eastAsia="Times New Roman"/>
                <w:sz w:val="16"/>
                <w:szCs w:val="16"/>
              </w:rPr>
              <w:softHyphen/>
              <w:t>сту на-хож</w:t>
            </w:r>
            <w:r>
              <w:rPr>
                <w:rFonts w:eastAsia="Times New Roman"/>
                <w:sz w:val="16"/>
                <w:szCs w:val="16"/>
              </w:rPr>
              <w:softHyphen/>
              <w:t>дения юри-диче-ского лица, явля-юще-</w:t>
            </w:r>
          </w:p>
          <w:p w:rsidR="005B65D8" w:rsidRPr="005B65D8" w:rsidRDefault="005B65D8" w:rsidP="005B65D8">
            <w:pPr>
              <w:shd w:val="clear" w:color="auto" w:fill="FFFFFF"/>
              <w:spacing w:line="226" w:lineRule="exact"/>
              <w:ind w:left="19" w:right="34"/>
              <w:jc w:val="center"/>
              <w:rPr>
                <w:rFonts w:eastAsia="Times New Roman"/>
                <w:sz w:val="16"/>
                <w:szCs w:val="16"/>
              </w:rPr>
            </w:pPr>
            <w:r w:rsidRPr="005B65D8">
              <w:rPr>
                <w:rFonts w:eastAsia="Times New Roman"/>
                <w:sz w:val="16"/>
                <w:szCs w:val="16"/>
              </w:rPr>
              <w:t>гося недро-поль-зова-телем</w:t>
            </w:r>
          </w:p>
        </w:tc>
      </w:tr>
      <w:tr w:rsidR="002853F8" w:rsidTr="005B65D8">
        <w:trPr>
          <w:trHeight w:hRule="exact" w:val="10781"/>
        </w:trPr>
        <w:tc>
          <w:tcPr>
            <w:tcW w:w="422" w:type="dxa"/>
            <w:tcBorders>
              <w:top w:val="single" w:sz="6" w:space="0" w:color="auto"/>
              <w:left w:val="single" w:sz="6" w:space="0" w:color="auto"/>
              <w:bottom w:val="single" w:sz="6" w:space="0" w:color="auto"/>
              <w:right w:val="single" w:sz="6" w:space="0" w:color="auto"/>
            </w:tcBorders>
            <w:shd w:val="clear" w:color="auto" w:fill="FFFFFF"/>
          </w:tcPr>
          <w:p w:rsidR="002853F8" w:rsidRDefault="002853F8" w:rsidP="00D7482C">
            <w:pPr>
              <w:shd w:val="clear" w:color="auto" w:fill="FFFFFF"/>
              <w:ind w:left="58"/>
              <w:rPr>
                <w:sz w:val="16"/>
                <w:szCs w:val="16"/>
              </w:rPr>
            </w:pPr>
            <w:r>
              <w:rPr>
                <w:sz w:val="16"/>
                <w:szCs w:val="16"/>
              </w:rPr>
              <w:lastRenderedPageBreak/>
              <w:t>8</w:t>
            </w:r>
          </w:p>
        </w:tc>
        <w:tc>
          <w:tcPr>
            <w:tcW w:w="2932" w:type="dxa"/>
            <w:tcBorders>
              <w:top w:val="single" w:sz="6" w:space="0" w:color="auto"/>
              <w:left w:val="single" w:sz="6" w:space="0" w:color="auto"/>
              <w:bottom w:val="single" w:sz="6" w:space="0" w:color="auto"/>
              <w:right w:val="single" w:sz="6" w:space="0" w:color="auto"/>
            </w:tcBorders>
            <w:shd w:val="clear" w:color="auto" w:fill="FFFFFF"/>
          </w:tcPr>
          <w:p w:rsidR="002853F8" w:rsidRPr="005B65D8" w:rsidRDefault="002853F8" w:rsidP="002853F8">
            <w:pPr>
              <w:shd w:val="clear" w:color="auto" w:fill="FFFFFF"/>
              <w:spacing w:before="48" w:line="230" w:lineRule="exact"/>
              <w:ind w:left="43"/>
              <w:jc w:val="both"/>
              <w:rPr>
                <w:sz w:val="16"/>
                <w:szCs w:val="16"/>
              </w:rPr>
            </w:pPr>
            <w:r w:rsidRPr="005B65D8">
              <w:rPr>
                <w:rFonts w:eastAsia="Times New Roman"/>
                <w:sz w:val="16"/>
                <w:szCs w:val="16"/>
              </w:rPr>
              <w:t>Нерезидент, приобретающий цен</w:t>
            </w:r>
            <w:r w:rsidRPr="005B65D8">
              <w:rPr>
                <w:rFonts w:eastAsia="Times New Roman"/>
                <w:sz w:val="16"/>
                <w:szCs w:val="16"/>
              </w:rPr>
              <w:softHyphen/>
              <w:t>ные бумаги, доли участия, в случае невыполнения следующих условий:</w:t>
            </w:r>
          </w:p>
          <w:p w:rsidR="002853F8" w:rsidRPr="005B65D8" w:rsidRDefault="002853F8" w:rsidP="002853F8">
            <w:pPr>
              <w:shd w:val="clear" w:color="auto" w:fill="FFFFFF"/>
              <w:spacing w:before="62" w:line="226" w:lineRule="exact"/>
              <w:jc w:val="center"/>
              <w:rPr>
                <w:rFonts w:eastAsia="Times New Roman"/>
                <w:sz w:val="16"/>
                <w:szCs w:val="16"/>
              </w:rPr>
            </w:pPr>
            <w:r w:rsidRPr="005B65D8">
              <w:rPr>
                <w:rFonts w:eastAsia="Times New Roman"/>
                <w:sz w:val="16"/>
                <w:szCs w:val="16"/>
              </w:rPr>
              <w:t>на день реализации акций или долей участия налогоплательщик владеет данными акциями или долями уча</w:t>
            </w:r>
            <w:r w:rsidRPr="005B65D8">
              <w:rPr>
                <w:rFonts w:eastAsia="Times New Roman"/>
                <w:sz w:val="16"/>
                <w:szCs w:val="16"/>
              </w:rPr>
              <w:softHyphen/>
              <w:t>стия более трех лет;</w:t>
            </w:r>
          </w:p>
          <w:p w:rsidR="005B65D8" w:rsidRPr="005B65D8" w:rsidRDefault="005B65D8" w:rsidP="005B65D8">
            <w:pPr>
              <w:shd w:val="clear" w:color="auto" w:fill="FFFFFF"/>
              <w:spacing w:before="62" w:line="226" w:lineRule="exact"/>
              <w:jc w:val="center"/>
              <w:rPr>
                <w:sz w:val="16"/>
                <w:szCs w:val="16"/>
              </w:rPr>
            </w:pPr>
            <w:r w:rsidRPr="005B65D8">
              <w:rPr>
                <w:sz w:val="16"/>
                <w:szCs w:val="16"/>
              </w:rPr>
              <w:t>юридическое лицо - эмитент или юридическое лицо, доля участия в котором реализуется, или участник консорциума, который реализует долю участия в таком</w:t>
            </w:r>
            <w:r>
              <w:rPr>
                <w:sz w:val="16"/>
                <w:szCs w:val="16"/>
              </w:rPr>
              <w:t xml:space="preserve"> </w:t>
            </w:r>
            <w:r w:rsidRPr="005B65D8">
              <w:rPr>
                <w:sz w:val="16"/>
                <w:szCs w:val="16"/>
              </w:rPr>
              <w:t>консорциуме, не является недропользователем;</w:t>
            </w:r>
          </w:p>
          <w:p w:rsidR="005B65D8" w:rsidRPr="005B65D8" w:rsidRDefault="005B65D8" w:rsidP="005B65D8">
            <w:pPr>
              <w:shd w:val="clear" w:color="auto" w:fill="FFFFFF"/>
              <w:spacing w:before="62" w:line="226" w:lineRule="exact"/>
              <w:jc w:val="center"/>
              <w:rPr>
                <w:sz w:val="16"/>
                <w:szCs w:val="16"/>
              </w:rPr>
            </w:pPr>
            <w:r w:rsidRPr="005B65D8">
              <w:rPr>
                <w:sz w:val="16"/>
                <w:szCs w:val="16"/>
              </w:rPr>
              <w:t>имущество лиц (лица), являющихся (являющегося)недропользователями (недропользователем), в стоимости активов юридического лица- 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50 процентов.</w:t>
            </w:r>
          </w:p>
          <w:p w:rsidR="005B65D8" w:rsidRPr="005B65D8" w:rsidRDefault="005B65D8" w:rsidP="005B65D8">
            <w:pPr>
              <w:shd w:val="clear" w:color="auto" w:fill="FFFFFF"/>
              <w:spacing w:before="62" w:line="226" w:lineRule="exact"/>
              <w:jc w:val="center"/>
              <w:rPr>
                <w:sz w:val="16"/>
                <w:szCs w:val="16"/>
              </w:rPr>
            </w:pPr>
            <w:r w:rsidRPr="005B65D8">
              <w:rPr>
                <w:sz w:val="16"/>
                <w:szCs w:val="16"/>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p>
          <w:p w:rsidR="002853F8" w:rsidRPr="005B65D8" w:rsidRDefault="002853F8" w:rsidP="00D7482C">
            <w:pPr>
              <w:shd w:val="clear" w:color="auto" w:fill="FFFFFF"/>
              <w:spacing w:line="226" w:lineRule="exact"/>
              <w:ind w:left="19" w:right="67"/>
              <w:rPr>
                <w:rFonts w:eastAsia="Times New Roman"/>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853F8" w:rsidRDefault="002853F8" w:rsidP="002853F8">
            <w:pPr>
              <w:shd w:val="clear" w:color="auto" w:fill="FFFFFF"/>
            </w:pPr>
            <w:r w:rsidRPr="00381460">
              <w:rPr>
                <w:rFonts w:eastAsia="Times New Roman"/>
                <w:sz w:val="26"/>
                <w:szCs w:val="26"/>
              </w:rPr>
              <w:t>√</w:t>
            </w:r>
          </w:p>
          <w:p w:rsidR="002853F8" w:rsidRDefault="002853F8" w:rsidP="002853F8">
            <w:pPr>
              <w:shd w:val="clear" w:color="auto" w:fill="FFFFFF"/>
            </w:pPr>
            <w:r>
              <w:br w:type="column"/>
            </w:r>
          </w:p>
          <w:p w:rsidR="002853F8" w:rsidRDefault="002853F8" w:rsidP="002853F8">
            <w:pPr>
              <w:shd w:val="clear" w:color="auto" w:fill="FFFFFF"/>
            </w:pPr>
          </w:p>
          <w:p w:rsidR="002853F8" w:rsidRPr="002853F8" w:rsidRDefault="002853F8" w:rsidP="00D7482C">
            <w:pPr>
              <w:shd w:val="clear" w:color="auto" w:fill="FFFFFF"/>
              <w:ind w:left="182"/>
              <w:rPr>
                <w:rFonts w:eastAsia="Times New Roman"/>
                <w:sz w:val="26"/>
                <w:szCs w:val="26"/>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853F8" w:rsidRDefault="002853F8" w:rsidP="002853F8">
            <w:pPr>
              <w:shd w:val="clear" w:color="auto" w:fill="FFFFFF"/>
            </w:pPr>
            <w:r w:rsidRPr="00381460">
              <w:rPr>
                <w:rFonts w:eastAsia="Times New Roman"/>
                <w:sz w:val="26"/>
                <w:szCs w:val="26"/>
              </w:rPr>
              <w:t>√</w:t>
            </w:r>
          </w:p>
          <w:p w:rsidR="002853F8" w:rsidRPr="002853F8" w:rsidRDefault="002853F8" w:rsidP="002853F8">
            <w:pPr>
              <w:shd w:val="clear" w:color="auto" w:fill="FFFFFF"/>
              <w:ind w:left="235"/>
              <w:rPr>
                <w:rFonts w:eastAsia="Times New Roman"/>
                <w:sz w:val="26"/>
                <w:szCs w:val="26"/>
              </w:rPr>
            </w:pPr>
            <w:r>
              <w:br w:type="column"/>
            </w:r>
          </w:p>
        </w:tc>
        <w:tc>
          <w:tcPr>
            <w:tcW w:w="1010" w:type="dxa"/>
            <w:gridSpan w:val="3"/>
            <w:tcBorders>
              <w:top w:val="single" w:sz="6" w:space="0" w:color="auto"/>
              <w:left w:val="single" w:sz="6" w:space="0" w:color="auto"/>
              <w:bottom w:val="single" w:sz="6" w:space="0" w:color="auto"/>
              <w:right w:val="single" w:sz="6" w:space="0" w:color="auto"/>
            </w:tcBorders>
            <w:shd w:val="clear" w:color="auto" w:fill="FFFFFF"/>
          </w:tcPr>
          <w:p w:rsidR="002853F8" w:rsidRPr="002853F8" w:rsidRDefault="002853F8" w:rsidP="00D7482C">
            <w:pPr>
              <w:shd w:val="clear" w:color="auto" w:fill="FFFFFF"/>
              <w:ind w:left="235"/>
              <w:rPr>
                <w:rFonts w:eastAsia="Times New Roman"/>
                <w:sz w:val="26"/>
                <w:szCs w:val="26"/>
              </w:rPr>
            </w:pPr>
            <w:r w:rsidRPr="00381460">
              <w:rPr>
                <w:rFonts w:eastAsia="Times New Roman"/>
                <w:sz w:val="26"/>
                <w:szCs w:val="26"/>
              </w:rPr>
              <w:t>√</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2853F8" w:rsidRDefault="002853F8" w:rsidP="00D7482C">
            <w:pPr>
              <w:shd w:val="clear" w:color="auto" w:fill="FFFFFF"/>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2853F8" w:rsidRDefault="002853F8" w:rsidP="00D7482C">
            <w:pPr>
              <w:shd w:val="clear" w:color="auto" w:fill="FFFFFF"/>
            </w:pPr>
          </w:p>
        </w:tc>
        <w:tc>
          <w:tcPr>
            <w:tcW w:w="717" w:type="dxa"/>
            <w:gridSpan w:val="2"/>
            <w:tcBorders>
              <w:top w:val="single" w:sz="6" w:space="0" w:color="auto"/>
              <w:left w:val="single" w:sz="6" w:space="0" w:color="auto"/>
              <w:bottom w:val="single" w:sz="6" w:space="0" w:color="auto"/>
              <w:right w:val="single" w:sz="6" w:space="0" w:color="auto"/>
            </w:tcBorders>
            <w:shd w:val="clear" w:color="auto" w:fill="FFFFFF"/>
          </w:tcPr>
          <w:p w:rsidR="002853F8" w:rsidRDefault="002853F8" w:rsidP="00D7482C">
            <w:pPr>
              <w:shd w:val="clear" w:color="auto" w:fill="FFFFFF"/>
            </w:pPr>
          </w:p>
        </w:tc>
        <w:tc>
          <w:tcPr>
            <w:tcW w:w="739" w:type="dxa"/>
            <w:gridSpan w:val="2"/>
            <w:tcBorders>
              <w:top w:val="single" w:sz="6" w:space="0" w:color="auto"/>
              <w:left w:val="single" w:sz="6" w:space="0" w:color="auto"/>
              <w:bottom w:val="single" w:sz="6" w:space="0" w:color="auto"/>
              <w:right w:val="single" w:sz="6" w:space="0" w:color="auto"/>
            </w:tcBorders>
            <w:shd w:val="clear" w:color="auto" w:fill="FFFFFF"/>
          </w:tcPr>
          <w:p w:rsidR="002853F8" w:rsidRDefault="002853F8" w:rsidP="00D7482C">
            <w:pPr>
              <w:shd w:val="clear" w:color="auto" w:fill="FFFFFF"/>
            </w:pPr>
          </w:p>
        </w:tc>
        <w:tc>
          <w:tcPr>
            <w:tcW w:w="749" w:type="dxa"/>
            <w:gridSpan w:val="2"/>
            <w:tcBorders>
              <w:top w:val="single" w:sz="6" w:space="0" w:color="auto"/>
              <w:left w:val="single" w:sz="6" w:space="0" w:color="auto"/>
              <w:bottom w:val="single" w:sz="6" w:space="0" w:color="auto"/>
              <w:right w:val="single" w:sz="6" w:space="0" w:color="auto"/>
            </w:tcBorders>
            <w:shd w:val="clear" w:color="auto" w:fill="FFFFFF"/>
          </w:tcPr>
          <w:p w:rsidR="002853F8" w:rsidRPr="002853F8" w:rsidRDefault="002853F8" w:rsidP="002853F8">
            <w:pPr>
              <w:shd w:val="clear" w:color="auto" w:fill="FFFFFF"/>
              <w:spacing w:line="226" w:lineRule="exact"/>
              <w:ind w:left="34" w:right="34" w:firstLine="14"/>
              <w:rPr>
                <w:rFonts w:eastAsia="Times New Roman"/>
                <w:sz w:val="14"/>
                <w:szCs w:val="14"/>
              </w:rPr>
            </w:pPr>
          </w:p>
          <w:p w:rsidR="002853F8" w:rsidRDefault="002853F8" w:rsidP="002853F8">
            <w:pPr>
              <w:shd w:val="clear" w:color="auto" w:fill="FFFFFF"/>
              <w:spacing w:line="226" w:lineRule="exact"/>
              <w:ind w:left="34" w:right="34" w:firstLine="14"/>
              <w:rPr>
                <w:rFonts w:eastAsia="Times New Roman"/>
                <w:sz w:val="14"/>
                <w:szCs w:val="14"/>
              </w:rPr>
            </w:pPr>
            <w:r w:rsidRPr="002853F8">
              <w:rPr>
                <w:rFonts w:eastAsia="Times New Roman"/>
                <w:sz w:val="14"/>
                <w:szCs w:val="14"/>
              </w:rPr>
              <w:t>до пр</w:t>
            </w:r>
            <w:r>
              <w:rPr>
                <w:rFonts w:eastAsia="Times New Roman"/>
                <w:sz w:val="14"/>
                <w:szCs w:val="14"/>
              </w:rPr>
              <w:t>иобретения (реа</w:t>
            </w:r>
          </w:p>
          <w:p w:rsidR="002853F8" w:rsidRPr="002853F8" w:rsidRDefault="002853F8" w:rsidP="002853F8">
            <w:pPr>
              <w:shd w:val="clear" w:color="auto" w:fill="FFFFFF"/>
              <w:spacing w:line="226" w:lineRule="exact"/>
              <w:ind w:left="34" w:right="34" w:firstLine="14"/>
              <w:rPr>
                <w:rFonts w:eastAsia="Times New Roman"/>
                <w:sz w:val="14"/>
                <w:szCs w:val="14"/>
              </w:rPr>
            </w:pPr>
            <w:r>
              <w:rPr>
                <w:rFonts w:eastAsia="Times New Roman"/>
                <w:sz w:val="14"/>
                <w:szCs w:val="14"/>
              </w:rPr>
              <w:t>лизации) имущества</w:t>
            </w: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tcPr>
          <w:p w:rsidR="002853F8" w:rsidRDefault="005B65D8" w:rsidP="005B65D8">
            <w:pPr>
              <w:shd w:val="clear" w:color="auto" w:fill="FFFFFF"/>
              <w:spacing w:line="226" w:lineRule="exact"/>
              <w:ind w:left="19" w:right="34"/>
              <w:jc w:val="center"/>
              <w:rPr>
                <w:rFonts w:eastAsia="Times New Roman"/>
                <w:sz w:val="16"/>
                <w:szCs w:val="16"/>
              </w:rPr>
            </w:pPr>
            <w:r w:rsidRPr="005B65D8">
              <w:rPr>
                <w:rFonts w:eastAsia="Times New Roman"/>
                <w:sz w:val="16"/>
                <w:szCs w:val="16"/>
              </w:rPr>
              <w:t>по месту нахождения юри-диче-ского</w:t>
            </w:r>
          </w:p>
          <w:p w:rsidR="005B65D8" w:rsidRDefault="005B65D8" w:rsidP="005B65D8">
            <w:pPr>
              <w:shd w:val="clear" w:color="auto" w:fill="FFFFFF"/>
              <w:spacing w:line="226" w:lineRule="exact"/>
              <w:ind w:left="19" w:right="34"/>
              <w:jc w:val="center"/>
              <w:rPr>
                <w:rFonts w:eastAsia="Times New Roman"/>
                <w:sz w:val="16"/>
                <w:szCs w:val="16"/>
              </w:rPr>
            </w:pPr>
            <w:r w:rsidRPr="005B65D8">
              <w:rPr>
                <w:rFonts w:eastAsia="Times New Roman"/>
                <w:sz w:val="16"/>
                <w:szCs w:val="16"/>
              </w:rPr>
              <w:t>лица-эмитента или юри-диче-ского лица-резидента</w:t>
            </w:r>
          </w:p>
        </w:tc>
      </w:tr>
      <w:tr w:rsidR="005B65D8" w:rsidTr="005B65D8">
        <w:trPr>
          <w:trHeight w:hRule="exact" w:val="1990"/>
        </w:trPr>
        <w:tc>
          <w:tcPr>
            <w:tcW w:w="422" w:type="dxa"/>
            <w:tcBorders>
              <w:top w:val="single" w:sz="6" w:space="0" w:color="auto"/>
              <w:left w:val="single" w:sz="6" w:space="0" w:color="auto"/>
              <w:bottom w:val="single" w:sz="6" w:space="0" w:color="auto"/>
              <w:right w:val="single" w:sz="6" w:space="0" w:color="auto"/>
            </w:tcBorders>
            <w:shd w:val="clear" w:color="auto" w:fill="FFFFFF"/>
          </w:tcPr>
          <w:p w:rsidR="005B65D8" w:rsidRDefault="005B65D8" w:rsidP="00D7482C">
            <w:pPr>
              <w:shd w:val="clear" w:color="auto" w:fill="FFFFFF"/>
              <w:ind w:left="58"/>
              <w:rPr>
                <w:sz w:val="16"/>
                <w:szCs w:val="16"/>
              </w:rPr>
            </w:pPr>
            <w:r>
              <w:rPr>
                <w:sz w:val="16"/>
                <w:szCs w:val="16"/>
              </w:rPr>
              <w:t>9</w:t>
            </w:r>
          </w:p>
        </w:tc>
        <w:tc>
          <w:tcPr>
            <w:tcW w:w="2932" w:type="dxa"/>
            <w:tcBorders>
              <w:top w:val="single" w:sz="6" w:space="0" w:color="auto"/>
              <w:left w:val="single" w:sz="6" w:space="0" w:color="auto"/>
              <w:bottom w:val="single" w:sz="6" w:space="0" w:color="auto"/>
              <w:right w:val="single" w:sz="6" w:space="0" w:color="auto"/>
            </w:tcBorders>
            <w:shd w:val="clear" w:color="auto" w:fill="FFFFFF"/>
          </w:tcPr>
          <w:p w:rsidR="005B65D8" w:rsidRPr="005B65D8" w:rsidRDefault="005B65D8" w:rsidP="005B65D8">
            <w:pPr>
              <w:shd w:val="clear" w:color="auto" w:fill="FFFFFF"/>
              <w:spacing w:before="48" w:line="230" w:lineRule="exact"/>
              <w:ind w:left="43"/>
              <w:jc w:val="both"/>
              <w:rPr>
                <w:rFonts w:eastAsia="Times New Roman"/>
                <w:sz w:val="16"/>
                <w:szCs w:val="16"/>
              </w:rPr>
            </w:pPr>
            <w:r w:rsidRPr="005B65D8">
              <w:rPr>
                <w:rFonts w:eastAsia="Times New Roman"/>
                <w:sz w:val="16"/>
                <w:szCs w:val="16"/>
              </w:rPr>
              <w:t>Дипломатические и приравненное к нему представительство иностранного государства, консульское учреждение иностранного государство, аккредитованные в Республике Казахстан</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5B65D8" w:rsidRPr="00381460" w:rsidRDefault="005B65D8" w:rsidP="002853F8">
            <w:pPr>
              <w:shd w:val="clear" w:color="auto" w:fill="FFFFFF"/>
              <w:rPr>
                <w:rFonts w:eastAsia="Times New Roman"/>
                <w:sz w:val="26"/>
                <w:szCs w:val="26"/>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B65D8" w:rsidRPr="00381460" w:rsidRDefault="005B65D8" w:rsidP="002853F8">
            <w:pPr>
              <w:shd w:val="clear" w:color="auto" w:fill="FFFFFF"/>
              <w:rPr>
                <w:rFonts w:eastAsia="Times New Roman"/>
                <w:sz w:val="26"/>
                <w:szCs w:val="26"/>
              </w:rPr>
            </w:pPr>
          </w:p>
        </w:tc>
        <w:tc>
          <w:tcPr>
            <w:tcW w:w="1010" w:type="dxa"/>
            <w:gridSpan w:val="3"/>
            <w:tcBorders>
              <w:top w:val="single" w:sz="6" w:space="0" w:color="auto"/>
              <w:left w:val="single" w:sz="6" w:space="0" w:color="auto"/>
              <w:bottom w:val="single" w:sz="6" w:space="0" w:color="auto"/>
              <w:right w:val="single" w:sz="6" w:space="0" w:color="auto"/>
            </w:tcBorders>
            <w:shd w:val="clear" w:color="auto" w:fill="FFFFFF"/>
          </w:tcPr>
          <w:p w:rsidR="005B65D8" w:rsidRPr="00381460" w:rsidRDefault="005B65D8" w:rsidP="00D7482C">
            <w:pPr>
              <w:shd w:val="clear" w:color="auto" w:fill="FFFFFF"/>
              <w:ind w:left="235"/>
              <w:rPr>
                <w:rFonts w:eastAsia="Times New Roman"/>
                <w:sz w:val="26"/>
                <w:szCs w:val="26"/>
              </w:rPr>
            </w:pP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5B65D8" w:rsidRDefault="005B65D8" w:rsidP="00D7482C">
            <w:pPr>
              <w:shd w:val="clear" w:color="auto" w:fill="FFFFFF"/>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B65D8" w:rsidRDefault="005B65D8" w:rsidP="00D7482C">
            <w:pPr>
              <w:shd w:val="clear" w:color="auto" w:fill="FFFFFF"/>
            </w:pPr>
          </w:p>
        </w:tc>
        <w:tc>
          <w:tcPr>
            <w:tcW w:w="717" w:type="dxa"/>
            <w:gridSpan w:val="2"/>
            <w:tcBorders>
              <w:top w:val="single" w:sz="6" w:space="0" w:color="auto"/>
              <w:left w:val="single" w:sz="6" w:space="0" w:color="auto"/>
              <w:bottom w:val="single" w:sz="6" w:space="0" w:color="auto"/>
              <w:right w:val="single" w:sz="6" w:space="0" w:color="auto"/>
            </w:tcBorders>
            <w:shd w:val="clear" w:color="auto" w:fill="FFFFFF"/>
          </w:tcPr>
          <w:p w:rsidR="005B65D8" w:rsidRDefault="005B65D8" w:rsidP="00D7482C">
            <w:pPr>
              <w:shd w:val="clear" w:color="auto" w:fill="FFFFFF"/>
            </w:pPr>
          </w:p>
        </w:tc>
        <w:tc>
          <w:tcPr>
            <w:tcW w:w="739" w:type="dxa"/>
            <w:gridSpan w:val="2"/>
            <w:tcBorders>
              <w:top w:val="single" w:sz="6" w:space="0" w:color="auto"/>
              <w:left w:val="single" w:sz="6" w:space="0" w:color="auto"/>
              <w:bottom w:val="single" w:sz="6" w:space="0" w:color="auto"/>
              <w:right w:val="single" w:sz="6" w:space="0" w:color="auto"/>
            </w:tcBorders>
            <w:shd w:val="clear" w:color="auto" w:fill="FFFFFF"/>
          </w:tcPr>
          <w:p w:rsidR="005B65D8" w:rsidRDefault="005B65D8" w:rsidP="00D7482C">
            <w:pPr>
              <w:shd w:val="clear" w:color="auto" w:fill="FFFFFF"/>
            </w:pPr>
            <w:r>
              <w:rPr>
                <w:rFonts w:eastAsia="Times New Roman"/>
                <w:sz w:val="26"/>
                <w:szCs w:val="26"/>
                <w:lang w:val="en-US"/>
              </w:rPr>
              <w:t>√</w:t>
            </w:r>
          </w:p>
        </w:tc>
        <w:tc>
          <w:tcPr>
            <w:tcW w:w="749" w:type="dxa"/>
            <w:gridSpan w:val="2"/>
            <w:tcBorders>
              <w:top w:val="single" w:sz="6" w:space="0" w:color="auto"/>
              <w:left w:val="single" w:sz="6" w:space="0" w:color="auto"/>
              <w:bottom w:val="single" w:sz="6" w:space="0" w:color="auto"/>
              <w:right w:val="single" w:sz="6" w:space="0" w:color="auto"/>
            </w:tcBorders>
            <w:shd w:val="clear" w:color="auto" w:fill="FFFFFF"/>
          </w:tcPr>
          <w:p w:rsidR="005B65D8" w:rsidRPr="005B65D8" w:rsidRDefault="005B65D8" w:rsidP="005B65D8">
            <w:pPr>
              <w:shd w:val="clear" w:color="auto" w:fill="FFFFFF"/>
              <w:spacing w:line="226" w:lineRule="exact"/>
              <w:ind w:left="34" w:right="34" w:firstLine="14"/>
              <w:rPr>
                <w:rFonts w:eastAsia="Times New Roman"/>
                <w:sz w:val="14"/>
                <w:szCs w:val="14"/>
              </w:rPr>
            </w:pPr>
            <w:r w:rsidRPr="005B65D8">
              <w:rPr>
                <w:rFonts w:eastAsia="Times New Roman"/>
                <w:sz w:val="14"/>
                <w:szCs w:val="14"/>
              </w:rPr>
              <w:t>До на-</w:t>
            </w:r>
          </w:p>
          <w:p w:rsidR="005B65D8" w:rsidRPr="005B65D8" w:rsidRDefault="005B65D8" w:rsidP="005B65D8">
            <w:pPr>
              <w:shd w:val="clear" w:color="auto" w:fill="FFFFFF"/>
              <w:spacing w:line="226" w:lineRule="exact"/>
              <w:ind w:left="34" w:right="34" w:firstLine="14"/>
              <w:rPr>
                <w:rFonts w:eastAsia="Times New Roman"/>
                <w:sz w:val="14"/>
                <w:szCs w:val="14"/>
              </w:rPr>
            </w:pPr>
            <w:r w:rsidRPr="005B65D8">
              <w:rPr>
                <w:rFonts w:eastAsia="Times New Roman"/>
                <w:sz w:val="14"/>
                <w:szCs w:val="14"/>
              </w:rPr>
              <w:t>чала</w:t>
            </w:r>
          </w:p>
          <w:p w:rsidR="005B65D8" w:rsidRPr="005B65D8" w:rsidRDefault="005B65D8" w:rsidP="005B65D8">
            <w:pPr>
              <w:shd w:val="clear" w:color="auto" w:fill="FFFFFF"/>
              <w:spacing w:line="226" w:lineRule="exact"/>
              <w:ind w:left="34" w:right="34" w:firstLine="14"/>
              <w:rPr>
                <w:rFonts w:eastAsia="Times New Roman"/>
                <w:sz w:val="14"/>
                <w:szCs w:val="14"/>
              </w:rPr>
            </w:pPr>
            <w:r w:rsidRPr="005B65D8">
              <w:rPr>
                <w:rFonts w:eastAsia="Times New Roman"/>
                <w:sz w:val="14"/>
                <w:szCs w:val="14"/>
              </w:rPr>
              <w:t>осу-</w:t>
            </w:r>
          </w:p>
          <w:p w:rsidR="005B65D8" w:rsidRPr="005B65D8" w:rsidRDefault="005B65D8" w:rsidP="005B65D8">
            <w:pPr>
              <w:shd w:val="clear" w:color="auto" w:fill="FFFFFF"/>
              <w:spacing w:line="226" w:lineRule="exact"/>
              <w:ind w:left="34" w:right="34" w:firstLine="14"/>
              <w:rPr>
                <w:rFonts w:eastAsia="Times New Roman"/>
                <w:sz w:val="14"/>
                <w:szCs w:val="14"/>
              </w:rPr>
            </w:pPr>
            <w:r w:rsidRPr="005B65D8">
              <w:rPr>
                <w:rFonts w:eastAsia="Times New Roman"/>
                <w:sz w:val="14"/>
                <w:szCs w:val="14"/>
              </w:rPr>
              <w:t>ществ-</w:t>
            </w:r>
          </w:p>
          <w:p w:rsidR="005B65D8" w:rsidRPr="005B65D8" w:rsidRDefault="005B65D8" w:rsidP="005B65D8">
            <w:pPr>
              <w:shd w:val="clear" w:color="auto" w:fill="FFFFFF"/>
              <w:spacing w:line="226" w:lineRule="exact"/>
              <w:ind w:left="34" w:right="34" w:firstLine="14"/>
              <w:rPr>
                <w:rFonts w:eastAsia="Times New Roman"/>
                <w:sz w:val="14"/>
                <w:szCs w:val="14"/>
              </w:rPr>
            </w:pPr>
            <w:r w:rsidRPr="005B65D8">
              <w:rPr>
                <w:rFonts w:eastAsia="Times New Roman"/>
                <w:sz w:val="14"/>
                <w:szCs w:val="14"/>
              </w:rPr>
              <w:t>ления</w:t>
            </w:r>
          </w:p>
          <w:p w:rsidR="005B65D8" w:rsidRPr="005B65D8" w:rsidRDefault="005B65D8" w:rsidP="005B65D8">
            <w:pPr>
              <w:shd w:val="clear" w:color="auto" w:fill="FFFFFF"/>
              <w:spacing w:line="226" w:lineRule="exact"/>
              <w:ind w:left="34" w:right="34" w:firstLine="14"/>
              <w:rPr>
                <w:rFonts w:eastAsia="Times New Roman"/>
                <w:sz w:val="14"/>
                <w:szCs w:val="14"/>
              </w:rPr>
            </w:pPr>
            <w:r w:rsidRPr="005B65D8">
              <w:rPr>
                <w:rFonts w:eastAsia="Times New Roman"/>
                <w:sz w:val="14"/>
                <w:szCs w:val="14"/>
              </w:rPr>
              <w:t>дея-</w:t>
            </w:r>
          </w:p>
          <w:p w:rsidR="005B65D8" w:rsidRPr="005B65D8" w:rsidRDefault="005B65D8" w:rsidP="005B65D8">
            <w:pPr>
              <w:shd w:val="clear" w:color="auto" w:fill="FFFFFF"/>
              <w:spacing w:line="226" w:lineRule="exact"/>
              <w:ind w:left="34" w:right="34" w:firstLine="14"/>
              <w:rPr>
                <w:rFonts w:eastAsia="Times New Roman"/>
                <w:sz w:val="14"/>
                <w:szCs w:val="14"/>
              </w:rPr>
            </w:pPr>
            <w:r w:rsidRPr="005B65D8">
              <w:rPr>
                <w:rFonts w:eastAsia="Times New Roman"/>
                <w:sz w:val="14"/>
                <w:szCs w:val="14"/>
              </w:rPr>
              <w:t>тель-</w:t>
            </w:r>
          </w:p>
          <w:p w:rsidR="005B65D8" w:rsidRPr="002853F8" w:rsidRDefault="005B65D8" w:rsidP="005B65D8">
            <w:pPr>
              <w:shd w:val="clear" w:color="auto" w:fill="FFFFFF"/>
              <w:spacing w:line="226" w:lineRule="exact"/>
              <w:ind w:left="34" w:right="34" w:firstLine="14"/>
              <w:rPr>
                <w:rFonts w:eastAsia="Times New Roman"/>
                <w:sz w:val="14"/>
                <w:szCs w:val="14"/>
              </w:rPr>
            </w:pPr>
            <w:r w:rsidRPr="005B65D8">
              <w:rPr>
                <w:rFonts w:eastAsia="Times New Roman"/>
                <w:sz w:val="14"/>
                <w:szCs w:val="14"/>
              </w:rPr>
              <w:t>ности</w:t>
            </w: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tcPr>
          <w:p w:rsidR="005B65D8" w:rsidRPr="005B65D8" w:rsidRDefault="005B65D8" w:rsidP="005B65D8">
            <w:pPr>
              <w:shd w:val="clear" w:color="auto" w:fill="FFFFFF"/>
              <w:spacing w:line="226" w:lineRule="exact"/>
              <w:ind w:left="19" w:right="34"/>
              <w:jc w:val="center"/>
              <w:rPr>
                <w:rFonts w:eastAsia="Times New Roman"/>
                <w:sz w:val="16"/>
                <w:szCs w:val="16"/>
              </w:rPr>
            </w:pPr>
            <w:r w:rsidRPr="005B65D8">
              <w:rPr>
                <w:rFonts w:eastAsia="Times New Roman"/>
                <w:sz w:val="16"/>
                <w:szCs w:val="16"/>
              </w:rPr>
              <w:t>По</w:t>
            </w:r>
          </w:p>
          <w:p w:rsidR="005B65D8" w:rsidRPr="005B65D8" w:rsidRDefault="005B65D8" w:rsidP="005B65D8">
            <w:pPr>
              <w:shd w:val="clear" w:color="auto" w:fill="FFFFFF"/>
              <w:spacing w:line="226" w:lineRule="exact"/>
              <w:ind w:left="19" w:right="34"/>
              <w:jc w:val="center"/>
              <w:rPr>
                <w:rFonts w:eastAsia="Times New Roman"/>
                <w:sz w:val="16"/>
                <w:szCs w:val="16"/>
              </w:rPr>
            </w:pPr>
            <w:r w:rsidRPr="005B65D8">
              <w:rPr>
                <w:rFonts w:eastAsia="Times New Roman"/>
                <w:sz w:val="16"/>
                <w:szCs w:val="16"/>
              </w:rPr>
              <w:t>месту</w:t>
            </w:r>
          </w:p>
          <w:p w:rsidR="005B65D8" w:rsidRPr="005B65D8" w:rsidRDefault="005B65D8" w:rsidP="005B65D8">
            <w:pPr>
              <w:shd w:val="clear" w:color="auto" w:fill="FFFFFF"/>
              <w:spacing w:line="226" w:lineRule="exact"/>
              <w:ind w:left="19" w:right="34"/>
              <w:jc w:val="center"/>
              <w:rPr>
                <w:rFonts w:eastAsia="Times New Roman"/>
                <w:sz w:val="16"/>
                <w:szCs w:val="16"/>
              </w:rPr>
            </w:pPr>
            <w:r w:rsidRPr="005B65D8">
              <w:rPr>
                <w:rFonts w:eastAsia="Times New Roman"/>
                <w:sz w:val="16"/>
                <w:szCs w:val="16"/>
              </w:rPr>
              <w:t>на-</w:t>
            </w:r>
          </w:p>
          <w:p w:rsidR="005B65D8" w:rsidRPr="005B65D8" w:rsidRDefault="005B65D8" w:rsidP="005B65D8">
            <w:pPr>
              <w:shd w:val="clear" w:color="auto" w:fill="FFFFFF"/>
              <w:spacing w:line="226" w:lineRule="exact"/>
              <w:ind w:left="19" w:right="34"/>
              <w:jc w:val="center"/>
              <w:rPr>
                <w:rFonts w:eastAsia="Times New Roman"/>
                <w:sz w:val="16"/>
                <w:szCs w:val="16"/>
              </w:rPr>
            </w:pPr>
            <w:r w:rsidRPr="005B65D8">
              <w:rPr>
                <w:rFonts w:eastAsia="Times New Roman"/>
                <w:sz w:val="16"/>
                <w:szCs w:val="16"/>
              </w:rPr>
              <w:t>хож-</w:t>
            </w:r>
          </w:p>
          <w:p w:rsidR="005B65D8" w:rsidRPr="005B65D8" w:rsidRDefault="005B65D8" w:rsidP="005B65D8">
            <w:pPr>
              <w:shd w:val="clear" w:color="auto" w:fill="FFFFFF"/>
              <w:spacing w:line="226" w:lineRule="exact"/>
              <w:ind w:left="19" w:right="34"/>
              <w:jc w:val="center"/>
              <w:rPr>
                <w:rFonts w:eastAsia="Times New Roman"/>
                <w:sz w:val="16"/>
                <w:szCs w:val="16"/>
              </w:rPr>
            </w:pPr>
            <w:r w:rsidRPr="005B65D8">
              <w:rPr>
                <w:rFonts w:eastAsia="Times New Roman"/>
                <w:sz w:val="16"/>
                <w:szCs w:val="16"/>
              </w:rPr>
              <w:t>дения</w:t>
            </w:r>
          </w:p>
        </w:tc>
      </w:tr>
    </w:tbl>
    <w:p w:rsidR="005B65D8" w:rsidRDefault="005B65D8"/>
    <w:p w:rsidR="005B65D8" w:rsidRPr="005B65D8" w:rsidRDefault="005B65D8" w:rsidP="005B65D8"/>
    <w:p w:rsidR="005B65D8" w:rsidRPr="005B65D8" w:rsidRDefault="005B65D8" w:rsidP="005B65D8"/>
    <w:p w:rsidR="005B65D8" w:rsidRDefault="005B65D8" w:rsidP="005B65D8"/>
    <w:p w:rsidR="005B65D8" w:rsidRDefault="005B65D8" w:rsidP="005B65D8">
      <w:pPr>
        <w:tabs>
          <w:tab w:val="left" w:pos="840"/>
        </w:tabs>
      </w:pPr>
    </w:p>
    <w:p w:rsidR="005B65D8" w:rsidRDefault="005B65D8" w:rsidP="005B65D8">
      <w:pPr>
        <w:tabs>
          <w:tab w:val="left" w:pos="840"/>
        </w:tabs>
      </w:pPr>
    </w:p>
    <w:p w:rsidR="005B65D8" w:rsidRDefault="005B65D8" w:rsidP="005B65D8">
      <w:pPr>
        <w:tabs>
          <w:tab w:val="left" w:pos="840"/>
        </w:tabs>
      </w:pPr>
    </w:p>
    <w:p w:rsidR="005B65D8" w:rsidRDefault="005B65D8" w:rsidP="005B65D8">
      <w:pPr>
        <w:tabs>
          <w:tab w:val="left" w:pos="840"/>
        </w:tabs>
      </w:pPr>
    </w:p>
    <w:p w:rsidR="005B65D8" w:rsidRDefault="005B65D8" w:rsidP="005B65D8">
      <w:pPr>
        <w:tabs>
          <w:tab w:val="left" w:pos="840"/>
        </w:tabs>
      </w:pPr>
    </w:p>
    <w:p w:rsidR="005B65D8" w:rsidRDefault="005B65D8" w:rsidP="005B65D8">
      <w:pPr>
        <w:tabs>
          <w:tab w:val="left" w:pos="840"/>
        </w:tabs>
      </w:pPr>
    </w:p>
    <w:p w:rsidR="005B65D8" w:rsidRDefault="005B65D8" w:rsidP="005B65D8">
      <w:pPr>
        <w:tabs>
          <w:tab w:val="left" w:pos="840"/>
        </w:tabs>
      </w:pPr>
    </w:p>
    <w:p w:rsidR="005B65D8" w:rsidRDefault="005B65D8" w:rsidP="005B65D8">
      <w:pPr>
        <w:tabs>
          <w:tab w:val="left" w:pos="840"/>
        </w:tabs>
      </w:pPr>
    </w:p>
    <w:p w:rsidR="005B65D8" w:rsidRDefault="005B65D8" w:rsidP="005B65D8">
      <w:pPr>
        <w:tabs>
          <w:tab w:val="left" w:pos="840"/>
        </w:tabs>
      </w:pPr>
    </w:p>
    <w:p w:rsidR="00381460" w:rsidRPr="005B65D8" w:rsidRDefault="00381460" w:rsidP="005B65D8">
      <w:pPr>
        <w:tabs>
          <w:tab w:val="left" w:pos="840"/>
        </w:tabs>
        <w:sectPr w:rsidR="00381460" w:rsidRPr="005B65D8" w:rsidSect="002853F8">
          <w:type w:val="continuous"/>
          <w:pgSz w:w="11909" w:h="16834"/>
          <w:pgMar w:top="567" w:right="674" w:bottom="360" w:left="1246" w:header="720" w:footer="720" w:gutter="0"/>
          <w:cols w:space="60"/>
          <w:noEndnote/>
        </w:sectPr>
      </w:pPr>
    </w:p>
    <w:p w:rsidR="00381460" w:rsidRDefault="00381460">
      <w:pPr>
        <w:spacing w:before="413" w:line="1" w:lineRule="exact"/>
        <w:rPr>
          <w:rFonts w:ascii="Arial" w:hAnsi="Arial" w:cs="Arial"/>
          <w:sz w:val="2"/>
          <w:szCs w:val="2"/>
        </w:rPr>
      </w:pPr>
    </w:p>
    <w:p w:rsidR="00381460" w:rsidRPr="00AC44FA" w:rsidRDefault="00381460" w:rsidP="00AC44FA">
      <w:pPr>
        <w:shd w:val="clear" w:color="auto" w:fill="FFFFFF"/>
        <w:ind w:left="4114"/>
        <w:jc w:val="center"/>
        <w:rPr>
          <w:sz w:val="18"/>
          <w:szCs w:val="18"/>
        </w:rPr>
      </w:pPr>
      <w:r w:rsidRPr="00AC44FA">
        <w:rPr>
          <w:rFonts w:eastAsia="Times New Roman"/>
          <w:sz w:val="18"/>
          <w:szCs w:val="18"/>
        </w:rPr>
        <w:t>Приложение 3 к приказу</w:t>
      </w:r>
    </w:p>
    <w:p w:rsidR="00381460" w:rsidRPr="00AC44FA" w:rsidRDefault="00381460" w:rsidP="00AC44FA">
      <w:pPr>
        <w:shd w:val="clear" w:color="auto" w:fill="FFFFFF"/>
        <w:ind w:left="4118"/>
        <w:jc w:val="center"/>
        <w:rPr>
          <w:sz w:val="18"/>
          <w:szCs w:val="18"/>
        </w:rPr>
      </w:pPr>
      <w:r w:rsidRPr="00AC44FA">
        <w:rPr>
          <w:rFonts w:eastAsia="Times New Roman"/>
          <w:sz w:val="18"/>
          <w:szCs w:val="18"/>
        </w:rPr>
        <w:t>исполняющий обязанности</w:t>
      </w:r>
    </w:p>
    <w:p w:rsidR="00381460" w:rsidRPr="00AC44FA" w:rsidRDefault="00381460" w:rsidP="00AC44FA">
      <w:pPr>
        <w:shd w:val="clear" w:color="auto" w:fill="FFFFFF"/>
        <w:ind w:left="4118"/>
        <w:jc w:val="center"/>
        <w:rPr>
          <w:sz w:val="18"/>
          <w:szCs w:val="18"/>
        </w:rPr>
      </w:pPr>
      <w:r w:rsidRPr="00AC44FA">
        <w:rPr>
          <w:rFonts w:eastAsia="Times New Roman"/>
          <w:sz w:val="18"/>
          <w:szCs w:val="18"/>
        </w:rPr>
        <w:t>Министра финансов</w:t>
      </w:r>
    </w:p>
    <w:p w:rsidR="00381460" w:rsidRPr="00AC44FA" w:rsidRDefault="00381460" w:rsidP="00AC44FA">
      <w:pPr>
        <w:shd w:val="clear" w:color="auto" w:fill="FFFFFF"/>
        <w:ind w:left="4118"/>
        <w:jc w:val="center"/>
        <w:rPr>
          <w:sz w:val="18"/>
          <w:szCs w:val="18"/>
        </w:rPr>
      </w:pPr>
      <w:r w:rsidRPr="00AC44FA">
        <w:rPr>
          <w:rFonts w:eastAsia="Times New Roman"/>
          <w:sz w:val="18"/>
          <w:szCs w:val="18"/>
        </w:rPr>
        <w:t>от 10 июля 2020 года</w:t>
      </w:r>
    </w:p>
    <w:p w:rsidR="00381460" w:rsidRPr="00AC44FA" w:rsidRDefault="00381460" w:rsidP="00AC44FA">
      <w:pPr>
        <w:shd w:val="clear" w:color="auto" w:fill="FFFFFF"/>
        <w:ind w:left="4118"/>
        <w:jc w:val="center"/>
        <w:rPr>
          <w:sz w:val="18"/>
          <w:szCs w:val="18"/>
        </w:rPr>
      </w:pPr>
      <w:r w:rsidRPr="00AC44FA">
        <w:rPr>
          <w:rFonts w:eastAsia="Times New Roman"/>
          <w:spacing w:val="-1"/>
          <w:sz w:val="18"/>
          <w:szCs w:val="18"/>
        </w:rPr>
        <w:t>№ 665</w:t>
      </w:r>
    </w:p>
    <w:p w:rsidR="00381460" w:rsidRDefault="00381460" w:rsidP="00AC44FA">
      <w:pPr>
        <w:shd w:val="clear" w:color="auto" w:fill="FFFFFF"/>
        <w:ind w:left="1771" w:right="557" w:hanging="1128"/>
        <w:jc w:val="both"/>
      </w:pPr>
      <w:r>
        <w:rPr>
          <w:rFonts w:eastAsia="Times New Roman"/>
          <w:b/>
          <w:bCs/>
          <w:spacing w:val="-2"/>
          <w:sz w:val="28"/>
          <w:szCs w:val="28"/>
        </w:rPr>
        <w:t xml:space="preserve">Правила оказания государственной услуги «Регистрационный учет </w:t>
      </w:r>
      <w:r>
        <w:rPr>
          <w:rFonts w:eastAsia="Times New Roman"/>
          <w:b/>
          <w:bCs/>
          <w:sz w:val="28"/>
          <w:szCs w:val="28"/>
        </w:rPr>
        <w:t>плательщиков налога на добавленную стоимость»</w:t>
      </w:r>
    </w:p>
    <w:p w:rsidR="00381460" w:rsidRDefault="00381460" w:rsidP="00AC44FA">
      <w:pPr>
        <w:shd w:val="clear" w:color="auto" w:fill="FFFFFF"/>
        <w:ind w:left="130"/>
        <w:jc w:val="both"/>
      </w:pPr>
      <w:r>
        <w:rPr>
          <w:rFonts w:eastAsia="Times New Roman"/>
          <w:b/>
          <w:bCs/>
          <w:sz w:val="28"/>
          <w:szCs w:val="28"/>
        </w:rPr>
        <w:t>Глава 1. Общие положения</w:t>
      </w:r>
    </w:p>
    <w:p w:rsidR="00381460" w:rsidRDefault="00381460" w:rsidP="00AC44FA">
      <w:pPr>
        <w:numPr>
          <w:ilvl w:val="0"/>
          <w:numId w:val="17"/>
        </w:numPr>
        <w:shd w:val="clear" w:color="auto" w:fill="FFFFFF"/>
        <w:tabs>
          <w:tab w:val="left" w:pos="989"/>
        </w:tabs>
        <w:ind w:firstLine="710"/>
        <w:jc w:val="both"/>
        <w:rPr>
          <w:spacing w:val="-1"/>
          <w:sz w:val="28"/>
          <w:szCs w:val="28"/>
        </w:rPr>
      </w:pPr>
      <w:r>
        <w:rPr>
          <w:rFonts w:eastAsia="Times New Roman"/>
          <w:spacing w:val="-2"/>
          <w:sz w:val="28"/>
          <w:szCs w:val="28"/>
        </w:rPr>
        <w:t xml:space="preserve">Настоящие Правила оказания государственной услуги «Регистрационный </w:t>
      </w:r>
      <w:r>
        <w:rPr>
          <w:rFonts w:eastAsia="Times New Roman"/>
          <w:sz w:val="28"/>
          <w:szCs w:val="28"/>
        </w:rPr>
        <w:t xml:space="preserve">учет плательщиков налога на добавленную стоимость» (далее – Правила) разработаны в соответствии с подпунктом 1) статьи 10 Закона Республики </w:t>
      </w:r>
      <w:r>
        <w:rPr>
          <w:rFonts w:eastAsia="Times New Roman"/>
          <w:spacing w:val="-1"/>
          <w:sz w:val="28"/>
          <w:szCs w:val="28"/>
        </w:rPr>
        <w:t xml:space="preserve">Казахстан от 15 апреля 2013 года «О государственных услугах» (далее – Закон) и </w:t>
      </w:r>
      <w:r>
        <w:rPr>
          <w:rFonts w:eastAsia="Times New Roman"/>
          <w:sz w:val="28"/>
          <w:szCs w:val="28"/>
        </w:rPr>
        <w:t xml:space="preserve">определяют порядок оказания государственной услуги «Регистрационный учет плательщиков налога на добавленную стоимость» (далее – государственная услуга) территориальными органами Комитета государственных доходов </w:t>
      </w:r>
      <w:r>
        <w:rPr>
          <w:rFonts w:eastAsia="Times New Roman"/>
          <w:spacing w:val="-1"/>
          <w:sz w:val="28"/>
          <w:szCs w:val="28"/>
        </w:rPr>
        <w:t xml:space="preserve">Министерства финансов Республики Казахстан по районам, городам и районам в </w:t>
      </w:r>
      <w:r>
        <w:rPr>
          <w:rFonts w:eastAsia="Times New Roman"/>
          <w:sz w:val="28"/>
          <w:szCs w:val="28"/>
        </w:rPr>
        <w:t>городах, на территории специальных экономических зон (далее – услугодатель).</w:t>
      </w:r>
    </w:p>
    <w:p w:rsidR="00381460" w:rsidRDefault="00381460" w:rsidP="00AC44FA">
      <w:pPr>
        <w:numPr>
          <w:ilvl w:val="0"/>
          <w:numId w:val="17"/>
        </w:numPr>
        <w:shd w:val="clear" w:color="auto" w:fill="FFFFFF"/>
        <w:tabs>
          <w:tab w:val="left" w:pos="989"/>
        </w:tabs>
        <w:ind w:firstLine="710"/>
        <w:jc w:val="both"/>
        <w:rPr>
          <w:spacing w:val="-1"/>
          <w:sz w:val="28"/>
          <w:szCs w:val="28"/>
        </w:rPr>
      </w:pPr>
      <w:r>
        <w:rPr>
          <w:rFonts w:eastAsia="Times New Roman"/>
          <w:spacing w:val="-2"/>
          <w:sz w:val="28"/>
          <w:szCs w:val="28"/>
        </w:rPr>
        <w:t xml:space="preserve">Государственная услуга оказывается физическим и юридическим лицам </w:t>
      </w:r>
      <w:r>
        <w:rPr>
          <w:rFonts w:eastAsia="Times New Roman"/>
          <w:sz w:val="28"/>
          <w:szCs w:val="28"/>
        </w:rPr>
        <w:t>(далее – услугополучатель).</w:t>
      </w:r>
    </w:p>
    <w:p w:rsidR="00381460" w:rsidRDefault="00381460" w:rsidP="00AC44FA">
      <w:pPr>
        <w:numPr>
          <w:ilvl w:val="0"/>
          <w:numId w:val="17"/>
        </w:numPr>
        <w:shd w:val="clear" w:color="auto" w:fill="FFFFFF"/>
        <w:tabs>
          <w:tab w:val="left" w:pos="989"/>
        </w:tabs>
        <w:ind w:firstLine="710"/>
        <w:jc w:val="both"/>
        <w:rPr>
          <w:spacing w:val="-1"/>
          <w:sz w:val="28"/>
          <w:szCs w:val="28"/>
        </w:rPr>
      </w:pPr>
      <w:r>
        <w:rPr>
          <w:rFonts w:eastAsia="Times New Roman"/>
          <w:sz w:val="28"/>
          <w:szCs w:val="28"/>
        </w:rPr>
        <w:t xml:space="preserve">Согласно приказа Министра цифрового развития, инноваций и </w:t>
      </w:r>
      <w:r>
        <w:rPr>
          <w:rFonts w:eastAsia="Times New Roman"/>
          <w:spacing w:val="-1"/>
          <w:sz w:val="28"/>
          <w:szCs w:val="28"/>
        </w:rPr>
        <w:t xml:space="preserve">аэрокосмической промышленности Республики Казахстан от 29 января 2020 года № 36/НҚ (зарегистрирован в Реестре государственной регистрации нормативных правовых актов под № 19961) «Об утверждении перечня государственных услуг, оказываемых по принципу «одного заявления» государственная услуга является </w:t>
      </w:r>
      <w:r>
        <w:rPr>
          <w:rFonts w:eastAsia="Times New Roman"/>
          <w:sz w:val="28"/>
          <w:szCs w:val="28"/>
        </w:rPr>
        <w:t>композитной услугой.</w:t>
      </w:r>
    </w:p>
    <w:p w:rsidR="00381460" w:rsidRDefault="00381460" w:rsidP="00AC44FA">
      <w:pPr>
        <w:shd w:val="clear" w:color="auto" w:fill="FFFFFF"/>
        <w:ind w:left="130"/>
        <w:jc w:val="both"/>
      </w:pPr>
      <w:r>
        <w:rPr>
          <w:rFonts w:eastAsia="Times New Roman"/>
          <w:b/>
          <w:bCs/>
          <w:sz w:val="28"/>
          <w:szCs w:val="28"/>
        </w:rPr>
        <w:t>Глава 2. Порядок оказания государственной услуги</w:t>
      </w:r>
    </w:p>
    <w:p w:rsidR="00381460" w:rsidRDefault="00381460" w:rsidP="00AC44FA">
      <w:pPr>
        <w:shd w:val="clear" w:color="auto" w:fill="FFFFFF"/>
        <w:tabs>
          <w:tab w:val="left" w:pos="989"/>
        </w:tabs>
        <w:ind w:firstLine="710"/>
        <w:jc w:val="both"/>
      </w:pPr>
      <w:r>
        <w:rPr>
          <w:spacing w:val="-1"/>
          <w:sz w:val="28"/>
          <w:szCs w:val="28"/>
        </w:rPr>
        <w:t>4.</w:t>
      </w:r>
      <w:r>
        <w:rPr>
          <w:sz w:val="28"/>
          <w:szCs w:val="28"/>
        </w:rPr>
        <w:tab/>
      </w:r>
      <w:r>
        <w:rPr>
          <w:rFonts w:eastAsia="Times New Roman"/>
          <w:spacing w:val="-2"/>
          <w:sz w:val="28"/>
          <w:szCs w:val="28"/>
        </w:rPr>
        <w:t>Прием заявления и выдача результата оказания государственной услуги</w:t>
      </w:r>
      <w:r>
        <w:rPr>
          <w:rFonts w:eastAsia="Times New Roman"/>
          <w:spacing w:val="-2"/>
          <w:sz w:val="28"/>
          <w:szCs w:val="28"/>
        </w:rPr>
        <w:br/>
      </w:r>
      <w:r>
        <w:rPr>
          <w:rFonts w:eastAsia="Times New Roman"/>
          <w:sz w:val="28"/>
          <w:szCs w:val="28"/>
        </w:rPr>
        <w:t>осуществляются:</w:t>
      </w:r>
    </w:p>
    <w:p w:rsidR="00381460" w:rsidRDefault="00381460" w:rsidP="00AC44FA">
      <w:pPr>
        <w:shd w:val="clear" w:color="auto" w:fill="FFFFFF"/>
        <w:ind w:left="710"/>
        <w:jc w:val="both"/>
      </w:pPr>
      <w:r>
        <w:rPr>
          <w:sz w:val="28"/>
          <w:szCs w:val="28"/>
        </w:rPr>
        <w:t xml:space="preserve">1) </w:t>
      </w:r>
      <w:r>
        <w:rPr>
          <w:rFonts w:eastAsia="Times New Roman"/>
          <w:sz w:val="28"/>
          <w:szCs w:val="28"/>
        </w:rPr>
        <w:t>через услугодателя;</w:t>
      </w:r>
    </w:p>
    <w:p w:rsidR="00AC44FA" w:rsidRDefault="00AC44FA" w:rsidP="00AC44FA">
      <w:pPr>
        <w:shd w:val="clear" w:color="auto" w:fill="FFFFFF"/>
        <w:ind w:firstLine="709"/>
        <w:jc w:val="both"/>
      </w:pPr>
      <w:r>
        <w:rPr>
          <w:spacing w:val="-2"/>
          <w:sz w:val="28"/>
          <w:szCs w:val="28"/>
        </w:rPr>
        <w:t xml:space="preserve">2) </w:t>
      </w:r>
      <w:r>
        <w:rPr>
          <w:rFonts w:eastAsia="Times New Roman"/>
          <w:spacing w:val="-2"/>
          <w:sz w:val="28"/>
          <w:szCs w:val="28"/>
        </w:rPr>
        <w:t xml:space="preserve">посредством веб-портала «электронного правительства» </w:t>
      </w:r>
      <w:hyperlink r:id="rId29" w:history="1">
        <w:r>
          <w:rPr>
            <w:rFonts w:eastAsia="Times New Roman"/>
            <w:spacing w:val="-2"/>
            <w:sz w:val="28"/>
            <w:szCs w:val="28"/>
            <w:u w:val="single"/>
          </w:rPr>
          <w:t xml:space="preserve">www.egov.kz </w:t>
        </w:r>
      </w:hyperlink>
      <w:r>
        <w:rPr>
          <w:rFonts w:eastAsia="Times New Roman"/>
          <w:sz w:val="28"/>
          <w:szCs w:val="28"/>
        </w:rPr>
        <w:t>(далее – портал).</w:t>
      </w:r>
    </w:p>
    <w:p w:rsidR="00AC44FA" w:rsidRDefault="00AC44FA" w:rsidP="00AC44FA">
      <w:pPr>
        <w:shd w:val="clear" w:color="auto" w:fill="FFFFFF"/>
        <w:ind w:firstLine="709"/>
        <w:jc w:val="both"/>
      </w:pPr>
      <w:r>
        <w:rPr>
          <w:rFonts w:eastAsia="Times New Roman"/>
          <w:sz w:val="28"/>
          <w:szCs w:val="28"/>
        </w:rPr>
        <w:t xml:space="preserve">Перечень основных требований к оказанию государственной услуги, </w:t>
      </w:r>
      <w:r>
        <w:rPr>
          <w:rFonts w:eastAsia="Times New Roman"/>
          <w:spacing w:val="-1"/>
          <w:sz w:val="28"/>
          <w:szCs w:val="28"/>
        </w:rPr>
        <w:t xml:space="preserve">включающий характеристики процесса, форму, содержание и результат оказания, </w:t>
      </w:r>
      <w:r>
        <w:rPr>
          <w:rFonts w:eastAsia="Times New Roman"/>
          <w:sz w:val="28"/>
          <w:szCs w:val="28"/>
        </w:rPr>
        <w:t>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AC44FA" w:rsidRDefault="00AC44FA" w:rsidP="00AC44FA">
      <w:pPr>
        <w:shd w:val="clear" w:color="auto" w:fill="FFFFFF"/>
        <w:ind w:firstLine="709"/>
        <w:jc w:val="both"/>
      </w:pPr>
      <w:r>
        <w:rPr>
          <w:rFonts w:eastAsia="Times New Roman"/>
          <w:sz w:val="28"/>
          <w:szCs w:val="28"/>
        </w:rPr>
        <w:t xml:space="preserve">При постановке на регистрационный учет по налогу на добавленную </w:t>
      </w:r>
      <w:r>
        <w:rPr>
          <w:rFonts w:eastAsia="Times New Roman"/>
          <w:spacing w:val="-1"/>
          <w:sz w:val="28"/>
          <w:szCs w:val="28"/>
        </w:rPr>
        <w:t xml:space="preserve">стоимость (далее – НДС), замены свидетельства НДС, снятия с регистрационного </w:t>
      </w:r>
      <w:r>
        <w:rPr>
          <w:rFonts w:eastAsia="Times New Roman"/>
          <w:sz w:val="28"/>
          <w:szCs w:val="28"/>
        </w:rPr>
        <w:t xml:space="preserve">учета по НДС документы, представленные услугополучателем (в явочном </w:t>
      </w:r>
      <w:r>
        <w:rPr>
          <w:rFonts w:eastAsia="Times New Roman"/>
          <w:spacing w:val="-1"/>
          <w:sz w:val="28"/>
          <w:szCs w:val="28"/>
        </w:rPr>
        <w:t xml:space="preserve">порядке или по почте), принимаются структурным подразделением услугодателя ответственным за прием документов и передаются ответственному структурному </w:t>
      </w:r>
      <w:r>
        <w:rPr>
          <w:rFonts w:eastAsia="Times New Roman"/>
          <w:sz w:val="28"/>
          <w:szCs w:val="28"/>
        </w:rPr>
        <w:t>подразделению услугодателя за обработку документов;</w:t>
      </w:r>
    </w:p>
    <w:p w:rsidR="00AC44FA" w:rsidRDefault="00AC44FA" w:rsidP="00AC44FA">
      <w:pPr>
        <w:shd w:val="clear" w:color="auto" w:fill="FFFFFF"/>
        <w:ind w:right="557" w:firstLine="709"/>
        <w:jc w:val="both"/>
      </w:pPr>
      <w:r>
        <w:rPr>
          <w:rFonts w:eastAsia="Times New Roman"/>
          <w:sz w:val="28"/>
          <w:szCs w:val="28"/>
        </w:rPr>
        <w:t xml:space="preserve">При обращении в электронном виде – налоговое заявление в форме </w:t>
      </w:r>
      <w:r>
        <w:rPr>
          <w:rFonts w:eastAsia="Times New Roman"/>
          <w:spacing w:val="-2"/>
          <w:sz w:val="28"/>
          <w:szCs w:val="28"/>
        </w:rPr>
        <w:t xml:space="preserve">электронного документа, удостоверенного электронной цифровой подписью </w:t>
      </w:r>
      <w:r>
        <w:rPr>
          <w:rFonts w:eastAsia="Times New Roman"/>
          <w:sz w:val="28"/>
          <w:szCs w:val="28"/>
        </w:rPr>
        <w:t>(далее – ЭЦП) услугополучателя принимается через портал.</w:t>
      </w:r>
    </w:p>
    <w:p w:rsidR="00AC44FA" w:rsidRDefault="00AC44FA">
      <w:pPr>
        <w:shd w:val="clear" w:color="auto" w:fill="FFFFFF"/>
        <w:spacing w:before="115"/>
        <w:ind w:left="710"/>
        <w:sectPr w:rsidR="00AC44FA" w:rsidSect="00AC44FA">
          <w:pgSz w:w="11909" w:h="16834"/>
          <w:pgMar w:top="426" w:right="813" w:bottom="360" w:left="1251" w:header="720" w:footer="720" w:gutter="0"/>
          <w:cols w:space="60"/>
          <w:noEndnote/>
        </w:sectPr>
      </w:pPr>
    </w:p>
    <w:p w:rsidR="00381460" w:rsidRDefault="00381460" w:rsidP="00AC44FA">
      <w:pPr>
        <w:shd w:val="clear" w:color="auto" w:fill="FFFFFF"/>
        <w:ind w:firstLine="709"/>
        <w:jc w:val="both"/>
      </w:pPr>
      <w:r>
        <w:rPr>
          <w:rFonts w:eastAsia="Times New Roman"/>
          <w:spacing w:val="-2"/>
          <w:sz w:val="28"/>
          <w:szCs w:val="28"/>
        </w:rPr>
        <w:lastRenderedPageBreak/>
        <w:t xml:space="preserve">Для получения государственной услуги услугополучатели предоставляют </w:t>
      </w:r>
      <w:r>
        <w:rPr>
          <w:rFonts w:eastAsia="Times New Roman"/>
          <w:sz w:val="28"/>
          <w:szCs w:val="28"/>
        </w:rPr>
        <w:t>документы, согласно статьями 82 или 83 Кодекса Республики Казахстан «О налогах и других обязательных платежах в бюджет (Налоговый кодекс)» от 25 декабря 2017 года (далее – Налоговый кодекс).</w:t>
      </w:r>
    </w:p>
    <w:p w:rsidR="00381460" w:rsidRDefault="00381460" w:rsidP="00AC44FA">
      <w:pPr>
        <w:shd w:val="clear" w:color="auto" w:fill="FFFFFF"/>
        <w:ind w:firstLine="709"/>
        <w:jc w:val="both"/>
      </w:pPr>
      <w:r>
        <w:rPr>
          <w:rFonts w:eastAsia="Times New Roman"/>
          <w:spacing w:val="-2"/>
          <w:sz w:val="28"/>
          <w:szCs w:val="28"/>
        </w:rPr>
        <w:t xml:space="preserve">Для идентификации личности услугополучателя предъявляется документ, </w:t>
      </w:r>
      <w:r>
        <w:rPr>
          <w:rFonts w:eastAsia="Times New Roman"/>
          <w:sz w:val="28"/>
          <w:szCs w:val="28"/>
        </w:rPr>
        <w:t>удостоверяющий личность.</w:t>
      </w:r>
    </w:p>
    <w:p w:rsidR="00381460" w:rsidRDefault="00381460" w:rsidP="00AC44FA">
      <w:pPr>
        <w:shd w:val="clear" w:color="auto" w:fill="FFFFFF"/>
        <w:ind w:firstLine="709"/>
        <w:jc w:val="both"/>
      </w:pPr>
      <w:r>
        <w:rPr>
          <w:rFonts w:eastAsia="Times New Roman"/>
          <w:sz w:val="28"/>
          <w:szCs w:val="28"/>
        </w:rPr>
        <w:t xml:space="preserve">При оказании государственной услуги услугополучатель предоставляет </w:t>
      </w:r>
      <w:r>
        <w:rPr>
          <w:rFonts w:eastAsia="Times New Roman"/>
          <w:spacing w:val="-1"/>
          <w:sz w:val="28"/>
          <w:szCs w:val="28"/>
        </w:rPr>
        <w:t xml:space="preserve">согласие на использование сведений, составляющих охраняемую законом тайну, </w:t>
      </w:r>
      <w:r>
        <w:rPr>
          <w:rFonts w:eastAsia="Times New Roman"/>
          <w:sz w:val="28"/>
          <w:szCs w:val="28"/>
        </w:rPr>
        <w:t>содержащихся в информационных системах, если иное не предусмотрено законами Республики Казахстан.</w:t>
      </w:r>
    </w:p>
    <w:p w:rsidR="00381460" w:rsidRDefault="00381460" w:rsidP="00AC44FA">
      <w:pPr>
        <w:shd w:val="clear" w:color="auto" w:fill="FFFFFF"/>
        <w:ind w:firstLine="709"/>
        <w:jc w:val="both"/>
      </w:pPr>
      <w:r>
        <w:rPr>
          <w:rFonts w:eastAsia="Times New Roman"/>
          <w:sz w:val="28"/>
          <w:szCs w:val="28"/>
        </w:rPr>
        <w:t xml:space="preserve">Сведения о документах, удостоверяющих личность содержащихся в </w:t>
      </w:r>
      <w:r>
        <w:rPr>
          <w:rFonts w:eastAsia="Times New Roman"/>
          <w:spacing w:val="-1"/>
          <w:sz w:val="28"/>
          <w:szCs w:val="28"/>
        </w:rPr>
        <w:t xml:space="preserve">государственных информационных системах, уполномоченный орган получает из </w:t>
      </w:r>
      <w:r>
        <w:rPr>
          <w:rFonts w:eastAsia="Times New Roman"/>
          <w:sz w:val="28"/>
          <w:szCs w:val="28"/>
        </w:rPr>
        <w:t>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(далее – ЭЦП) уполномоченных должностных лиц.</w:t>
      </w:r>
    </w:p>
    <w:p w:rsidR="00AC44FA" w:rsidRDefault="00AC44FA" w:rsidP="00AC44FA">
      <w:pPr>
        <w:shd w:val="clear" w:color="auto" w:fill="FFFFFF"/>
        <w:ind w:firstLine="709"/>
        <w:jc w:val="both"/>
      </w:pPr>
      <w:r>
        <w:rPr>
          <w:rFonts w:eastAsia="Times New Roman"/>
          <w:spacing w:val="-1"/>
          <w:sz w:val="28"/>
          <w:szCs w:val="28"/>
        </w:rPr>
        <w:t xml:space="preserve">Истребование от услугополучателей документов и сведений, которые могут </w:t>
      </w:r>
      <w:r>
        <w:rPr>
          <w:rFonts w:eastAsia="Times New Roman"/>
          <w:sz w:val="28"/>
          <w:szCs w:val="28"/>
        </w:rPr>
        <w:t>быть получены из информационных систем, не допускается.</w:t>
      </w:r>
    </w:p>
    <w:p w:rsidR="00AC44FA" w:rsidRDefault="00AC44FA" w:rsidP="00AC44FA">
      <w:pPr>
        <w:shd w:val="clear" w:color="auto" w:fill="FFFFFF"/>
        <w:ind w:firstLine="709"/>
        <w:jc w:val="both"/>
      </w:pPr>
      <w:r>
        <w:rPr>
          <w:rFonts w:eastAsia="Times New Roman"/>
          <w:spacing w:val="-2"/>
          <w:sz w:val="28"/>
          <w:szCs w:val="28"/>
        </w:rPr>
        <w:t xml:space="preserve">При обращении к услугодателю услугополучатель получает талон о приеме </w:t>
      </w:r>
      <w:r>
        <w:rPr>
          <w:rFonts w:eastAsia="Times New Roman"/>
          <w:sz w:val="28"/>
          <w:szCs w:val="28"/>
        </w:rPr>
        <w:t>соответствующих документов.</w:t>
      </w:r>
    </w:p>
    <w:p w:rsidR="00AC44FA" w:rsidRDefault="00AC44FA" w:rsidP="00AC44FA">
      <w:pPr>
        <w:shd w:val="clear" w:color="auto" w:fill="FFFFFF"/>
        <w:ind w:firstLine="709"/>
        <w:jc w:val="both"/>
      </w:pPr>
      <w:r>
        <w:rPr>
          <w:rFonts w:eastAsia="Times New Roman"/>
          <w:spacing w:val="-1"/>
          <w:sz w:val="28"/>
          <w:szCs w:val="28"/>
        </w:rPr>
        <w:t xml:space="preserve">В случае обращения через портал услугополучателю направляется статус о </w:t>
      </w:r>
      <w:r>
        <w:rPr>
          <w:rFonts w:eastAsia="Times New Roman"/>
          <w:sz w:val="28"/>
          <w:szCs w:val="28"/>
        </w:rPr>
        <w:t>принятии запроса для оказания государственной услуги.</w:t>
      </w:r>
    </w:p>
    <w:p w:rsidR="00AC44FA" w:rsidRDefault="00AC44FA" w:rsidP="00AC44FA">
      <w:pPr>
        <w:shd w:val="clear" w:color="auto" w:fill="FFFFFF"/>
        <w:ind w:firstLine="709"/>
        <w:jc w:val="both"/>
      </w:pPr>
      <w:r>
        <w:rPr>
          <w:rFonts w:eastAsia="Times New Roman"/>
          <w:sz w:val="28"/>
          <w:szCs w:val="28"/>
        </w:rPr>
        <w:t xml:space="preserve">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w:t>
      </w:r>
      <w:r>
        <w:rPr>
          <w:rFonts w:eastAsia="Times New Roman"/>
          <w:spacing w:val="-1"/>
          <w:sz w:val="28"/>
          <w:szCs w:val="28"/>
        </w:rPr>
        <w:t xml:space="preserve">заявлений и выдача результатов оказания государственной услуги осуществляется </w:t>
      </w:r>
      <w:r>
        <w:rPr>
          <w:rFonts w:eastAsia="Times New Roman"/>
          <w:sz w:val="28"/>
          <w:szCs w:val="28"/>
        </w:rPr>
        <w:t>следующим рабочим днем).</w:t>
      </w:r>
    </w:p>
    <w:p w:rsidR="00AC44FA" w:rsidRDefault="00AC44FA" w:rsidP="00AC44FA">
      <w:pPr>
        <w:shd w:val="clear" w:color="auto" w:fill="FFFFFF"/>
        <w:ind w:firstLine="709"/>
        <w:jc w:val="both"/>
      </w:pPr>
      <w:r>
        <w:rPr>
          <w:rFonts w:eastAsia="Times New Roman"/>
          <w:spacing w:val="-2"/>
          <w:sz w:val="28"/>
          <w:szCs w:val="28"/>
        </w:rPr>
        <w:t xml:space="preserve">В случаях представления услугополучателем неполного пакета документов </w:t>
      </w:r>
      <w:r>
        <w:rPr>
          <w:rFonts w:eastAsia="Times New Roman"/>
          <w:sz w:val="28"/>
          <w:szCs w:val="28"/>
        </w:rPr>
        <w:t>согласно перечням, предусмотренным статьями 82 или 83 Налогового кодекса, и (или) документов с истекшим сроком действия, услугодатель отказывает в приеме заявления.</w:t>
      </w:r>
    </w:p>
    <w:p w:rsidR="00AC44FA" w:rsidRDefault="00AC44FA" w:rsidP="00AC44FA">
      <w:pPr>
        <w:shd w:val="clear" w:color="auto" w:fill="FFFFFF"/>
        <w:ind w:firstLine="709"/>
        <w:jc w:val="both"/>
      </w:pPr>
      <w:r>
        <w:rPr>
          <w:rFonts w:eastAsia="Times New Roman"/>
          <w:spacing w:val="-2"/>
          <w:sz w:val="28"/>
          <w:szCs w:val="28"/>
        </w:rPr>
        <w:t xml:space="preserve">При установлении факта полноты представленных документов, работник, </w:t>
      </w:r>
      <w:r>
        <w:rPr>
          <w:rFonts w:eastAsia="Times New Roman"/>
          <w:sz w:val="28"/>
          <w:szCs w:val="28"/>
        </w:rPr>
        <w:t>ответственный за обработку документов, вводит документы и обрабатывает в информационной системе система обработки налоговой отчетности:</w:t>
      </w:r>
    </w:p>
    <w:p w:rsidR="00AC44FA" w:rsidRDefault="00AC44FA" w:rsidP="00AC44FA">
      <w:pPr>
        <w:numPr>
          <w:ilvl w:val="0"/>
          <w:numId w:val="18"/>
        </w:numPr>
        <w:shd w:val="clear" w:color="auto" w:fill="FFFFFF"/>
        <w:tabs>
          <w:tab w:val="left" w:pos="1013"/>
        </w:tabs>
        <w:ind w:right="557" w:firstLine="709"/>
        <w:jc w:val="both"/>
        <w:rPr>
          <w:spacing w:val="-1"/>
          <w:sz w:val="28"/>
          <w:szCs w:val="28"/>
        </w:rPr>
      </w:pPr>
      <w:r>
        <w:rPr>
          <w:rFonts w:eastAsia="Times New Roman"/>
          <w:sz w:val="28"/>
          <w:szCs w:val="28"/>
        </w:rPr>
        <w:t xml:space="preserve">при постановке на регистрационный учет по НДС – в течение </w:t>
      </w:r>
      <w:r>
        <w:rPr>
          <w:rFonts w:eastAsia="Times New Roman"/>
          <w:spacing w:val="-1"/>
          <w:sz w:val="28"/>
          <w:szCs w:val="28"/>
        </w:rPr>
        <w:t xml:space="preserve">1 (одного) рабочего дня с даты получения налогового заявления или со дня </w:t>
      </w:r>
      <w:r>
        <w:rPr>
          <w:rFonts w:eastAsia="Times New Roman"/>
          <w:sz w:val="28"/>
          <w:szCs w:val="28"/>
        </w:rPr>
        <w:t>государственной регистрации в Национальном реестре бизнес-идентификационных номеров;</w:t>
      </w:r>
    </w:p>
    <w:p w:rsidR="00AC44FA" w:rsidRDefault="00AC44FA" w:rsidP="00AC44FA">
      <w:pPr>
        <w:numPr>
          <w:ilvl w:val="0"/>
          <w:numId w:val="18"/>
        </w:numPr>
        <w:shd w:val="clear" w:color="auto" w:fill="FFFFFF"/>
        <w:tabs>
          <w:tab w:val="left" w:pos="1013"/>
        </w:tabs>
        <w:ind w:firstLine="709"/>
        <w:jc w:val="both"/>
        <w:rPr>
          <w:spacing w:val="-1"/>
          <w:sz w:val="28"/>
          <w:szCs w:val="28"/>
        </w:rPr>
      </w:pPr>
      <w:r>
        <w:rPr>
          <w:rFonts w:eastAsia="Times New Roman"/>
          <w:spacing w:val="-1"/>
          <w:sz w:val="28"/>
          <w:szCs w:val="28"/>
        </w:rPr>
        <w:t xml:space="preserve">при замене свидетельства о постановке на регистрационный учет по НДС </w:t>
      </w:r>
      <w:r>
        <w:rPr>
          <w:rFonts w:eastAsia="Times New Roman"/>
          <w:sz w:val="28"/>
          <w:szCs w:val="28"/>
        </w:rPr>
        <w:t>– в течение 3 (трех) рабочих дней;</w:t>
      </w:r>
    </w:p>
    <w:p w:rsidR="00AC44FA" w:rsidRDefault="00AC44FA" w:rsidP="00AC44FA">
      <w:pPr>
        <w:numPr>
          <w:ilvl w:val="0"/>
          <w:numId w:val="18"/>
        </w:numPr>
        <w:shd w:val="clear" w:color="auto" w:fill="FFFFFF"/>
        <w:tabs>
          <w:tab w:val="left" w:pos="1013"/>
        </w:tabs>
        <w:ind w:right="518" w:firstLine="709"/>
        <w:jc w:val="both"/>
        <w:rPr>
          <w:spacing w:val="-1"/>
          <w:sz w:val="28"/>
          <w:szCs w:val="28"/>
        </w:rPr>
      </w:pPr>
      <w:r>
        <w:rPr>
          <w:rFonts w:eastAsia="Times New Roman"/>
          <w:spacing w:val="-2"/>
          <w:sz w:val="28"/>
          <w:szCs w:val="28"/>
        </w:rPr>
        <w:t xml:space="preserve">при снятии с регистрационного учета по НДС, либо мотивированный </w:t>
      </w:r>
      <w:r>
        <w:rPr>
          <w:rFonts w:eastAsia="Times New Roman"/>
          <w:spacing w:val="-1"/>
          <w:sz w:val="28"/>
          <w:szCs w:val="28"/>
        </w:rPr>
        <w:t xml:space="preserve">отказ в снятии с регистрационного учета по НДС – в течение 5 (пяти) рабочих </w:t>
      </w:r>
      <w:r>
        <w:rPr>
          <w:rFonts w:eastAsia="Times New Roman"/>
          <w:sz w:val="28"/>
          <w:szCs w:val="28"/>
        </w:rPr>
        <w:t>дней и результат государственной услуги направляет услугополучателю.</w:t>
      </w:r>
    </w:p>
    <w:p w:rsidR="00381460" w:rsidRPr="00427CAB" w:rsidRDefault="00AC44FA" w:rsidP="00AC44FA">
      <w:pPr>
        <w:shd w:val="clear" w:color="auto" w:fill="FFFFFF"/>
        <w:ind w:firstLine="709"/>
        <w:jc w:val="both"/>
        <w:rPr>
          <w:sz w:val="24"/>
          <w:szCs w:val="24"/>
        </w:rPr>
      </w:pPr>
      <w:r>
        <w:rPr>
          <w:rFonts w:eastAsia="Times New Roman"/>
          <w:spacing w:val="-2"/>
          <w:sz w:val="28"/>
          <w:szCs w:val="28"/>
        </w:rPr>
        <w:t xml:space="preserve">В соответствии с подпунктом 11) пункта 2 статьи 5 Закона услугодатель </w:t>
      </w:r>
      <w:r w:rsidRPr="00427CAB">
        <w:rPr>
          <w:rFonts w:eastAsia="Times New Roman"/>
          <w:sz w:val="24"/>
          <w:szCs w:val="24"/>
        </w:rPr>
        <w:lastRenderedPageBreak/>
        <w:t xml:space="preserve">обеспечивает внесение данных в информационную систему мониторинга </w:t>
      </w:r>
      <w:r w:rsidRPr="00427CAB">
        <w:rPr>
          <w:rFonts w:eastAsia="Times New Roman"/>
          <w:spacing w:val="-1"/>
          <w:sz w:val="24"/>
          <w:szCs w:val="24"/>
        </w:rPr>
        <w:t xml:space="preserve">оказания государственных услуг о стадии оказания государственной услуги в </w:t>
      </w:r>
      <w:r w:rsidR="00381460" w:rsidRPr="00427CAB">
        <w:rPr>
          <w:rFonts w:eastAsia="Times New Roman"/>
          <w:sz w:val="24"/>
          <w:szCs w:val="24"/>
        </w:rPr>
        <w:t xml:space="preserve">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w:t>
      </w:r>
      <w:r w:rsidR="00381460" w:rsidRPr="00427CAB">
        <w:rPr>
          <w:rFonts w:eastAsia="Times New Roman"/>
          <w:spacing w:val="-1"/>
          <w:sz w:val="24"/>
          <w:szCs w:val="24"/>
        </w:rPr>
        <w:t xml:space="preserve">мониторинга оказания государственных услуг о стадии оказания государственной </w:t>
      </w:r>
      <w:r w:rsidR="00381460" w:rsidRPr="00427CAB">
        <w:rPr>
          <w:rFonts w:eastAsia="Times New Roman"/>
          <w:sz w:val="24"/>
          <w:szCs w:val="24"/>
        </w:rPr>
        <w:t>услуги» (зарегистрирован в Реестре государственной регистрации нормативных правовых актов под № 8555).</w:t>
      </w:r>
    </w:p>
    <w:p w:rsidR="00381460" w:rsidRPr="00427CAB" w:rsidRDefault="00381460" w:rsidP="00AC44FA">
      <w:pPr>
        <w:shd w:val="clear" w:color="auto" w:fill="FFFFFF"/>
        <w:ind w:right="557" w:firstLine="710"/>
        <w:jc w:val="both"/>
        <w:rPr>
          <w:sz w:val="24"/>
          <w:szCs w:val="24"/>
        </w:rPr>
      </w:pPr>
      <w:r w:rsidRPr="00427CAB">
        <w:rPr>
          <w:rFonts w:eastAsia="Times New Roman"/>
          <w:spacing w:val="-2"/>
          <w:sz w:val="24"/>
          <w:szCs w:val="24"/>
        </w:rPr>
        <w:t xml:space="preserve">При обращении на портал результат оказания государственной услуги </w:t>
      </w:r>
      <w:r w:rsidRPr="00427CAB">
        <w:rPr>
          <w:rFonts w:eastAsia="Times New Roman"/>
          <w:sz w:val="24"/>
          <w:szCs w:val="24"/>
        </w:rPr>
        <w:t>направляется услугополучателю в форме электронного документа, удостоверенного ЭЦП должностного лица услугодателя.</w:t>
      </w:r>
    </w:p>
    <w:p w:rsidR="00381460" w:rsidRPr="00427CAB" w:rsidRDefault="00381460" w:rsidP="00AC44FA">
      <w:pPr>
        <w:shd w:val="clear" w:color="auto" w:fill="FFFFFF"/>
        <w:ind w:firstLine="710"/>
        <w:jc w:val="both"/>
        <w:rPr>
          <w:sz w:val="24"/>
          <w:szCs w:val="24"/>
        </w:rPr>
      </w:pPr>
      <w:r w:rsidRPr="00427CAB">
        <w:rPr>
          <w:rFonts w:eastAsia="Times New Roman"/>
          <w:spacing w:val="-1"/>
          <w:sz w:val="24"/>
          <w:szCs w:val="24"/>
        </w:rPr>
        <w:t xml:space="preserve">При обращении к услугодателю результат оказания государственной услуги </w:t>
      </w:r>
      <w:r w:rsidRPr="00427CAB">
        <w:rPr>
          <w:rFonts w:eastAsia="Times New Roman"/>
          <w:sz w:val="24"/>
          <w:szCs w:val="24"/>
        </w:rPr>
        <w:t>или мотивированный ответ об отказе в снятии с регистрационного учета по НДС в случаях и по основаниям, указанным в пункте 3 статьи 85 Налогового кодекса выдается на бумажном носителе.</w:t>
      </w:r>
    </w:p>
    <w:p w:rsidR="00381460" w:rsidRPr="00427CAB" w:rsidRDefault="00381460" w:rsidP="00AC44FA">
      <w:pPr>
        <w:shd w:val="clear" w:color="auto" w:fill="FFFFFF"/>
        <w:ind w:right="557" w:firstLine="710"/>
        <w:jc w:val="both"/>
        <w:rPr>
          <w:sz w:val="24"/>
          <w:szCs w:val="24"/>
        </w:rPr>
      </w:pPr>
      <w:r w:rsidRPr="00427CAB">
        <w:rPr>
          <w:rFonts w:eastAsia="Times New Roman"/>
          <w:spacing w:val="-2"/>
          <w:sz w:val="24"/>
          <w:szCs w:val="24"/>
        </w:rPr>
        <w:t xml:space="preserve">При не обращении услугополучателя за результатом государственной </w:t>
      </w:r>
      <w:r w:rsidRPr="00427CAB">
        <w:rPr>
          <w:rFonts w:eastAsia="Times New Roman"/>
          <w:spacing w:val="-1"/>
          <w:sz w:val="24"/>
          <w:szCs w:val="24"/>
        </w:rPr>
        <w:t xml:space="preserve">услуги в указанный срок, услугодатель обеспечивает их хранение по месту </w:t>
      </w:r>
      <w:r w:rsidRPr="00427CAB">
        <w:rPr>
          <w:rFonts w:eastAsia="Times New Roman"/>
          <w:sz w:val="24"/>
          <w:szCs w:val="24"/>
        </w:rPr>
        <w:t>приема до получения услугополучателем.</w:t>
      </w:r>
    </w:p>
    <w:p w:rsidR="00381460" w:rsidRPr="00427CAB" w:rsidRDefault="00381460" w:rsidP="00AC44FA">
      <w:pPr>
        <w:shd w:val="clear" w:color="auto" w:fill="FFFFFF"/>
        <w:ind w:firstLine="710"/>
        <w:jc w:val="both"/>
        <w:rPr>
          <w:sz w:val="24"/>
          <w:szCs w:val="24"/>
        </w:rPr>
      </w:pPr>
      <w:r w:rsidRPr="00427CAB">
        <w:rPr>
          <w:sz w:val="24"/>
          <w:szCs w:val="24"/>
        </w:rPr>
        <w:t xml:space="preserve">5. </w:t>
      </w:r>
      <w:r w:rsidRPr="00427CAB">
        <w:rPr>
          <w:rFonts w:eastAsia="Times New Roman"/>
          <w:sz w:val="24"/>
          <w:szCs w:val="24"/>
        </w:rPr>
        <w:t xml:space="preserve">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w:t>
      </w:r>
      <w:r w:rsidRPr="00427CAB">
        <w:rPr>
          <w:rFonts w:eastAsia="Times New Roman"/>
          <w:spacing w:val="-1"/>
          <w:sz w:val="24"/>
          <w:szCs w:val="24"/>
        </w:rPr>
        <w:t xml:space="preserve">электронной почте </w:t>
      </w:r>
      <w:hyperlink r:id="rId30" w:history="1">
        <w:r w:rsidRPr="00427CAB">
          <w:rPr>
            <w:rFonts w:eastAsia="Times New Roman"/>
            <w:spacing w:val="-1"/>
            <w:sz w:val="24"/>
            <w:szCs w:val="24"/>
            <w:u w:val="single"/>
          </w:rPr>
          <w:t>sonosd@mgd.kz</w:t>
        </w:r>
      </w:hyperlink>
      <w:r w:rsidRPr="00427CAB">
        <w:rPr>
          <w:rFonts w:eastAsia="Times New Roman"/>
          <w:spacing w:val="-1"/>
          <w:sz w:val="24"/>
          <w:szCs w:val="24"/>
        </w:rPr>
        <w:t xml:space="preserve"> с обязательным предоставлением информации </w:t>
      </w:r>
      <w:r w:rsidRPr="00427CAB">
        <w:rPr>
          <w:rFonts w:eastAsia="Times New Roman"/>
          <w:sz w:val="24"/>
          <w:szCs w:val="24"/>
        </w:rPr>
        <w:t xml:space="preserve">по наименованию государственной услуги, регистрационному номеру заявления </w:t>
      </w:r>
      <w:r w:rsidRPr="00427CAB">
        <w:rPr>
          <w:rFonts w:eastAsia="Times New Roman"/>
          <w:spacing w:val="-1"/>
          <w:sz w:val="24"/>
          <w:szCs w:val="24"/>
        </w:rPr>
        <w:t xml:space="preserve">для получения государственной услуги, индивидуальному идентификационному </w:t>
      </w:r>
      <w:r w:rsidRPr="00427CAB">
        <w:rPr>
          <w:rFonts w:eastAsia="Times New Roman"/>
          <w:sz w:val="24"/>
          <w:szCs w:val="24"/>
        </w:rPr>
        <w:t xml:space="preserve">номеру (ИИН), или бизнес-идентификационному номеру (БИН), наименованию </w:t>
      </w:r>
      <w:r w:rsidRPr="00427CAB">
        <w:rPr>
          <w:rFonts w:eastAsia="Times New Roman"/>
          <w:spacing w:val="-1"/>
          <w:sz w:val="24"/>
          <w:szCs w:val="24"/>
        </w:rPr>
        <w:t xml:space="preserve">услугополучателя, версии системного и прикладного программного обеспечения </w:t>
      </w:r>
      <w:r w:rsidRPr="00427CAB">
        <w:rPr>
          <w:rFonts w:eastAsia="Times New Roman"/>
          <w:sz w:val="24"/>
          <w:szCs w:val="24"/>
        </w:rPr>
        <w:t>(</w:t>
      </w:r>
      <w:r w:rsidRPr="00427CAB">
        <w:rPr>
          <w:rFonts w:eastAsia="Times New Roman"/>
          <w:sz w:val="24"/>
          <w:szCs w:val="24"/>
          <w:lang w:val="en-US"/>
        </w:rPr>
        <w:t>Windows</w:t>
      </w:r>
      <w:r w:rsidRPr="00427CAB">
        <w:rPr>
          <w:rFonts w:eastAsia="Times New Roman"/>
          <w:sz w:val="24"/>
          <w:szCs w:val="24"/>
        </w:rPr>
        <w:t>, СОНО), описанию последовательности действий, приводящих к ошибке, скриншоты поясняющие возникшую проблему.</w:t>
      </w:r>
    </w:p>
    <w:p w:rsidR="00381460" w:rsidRPr="00427CAB" w:rsidRDefault="00381460" w:rsidP="00AC44FA">
      <w:pPr>
        <w:shd w:val="clear" w:color="auto" w:fill="FFFFFF"/>
        <w:ind w:left="768" w:right="557"/>
        <w:jc w:val="both"/>
        <w:rPr>
          <w:sz w:val="24"/>
          <w:szCs w:val="24"/>
        </w:rPr>
      </w:pPr>
      <w:r w:rsidRPr="00427CAB">
        <w:rPr>
          <w:rFonts w:eastAsia="Times New Roman"/>
          <w:b/>
          <w:bCs/>
          <w:spacing w:val="-2"/>
          <w:sz w:val="24"/>
          <w:szCs w:val="24"/>
        </w:rPr>
        <w:t>Глава 3. Порядок обжалования решений, действий (бездействия) услугодателей и (или) их должностных лиц по вопросам оказания</w:t>
      </w:r>
    </w:p>
    <w:p w:rsidR="00381460" w:rsidRPr="00427CAB" w:rsidRDefault="00381460" w:rsidP="00AC44FA">
      <w:pPr>
        <w:shd w:val="clear" w:color="auto" w:fill="FFFFFF"/>
        <w:ind w:left="125"/>
        <w:jc w:val="both"/>
        <w:rPr>
          <w:sz w:val="24"/>
          <w:szCs w:val="24"/>
        </w:rPr>
      </w:pPr>
      <w:r w:rsidRPr="00427CAB">
        <w:rPr>
          <w:rFonts w:eastAsia="Times New Roman"/>
          <w:b/>
          <w:bCs/>
          <w:sz w:val="24"/>
          <w:szCs w:val="24"/>
        </w:rPr>
        <w:t>государственных услуг</w:t>
      </w:r>
    </w:p>
    <w:p w:rsidR="00381460" w:rsidRPr="00427CAB" w:rsidRDefault="00381460" w:rsidP="00AC44FA">
      <w:pPr>
        <w:shd w:val="clear" w:color="auto" w:fill="FFFFFF"/>
        <w:tabs>
          <w:tab w:val="left" w:pos="989"/>
        </w:tabs>
        <w:ind w:firstLine="710"/>
        <w:jc w:val="both"/>
        <w:rPr>
          <w:sz w:val="24"/>
          <w:szCs w:val="24"/>
        </w:rPr>
      </w:pPr>
      <w:r w:rsidRPr="00427CAB">
        <w:rPr>
          <w:spacing w:val="-1"/>
          <w:sz w:val="24"/>
          <w:szCs w:val="24"/>
        </w:rPr>
        <w:t>6.</w:t>
      </w:r>
      <w:r w:rsidRPr="00427CAB">
        <w:rPr>
          <w:sz w:val="24"/>
          <w:szCs w:val="24"/>
        </w:rPr>
        <w:tab/>
      </w:r>
      <w:r w:rsidRPr="00427CAB">
        <w:rPr>
          <w:rFonts w:eastAsia="Times New Roman"/>
          <w:spacing w:val="-2"/>
          <w:sz w:val="24"/>
          <w:szCs w:val="24"/>
        </w:rPr>
        <w:t>В случаях несогласия с результатами оказания государственной услуги</w:t>
      </w:r>
      <w:r w:rsidRPr="00427CAB">
        <w:rPr>
          <w:rFonts w:eastAsia="Times New Roman"/>
          <w:spacing w:val="-2"/>
          <w:sz w:val="24"/>
          <w:szCs w:val="24"/>
        </w:rPr>
        <w:br/>
      </w:r>
      <w:r w:rsidRPr="00427CAB">
        <w:rPr>
          <w:rFonts w:eastAsia="Times New Roman"/>
          <w:sz w:val="24"/>
          <w:szCs w:val="24"/>
        </w:rPr>
        <w:t>услугополучателем подается жалоба на решение, действия (бездействие)</w:t>
      </w:r>
      <w:r w:rsidRPr="00427CAB">
        <w:rPr>
          <w:rFonts w:eastAsia="Times New Roman"/>
          <w:sz w:val="24"/>
          <w:szCs w:val="24"/>
        </w:rPr>
        <w:br/>
        <w:t>услугодателя по вопросам оказания государственных услуг в соответствии с</w:t>
      </w:r>
      <w:r w:rsidRPr="00427CAB">
        <w:rPr>
          <w:rFonts w:eastAsia="Times New Roman"/>
          <w:sz w:val="24"/>
          <w:szCs w:val="24"/>
        </w:rPr>
        <w:br/>
        <w:t>законодательством Республики Казахстан:</w:t>
      </w:r>
    </w:p>
    <w:p w:rsidR="00381460" w:rsidRPr="00427CAB" w:rsidRDefault="00381460" w:rsidP="00AC44FA">
      <w:pPr>
        <w:shd w:val="clear" w:color="auto" w:fill="FFFFFF"/>
        <w:ind w:left="710"/>
        <w:jc w:val="both"/>
        <w:rPr>
          <w:sz w:val="24"/>
          <w:szCs w:val="24"/>
        </w:rPr>
      </w:pPr>
      <w:r w:rsidRPr="00427CAB">
        <w:rPr>
          <w:rFonts w:eastAsia="Times New Roman"/>
          <w:sz w:val="24"/>
          <w:szCs w:val="24"/>
        </w:rPr>
        <w:t>на имя руководителя услугодателя;</w:t>
      </w:r>
    </w:p>
    <w:p w:rsidR="00381460" w:rsidRPr="00427CAB" w:rsidRDefault="00381460" w:rsidP="00AC44FA">
      <w:pPr>
        <w:shd w:val="clear" w:color="auto" w:fill="FFFFFF"/>
        <w:ind w:firstLine="710"/>
        <w:jc w:val="both"/>
        <w:rPr>
          <w:sz w:val="24"/>
          <w:szCs w:val="24"/>
        </w:rPr>
      </w:pPr>
      <w:r w:rsidRPr="00427CAB">
        <w:rPr>
          <w:rFonts w:eastAsia="Times New Roman"/>
          <w:sz w:val="24"/>
          <w:szCs w:val="24"/>
        </w:rPr>
        <w:t xml:space="preserve">на имя руководителя </w:t>
      </w:r>
      <w:r w:rsidR="00AC44FA" w:rsidRPr="00427CAB">
        <w:rPr>
          <w:rFonts w:eastAsia="Times New Roman"/>
          <w:sz w:val="24"/>
          <w:szCs w:val="24"/>
        </w:rPr>
        <w:t>уполномоченного органа,</w:t>
      </w:r>
      <w:r w:rsidRPr="00427CAB">
        <w:rPr>
          <w:rFonts w:eastAsia="Times New Roman"/>
          <w:sz w:val="24"/>
          <w:szCs w:val="24"/>
        </w:rPr>
        <w:t xml:space="preserve"> осуществляющего </w:t>
      </w:r>
      <w:r w:rsidRPr="00427CAB">
        <w:rPr>
          <w:rFonts w:eastAsia="Times New Roman"/>
          <w:spacing w:val="-1"/>
          <w:sz w:val="24"/>
          <w:szCs w:val="24"/>
        </w:rPr>
        <w:t>руководство в сфере обеспечения поступлений налогов и платежей в бюджет;</w:t>
      </w:r>
    </w:p>
    <w:p w:rsidR="00381460" w:rsidRPr="00427CAB" w:rsidRDefault="00381460" w:rsidP="00AC44FA">
      <w:pPr>
        <w:shd w:val="clear" w:color="auto" w:fill="FFFFFF"/>
        <w:ind w:right="557" w:firstLine="710"/>
        <w:jc w:val="both"/>
        <w:rPr>
          <w:sz w:val="24"/>
          <w:szCs w:val="24"/>
        </w:rPr>
      </w:pPr>
      <w:r w:rsidRPr="00427CAB">
        <w:rPr>
          <w:rFonts w:eastAsia="Times New Roman"/>
          <w:spacing w:val="-2"/>
          <w:sz w:val="24"/>
          <w:szCs w:val="24"/>
        </w:rPr>
        <w:t xml:space="preserve">в уполномоченный орган по оценке и контролю за качеством оказания </w:t>
      </w:r>
      <w:r w:rsidRPr="00427CAB">
        <w:rPr>
          <w:rFonts w:eastAsia="Times New Roman"/>
          <w:sz w:val="24"/>
          <w:szCs w:val="24"/>
        </w:rPr>
        <w:t>государственных услуг.</w:t>
      </w:r>
    </w:p>
    <w:p w:rsidR="00381460" w:rsidRPr="00427CAB" w:rsidRDefault="00381460" w:rsidP="00AC44FA">
      <w:pPr>
        <w:shd w:val="clear" w:color="auto" w:fill="FFFFFF"/>
        <w:ind w:firstLine="710"/>
        <w:jc w:val="both"/>
        <w:rPr>
          <w:sz w:val="24"/>
          <w:szCs w:val="24"/>
        </w:rPr>
      </w:pPr>
      <w:r w:rsidRPr="00427CAB">
        <w:rPr>
          <w:rFonts w:eastAsia="Times New Roman"/>
          <w:sz w:val="24"/>
          <w:szCs w:val="24"/>
        </w:rPr>
        <w:t xml:space="preserve">Жалоба услугополучателя, поступившая в адрес услугодателя, </w:t>
      </w:r>
      <w:r w:rsidRPr="00427CAB">
        <w:rPr>
          <w:rFonts w:eastAsia="Times New Roman"/>
          <w:spacing w:val="-1"/>
          <w:sz w:val="24"/>
          <w:szCs w:val="24"/>
        </w:rPr>
        <w:t xml:space="preserve">непосредственно оказывающих государственные услуги, подлежит рассмотрению </w:t>
      </w:r>
      <w:r w:rsidRPr="00427CAB">
        <w:rPr>
          <w:rFonts w:eastAsia="Times New Roman"/>
          <w:sz w:val="24"/>
          <w:szCs w:val="24"/>
        </w:rPr>
        <w:t>в соответствии с пунктом 2 статьи 25 Закона в течение 5 (пяти) рабочих дней со дня ее регистрации.</w:t>
      </w:r>
    </w:p>
    <w:p w:rsidR="00381460" w:rsidRPr="00427CAB" w:rsidRDefault="00381460" w:rsidP="00AC44FA">
      <w:pPr>
        <w:shd w:val="clear" w:color="auto" w:fill="FFFFFF"/>
        <w:ind w:right="302" w:firstLine="710"/>
        <w:jc w:val="both"/>
        <w:rPr>
          <w:sz w:val="24"/>
          <w:szCs w:val="24"/>
        </w:rPr>
      </w:pPr>
      <w:r w:rsidRPr="00427CAB">
        <w:rPr>
          <w:rFonts w:eastAsia="Times New Roman"/>
          <w:spacing w:val="-2"/>
          <w:sz w:val="24"/>
          <w:szCs w:val="24"/>
        </w:rPr>
        <w:t xml:space="preserve">Жалоба услугополучателя, поступившая в адрес уполномоченного органа </w:t>
      </w:r>
      <w:r w:rsidRPr="00427CAB">
        <w:rPr>
          <w:rFonts w:eastAsia="Times New Roman"/>
          <w:spacing w:val="-1"/>
          <w:sz w:val="24"/>
          <w:szCs w:val="24"/>
        </w:rPr>
        <w:t xml:space="preserve">по оценке и контролю за качеством оказания государственных услуг, подлежит </w:t>
      </w:r>
      <w:r w:rsidRPr="00427CAB">
        <w:rPr>
          <w:rFonts w:eastAsia="Times New Roman"/>
          <w:sz w:val="24"/>
          <w:szCs w:val="24"/>
        </w:rPr>
        <w:t>рассмотрению в течение 15 (пятнадцати) рабочих дней со дня ее регистрации.</w:t>
      </w:r>
    </w:p>
    <w:p w:rsidR="00381460" w:rsidRPr="00427CAB" w:rsidRDefault="00381460" w:rsidP="00AC44FA">
      <w:pPr>
        <w:shd w:val="clear" w:color="auto" w:fill="FFFFFF"/>
        <w:tabs>
          <w:tab w:val="left" w:pos="989"/>
        </w:tabs>
        <w:ind w:firstLine="710"/>
        <w:rPr>
          <w:sz w:val="24"/>
          <w:szCs w:val="24"/>
        </w:rPr>
      </w:pPr>
      <w:r w:rsidRPr="00427CAB">
        <w:rPr>
          <w:spacing w:val="-1"/>
          <w:sz w:val="24"/>
          <w:szCs w:val="24"/>
        </w:rPr>
        <w:t>7.</w:t>
      </w:r>
      <w:r w:rsidRPr="00427CAB">
        <w:rPr>
          <w:sz w:val="24"/>
          <w:szCs w:val="24"/>
        </w:rPr>
        <w:tab/>
      </w:r>
      <w:r w:rsidRPr="00427CAB">
        <w:rPr>
          <w:rFonts w:eastAsia="Times New Roman"/>
          <w:spacing w:val="-2"/>
          <w:sz w:val="24"/>
          <w:szCs w:val="24"/>
        </w:rPr>
        <w:t>В случаях несогласия с результатами оказания государственной услуги</w:t>
      </w:r>
      <w:r w:rsidRPr="00427CAB">
        <w:rPr>
          <w:rFonts w:eastAsia="Times New Roman"/>
          <w:spacing w:val="-2"/>
          <w:sz w:val="24"/>
          <w:szCs w:val="24"/>
        </w:rPr>
        <w:br/>
      </w:r>
      <w:r w:rsidRPr="00427CAB">
        <w:rPr>
          <w:rFonts w:eastAsia="Times New Roman"/>
          <w:sz w:val="24"/>
          <w:szCs w:val="24"/>
        </w:rPr>
        <w:t>услугополучатель в соответствии с подпунктом 6) пункта 1 статьи 4 Закона</w:t>
      </w:r>
      <w:r w:rsidRPr="00427CAB">
        <w:rPr>
          <w:rFonts w:eastAsia="Times New Roman"/>
          <w:sz w:val="24"/>
          <w:szCs w:val="24"/>
        </w:rPr>
        <w:br/>
        <w:t>обращается в суд.</w:t>
      </w:r>
    </w:p>
    <w:p w:rsidR="00AC44FA" w:rsidRDefault="00AC44FA">
      <w:pPr>
        <w:shd w:val="clear" w:color="auto" w:fill="FFFFFF"/>
        <w:tabs>
          <w:tab w:val="left" w:pos="989"/>
        </w:tabs>
        <w:spacing w:before="101" w:line="374" w:lineRule="exact"/>
        <w:ind w:firstLine="710"/>
        <w:sectPr w:rsidR="00AC44FA">
          <w:pgSz w:w="11909" w:h="16834"/>
          <w:pgMar w:top="1440" w:right="804" w:bottom="720" w:left="1251" w:header="720" w:footer="720" w:gutter="0"/>
          <w:cols w:space="60"/>
          <w:noEndnote/>
        </w:sectPr>
      </w:pPr>
    </w:p>
    <w:p w:rsidR="00381460" w:rsidRDefault="00381460">
      <w:pPr>
        <w:shd w:val="clear" w:color="auto" w:fill="FFFFFF"/>
        <w:spacing w:line="192" w:lineRule="exact"/>
        <w:jc w:val="both"/>
        <w:sectPr w:rsidR="00381460" w:rsidSect="00427CAB">
          <w:pgSz w:w="11909" w:h="16834"/>
          <w:pgMar w:top="284" w:right="804" w:bottom="360" w:left="1285" w:header="720" w:footer="720" w:gutter="0"/>
          <w:cols w:num="4" w:space="720" w:equalWidth="0">
            <w:col w:w="1334" w:space="432"/>
            <w:col w:w="5193" w:space="586"/>
            <w:col w:w="1190" w:space="365"/>
            <w:col w:w="720"/>
          </w:cols>
          <w:noEndnote/>
        </w:sectPr>
      </w:pPr>
    </w:p>
    <w:p w:rsidR="00381460" w:rsidRPr="00AC44FA" w:rsidRDefault="00381460" w:rsidP="00AC44FA">
      <w:pPr>
        <w:shd w:val="clear" w:color="auto" w:fill="FFFFFF"/>
        <w:ind w:left="3984"/>
        <w:jc w:val="center"/>
        <w:rPr>
          <w:sz w:val="18"/>
          <w:szCs w:val="18"/>
        </w:rPr>
      </w:pPr>
      <w:r w:rsidRPr="00AC44FA">
        <w:rPr>
          <w:rFonts w:eastAsia="Times New Roman"/>
          <w:sz w:val="18"/>
          <w:szCs w:val="18"/>
        </w:rPr>
        <w:t>Приложение 1</w:t>
      </w:r>
    </w:p>
    <w:p w:rsidR="00381460" w:rsidRPr="00AC44FA" w:rsidRDefault="00381460" w:rsidP="00AC44FA">
      <w:pPr>
        <w:shd w:val="clear" w:color="auto" w:fill="FFFFFF"/>
        <w:ind w:left="3984"/>
        <w:jc w:val="center"/>
        <w:rPr>
          <w:sz w:val="18"/>
          <w:szCs w:val="18"/>
        </w:rPr>
      </w:pPr>
      <w:r w:rsidRPr="00AC44FA">
        <w:rPr>
          <w:rFonts w:eastAsia="Times New Roman"/>
          <w:sz w:val="18"/>
          <w:szCs w:val="18"/>
        </w:rPr>
        <w:t>к Правилам оказания</w:t>
      </w:r>
    </w:p>
    <w:p w:rsidR="00381460" w:rsidRPr="00AC44FA" w:rsidRDefault="00381460" w:rsidP="00AC44FA">
      <w:pPr>
        <w:shd w:val="clear" w:color="auto" w:fill="FFFFFF"/>
        <w:ind w:left="3984"/>
        <w:jc w:val="center"/>
        <w:rPr>
          <w:sz w:val="18"/>
          <w:szCs w:val="18"/>
        </w:rPr>
      </w:pPr>
      <w:r w:rsidRPr="00AC44FA">
        <w:rPr>
          <w:rFonts w:eastAsia="Times New Roman"/>
          <w:sz w:val="18"/>
          <w:szCs w:val="18"/>
        </w:rPr>
        <w:t>государственной услуги</w:t>
      </w:r>
    </w:p>
    <w:p w:rsidR="00381460" w:rsidRPr="00AC44FA" w:rsidRDefault="00381460" w:rsidP="00AC44FA">
      <w:pPr>
        <w:shd w:val="clear" w:color="auto" w:fill="FFFFFF"/>
        <w:ind w:left="3984"/>
        <w:jc w:val="center"/>
        <w:rPr>
          <w:sz w:val="18"/>
          <w:szCs w:val="18"/>
        </w:rPr>
      </w:pPr>
      <w:r w:rsidRPr="00AC44FA">
        <w:rPr>
          <w:rFonts w:eastAsia="Times New Roman"/>
          <w:spacing w:val="-2"/>
          <w:sz w:val="18"/>
          <w:szCs w:val="18"/>
        </w:rPr>
        <w:t>«Регистрационный учет плательщиков</w:t>
      </w:r>
    </w:p>
    <w:p w:rsidR="00381460" w:rsidRPr="00AC44FA" w:rsidRDefault="00381460" w:rsidP="00AC44FA">
      <w:pPr>
        <w:shd w:val="clear" w:color="auto" w:fill="FFFFFF"/>
        <w:ind w:left="3979"/>
        <w:jc w:val="center"/>
        <w:rPr>
          <w:sz w:val="18"/>
          <w:szCs w:val="18"/>
        </w:rPr>
      </w:pPr>
      <w:r w:rsidRPr="00AC44FA">
        <w:rPr>
          <w:rFonts w:eastAsia="Times New Roman"/>
          <w:sz w:val="18"/>
          <w:szCs w:val="18"/>
        </w:rPr>
        <w:t>налога на добавленную стоимость»</w:t>
      </w:r>
    </w:p>
    <w:p w:rsidR="00381460" w:rsidRDefault="00381460">
      <w:pPr>
        <w:spacing w:after="197" w:line="1" w:lineRule="exact"/>
        <w:rPr>
          <w:rFonts w:ascii="Arial" w:hAnsi="Arial" w:cs="Arial"/>
          <w:sz w:val="2"/>
          <w:szCs w:val="2"/>
        </w:rPr>
      </w:pPr>
    </w:p>
    <w:tbl>
      <w:tblPr>
        <w:tblW w:w="9989" w:type="dxa"/>
        <w:tblInd w:w="40" w:type="dxa"/>
        <w:tblLayout w:type="fixed"/>
        <w:tblCellMar>
          <w:left w:w="40" w:type="dxa"/>
          <w:right w:w="40" w:type="dxa"/>
        </w:tblCellMar>
        <w:tblLook w:val="0000" w:firstRow="0" w:lastRow="0" w:firstColumn="0" w:lastColumn="0" w:noHBand="0" w:noVBand="0"/>
      </w:tblPr>
      <w:tblGrid>
        <w:gridCol w:w="432"/>
        <w:gridCol w:w="3168"/>
        <w:gridCol w:w="6389"/>
      </w:tblGrid>
      <w:tr w:rsidR="00381460" w:rsidTr="00427CAB">
        <w:trPr>
          <w:trHeight w:hRule="exact" w:val="322"/>
        </w:trPr>
        <w:tc>
          <w:tcPr>
            <w:tcW w:w="9989" w:type="dxa"/>
            <w:gridSpan w:val="3"/>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893"/>
            </w:pPr>
            <w:r>
              <w:rPr>
                <w:rFonts w:eastAsia="Times New Roman"/>
                <w:sz w:val="16"/>
                <w:szCs w:val="16"/>
              </w:rPr>
              <w:t>Стандарт государственной услуги «Регистрационный учет плательщиков налога на добавленную стоимость»</w:t>
            </w:r>
          </w:p>
        </w:tc>
      </w:tr>
      <w:tr w:rsidR="00381460" w:rsidTr="00427CAB">
        <w:trPr>
          <w:trHeight w:hRule="exact" w:val="773"/>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1</w:t>
            </w:r>
          </w:p>
        </w:tc>
        <w:tc>
          <w:tcPr>
            <w:tcW w:w="3168"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Наименование услугодателя</w:t>
            </w:r>
          </w:p>
        </w:tc>
        <w:tc>
          <w:tcPr>
            <w:tcW w:w="6389"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0" w:right="134"/>
            </w:pPr>
            <w:r>
              <w:rPr>
                <w:rFonts w:eastAsia="Times New Roman"/>
                <w:sz w:val="16"/>
                <w:szCs w:val="16"/>
              </w:rPr>
              <w:t>Территориальные органы Комитета государственных доходов Министерства фи</w:t>
            </w:r>
            <w:r>
              <w:rPr>
                <w:rFonts w:eastAsia="Times New Roman"/>
                <w:sz w:val="16"/>
                <w:szCs w:val="16"/>
              </w:rPr>
              <w:softHyphen/>
              <w:t>нансов Республики Казахстан по районам, городам и районам в городах, на терри</w:t>
            </w:r>
            <w:r>
              <w:rPr>
                <w:rFonts w:eastAsia="Times New Roman"/>
                <w:sz w:val="16"/>
                <w:szCs w:val="16"/>
              </w:rPr>
              <w:softHyphen/>
              <w:t>тории специальных экономических зон</w:t>
            </w:r>
          </w:p>
        </w:tc>
      </w:tr>
      <w:tr w:rsidR="00381460" w:rsidTr="00427CAB">
        <w:trPr>
          <w:trHeight w:hRule="exact" w:val="756"/>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2</w:t>
            </w:r>
          </w:p>
        </w:tc>
        <w:tc>
          <w:tcPr>
            <w:tcW w:w="3168"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29"/>
            </w:pPr>
            <w:r>
              <w:rPr>
                <w:rFonts w:eastAsia="Times New Roman"/>
                <w:sz w:val="16"/>
                <w:szCs w:val="16"/>
              </w:rPr>
              <w:t>Способы предоставления государствен</w:t>
            </w:r>
            <w:r>
              <w:rPr>
                <w:rFonts w:eastAsia="Times New Roman"/>
                <w:sz w:val="16"/>
                <w:szCs w:val="16"/>
              </w:rPr>
              <w:softHyphen/>
              <w:t>ной услуги</w:t>
            </w:r>
          </w:p>
        </w:tc>
        <w:tc>
          <w:tcPr>
            <w:tcW w:w="6389"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ind w:left="10"/>
            </w:pPr>
            <w:r>
              <w:rPr>
                <w:sz w:val="16"/>
                <w:szCs w:val="16"/>
              </w:rPr>
              <w:t>1)</w:t>
            </w:r>
            <w:r>
              <w:tab/>
            </w:r>
            <w:r>
              <w:rPr>
                <w:rFonts w:eastAsia="Times New Roman"/>
                <w:sz w:val="16"/>
                <w:szCs w:val="16"/>
              </w:rPr>
              <w:t>через</w:t>
            </w:r>
            <w:r>
              <w:rPr>
                <w:rFonts w:eastAsia="Times New Roman"/>
              </w:rPr>
              <w:t xml:space="preserve"> </w:t>
            </w:r>
            <w:r>
              <w:rPr>
                <w:rFonts w:eastAsia="Times New Roman"/>
                <w:sz w:val="16"/>
                <w:szCs w:val="16"/>
              </w:rPr>
              <w:t>услугодателя;</w:t>
            </w:r>
          </w:p>
          <w:p w:rsidR="00381460" w:rsidRDefault="00381460">
            <w:pPr>
              <w:shd w:val="clear" w:color="auto" w:fill="FFFFFF"/>
              <w:tabs>
                <w:tab w:val="left" w:pos="312"/>
              </w:tabs>
              <w:spacing w:line="230" w:lineRule="exact"/>
              <w:ind w:left="10" w:right="240"/>
            </w:pPr>
            <w:r>
              <w:rPr>
                <w:sz w:val="16"/>
                <w:szCs w:val="16"/>
              </w:rPr>
              <w:t>2)</w:t>
            </w:r>
            <w:r>
              <w:tab/>
            </w:r>
            <w:r>
              <w:rPr>
                <w:rFonts w:eastAsia="Times New Roman"/>
                <w:sz w:val="16"/>
                <w:szCs w:val="16"/>
              </w:rPr>
              <w:t>посредством</w:t>
            </w:r>
            <w:r>
              <w:rPr>
                <w:rFonts w:eastAsia="Times New Roman"/>
              </w:rPr>
              <w:t xml:space="preserve"> </w:t>
            </w:r>
            <w:r>
              <w:rPr>
                <w:rFonts w:eastAsia="Times New Roman"/>
                <w:sz w:val="16"/>
                <w:szCs w:val="16"/>
              </w:rPr>
              <w:t>веб-портала</w:t>
            </w:r>
            <w:r>
              <w:rPr>
                <w:rFonts w:eastAsia="Times New Roman"/>
              </w:rPr>
              <w:t xml:space="preserve"> </w:t>
            </w:r>
            <w:r>
              <w:rPr>
                <w:rFonts w:eastAsia="Times New Roman"/>
                <w:sz w:val="16"/>
                <w:szCs w:val="16"/>
              </w:rPr>
              <w:t>«электронного</w:t>
            </w:r>
            <w:r>
              <w:rPr>
                <w:rFonts w:eastAsia="Times New Roman"/>
              </w:rPr>
              <w:t xml:space="preserve"> </w:t>
            </w:r>
            <w:r>
              <w:rPr>
                <w:rFonts w:eastAsia="Times New Roman"/>
                <w:sz w:val="16"/>
                <w:szCs w:val="16"/>
              </w:rPr>
              <w:t>правительства»</w:t>
            </w:r>
            <w:r>
              <w:rPr>
                <w:rFonts w:eastAsia="Times New Roman"/>
              </w:rPr>
              <w:t xml:space="preserve"> </w:t>
            </w:r>
            <w:hyperlink r:id="rId31" w:history="1">
              <w:r>
                <w:rPr>
                  <w:rFonts w:eastAsia="Times New Roman"/>
                  <w:sz w:val="16"/>
                  <w:szCs w:val="16"/>
                  <w:u w:val="single"/>
                </w:rPr>
                <w:t>www.egov.kz</w:t>
              </w:r>
            </w:hyperlink>
            <w:r>
              <w:rPr>
                <w:rFonts w:eastAsia="Times New Roman"/>
              </w:rPr>
              <w:t xml:space="preserve"> </w:t>
            </w:r>
            <w:r>
              <w:rPr>
                <w:rFonts w:eastAsia="Times New Roman"/>
                <w:sz w:val="16"/>
                <w:szCs w:val="16"/>
              </w:rPr>
              <w:t>(далее</w:t>
            </w:r>
            <w:r>
              <w:rPr>
                <w:rFonts w:eastAsia="Times New Roman"/>
              </w:rPr>
              <w:t xml:space="preserve"> </w:t>
            </w:r>
            <w:r>
              <w:rPr>
                <w:rFonts w:eastAsia="Times New Roman"/>
                <w:sz w:val="16"/>
                <w:szCs w:val="16"/>
              </w:rPr>
              <w:t>–</w:t>
            </w:r>
            <w:r>
              <w:rPr>
                <w:rFonts w:eastAsia="Times New Roman"/>
                <w:sz w:val="16"/>
                <w:szCs w:val="16"/>
              </w:rPr>
              <w:br/>
              <w:t>портал).</w:t>
            </w:r>
          </w:p>
        </w:tc>
      </w:tr>
      <w:tr w:rsidR="00381460" w:rsidTr="00427CAB">
        <w:trPr>
          <w:trHeight w:hRule="exact" w:val="3970"/>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3</w:t>
            </w:r>
          </w:p>
        </w:tc>
        <w:tc>
          <w:tcPr>
            <w:tcW w:w="3168"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82"/>
            </w:pPr>
            <w:r>
              <w:rPr>
                <w:rFonts w:eastAsia="Times New Roman"/>
                <w:sz w:val="16"/>
                <w:szCs w:val="16"/>
              </w:rPr>
              <w:t>Сроки оказания государственной услу</w:t>
            </w:r>
            <w:r>
              <w:rPr>
                <w:rFonts w:eastAsia="Times New Roman"/>
                <w:sz w:val="16"/>
                <w:szCs w:val="16"/>
              </w:rPr>
              <w:softHyphen/>
              <w:t>ги</w:t>
            </w:r>
          </w:p>
        </w:tc>
        <w:tc>
          <w:tcPr>
            <w:tcW w:w="6389"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spacing w:line="230" w:lineRule="exact"/>
              <w:ind w:left="10" w:right="29"/>
            </w:pPr>
            <w:r>
              <w:rPr>
                <w:sz w:val="16"/>
                <w:szCs w:val="16"/>
              </w:rPr>
              <w:t>1)</w:t>
            </w:r>
            <w:r>
              <w:tab/>
            </w:r>
            <w:r>
              <w:rPr>
                <w:rFonts w:eastAsia="Times New Roman"/>
                <w:sz w:val="16"/>
                <w:szCs w:val="16"/>
              </w:rPr>
              <w:t>постановка</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регистрационный</w:t>
            </w:r>
            <w:r>
              <w:rPr>
                <w:rFonts w:eastAsia="Times New Roman"/>
              </w:rPr>
              <w:t xml:space="preserve"> </w:t>
            </w:r>
            <w:r>
              <w:rPr>
                <w:rFonts w:eastAsia="Times New Roman"/>
                <w:sz w:val="16"/>
                <w:szCs w:val="16"/>
              </w:rPr>
              <w:t>учет</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налогу</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добавленную</w:t>
            </w:r>
            <w:r>
              <w:rPr>
                <w:rFonts w:eastAsia="Times New Roman"/>
              </w:rPr>
              <w:t xml:space="preserve"> </w:t>
            </w:r>
            <w:r>
              <w:rPr>
                <w:rFonts w:eastAsia="Times New Roman"/>
                <w:sz w:val="16"/>
                <w:szCs w:val="16"/>
              </w:rPr>
              <w:t>стоимость</w:t>
            </w:r>
            <w:r>
              <w:rPr>
                <w:rFonts w:eastAsia="Times New Roman"/>
              </w:rPr>
              <w:t xml:space="preserve"> </w:t>
            </w:r>
            <w:r>
              <w:rPr>
                <w:rFonts w:eastAsia="Times New Roman"/>
                <w:sz w:val="16"/>
                <w:szCs w:val="16"/>
              </w:rPr>
              <w:t>(да</w:t>
            </w:r>
            <w:r>
              <w:rPr>
                <w:rFonts w:eastAsia="Times New Roman"/>
                <w:sz w:val="16"/>
                <w:szCs w:val="16"/>
              </w:rPr>
              <w:softHyphen/>
            </w:r>
            <w:r>
              <w:rPr>
                <w:rFonts w:eastAsia="Times New Roman"/>
                <w:sz w:val="16"/>
                <w:szCs w:val="16"/>
              </w:rPr>
              <w:br/>
              <w:t>лее – НДС) – в течение 1 (одного) рабочего дня:</w:t>
            </w:r>
          </w:p>
          <w:p w:rsidR="00381460" w:rsidRDefault="00381460">
            <w:pPr>
              <w:shd w:val="clear" w:color="auto" w:fill="FFFFFF"/>
              <w:tabs>
                <w:tab w:val="left" w:pos="226"/>
              </w:tabs>
              <w:spacing w:line="226" w:lineRule="exact"/>
              <w:ind w:left="10" w:right="29"/>
            </w:pPr>
            <w:r>
              <w:rPr>
                <w:sz w:val="16"/>
                <w:szCs w:val="16"/>
              </w:rPr>
              <w:t>-</w:t>
            </w:r>
            <w:r>
              <w:tab/>
            </w:r>
            <w:r>
              <w:rPr>
                <w:rFonts w:eastAsia="Times New Roman"/>
                <w:sz w:val="16"/>
                <w:szCs w:val="16"/>
              </w:rPr>
              <w:t>со</w:t>
            </w:r>
            <w:r>
              <w:rPr>
                <w:rFonts w:eastAsia="Times New Roman"/>
              </w:rPr>
              <w:t xml:space="preserve"> </w:t>
            </w:r>
            <w:r>
              <w:rPr>
                <w:rFonts w:eastAsia="Times New Roman"/>
                <w:sz w:val="16"/>
                <w:szCs w:val="16"/>
              </w:rPr>
              <w:t>дня</w:t>
            </w:r>
            <w:r>
              <w:rPr>
                <w:rFonts w:eastAsia="Times New Roman"/>
              </w:rPr>
              <w:t xml:space="preserve"> </w:t>
            </w:r>
            <w:r>
              <w:rPr>
                <w:rFonts w:eastAsia="Times New Roman"/>
                <w:sz w:val="16"/>
                <w:szCs w:val="16"/>
              </w:rPr>
              <w:t>подачи</w:t>
            </w:r>
            <w:r>
              <w:rPr>
                <w:rFonts w:eastAsia="Times New Roman"/>
              </w:rPr>
              <w:t xml:space="preserve"> </w:t>
            </w:r>
            <w:r>
              <w:rPr>
                <w:rFonts w:eastAsia="Times New Roman"/>
                <w:sz w:val="16"/>
                <w:szCs w:val="16"/>
              </w:rPr>
              <w:t>налогового</w:t>
            </w:r>
            <w:r>
              <w:rPr>
                <w:rFonts w:eastAsia="Times New Roman"/>
              </w:rPr>
              <w:t xml:space="preserve"> </w:t>
            </w:r>
            <w:r>
              <w:rPr>
                <w:rFonts w:eastAsia="Times New Roman"/>
                <w:sz w:val="16"/>
                <w:szCs w:val="16"/>
              </w:rPr>
              <w:t>заявления</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постановки</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регистрационный</w:t>
            </w:r>
            <w:r>
              <w:rPr>
                <w:rFonts w:eastAsia="Times New Roman"/>
              </w:rPr>
              <w:t xml:space="preserve"> </w:t>
            </w:r>
            <w:r>
              <w:rPr>
                <w:rFonts w:eastAsia="Times New Roman"/>
                <w:sz w:val="16"/>
                <w:szCs w:val="16"/>
              </w:rPr>
              <w:t>учет</w:t>
            </w:r>
            <w:r>
              <w:rPr>
                <w:rFonts w:eastAsia="Times New Roman"/>
              </w:rPr>
              <w:t xml:space="preserve"> </w:t>
            </w:r>
            <w:r>
              <w:rPr>
                <w:rFonts w:eastAsia="Times New Roman"/>
                <w:sz w:val="16"/>
                <w:szCs w:val="16"/>
              </w:rPr>
              <w:t>по</w:t>
            </w:r>
            <w:r>
              <w:rPr>
                <w:rFonts w:eastAsia="Times New Roman"/>
                <w:sz w:val="16"/>
                <w:szCs w:val="16"/>
              </w:rPr>
              <w:br/>
              <w:t>НДС – для лиц, подавших налоговое заявление о регистрационном учете по НДС</w:t>
            </w:r>
            <w:r>
              <w:rPr>
                <w:rFonts w:eastAsia="Times New Roman"/>
                <w:sz w:val="16"/>
                <w:szCs w:val="16"/>
              </w:rPr>
              <w:br/>
              <w:t>на бумажном носителе в явочном порядке или в электронной форме;</w:t>
            </w:r>
          </w:p>
          <w:p w:rsidR="00381460" w:rsidRDefault="00381460">
            <w:pPr>
              <w:shd w:val="clear" w:color="auto" w:fill="FFFFFF"/>
              <w:tabs>
                <w:tab w:val="left" w:pos="226"/>
              </w:tabs>
              <w:spacing w:line="230" w:lineRule="exact"/>
              <w:ind w:left="10" w:right="29"/>
            </w:pPr>
            <w:r>
              <w:rPr>
                <w:sz w:val="16"/>
                <w:szCs w:val="16"/>
              </w:rPr>
              <w:t>-</w:t>
            </w:r>
            <w:r>
              <w:tab/>
            </w:r>
            <w:r>
              <w:rPr>
                <w:rFonts w:eastAsia="Times New Roman"/>
                <w:sz w:val="16"/>
                <w:szCs w:val="16"/>
              </w:rPr>
              <w:t>со</w:t>
            </w:r>
            <w:r>
              <w:rPr>
                <w:rFonts w:eastAsia="Times New Roman"/>
              </w:rPr>
              <w:t xml:space="preserve"> </w:t>
            </w:r>
            <w:r>
              <w:rPr>
                <w:rFonts w:eastAsia="Times New Roman"/>
                <w:sz w:val="16"/>
                <w:szCs w:val="16"/>
              </w:rPr>
              <w:t>дня</w:t>
            </w:r>
            <w:r>
              <w:rPr>
                <w:rFonts w:eastAsia="Times New Roman"/>
              </w:rPr>
              <w:t xml:space="preserve"> </w:t>
            </w:r>
            <w:r>
              <w:rPr>
                <w:rFonts w:eastAsia="Times New Roman"/>
                <w:sz w:val="16"/>
                <w:szCs w:val="16"/>
              </w:rPr>
              <w:t>государственной</w:t>
            </w:r>
            <w:r>
              <w:rPr>
                <w:rFonts w:eastAsia="Times New Roman"/>
              </w:rPr>
              <w:t xml:space="preserve"> </w:t>
            </w:r>
            <w:r>
              <w:rPr>
                <w:rFonts w:eastAsia="Times New Roman"/>
                <w:sz w:val="16"/>
                <w:szCs w:val="16"/>
              </w:rPr>
              <w:t>регистрации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Национальном</w:t>
            </w:r>
            <w:r>
              <w:rPr>
                <w:rFonts w:eastAsia="Times New Roman"/>
              </w:rPr>
              <w:t xml:space="preserve"> </w:t>
            </w:r>
            <w:r>
              <w:rPr>
                <w:rFonts w:eastAsia="Times New Roman"/>
                <w:sz w:val="16"/>
                <w:szCs w:val="16"/>
              </w:rPr>
              <w:t>реестре</w:t>
            </w:r>
            <w:r>
              <w:rPr>
                <w:rFonts w:eastAsia="Times New Roman"/>
              </w:rPr>
              <w:t xml:space="preserve"> </w:t>
            </w:r>
            <w:r>
              <w:rPr>
                <w:rFonts w:eastAsia="Times New Roman"/>
                <w:sz w:val="16"/>
                <w:szCs w:val="16"/>
              </w:rPr>
              <w:t>бизнес-идентифика</w:t>
            </w:r>
            <w:r>
              <w:rPr>
                <w:rFonts w:eastAsia="Times New Roman"/>
                <w:sz w:val="16"/>
                <w:szCs w:val="16"/>
              </w:rPr>
              <w:softHyphen/>
            </w:r>
            <w:r>
              <w:rPr>
                <w:rFonts w:eastAsia="Times New Roman"/>
                <w:sz w:val="16"/>
                <w:szCs w:val="16"/>
              </w:rPr>
              <w:br/>
              <w:t>ционных номеров – для вновь зарегистрированных юридических лиц-резидентов</w:t>
            </w:r>
            <w:r>
              <w:rPr>
                <w:rFonts w:eastAsia="Times New Roman"/>
                <w:sz w:val="16"/>
                <w:szCs w:val="16"/>
              </w:rPr>
              <w:br/>
              <w:t>Республики Казахстан;</w:t>
            </w:r>
          </w:p>
          <w:p w:rsidR="00381460" w:rsidRDefault="00381460">
            <w:pPr>
              <w:shd w:val="clear" w:color="auto" w:fill="FFFFFF"/>
              <w:tabs>
                <w:tab w:val="left" w:pos="312"/>
              </w:tabs>
              <w:spacing w:line="230" w:lineRule="exact"/>
              <w:ind w:left="10" w:right="29"/>
            </w:pPr>
            <w:r>
              <w:rPr>
                <w:sz w:val="16"/>
                <w:szCs w:val="16"/>
              </w:rPr>
              <w:t>2)</w:t>
            </w:r>
            <w:r>
              <w:tab/>
            </w:r>
            <w:r>
              <w:rPr>
                <w:rFonts w:eastAsia="Times New Roman"/>
                <w:sz w:val="16"/>
                <w:szCs w:val="16"/>
              </w:rPr>
              <w:t>замена</w:t>
            </w:r>
            <w:r>
              <w:rPr>
                <w:rFonts w:eastAsia="Times New Roman"/>
              </w:rPr>
              <w:t xml:space="preserve"> </w:t>
            </w:r>
            <w:r>
              <w:rPr>
                <w:rFonts w:eastAsia="Times New Roman"/>
                <w:sz w:val="16"/>
                <w:szCs w:val="16"/>
              </w:rPr>
              <w:t>свидетельства</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постановке</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регистрационный</w:t>
            </w:r>
            <w:r>
              <w:rPr>
                <w:rFonts w:eastAsia="Times New Roman"/>
              </w:rPr>
              <w:t xml:space="preserve"> </w:t>
            </w:r>
            <w:r>
              <w:rPr>
                <w:rFonts w:eastAsia="Times New Roman"/>
                <w:sz w:val="16"/>
                <w:szCs w:val="16"/>
              </w:rPr>
              <w:t>учет</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НДС</w:t>
            </w:r>
            <w:r>
              <w:rPr>
                <w:rFonts w:eastAsia="Times New Roman"/>
              </w:rPr>
              <w:t xml:space="preserve"> </w:t>
            </w:r>
            <w:r>
              <w:rPr>
                <w:rFonts w:eastAsia="Times New Roman"/>
                <w:sz w:val="16"/>
                <w:szCs w:val="16"/>
              </w:rPr>
              <w:t>(далее</w:t>
            </w:r>
            <w:r>
              <w:rPr>
                <w:rFonts w:eastAsia="Times New Roman"/>
              </w:rPr>
              <w:t xml:space="preserve"> </w:t>
            </w:r>
            <w:r>
              <w:rPr>
                <w:rFonts w:eastAsia="Times New Roman"/>
                <w:sz w:val="16"/>
                <w:szCs w:val="16"/>
              </w:rPr>
              <w:t>–</w:t>
            </w:r>
            <w:r>
              <w:rPr>
                <w:rFonts w:eastAsia="Times New Roman"/>
                <w:sz w:val="16"/>
                <w:szCs w:val="16"/>
              </w:rPr>
              <w:br/>
              <w:t>свидетельство НДС) – в течение 3 (трех) рабочих дней;</w:t>
            </w:r>
          </w:p>
          <w:p w:rsidR="00381460" w:rsidRDefault="00381460">
            <w:pPr>
              <w:shd w:val="clear" w:color="auto" w:fill="FFFFFF"/>
              <w:tabs>
                <w:tab w:val="left" w:pos="312"/>
              </w:tabs>
              <w:spacing w:line="226" w:lineRule="exact"/>
              <w:ind w:left="10" w:right="29"/>
            </w:pPr>
            <w:r>
              <w:rPr>
                <w:sz w:val="16"/>
                <w:szCs w:val="16"/>
              </w:rPr>
              <w:t>3)</w:t>
            </w:r>
            <w:r>
              <w:tab/>
            </w:r>
            <w:r>
              <w:rPr>
                <w:rFonts w:eastAsia="Times New Roman"/>
                <w:sz w:val="16"/>
                <w:szCs w:val="16"/>
              </w:rPr>
              <w:t>снятие</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регистрационного</w:t>
            </w:r>
            <w:r>
              <w:rPr>
                <w:rFonts w:eastAsia="Times New Roman"/>
              </w:rPr>
              <w:t xml:space="preserve"> </w:t>
            </w:r>
            <w:r>
              <w:rPr>
                <w:rFonts w:eastAsia="Times New Roman"/>
                <w:sz w:val="16"/>
                <w:szCs w:val="16"/>
              </w:rPr>
              <w:t>учета</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НДС,</w:t>
            </w:r>
            <w:r>
              <w:rPr>
                <w:rFonts w:eastAsia="Times New Roman"/>
              </w:rPr>
              <w:t xml:space="preserve"> </w:t>
            </w:r>
            <w:r>
              <w:rPr>
                <w:rFonts w:eastAsia="Times New Roman"/>
                <w:sz w:val="16"/>
                <w:szCs w:val="16"/>
              </w:rPr>
              <w:t>либо</w:t>
            </w:r>
            <w:r>
              <w:rPr>
                <w:rFonts w:eastAsia="Times New Roman"/>
              </w:rPr>
              <w:t xml:space="preserve"> </w:t>
            </w:r>
            <w:r>
              <w:rPr>
                <w:rFonts w:eastAsia="Times New Roman"/>
                <w:sz w:val="16"/>
                <w:szCs w:val="16"/>
              </w:rPr>
              <w:t>мотивированный</w:t>
            </w:r>
            <w:r>
              <w:rPr>
                <w:rFonts w:eastAsia="Times New Roman"/>
              </w:rPr>
              <w:t xml:space="preserve"> </w:t>
            </w:r>
            <w:r>
              <w:rPr>
                <w:rFonts w:eastAsia="Times New Roman"/>
                <w:sz w:val="16"/>
                <w:szCs w:val="16"/>
              </w:rPr>
              <w:t>отказ</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снятии</w:t>
            </w:r>
            <w:r>
              <w:rPr>
                <w:rFonts w:eastAsia="Times New Roman"/>
                <w:sz w:val="16"/>
                <w:szCs w:val="16"/>
              </w:rPr>
              <w:br/>
              <w:t>с регистрационного учета по НДС – в течение 5 (пяти) рабочих дней с даты подачи</w:t>
            </w:r>
            <w:r>
              <w:rPr>
                <w:rFonts w:eastAsia="Times New Roman"/>
                <w:sz w:val="16"/>
                <w:szCs w:val="16"/>
              </w:rPr>
              <w:br/>
              <w:t>налогового заявления;</w:t>
            </w:r>
          </w:p>
          <w:p w:rsidR="00381460" w:rsidRDefault="00381460">
            <w:pPr>
              <w:shd w:val="clear" w:color="auto" w:fill="FFFFFF"/>
              <w:tabs>
                <w:tab w:val="left" w:pos="312"/>
              </w:tabs>
              <w:spacing w:line="230" w:lineRule="exact"/>
              <w:ind w:left="10" w:right="29"/>
            </w:pPr>
            <w:r>
              <w:rPr>
                <w:sz w:val="16"/>
                <w:szCs w:val="16"/>
              </w:rPr>
              <w:t>4)</w:t>
            </w:r>
            <w:r>
              <w:tab/>
            </w:r>
            <w:r>
              <w:rPr>
                <w:rFonts w:eastAsia="Times New Roman"/>
                <w:sz w:val="16"/>
                <w:szCs w:val="16"/>
              </w:rPr>
              <w:t>максимально</w:t>
            </w:r>
            <w:r>
              <w:rPr>
                <w:rFonts w:eastAsia="Times New Roman"/>
              </w:rPr>
              <w:t xml:space="preserve"> </w:t>
            </w:r>
            <w:r>
              <w:rPr>
                <w:rFonts w:eastAsia="Times New Roman"/>
                <w:sz w:val="16"/>
                <w:szCs w:val="16"/>
              </w:rPr>
              <w:t>допустимое</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ожидания</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сдачи</w:t>
            </w:r>
            <w:r>
              <w:rPr>
                <w:rFonts w:eastAsia="Times New Roman"/>
              </w:rPr>
              <w:t xml:space="preserve"> </w:t>
            </w:r>
            <w:r>
              <w:rPr>
                <w:rFonts w:eastAsia="Times New Roman"/>
                <w:sz w:val="16"/>
                <w:szCs w:val="16"/>
              </w:rPr>
              <w:t>пакета</w:t>
            </w:r>
            <w:r>
              <w:rPr>
                <w:rFonts w:eastAsia="Times New Roman"/>
              </w:rPr>
              <w:t xml:space="preserve"> </w:t>
            </w:r>
            <w:r>
              <w:rPr>
                <w:rFonts w:eastAsia="Times New Roman"/>
                <w:sz w:val="16"/>
                <w:szCs w:val="16"/>
              </w:rPr>
              <w:t>документов</w:t>
            </w:r>
            <w:r>
              <w:rPr>
                <w:rFonts w:eastAsia="Times New Roman"/>
              </w:rPr>
              <w:t xml:space="preserve"> </w:t>
            </w:r>
            <w:r>
              <w:rPr>
                <w:rFonts w:eastAsia="Times New Roman"/>
                <w:sz w:val="16"/>
                <w:szCs w:val="16"/>
              </w:rPr>
              <w:t>услуго-</w:t>
            </w:r>
            <w:r>
              <w:rPr>
                <w:rFonts w:eastAsia="Times New Roman"/>
                <w:sz w:val="16"/>
                <w:szCs w:val="16"/>
              </w:rPr>
              <w:br/>
              <w:t>получателем услугодателю – 20 (двадцать) минут;</w:t>
            </w:r>
          </w:p>
          <w:p w:rsidR="00381460" w:rsidRDefault="00381460">
            <w:pPr>
              <w:shd w:val="clear" w:color="auto" w:fill="FFFFFF"/>
              <w:tabs>
                <w:tab w:val="left" w:pos="312"/>
              </w:tabs>
              <w:spacing w:line="230" w:lineRule="exact"/>
              <w:ind w:left="10" w:right="29"/>
            </w:pPr>
            <w:r>
              <w:rPr>
                <w:sz w:val="16"/>
                <w:szCs w:val="16"/>
              </w:rPr>
              <w:t>5)</w:t>
            </w:r>
            <w:r>
              <w:tab/>
            </w:r>
            <w:r>
              <w:rPr>
                <w:rFonts w:eastAsia="Times New Roman"/>
                <w:sz w:val="16"/>
                <w:szCs w:val="16"/>
              </w:rPr>
              <w:t>максимально</w:t>
            </w:r>
            <w:r>
              <w:rPr>
                <w:rFonts w:eastAsia="Times New Roman"/>
              </w:rPr>
              <w:t xml:space="preserve"> </w:t>
            </w:r>
            <w:r>
              <w:rPr>
                <w:rFonts w:eastAsia="Times New Roman"/>
                <w:sz w:val="16"/>
                <w:szCs w:val="16"/>
              </w:rPr>
              <w:t>допустимое</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обслуживания</w:t>
            </w:r>
            <w:r>
              <w:rPr>
                <w:rFonts w:eastAsia="Times New Roman"/>
              </w:rPr>
              <w:t xml:space="preserve"> </w:t>
            </w:r>
            <w:r>
              <w:rPr>
                <w:rFonts w:eastAsia="Times New Roman"/>
                <w:sz w:val="16"/>
                <w:szCs w:val="16"/>
              </w:rPr>
              <w:t>услугополучателя</w:t>
            </w:r>
            <w:r>
              <w:rPr>
                <w:rFonts w:eastAsia="Times New Roman"/>
              </w:rPr>
              <w:t xml:space="preserve"> </w:t>
            </w:r>
            <w:r>
              <w:rPr>
                <w:rFonts w:eastAsia="Times New Roman"/>
                <w:sz w:val="16"/>
                <w:szCs w:val="16"/>
              </w:rPr>
              <w:t>услугодателем</w:t>
            </w:r>
            <w:r>
              <w:rPr>
                <w:rFonts w:eastAsia="Times New Roman"/>
                <w:sz w:val="16"/>
                <w:szCs w:val="16"/>
              </w:rPr>
              <w:br/>
              <w:t>– 20 (двадцать) минут.</w:t>
            </w:r>
          </w:p>
        </w:tc>
      </w:tr>
      <w:tr w:rsidR="00381460" w:rsidTr="00427CAB">
        <w:trPr>
          <w:trHeight w:hRule="exact" w:val="284"/>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4</w:t>
            </w:r>
          </w:p>
        </w:tc>
        <w:tc>
          <w:tcPr>
            <w:tcW w:w="3168"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0" w:right="53"/>
            </w:pPr>
            <w:r>
              <w:rPr>
                <w:rFonts w:eastAsia="Times New Roman"/>
                <w:sz w:val="16"/>
                <w:szCs w:val="16"/>
              </w:rPr>
              <w:t>Форма оказания государственной услу</w:t>
            </w:r>
            <w:r>
              <w:rPr>
                <w:rFonts w:eastAsia="Times New Roman"/>
                <w:sz w:val="16"/>
                <w:szCs w:val="16"/>
              </w:rPr>
              <w:softHyphen/>
              <w:t>ги</w:t>
            </w:r>
          </w:p>
        </w:tc>
        <w:tc>
          <w:tcPr>
            <w:tcW w:w="6389"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Электронная (частично автоматизированная) и (или) бумажная</w:t>
            </w:r>
          </w:p>
        </w:tc>
      </w:tr>
      <w:tr w:rsidR="00381460" w:rsidTr="00427CAB">
        <w:trPr>
          <w:trHeight w:hRule="exact" w:val="2189"/>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5</w:t>
            </w:r>
          </w:p>
        </w:tc>
        <w:tc>
          <w:tcPr>
            <w:tcW w:w="3168"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264"/>
            </w:pPr>
            <w:r>
              <w:rPr>
                <w:rFonts w:eastAsia="Times New Roman"/>
                <w:sz w:val="16"/>
                <w:szCs w:val="16"/>
              </w:rPr>
              <w:t>Результат оказания государственной услуги</w:t>
            </w:r>
          </w:p>
        </w:tc>
        <w:tc>
          <w:tcPr>
            <w:tcW w:w="6389"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spacing w:line="298" w:lineRule="exact"/>
              <w:ind w:left="10"/>
            </w:pPr>
            <w:r>
              <w:rPr>
                <w:sz w:val="16"/>
                <w:szCs w:val="16"/>
              </w:rPr>
              <w:t>1)</w:t>
            </w:r>
            <w:r>
              <w:tab/>
            </w:r>
            <w:r>
              <w:rPr>
                <w:rFonts w:eastAsia="Times New Roman"/>
                <w:sz w:val="16"/>
                <w:szCs w:val="16"/>
              </w:rPr>
              <w:t>постановка</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регистрационный</w:t>
            </w:r>
            <w:r>
              <w:rPr>
                <w:rFonts w:eastAsia="Times New Roman"/>
              </w:rPr>
              <w:t xml:space="preserve"> </w:t>
            </w:r>
            <w:r>
              <w:rPr>
                <w:rFonts w:eastAsia="Times New Roman"/>
                <w:sz w:val="16"/>
                <w:szCs w:val="16"/>
              </w:rPr>
              <w:t>учет</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НДС;</w:t>
            </w:r>
          </w:p>
          <w:p w:rsidR="00381460" w:rsidRDefault="00381460">
            <w:pPr>
              <w:shd w:val="clear" w:color="auto" w:fill="FFFFFF"/>
              <w:tabs>
                <w:tab w:val="left" w:pos="312"/>
              </w:tabs>
              <w:spacing w:line="298" w:lineRule="exact"/>
              <w:ind w:left="10"/>
            </w:pPr>
            <w:r>
              <w:rPr>
                <w:sz w:val="16"/>
                <w:szCs w:val="16"/>
              </w:rPr>
              <w:t>2)</w:t>
            </w:r>
            <w:r>
              <w:tab/>
            </w:r>
            <w:r>
              <w:rPr>
                <w:rFonts w:eastAsia="Times New Roman"/>
                <w:sz w:val="16"/>
                <w:szCs w:val="16"/>
              </w:rPr>
              <w:t>замена</w:t>
            </w:r>
            <w:r>
              <w:rPr>
                <w:rFonts w:eastAsia="Times New Roman"/>
              </w:rPr>
              <w:t xml:space="preserve"> </w:t>
            </w:r>
            <w:r>
              <w:rPr>
                <w:rFonts w:eastAsia="Times New Roman"/>
                <w:sz w:val="16"/>
                <w:szCs w:val="16"/>
              </w:rPr>
              <w:t>свидетельства</w:t>
            </w:r>
            <w:r>
              <w:rPr>
                <w:rFonts w:eastAsia="Times New Roman"/>
              </w:rPr>
              <w:t xml:space="preserve"> </w:t>
            </w:r>
            <w:r>
              <w:rPr>
                <w:rFonts w:eastAsia="Times New Roman"/>
                <w:sz w:val="16"/>
                <w:szCs w:val="16"/>
              </w:rPr>
              <w:t>НДС;</w:t>
            </w:r>
          </w:p>
          <w:p w:rsidR="00381460" w:rsidRDefault="00381460">
            <w:pPr>
              <w:shd w:val="clear" w:color="auto" w:fill="FFFFFF"/>
              <w:tabs>
                <w:tab w:val="left" w:pos="312"/>
              </w:tabs>
              <w:spacing w:line="298" w:lineRule="exact"/>
              <w:ind w:left="10"/>
            </w:pPr>
            <w:r>
              <w:rPr>
                <w:sz w:val="16"/>
                <w:szCs w:val="16"/>
              </w:rPr>
              <w:t>3)</w:t>
            </w:r>
            <w:r>
              <w:tab/>
            </w:r>
            <w:r>
              <w:rPr>
                <w:rFonts w:eastAsia="Times New Roman"/>
                <w:sz w:val="16"/>
                <w:szCs w:val="16"/>
              </w:rPr>
              <w:t>снятие</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регистрационного</w:t>
            </w:r>
            <w:r>
              <w:rPr>
                <w:rFonts w:eastAsia="Times New Roman"/>
              </w:rPr>
              <w:t xml:space="preserve"> </w:t>
            </w:r>
            <w:r>
              <w:rPr>
                <w:rFonts w:eastAsia="Times New Roman"/>
                <w:sz w:val="16"/>
                <w:szCs w:val="16"/>
              </w:rPr>
              <w:t>учета</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НДС;</w:t>
            </w:r>
          </w:p>
          <w:p w:rsidR="00381460" w:rsidRDefault="00381460">
            <w:pPr>
              <w:shd w:val="clear" w:color="auto" w:fill="FFFFFF"/>
              <w:tabs>
                <w:tab w:val="left" w:pos="312"/>
              </w:tabs>
              <w:spacing w:line="230" w:lineRule="exact"/>
              <w:ind w:left="10" w:right="77"/>
            </w:pPr>
            <w:r>
              <w:rPr>
                <w:sz w:val="16"/>
                <w:szCs w:val="16"/>
              </w:rPr>
              <w:t>4)</w:t>
            </w:r>
            <w:r>
              <w:tab/>
            </w:r>
            <w:r>
              <w:rPr>
                <w:rFonts w:eastAsia="Times New Roman"/>
                <w:sz w:val="16"/>
                <w:szCs w:val="16"/>
              </w:rPr>
              <w:t>мотивированный</w:t>
            </w:r>
            <w:r>
              <w:rPr>
                <w:rFonts w:eastAsia="Times New Roman"/>
              </w:rPr>
              <w:t xml:space="preserve"> </w:t>
            </w:r>
            <w:r>
              <w:rPr>
                <w:rFonts w:eastAsia="Times New Roman"/>
                <w:sz w:val="16"/>
                <w:szCs w:val="16"/>
              </w:rPr>
              <w:t>ответ</w:t>
            </w:r>
            <w:r>
              <w:rPr>
                <w:rFonts w:eastAsia="Times New Roman"/>
              </w:rPr>
              <w:t xml:space="preserve"> </w:t>
            </w:r>
            <w:r>
              <w:rPr>
                <w:rFonts w:eastAsia="Times New Roman"/>
                <w:sz w:val="16"/>
                <w:szCs w:val="16"/>
              </w:rPr>
              <w:t>услугодателя</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отказе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снятии</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регистрационного</w:t>
            </w:r>
            <w:r>
              <w:rPr>
                <w:rFonts w:eastAsia="Times New Roman"/>
              </w:rPr>
              <w:t xml:space="preserve"> </w:t>
            </w:r>
            <w:r>
              <w:rPr>
                <w:rFonts w:eastAsia="Times New Roman"/>
                <w:sz w:val="16"/>
                <w:szCs w:val="16"/>
              </w:rPr>
              <w:t>уче</w:t>
            </w:r>
            <w:r>
              <w:rPr>
                <w:rFonts w:eastAsia="Times New Roman"/>
                <w:sz w:val="16"/>
                <w:szCs w:val="16"/>
              </w:rPr>
              <w:softHyphen/>
            </w:r>
            <w:r>
              <w:rPr>
                <w:rFonts w:eastAsia="Times New Roman"/>
                <w:sz w:val="16"/>
                <w:szCs w:val="16"/>
              </w:rPr>
              <w:br/>
              <w:t>та по НДС в случаях и по основаниям, указанных в пункте 9 настоящего приложе</w:t>
            </w:r>
            <w:r>
              <w:rPr>
                <w:rFonts w:eastAsia="Times New Roman"/>
                <w:sz w:val="16"/>
                <w:szCs w:val="16"/>
              </w:rPr>
              <w:softHyphen/>
            </w:r>
            <w:r>
              <w:rPr>
                <w:rFonts w:eastAsia="Times New Roman"/>
                <w:sz w:val="16"/>
                <w:szCs w:val="16"/>
              </w:rPr>
              <w:br/>
              <w:t>ния 1.</w:t>
            </w:r>
          </w:p>
          <w:p w:rsidR="00381460" w:rsidRDefault="00381460">
            <w:pPr>
              <w:shd w:val="clear" w:color="auto" w:fill="FFFFFF"/>
              <w:spacing w:line="230" w:lineRule="exact"/>
              <w:ind w:left="10" w:right="77"/>
            </w:pPr>
            <w:r>
              <w:rPr>
                <w:rFonts w:eastAsia="Times New Roman"/>
                <w:sz w:val="16"/>
                <w:szCs w:val="16"/>
              </w:rPr>
              <w:t>Форма предоставления результата оказания государственной услуги: электронная или бумажная.</w:t>
            </w:r>
          </w:p>
        </w:tc>
      </w:tr>
      <w:tr w:rsidR="00381460" w:rsidTr="00427CAB">
        <w:trPr>
          <w:trHeight w:hRule="exact" w:val="1229"/>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6</w:t>
            </w:r>
          </w:p>
        </w:tc>
        <w:tc>
          <w:tcPr>
            <w:tcW w:w="3168"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24"/>
            </w:pPr>
            <w:r>
              <w:rPr>
                <w:rFonts w:eastAsia="Times New Roman"/>
                <w:sz w:val="16"/>
                <w:szCs w:val="16"/>
              </w:rPr>
              <w:t>Размер платы, взимаемой с услугополу-чателя при оказании государственной услуги, и способы ее взимания в случа</w:t>
            </w:r>
            <w:r>
              <w:rPr>
                <w:rFonts w:eastAsia="Times New Roman"/>
                <w:sz w:val="16"/>
                <w:szCs w:val="16"/>
              </w:rPr>
              <w:softHyphen/>
              <w:t>ях, предусмотренных законодатель</w:t>
            </w:r>
            <w:r>
              <w:rPr>
                <w:rFonts w:eastAsia="Times New Roman"/>
                <w:sz w:val="16"/>
                <w:szCs w:val="16"/>
              </w:rPr>
              <w:softHyphen/>
              <w:t>ством Республики Казахстан</w:t>
            </w:r>
          </w:p>
        </w:tc>
        <w:tc>
          <w:tcPr>
            <w:tcW w:w="6389"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Государственная услуга предоставляется бесплатно</w:t>
            </w:r>
          </w:p>
        </w:tc>
      </w:tr>
      <w:tr w:rsidR="00427CAB" w:rsidTr="00427CAB">
        <w:trPr>
          <w:trHeight w:hRule="exact" w:val="3487"/>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427CAB" w:rsidRDefault="00427CAB" w:rsidP="00427CAB">
            <w:pPr>
              <w:shd w:val="clear" w:color="auto" w:fill="FFFFFF"/>
              <w:ind w:left="19"/>
            </w:pPr>
            <w:r>
              <w:rPr>
                <w:sz w:val="16"/>
                <w:szCs w:val="16"/>
              </w:rPr>
              <w:t>7</w:t>
            </w:r>
          </w:p>
        </w:tc>
        <w:tc>
          <w:tcPr>
            <w:tcW w:w="3168" w:type="dxa"/>
            <w:tcBorders>
              <w:top w:val="single" w:sz="6" w:space="0" w:color="auto"/>
              <w:left w:val="single" w:sz="6" w:space="0" w:color="auto"/>
              <w:bottom w:val="single" w:sz="6" w:space="0" w:color="auto"/>
              <w:right w:val="single" w:sz="6" w:space="0" w:color="auto"/>
            </w:tcBorders>
            <w:shd w:val="clear" w:color="auto" w:fill="FFFFFF"/>
          </w:tcPr>
          <w:p w:rsidR="00427CAB" w:rsidRDefault="00427CAB" w:rsidP="00427CAB">
            <w:pPr>
              <w:shd w:val="clear" w:color="auto" w:fill="FFFFFF"/>
              <w:ind w:left="10"/>
            </w:pPr>
            <w:r>
              <w:rPr>
                <w:rFonts w:eastAsia="Times New Roman"/>
                <w:sz w:val="16"/>
                <w:szCs w:val="16"/>
              </w:rPr>
              <w:t>График работы</w:t>
            </w:r>
          </w:p>
        </w:tc>
        <w:tc>
          <w:tcPr>
            <w:tcW w:w="6389" w:type="dxa"/>
            <w:tcBorders>
              <w:top w:val="single" w:sz="6" w:space="0" w:color="auto"/>
              <w:left w:val="single" w:sz="6" w:space="0" w:color="auto"/>
              <w:bottom w:val="single" w:sz="6" w:space="0" w:color="auto"/>
              <w:right w:val="single" w:sz="6" w:space="0" w:color="auto"/>
            </w:tcBorders>
            <w:shd w:val="clear" w:color="auto" w:fill="FFFFFF"/>
          </w:tcPr>
          <w:p w:rsidR="00427CAB" w:rsidRDefault="00427CAB" w:rsidP="00427CAB">
            <w:pPr>
              <w:shd w:val="clear" w:color="auto" w:fill="FFFFFF"/>
              <w:tabs>
                <w:tab w:val="left" w:pos="312"/>
              </w:tabs>
              <w:spacing w:line="230" w:lineRule="exact"/>
              <w:ind w:left="10" w:right="67"/>
            </w:pPr>
            <w:r>
              <w:rPr>
                <w:sz w:val="16"/>
                <w:szCs w:val="16"/>
              </w:rPr>
              <w:t>1)</w:t>
            </w:r>
            <w:r>
              <w:tab/>
            </w:r>
            <w:r>
              <w:rPr>
                <w:rFonts w:eastAsia="Times New Roman"/>
                <w:sz w:val="16"/>
                <w:szCs w:val="16"/>
              </w:rPr>
              <w:t>услугодателя</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понедельника</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пятницу,</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9.00</w:t>
            </w:r>
            <w:r>
              <w:rPr>
                <w:rFonts w:eastAsia="Times New Roman"/>
              </w:rPr>
              <w:t xml:space="preserve"> </w:t>
            </w:r>
            <w:r>
              <w:rPr>
                <w:rFonts w:eastAsia="Times New Roman"/>
                <w:sz w:val="16"/>
                <w:szCs w:val="16"/>
              </w:rPr>
              <w:t>до</w:t>
            </w:r>
            <w:r>
              <w:rPr>
                <w:rFonts w:eastAsia="Times New Roman"/>
              </w:rPr>
              <w:t xml:space="preserve"> </w:t>
            </w:r>
            <w:r>
              <w:rPr>
                <w:rFonts w:eastAsia="Times New Roman"/>
                <w:sz w:val="16"/>
                <w:szCs w:val="16"/>
              </w:rPr>
              <w:t>18.30</w:t>
            </w:r>
            <w:r>
              <w:rPr>
                <w:rFonts w:eastAsia="Times New Roman"/>
              </w:rPr>
              <w:t xml:space="preserve"> </w:t>
            </w:r>
            <w:r>
              <w:rPr>
                <w:rFonts w:eastAsia="Times New Roman"/>
                <w:sz w:val="16"/>
                <w:szCs w:val="16"/>
              </w:rPr>
              <w:t>часов</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перерывом</w:t>
            </w:r>
            <w:r>
              <w:rPr>
                <w:rFonts w:eastAsia="Times New Roman"/>
              </w:rPr>
              <w:t xml:space="preserve"> </w:t>
            </w:r>
            <w:r>
              <w:rPr>
                <w:rFonts w:eastAsia="Times New Roman"/>
                <w:sz w:val="16"/>
                <w:szCs w:val="16"/>
              </w:rPr>
              <w:t>на</w:t>
            </w:r>
            <w:r>
              <w:rPr>
                <w:rFonts w:eastAsia="Times New Roman"/>
                <w:sz w:val="16"/>
                <w:szCs w:val="16"/>
              </w:rPr>
              <w:br/>
              <w:t>обед с 13.00 до 14.30 часов, кроме выходных и праздничных дней согласно Трудо</w:t>
            </w:r>
            <w:r>
              <w:rPr>
                <w:rFonts w:eastAsia="Times New Roman"/>
                <w:sz w:val="16"/>
                <w:szCs w:val="16"/>
              </w:rPr>
              <w:softHyphen/>
            </w:r>
            <w:r>
              <w:rPr>
                <w:rFonts w:eastAsia="Times New Roman"/>
                <w:sz w:val="16"/>
                <w:szCs w:val="16"/>
              </w:rPr>
              <w:br/>
              <w:t>вому кодексу Республики Казахстан от 23 ноября 2015 года (далее – Трудовой ко</w:t>
            </w:r>
            <w:r>
              <w:rPr>
                <w:rFonts w:eastAsia="Times New Roman"/>
                <w:sz w:val="16"/>
                <w:szCs w:val="16"/>
              </w:rPr>
              <w:softHyphen/>
            </w:r>
            <w:r>
              <w:rPr>
                <w:rFonts w:eastAsia="Times New Roman"/>
                <w:sz w:val="16"/>
                <w:szCs w:val="16"/>
              </w:rPr>
              <w:br/>
              <w:t>декс РК).</w:t>
            </w:r>
          </w:p>
          <w:p w:rsidR="00427CAB" w:rsidRDefault="00427CAB" w:rsidP="00427CAB">
            <w:pPr>
              <w:shd w:val="clear" w:color="auto" w:fill="FFFFFF"/>
              <w:spacing w:line="226" w:lineRule="exact"/>
              <w:ind w:left="10" w:right="67"/>
            </w:pPr>
            <w:r>
              <w:rPr>
                <w:rFonts w:eastAsia="Times New Roman"/>
                <w:sz w:val="16"/>
                <w:szCs w:val="16"/>
              </w:rPr>
              <w:t>Государственная услуга оказывается в порядке очереди, без предварительной запи</w:t>
            </w:r>
            <w:r>
              <w:rPr>
                <w:rFonts w:eastAsia="Times New Roman"/>
                <w:sz w:val="16"/>
                <w:szCs w:val="16"/>
              </w:rPr>
              <w:softHyphen/>
              <w:t>си и ускоренного обслуживания.</w:t>
            </w:r>
          </w:p>
          <w:p w:rsidR="00427CAB" w:rsidRDefault="00427CAB" w:rsidP="00427CAB">
            <w:pPr>
              <w:shd w:val="clear" w:color="auto" w:fill="FFFFFF"/>
              <w:tabs>
                <w:tab w:val="left" w:pos="312"/>
              </w:tabs>
              <w:spacing w:line="230" w:lineRule="exact"/>
              <w:ind w:left="10" w:right="67"/>
            </w:pPr>
            <w:r>
              <w:rPr>
                <w:sz w:val="16"/>
                <w:szCs w:val="16"/>
              </w:rPr>
              <w:t>2)</w:t>
            </w:r>
            <w:r>
              <w:tab/>
            </w:r>
            <w:r>
              <w:rPr>
                <w:rFonts w:eastAsia="Times New Roman"/>
                <w:sz w:val="16"/>
                <w:szCs w:val="16"/>
              </w:rPr>
              <w:t>портала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круглосуточно,</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исключением</w:t>
            </w:r>
            <w:r>
              <w:rPr>
                <w:rFonts w:eastAsia="Times New Roman"/>
              </w:rPr>
              <w:t xml:space="preserve"> </w:t>
            </w:r>
            <w:r>
              <w:rPr>
                <w:rFonts w:eastAsia="Times New Roman"/>
                <w:sz w:val="16"/>
                <w:szCs w:val="16"/>
              </w:rPr>
              <w:t>технических</w:t>
            </w:r>
            <w:r>
              <w:rPr>
                <w:rFonts w:eastAsia="Times New Roman"/>
              </w:rPr>
              <w:t xml:space="preserve"> </w:t>
            </w:r>
            <w:r>
              <w:rPr>
                <w:rFonts w:eastAsia="Times New Roman"/>
                <w:sz w:val="16"/>
                <w:szCs w:val="16"/>
              </w:rPr>
              <w:t>перерывов</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связи</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про</w:t>
            </w:r>
            <w:r>
              <w:rPr>
                <w:rFonts w:eastAsia="Times New Roman"/>
                <w:sz w:val="16"/>
                <w:szCs w:val="16"/>
              </w:rPr>
              <w:softHyphen/>
            </w:r>
            <w:r>
              <w:rPr>
                <w:rFonts w:eastAsia="Times New Roman"/>
                <w:sz w:val="16"/>
                <w:szCs w:val="16"/>
              </w:rPr>
              <w:br/>
              <w:t>ведением ремонтных работ (при обращении услугополучателя после окончания ра</w:t>
            </w:r>
            <w:r>
              <w:rPr>
                <w:rFonts w:eastAsia="Times New Roman"/>
                <w:sz w:val="16"/>
                <w:szCs w:val="16"/>
              </w:rPr>
              <w:softHyphen/>
            </w:r>
            <w:r>
              <w:rPr>
                <w:rFonts w:eastAsia="Times New Roman"/>
                <w:sz w:val="16"/>
                <w:szCs w:val="16"/>
              </w:rPr>
              <w:br/>
              <w:t>бочего времени, в выходные и праздничные дни согласно Трудовому кодексу РК,</w:t>
            </w:r>
            <w:r>
              <w:rPr>
                <w:rFonts w:eastAsia="Times New Roman"/>
                <w:sz w:val="16"/>
                <w:szCs w:val="16"/>
              </w:rPr>
              <w:br/>
              <w:t>прием заявления и выдача результата оказания государственной услуги осуществ</w:t>
            </w:r>
            <w:r>
              <w:rPr>
                <w:rFonts w:eastAsia="Times New Roman"/>
                <w:sz w:val="16"/>
                <w:szCs w:val="16"/>
              </w:rPr>
              <w:softHyphen/>
            </w:r>
            <w:r>
              <w:rPr>
                <w:rFonts w:eastAsia="Times New Roman"/>
                <w:sz w:val="16"/>
                <w:szCs w:val="16"/>
              </w:rPr>
              <w:br/>
              <w:t>ляется следующим рабочим днем).</w:t>
            </w:r>
          </w:p>
          <w:p w:rsidR="00427CAB" w:rsidRDefault="00427CAB" w:rsidP="00427CAB">
            <w:pPr>
              <w:shd w:val="clear" w:color="auto" w:fill="FFFFFF"/>
              <w:spacing w:line="298" w:lineRule="exact"/>
              <w:ind w:left="10"/>
            </w:pPr>
            <w:r>
              <w:rPr>
                <w:rFonts w:eastAsia="Times New Roman"/>
                <w:sz w:val="16"/>
                <w:szCs w:val="16"/>
              </w:rPr>
              <w:t>Адреса мест оказания государственной услуги размещены на интернет-ресурсе:</w:t>
            </w:r>
          </w:p>
          <w:p w:rsidR="00427CAB" w:rsidRDefault="00427CAB" w:rsidP="00427CAB">
            <w:pPr>
              <w:shd w:val="clear" w:color="auto" w:fill="FFFFFF"/>
              <w:tabs>
                <w:tab w:val="left" w:pos="312"/>
              </w:tabs>
              <w:spacing w:line="298" w:lineRule="exact"/>
              <w:ind w:left="10"/>
            </w:pPr>
            <w:r>
              <w:rPr>
                <w:sz w:val="16"/>
                <w:szCs w:val="16"/>
              </w:rPr>
              <w:t>1)</w:t>
            </w:r>
            <w:r>
              <w:tab/>
            </w:r>
            <w:r>
              <w:rPr>
                <w:rFonts w:eastAsia="Times New Roman"/>
                <w:sz w:val="16"/>
                <w:szCs w:val="16"/>
              </w:rPr>
              <w:t>услугодателя</w:t>
            </w:r>
            <w:r>
              <w:rPr>
                <w:rFonts w:eastAsia="Times New Roman"/>
              </w:rPr>
              <w:t xml:space="preserve"> </w:t>
            </w:r>
            <w:hyperlink r:id="rId32" w:history="1">
              <w:r>
                <w:rPr>
                  <w:rFonts w:eastAsia="Times New Roman"/>
                  <w:sz w:val="16"/>
                  <w:szCs w:val="16"/>
                  <w:u w:val="single"/>
                </w:rPr>
                <w:t>www.kgd.gov.kz</w:t>
              </w:r>
            </w:hyperlink>
            <w:r>
              <w:rPr>
                <w:rFonts w:eastAsia="Times New Roman"/>
                <w:sz w:val="16"/>
                <w:szCs w:val="16"/>
              </w:rPr>
              <w:t>;</w:t>
            </w:r>
          </w:p>
          <w:p w:rsidR="00427CAB" w:rsidRDefault="00427CAB" w:rsidP="00427CAB">
            <w:pPr>
              <w:shd w:val="clear" w:color="auto" w:fill="FFFFFF"/>
              <w:ind w:left="10"/>
              <w:rPr>
                <w:rFonts w:eastAsia="Times New Roman"/>
                <w:sz w:val="16"/>
                <w:szCs w:val="16"/>
              </w:rPr>
            </w:pPr>
            <w:r>
              <w:rPr>
                <w:sz w:val="16"/>
                <w:szCs w:val="16"/>
              </w:rPr>
              <w:t>2)</w:t>
            </w:r>
            <w:r>
              <w:tab/>
            </w:r>
            <w:r>
              <w:rPr>
                <w:rFonts w:eastAsia="Times New Roman"/>
                <w:sz w:val="16"/>
                <w:szCs w:val="16"/>
              </w:rPr>
              <w:t>портала</w:t>
            </w:r>
            <w:r>
              <w:rPr>
                <w:rFonts w:eastAsia="Times New Roman"/>
              </w:rPr>
              <w:t xml:space="preserve"> </w:t>
            </w:r>
            <w:hyperlink r:id="rId33" w:history="1">
              <w:r>
                <w:rPr>
                  <w:rFonts w:eastAsia="Times New Roman"/>
                  <w:sz w:val="16"/>
                  <w:szCs w:val="16"/>
                  <w:u w:val="single"/>
                </w:rPr>
                <w:t>www.egov.kz</w:t>
              </w:r>
            </w:hyperlink>
            <w:r>
              <w:rPr>
                <w:rFonts w:eastAsia="Times New Roman"/>
                <w:sz w:val="16"/>
                <w:szCs w:val="16"/>
              </w:rPr>
              <w:t>.</w:t>
            </w:r>
          </w:p>
        </w:tc>
      </w:tr>
    </w:tbl>
    <w:p w:rsidR="00381460" w:rsidRDefault="00381460">
      <w:pPr>
        <w:sectPr w:rsidR="00381460">
          <w:type w:val="continuous"/>
          <w:pgSz w:w="11909" w:h="16834"/>
          <w:pgMar w:top="1094" w:right="674" w:bottom="360" w:left="1246" w:header="720" w:footer="720" w:gutter="0"/>
          <w:cols w:space="60"/>
          <w:noEndnote/>
        </w:sectPr>
      </w:pPr>
    </w:p>
    <w:p w:rsidR="00381460" w:rsidRDefault="00381460">
      <w:pPr>
        <w:shd w:val="clear" w:color="auto" w:fill="FFFFFF"/>
        <w:spacing w:before="10" w:line="192" w:lineRule="exact"/>
        <w:ind w:right="14"/>
        <w:jc w:val="both"/>
        <w:sectPr w:rsidR="00381460">
          <w:pgSz w:w="11909" w:h="16834"/>
          <w:pgMar w:top="1265" w:right="799" w:bottom="360" w:left="1285" w:header="720" w:footer="720" w:gutter="0"/>
          <w:cols w:num="4" w:space="720" w:equalWidth="0">
            <w:col w:w="1334" w:space="432"/>
            <w:col w:w="5193" w:space="586"/>
            <w:col w:w="1190" w:space="370"/>
            <w:col w:w="720"/>
          </w:cols>
          <w:noEndnote/>
        </w:sectPr>
      </w:pPr>
    </w:p>
    <w:p w:rsidR="00381460" w:rsidRDefault="00381460">
      <w:pPr>
        <w:spacing w:after="514" w:line="1" w:lineRule="exact"/>
        <w:rPr>
          <w:rFonts w:ascii="Arial" w:hAnsi="Arial" w:cs="Arial"/>
          <w:sz w:val="2"/>
          <w:szCs w:val="2"/>
        </w:rPr>
      </w:pPr>
    </w:p>
    <w:tbl>
      <w:tblPr>
        <w:tblW w:w="9989" w:type="dxa"/>
        <w:tblInd w:w="40" w:type="dxa"/>
        <w:tblLayout w:type="fixed"/>
        <w:tblCellMar>
          <w:left w:w="40" w:type="dxa"/>
          <w:right w:w="40" w:type="dxa"/>
        </w:tblCellMar>
        <w:tblLook w:val="0000" w:firstRow="0" w:lastRow="0" w:firstColumn="0" w:lastColumn="0" w:noHBand="0" w:noVBand="0"/>
      </w:tblPr>
      <w:tblGrid>
        <w:gridCol w:w="432"/>
        <w:gridCol w:w="3168"/>
        <w:gridCol w:w="6389"/>
      </w:tblGrid>
      <w:tr w:rsidR="00381460" w:rsidTr="00427CAB">
        <w:trPr>
          <w:trHeight w:hRule="exact" w:val="3130"/>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8</w:t>
            </w:r>
          </w:p>
        </w:tc>
        <w:tc>
          <w:tcPr>
            <w:tcW w:w="3168"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187"/>
            </w:pPr>
            <w:r>
              <w:rPr>
                <w:rFonts w:eastAsia="Times New Roman"/>
                <w:sz w:val="16"/>
                <w:szCs w:val="16"/>
              </w:rPr>
              <w:t>Перечень документов, необходимых для оказания государственной услуги</w:t>
            </w:r>
          </w:p>
        </w:tc>
        <w:tc>
          <w:tcPr>
            <w:tcW w:w="6389"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43"/>
            </w:pPr>
            <w:r>
              <w:rPr>
                <w:rFonts w:eastAsia="Times New Roman"/>
                <w:sz w:val="16"/>
                <w:szCs w:val="16"/>
              </w:rPr>
              <w:t>при обращении услугополучателя (юридического лица-резидента, нерезидента, осуществляющего деятельность в Республике Казахстан через филиал, представи</w:t>
            </w:r>
            <w:r>
              <w:rPr>
                <w:rFonts w:eastAsia="Times New Roman"/>
                <w:sz w:val="16"/>
                <w:szCs w:val="16"/>
              </w:rPr>
              <w:softHyphen/>
              <w:t>тельство, индивидуального предпринимателя):</w:t>
            </w:r>
          </w:p>
          <w:p w:rsidR="00381460" w:rsidRDefault="00381460">
            <w:pPr>
              <w:shd w:val="clear" w:color="auto" w:fill="FFFFFF"/>
              <w:ind w:left="10"/>
            </w:pPr>
            <w:r>
              <w:rPr>
                <w:rFonts w:eastAsia="Times New Roman"/>
                <w:sz w:val="16"/>
                <w:szCs w:val="16"/>
              </w:rPr>
              <w:t>к услугодателю (в явочном порядке или по почте):</w:t>
            </w:r>
          </w:p>
          <w:p w:rsidR="00381460" w:rsidRDefault="00381460">
            <w:pPr>
              <w:shd w:val="clear" w:color="auto" w:fill="FFFFFF"/>
              <w:tabs>
                <w:tab w:val="left" w:pos="312"/>
              </w:tabs>
              <w:spacing w:line="226" w:lineRule="exact"/>
              <w:ind w:left="10" w:right="43"/>
            </w:pPr>
            <w:r>
              <w:rPr>
                <w:sz w:val="16"/>
                <w:szCs w:val="16"/>
              </w:rPr>
              <w:t>1)</w:t>
            </w:r>
            <w:r>
              <w:tab/>
            </w:r>
            <w:r>
              <w:rPr>
                <w:rFonts w:eastAsia="Times New Roman"/>
                <w:sz w:val="16"/>
                <w:szCs w:val="16"/>
              </w:rPr>
              <w:t>налоговое</w:t>
            </w:r>
            <w:r>
              <w:rPr>
                <w:rFonts w:eastAsia="Times New Roman"/>
              </w:rPr>
              <w:t xml:space="preserve"> </w:t>
            </w:r>
            <w:r>
              <w:rPr>
                <w:rFonts w:eastAsia="Times New Roman"/>
                <w:sz w:val="16"/>
                <w:szCs w:val="16"/>
              </w:rPr>
              <w:t>заявление</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форме</w:t>
            </w:r>
            <w:r>
              <w:rPr>
                <w:rFonts w:eastAsia="Times New Roman"/>
              </w:rPr>
              <w:t xml:space="preserve"> </w:t>
            </w:r>
            <w:r>
              <w:rPr>
                <w:rFonts w:eastAsia="Times New Roman"/>
                <w:sz w:val="16"/>
                <w:szCs w:val="16"/>
              </w:rPr>
              <w:t>согласно</w:t>
            </w:r>
            <w:r>
              <w:rPr>
                <w:rFonts w:eastAsia="Times New Roman"/>
              </w:rPr>
              <w:t xml:space="preserve"> </w:t>
            </w:r>
            <w:r>
              <w:rPr>
                <w:rFonts w:eastAsia="Times New Roman"/>
                <w:sz w:val="16"/>
                <w:szCs w:val="16"/>
              </w:rPr>
              <w:t>приложению</w:t>
            </w:r>
            <w:r>
              <w:rPr>
                <w:rFonts w:eastAsia="Times New Roman"/>
              </w:rPr>
              <w:t xml:space="preserve"> </w:t>
            </w:r>
            <w:r>
              <w:rPr>
                <w:rFonts w:eastAsia="Times New Roman"/>
                <w:sz w:val="16"/>
                <w:szCs w:val="16"/>
              </w:rPr>
              <w:t>2</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настоящим</w:t>
            </w:r>
            <w:r>
              <w:rPr>
                <w:rFonts w:eastAsia="Times New Roman"/>
              </w:rPr>
              <w:t xml:space="preserve"> </w:t>
            </w:r>
            <w:r>
              <w:rPr>
                <w:rFonts w:eastAsia="Times New Roman"/>
                <w:sz w:val="16"/>
                <w:szCs w:val="16"/>
              </w:rPr>
              <w:t>Правилам</w:t>
            </w:r>
            <w:r>
              <w:rPr>
                <w:rFonts w:eastAsia="Times New Roman"/>
              </w:rPr>
              <w:t xml:space="preserve"> </w:t>
            </w:r>
            <w:r>
              <w:rPr>
                <w:rFonts w:eastAsia="Times New Roman"/>
                <w:sz w:val="16"/>
                <w:szCs w:val="16"/>
              </w:rPr>
              <w:t>–</w:t>
            </w:r>
            <w:r>
              <w:rPr>
                <w:rFonts w:eastAsia="Times New Roman"/>
                <w:sz w:val="16"/>
                <w:szCs w:val="16"/>
              </w:rPr>
              <w:br/>
              <w:t>для постановки на регистрационный учет по НДС, замены свидетельства НДС, сня</w:t>
            </w:r>
            <w:r>
              <w:rPr>
                <w:rFonts w:eastAsia="Times New Roman"/>
                <w:sz w:val="16"/>
                <w:szCs w:val="16"/>
              </w:rPr>
              <w:softHyphen/>
            </w:r>
            <w:r>
              <w:rPr>
                <w:rFonts w:eastAsia="Times New Roman"/>
                <w:sz w:val="16"/>
                <w:szCs w:val="16"/>
              </w:rPr>
              <w:br/>
              <w:t>тия с регистрационного учета по НДС;</w:t>
            </w:r>
          </w:p>
          <w:p w:rsidR="00381460" w:rsidRDefault="00381460">
            <w:pPr>
              <w:shd w:val="clear" w:color="auto" w:fill="FFFFFF"/>
              <w:tabs>
                <w:tab w:val="left" w:pos="312"/>
              </w:tabs>
              <w:spacing w:line="230" w:lineRule="exact"/>
              <w:ind w:left="10" w:right="43"/>
            </w:pPr>
            <w:r>
              <w:rPr>
                <w:sz w:val="16"/>
                <w:szCs w:val="16"/>
              </w:rPr>
              <w:t>2)</w:t>
            </w:r>
            <w:r>
              <w:tab/>
            </w:r>
            <w:r>
              <w:rPr>
                <w:rFonts w:eastAsia="Times New Roman"/>
                <w:sz w:val="16"/>
                <w:szCs w:val="16"/>
              </w:rPr>
              <w:t>ликвидационная</w:t>
            </w:r>
            <w:r>
              <w:rPr>
                <w:rFonts w:eastAsia="Times New Roman"/>
              </w:rPr>
              <w:t xml:space="preserve"> </w:t>
            </w:r>
            <w:r>
              <w:rPr>
                <w:rFonts w:eastAsia="Times New Roman"/>
                <w:sz w:val="16"/>
                <w:szCs w:val="16"/>
              </w:rPr>
              <w:t>декларация</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НДС</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снятия</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регистрационного</w:t>
            </w:r>
            <w:r>
              <w:rPr>
                <w:rFonts w:eastAsia="Times New Roman"/>
              </w:rPr>
              <w:t xml:space="preserve"> </w:t>
            </w:r>
            <w:r>
              <w:rPr>
                <w:rFonts w:eastAsia="Times New Roman"/>
                <w:sz w:val="16"/>
                <w:szCs w:val="16"/>
              </w:rPr>
              <w:t>учета</w:t>
            </w:r>
            <w:r>
              <w:rPr>
                <w:rFonts w:eastAsia="Times New Roman"/>
              </w:rPr>
              <w:t xml:space="preserve"> </w:t>
            </w:r>
            <w:r>
              <w:rPr>
                <w:rFonts w:eastAsia="Times New Roman"/>
                <w:sz w:val="16"/>
                <w:szCs w:val="16"/>
              </w:rPr>
              <w:t>по</w:t>
            </w:r>
            <w:r>
              <w:rPr>
                <w:rFonts w:eastAsia="Times New Roman"/>
                <w:sz w:val="16"/>
                <w:szCs w:val="16"/>
              </w:rPr>
              <w:br/>
              <w:t>НДС;</w:t>
            </w:r>
          </w:p>
          <w:p w:rsidR="00381460" w:rsidRDefault="00381460">
            <w:pPr>
              <w:shd w:val="clear" w:color="auto" w:fill="FFFFFF"/>
              <w:ind w:left="10"/>
            </w:pPr>
            <w:r>
              <w:rPr>
                <w:rFonts w:eastAsia="Times New Roman"/>
                <w:sz w:val="16"/>
                <w:szCs w:val="16"/>
              </w:rPr>
              <w:t>на портал:</w:t>
            </w:r>
          </w:p>
          <w:p w:rsidR="00381460" w:rsidRDefault="00381460">
            <w:pPr>
              <w:shd w:val="clear" w:color="auto" w:fill="FFFFFF"/>
              <w:spacing w:line="226" w:lineRule="exact"/>
              <w:ind w:left="10" w:right="43"/>
            </w:pPr>
            <w:r>
              <w:rPr>
                <w:rFonts w:eastAsia="Times New Roman"/>
                <w:sz w:val="16"/>
                <w:szCs w:val="16"/>
              </w:rPr>
              <w:t>налоговое заявление в форме электронного документа, согласно приложению 2 к настоящим Правилам или заявление о государственной регистрации юридического лица с отметкой «Регистрация в качестве плательщика НДС» посредством Нацио</w:t>
            </w:r>
            <w:r>
              <w:rPr>
                <w:rFonts w:eastAsia="Times New Roman"/>
                <w:sz w:val="16"/>
                <w:szCs w:val="16"/>
              </w:rPr>
              <w:softHyphen/>
              <w:t>нального реестра бизнес-идентификационных номеров.</w:t>
            </w:r>
          </w:p>
        </w:tc>
      </w:tr>
      <w:tr w:rsidR="00381460" w:rsidTr="00427CAB">
        <w:trPr>
          <w:trHeight w:hRule="exact" w:val="2990"/>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9</w:t>
            </w:r>
          </w:p>
        </w:tc>
        <w:tc>
          <w:tcPr>
            <w:tcW w:w="3168"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58"/>
            </w:pPr>
            <w:r>
              <w:rPr>
                <w:rFonts w:eastAsia="Times New Roman"/>
                <w:sz w:val="16"/>
                <w:szCs w:val="16"/>
              </w:rPr>
              <w:t>Основания для отказа в оказании госу</w:t>
            </w:r>
            <w:r>
              <w:rPr>
                <w:rFonts w:eastAsia="Times New Roman"/>
                <w:sz w:val="16"/>
                <w:szCs w:val="16"/>
              </w:rPr>
              <w:softHyphen/>
              <w:t>дарственной услуги, установленные за</w:t>
            </w:r>
            <w:r>
              <w:rPr>
                <w:rFonts w:eastAsia="Times New Roman"/>
                <w:sz w:val="16"/>
                <w:szCs w:val="16"/>
              </w:rPr>
              <w:softHyphen/>
              <w:t>конами Республики Казахстан</w:t>
            </w:r>
          </w:p>
        </w:tc>
        <w:tc>
          <w:tcPr>
            <w:tcW w:w="6389"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0" w:right="67"/>
            </w:pPr>
            <w:r>
              <w:rPr>
                <w:rFonts w:eastAsia="Times New Roman"/>
                <w:sz w:val="16"/>
                <w:szCs w:val="16"/>
              </w:rPr>
              <w:t>Основанием для отказа в снятии с регистрационного учета по НДС являются слу</w:t>
            </w:r>
            <w:r>
              <w:rPr>
                <w:rFonts w:eastAsia="Times New Roman"/>
                <w:sz w:val="16"/>
                <w:szCs w:val="16"/>
              </w:rPr>
              <w:softHyphen/>
              <w:t>чаи, если при снятии с регистрационного учета по НДС одновременно не соблюде</w:t>
            </w:r>
            <w:r>
              <w:rPr>
                <w:rFonts w:eastAsia="Times New Roman"/>
                <w:sz w:val="16"/>
                <w:szCs w:val="16"/>
              </w:rPr>
              <w:softHyphen/>
              <w:t>ны следующие условия предусмотренные пунктом</w:t>
            </w:r>
          </w:p>
          <w:p w:rsidR="00381460" w:rsidRDefault="00381460">
            <w:pPr>
              <w:shd w:val="clear" w:color="auto" w:fill="FFFFFF"/>
              <w:spacing w:line="226" w:lineRule="exact"/>
              <w:ind w:left="10" w:right="67"/>
            </w:pPr>
            <w:r>
              <w:rPr>
                <w:sz w:val="16"/>
                <w:szCs w:val="16"/>
              </w:rPr>
              <w:t xml:space="preserve">3 </w:t>
            </w:r>
            <w:r>
              <w:rPr>
                <w:rFonts w:eastAsia="Times New Roman"/>
                <w:sz w:val="16"/>
                <w:szCs w:val="16"/>
              </w:rPr>
              <w:t>статьи 85 Кодекса Республики Казахстан от 25 декабря 2017 года «О налогах и других обязательных платежах в бюджет» (Налоговый кодекс):</w:t>
            </w:r>
          </w:p>
          <w:p w:rsidR="00381460" w:rsidRDefault="00381460">
            <w:pPr>
              <w:shd w:val="clear" w:color="auto" w:fill="FFFFFF"/>
              <w:spacing w:line="230" w:lineRule="exact"/>
              <w:ind w:left="10" w:right="67"/>
            </w:pPr>
            <w:r>
              <w:rPr>
                <w:rFonts w:eastAsia="Times New Roman"/>
                <w:sz w:val="16"/>
                <w:szCs w:val="16"/>
              </w:rPr>
              <w:t>за календарный год, предшествующий году подачи налогового заявления, размер облагаемого оборота услугополучателя превысил 30000-кратный размер месячно</w:t>
            </w:r>
            <w:r>
              <w:rPr>
                <w:rFonts w:eastAsia="Times New Roman"/>
                <w:sz w:val="16"/>
                <w:szCs w:val="16"/>
              </w:rPr>
              <w:softHyphen/>
              <w:t>го расчетного показателя, установленного законом о республиканском бюджете и действующего на 1 января соответствующего финансового года;</w:t>
            </w:r>
          </w:p>
          <w:p w:rsidR="00381460" w:rsidRDefault="00381460">
            <w:pPr>
              <w:shd w:val="clear" w:color="auto" w:fill="FFFFFF"/>
              <w:spacing w:line="226" w:lineRule="exact"/>
              <w:ind w:left="10" w:right="67"/>
            </w:pPr>
            <w:r>
              <w:rPr>
                <w:rFonts w:eastAsia="Times New Roman"/>
                <w:sz w:val="16"/>
                <w:szCs w:val="16"/>
              </w:rPr>
              <w:t>за период с начала текущего календарного года, в котором подано такое налоговое заявление, размер облагаемого оборота услугополучателя превысил 30000-крат</w:t>
            </w:r>
            <w:r>
              <w:rPr>
                <w:rFonts w:eastAsia="Times New Roman"/>
                <w:sz w:val="16"/>
                <w:szCs w:val="16"/>
              </w:rPr>
              <w:softHyphen/>
              <w:t>ный размер месячного расчетного показателя, установленного законом о республи</w:t>
            </w:r>
            <w:r>
              <w:rPr>
                <w:rFonts w:eastAsia="Times New Roman"/>
                <w:sz w:val="16"/>
                <w:szCs w:val="16"/>
              </w:rPr>
              <w:softHyphen/>
              <w:t>канском бюджете и действующего на 1 января соответствующего финансового го</w:t>
            </w:r>
            <w:r>
              <w:rPr>
                <w:rFonts w:eastAsia="Times New Roman"/>
                <w:sz w:val="16"/>
                <w:szCs w:val="16"/>
              </w:rPr>
              <w:softHyphen/>
              <w:t>да.</w:t>
            </w:r>
          </w:p>
        </w:tc>
      </w:tr>
      <w:tr w:rsidR="00381460" w:rsidTr="00427CAB">
        <w:trPr>
          <w:trHeight w:hRule="exact" w:val="2113"/>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10</w:t>
            </w:r>
          </w:p>
        </w:tc>
        <w:tc>
          <w:tcPr>
            <w:tcW w:w="3168"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0" w:right="211"/>
            </w:pPr>
            <w:r>
              <w:rPr>
                <w:rFonts w:eastAsia="Times New Roman"/>
                <w:sz w:val="16"/>
                <w:szCs w:val="16"/>
              </w:rPr>
              <w:t>Иные требования с учетом особенно</w:t>
            </w:r>
            <w:r>
              <w:rPr>
                <w:rFonts w:eastAsia="Times New Roman"/>
                <w:sz w:val="16"/>
                <w:szCs w:val="16"/>
              </w:rPr>
              <w:softHyphen/>
              <w:t>стей оказания</w:t>
            </w:r>
          </w:p>
          <w:p w:rsidR="00381460" w:rsidRDefault="00381460">
            <w:pPr>
              <w:shd w:val="clear" w:color="auto" w:fill="FFFFFF"/>
              <w:spacing w:line="226" w:lineRule="exact"/>
              <w:ind w:left="10" w:right="211"/>
            </w:pPr>
            <w:r>
              <w:rPr>
                <w:rFonts w:eastAsia="Times New Roman"/>
                <w:sz w:val="16"/>
                <w:szCs w:val="16"/>
              </w:rPr>
              <w:t>государственной услуги, в том числе оказываемой в электронной форме</w:t>
            </w:r>
          </w:p>
        </w:tc>
        <w:tc>
          <w:tcPr>
            <w:tcW w:w="6389"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0" w:right="62"/>
            </w:pPr>
            <w:r>
              <w:rPr>
                <w:rFonts w:eastAsia="Times New Roman"/>
                <w:sz w:val="16"/>
                <w:szCs w:val="16"/>
              </w:rPr>
              <w:t>Услугополучатель имеет возможность получения государственной услуги в элек</w:t>
            </w:r>
            <w:r>
              <w:rPr>
                <w:rFonts w:eastAsia="Times New Roman"/>
                <w:sz w:val="16"/>
                <w:szCs w:val="16"/>
              </w:rPr>
              <w:softHyphen/>
              <w:t>тронной форме через портал и через интернет-ресурс услугодателя в «Кабинете на</w:t>
            </w:r>
            <w:r>
              <w:rPr>
                <w:rFonts w:eastAsia="Times New Roman"/>
                <w:sz w:val="16"/>
                <w:szCs w:val="16"/>
              </w:rPr>
              <w:softHyphen/>
              <w:t>логоплательщика» при условии наличия ЭЦП.</w:t>
            </w:r>
          </w:p>
          <w:p w:rsidR="00381460" w:rsidRDefault="00381460">
            <w:pPr>
              <w:shd w:val="clear" w:color="auto" w:fill="FFFFFF"/>
              <w:spacing w:line="230" w:lineRule="exact"/>
              <w:ind w:left="10" w:right="62"/>
            </w:pPr>
            <w:r>
              <w:rPr>
                <w:rFonts w:eastAsia="Times New Roman"/>
                <w:sz w:val="16"/>
                <w:szCs w:val="16"/>
              </w:rPr>
              <w:t>Государственная услуга может оказываться по принципу «одного заявления» в со</w:t>
            </w:r>
            <w:r>
              <w:rPr>
                <w:rFonts w:eastAsia="Times New Roman"/>
                <w:sz w:val="16"/>
                <w:szCs w:val="16"/>
              </w:rPr>
              <w:softHyphen/>
              <w:t>вокупности с государственной услугой «Государственная регистрация юридиче</w:t>
            </w:r>
            <w:r>
              <w:rPr>
                <w:rFonts w:eastAsia="Times New Roman"/>
                <w:sz w:val="16"/>
                <w:szCs w:val="16"/>
              </w:rPr>
              <w:softHyphen/>
              <w:t>ских лиц, учетная регистрация их филиалов и представительств».</w:t>
            </w:r>
          </w:p>
          <w:p w:rsidR="00381460" w:rsidRDefault="00381460">
            <w:pPr>
              <w:shd w:val="clear" w:color="auto" w:fill="FFFFFF"/>
              <w:spacing w:line="226" w:lineRule="exact"/>
              <w:ind w:left="10" w:right="62"/>
            </w:pPr>
            <w:r>
              <w:rPr>
                <w:rFonts w:eastAsia="Times New Roman"/>
                <w:sz w:val="16"/>
                <w:szCs w:val="16"/>
              </w:rPr>
              <w:t>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w:t>
            </w:r>
            <w:r>
              <w:rPr>
                <w:rFonts w:eastAsia="Times New Roman"/>
                <w:sz w:val="16"/>
                <w:szCs w:val="16"/>
              </w:rPr>
              <w:softHyphen/>
              <w:t>такт-центра: 8-800-080-7777, 1414.</w:t>
            </w:r>
          </w:p>
        </w:tc>
      </w:tr>
    </w:tbl>
    <w:p w:rsidR="00AC44FA" w:rsidRDefault="00AC44FA"/>
    <w:p w:rsidR="00AC44FA" w:rsidRDefault="00AC44FA" w:rsidP="00AC44FA"/>
    <w:p w:rsidR="00381460" w:rsidRPr="00AC44FA" w:rsidRDefault="00AC44FA" w:rsidP="00AC44FA">
      <w:pPr>
        <w:tabs>
          <w:tab w:val="left" w:pos="1095"/>
        </w:tabs>
        <w:sectPr w:rsidR="00381460" w:rsidRPr="00AC44FA" w:rsidSect="00AC44FA">
          <w:type w:val="continuous"/>
          <w:pgSz w:w="11909" w:h="16834"/>
          <w:pgMar w:top="1265" w:right="674" w:bottom="1843" w:left="1246" w:header="720" w:footer="720" w:gutter="0"/>
          <w:cols w:space="60"/>
          <w:noEndnote/>
        </w:sectPr>
      </w:pPr>
      <w:r>
        <w:tab/>
      </w:r>
    </w:p>
    <w:p w:rsidR="00381460" w:rsidRDefault="00381460">
      <w:pPr>
        <w:shd w:val="clear" w:color="auto" w:fill="FFFFFF"/>
        <w:tabs>
          <w:tab w:val="left" w:pos="1771"/>
          <w:tab w:val="left" w:pos="7546"/>
          <w:tab w:val="left" w:pos="9120"/>
        </w:tabs>
      </w:pPr>
    </w:p>
    <w:p w:rsidR="00381460" w:rsidRPr="00AC44FA" w:rsidRDefault="00381460" w:rsidP="00AC44FA">
      <w:pPr>
        <w:shd w:val="clear" w:color="auto" w:fill="FFFFFF"/>
        <w:ind w:left="4070"/>
        <w:jc w:val="center"/>
        <w:rPr>
          <w:sz w:val="18"/>
          <w:szCs w:val="18"/>
        </w:rPr>
      </w:pPr>
      <w:r w:rsidRPr="00AC44FA">
        <w:rPr>
          <w:rFonts w:eastAsia="Times New Roman"/>
          <w:spacing w:val="-1"/>
          <w:sz w:val="18"/>
          <w:szCs w:val="18"/>
        </w:rPr>
        <w:t>Приложение 2</w:t>
      </w:r>
    </w:p>
    <w:p w:rsidR="00381460" w:rsidRPr="00AC44FA" w:rsidRDefault="00381460" w:rsidP="00AC44FA">
      <w:pPr>
        <w:shd w:val="clear" w:color="auto" w:fill="FFFFFF"/>
        <w:ind w:left="4085"/>
        <w:jc w:val="center"/>
        <w:rPr>
          <w:sz w:val="18"/>
          <w:szCs w:val="18"/>
        </w:rPr>
      </w:pPr>
      <w:r w:rsidRPr="00AC44FA">
        <w:rPr>
          <w:rFonts w:eastAsia="Times New Roman"/>
          <w:spacing w:val="-1"/>
          <w:sz w:val="18"/>
          <w:szCs w:val="18"/>
        </w:rPr>
        <w:t>к Правилам оказания</w:t>
      </w:r>
    </w:p>
    <w:p w:rsidR="00381460" w:rsidRPr="00AC44FA" w:rsidRDefault="00381460" w:rsidP="00AC44FA">
      <w:pPr>
        <w:shd w:val="clear" w:color="auto" w:fill="FFFFFF"/>
        <w:ind w:left="4085"/>
        <w:jc w:val="center"/>
        <w:rPr>
          <w:sz w:val="18"/>
          <w:szCs w:val="18"/>
        </w:rPr>
      </w:pPr>
      <w:r w:rsidRPr="00AC44FA">
        <w:rPr>
          <w:rFonts w:eastAsia="Times New Roman"/>
          <w:spacing w:val="-1"/>
          <w:sz w:val="18"/>
          <w:szCs w:val="18"/>
        </w:rPr>
        <w:t>государственной услуги</w:t>
      </w:r>
    </w:p>
    <w:p w:rsidR="00381460" w:rsidRPr="00AC44FA" w:rsidRDefault="00381460" w:rsidP="00AC44FA">
      <w:pPr>
        <w:shd w:val="clear" w:color="auto" w:fill="FFFFFF"/>
        <w:ind w:left="4085"/>
        <w:jc w:val="center"/>
        <w:rPr>
          <w:sz w:val="18"/>
          <w:szCs w:val="18"/>
        </w:rPr>
      </w:pPr>
      <w:r w:rsidRPr="00AC44FA">
        <w:rPr>
          <w:rFonts w:eastAsia="Times New Roman"/>
          <w:spacing w:val="-3"/>
          <w:sz w:val="18"/>
          <w:szCs w:val="18"/>
        </w:rPr>
        <w:t>«Регистрационный учет плательщиков</w:t>
      </w:r>
    </w:p>
    <w:p w:rsidR="00381460" w:rsidRDefault="00381460" w:rsidP="00AC44FA">
      <w:pPr>
        <w:shd w:val="clear" w:color="auto" w:fill="FFFFFF"/>
        <w:ind w:left="4070"/>
        <w:jc w:val="center"/>
      </w:pPr>
      <w:r w:rsidRPr="00AC44FA">
        <w:rPr>
          <w:rFonts w:eastAsia="Times New Roman"/>
          <w:spacing w:val="-1"/>
          <w:sz w:val="18"/>
          <w:szCs w:val="18"/>
        </w:rPr>
        <w:t>налога на добавленную стоимость</w:t>
      </w:r>
      <w:r>
        <w:rPr>
          <w:rFonts w:eastAsia="Times New Roman"/>
          <w:spacing w:val="-1"/>
          <w:sz w:val="28"/>
          <w:szCs w:val="28"/>
        </w:rPr>
        <w:t>»</w:t>
      </w:r>
    </w:p>
    <w:p w:rsidR="00AC44FA" w:rsidRDefault="00AC44FA" w:rsidP="00AC44FA">
      <w:pPr>
        <w:shd w:val="clear" w:color="auto" w:fill="FFFFFF"/>
        <w:ind w:left="4070"/>
        <w:jc w:val="center"/>
      </w:pPr>
    </w:p>
    <w:p w:rsidR="00AC44FA" w:rsidRPr="00AC44FA" w:rsidRDefault="00AC44FA" w:rsidP="00AC44FA"/>
    <w:p w:rsidR="00381460" w:rsidRPr="00AC44FA" w:rsidRDefault="00472EA5" w:rsidP="00AC44FA">
      <w:pPr>
        <w:tabs>
          <w:tab w:val="left" w:pos="735"/>
        </w:tabs>
        <w:sectPr w:rsidR="00381460" w:rsidRPr="00AC44FA" w:rsidSect="009C2082">
          <w:pgSz w:w="11909" w:h="16834"/>
          <w:pgMar w:top="709" w:right="813" w:bottom="284" w:left="1285" w:header="720" w:footer="720" w:gutter="0"/>
          <w:cols w:space="60"/>
          <w:noEndnote/>
        </w:sectPr>
      </w:pPr>
      <w:r>
        <w:rPr>
          <w:rFonts w:ascii="Arial" w:hAnsi="Arial" w:cs="Arial"/>
          <w:noProof/>
          <w:sz w:val="24"/>
          <w:szCs w:val="24"/>
        </w:rPr>
        <w:drawing>
          <wp:inline distT="0" distB="0" distL="0" distR="0" wp14:anchorId="44E17574" wp14:editId="1863C0CE">
            <wp:extent cx="5419725" cy="7669594"/>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22375" cy="7673344"/>
                    </a:xfrm>
                    <a:prstGeom prst="rect">
                      <a:avLst/>
                    </a:prstGeom>
                    <a:noFill/>
                    <a:ln>
                      <a:noFill/>
                    </a:ln>
                  </pic:spPr>
                </pic:pic>
              </a:graphicData>
            </a:graphic>
          </wp:inline>
        </w:drawing>
      </w:r>
    </w:p>
    <w:p w:rsidR="00381460" w:rsidRPr="00472EA5" w:rsidRDefault="00381460" w:rsidP="00472EA5">
      <w:pPr>
        <w:shd w:val="clear" w:color="auto" w:fill="FFFFFF"/>
        <w:ind w:left="4116"/>
        <w:jc w:val="center"/>
        <w:rPr>
          <w:sz w:val="18"/>
          <w:szCs w:val="18"/>
        </w:rPr>
      </w:pPr>
      <w:r w:rsidRPr="00472EA5">
        <w:rPr>
          <w:rFonts w:eastAsia="Times New Roman"/>
          <w:sz w:val="18"/>
          <w:szCs w:val="18"/>
        </w:rPr>
        <w:lastRenderedPageBreak/>
        <w:t>Приложение 4</w:t>
      </w:r>
    </w:p>
    <w:p w:rsidR="00381460" w:rsidRPr="00472EA5" w:rsidRDefault="00381460" w:rsidP="00472EA5">
      <w:pPr>
        <w:shd w:val="clear" w:color="auto" w:fill="FFFFFF"/>
        <w:ind w:left="4116"/>
        <w:jc w:val="center"/>
        <w:rPr>
          <w:sz w:val="18"/>
          <w:szCs w:val="18"/>
        </w:rPr>
      </w:pPr>
      <w:r w:rsidRPr="00472EA5">
        <w:rPr>
          <w:rFonts w:eastAsia="Times New Roman"/>
          <w:sz w:val="18"/>
          <w:szCs w:val="18"/>
        </w:rPr>
        <w:t>к приказу</w:t>
      </w:r>
      <w:r w:rsidR="00147BFD">
        <w:rPr>
          <w:rFonts w:eastAsia="Times New Roman"/>
          <w:sz w:val="18"/>
          <w:szCs w:val="18"/>
        </w:rPr>
        <w:t xml:space="preserve"> </w:t>
      </w:r>
      <w:r w:rsidRPr="00472EA5">
        <w:rPr>
          <w:rFonts w:eastAsia="Times New Roman"/>
          <w:sz w:val="18"/>
          <w:szCs w:val="18"/>
        </w:rPr>
        <w:t>исполняющий обязанности</w:t>
      </w:r>
    </w:p>
    <w:p w:rsidR="00381460" w:rsidRPr="00472EA5" w:rsidRDefault="00381460" w:rsidP="00472EA5">
      <w:pPr>
        <w:shd w:val="clear" w:color="auto" w:fill="FFFFFF"/>
        <w:ind w:left="4116"/>
        <w:jc w:val="center"/>
        <w:rPr>
          <w:sz w:val="18"/>
          <w:szCs w:val="18"/>
        </w:rPr>
      </w:pPr>
      <w:r w:rsidRPr="00472EA5">
        <w:rPr>
          <w:rFonts w:eastAsia="Times New Roman"/>
          <w:sz w:val="18"/>
          <w:szCs w:val="18"/>
        </w:rPr>
        <w:t>Министра финансов</w:t>
      </w:r>
    </w:p>
    <w:p w:rsidR="00381460" w:rsidRPr="00472EA5" w:rsidRDefault="00381460" w:rsidP="00472EA5">
      <w:pPr>
        <w:shd w:val="clear" w:color="auto" w:fill="FFFFFF"/>
        <w:ind w:left="4116"/>
        <w:jc w:val="center"/>
        <w:rPr>
          <w:sz w:val="18"/>
          <w:szCs w:val="18"/>
        </w:rPr>
      </w:pPr>
      <w:r w:rsidRPr="00472EA5">
        <w:rPr>
          <w:rFonts w:eastAsia="Times New Roman"/>
          <w:sz w:val="18"/>
          <w:szCs w:val="18"/>
        </w:rPr>
        <w:t>от 10 июля 2020 года</w:t>
      </w:r>
      <w:r w:rsidRPr="00472EA5">
        <w:rPr>
          <w:rFonts w:eastAsia="Times New Roman"/>
          <w:spacing w:val="-1"/>
          <w:sz w:val="18"/>
          <w:szCs w:val="18"/>
        </w:rPr>
        <w:t>№ 665</w:t>
      </w:r>
    </w:p>
    <w:p w:rsidR="00381460" w:rsidRDefault="00381460" w:rsidP="00472EA5">
      <w:pPr>
        <w:shd w:val="clear" w:color="auto" w:fill="FFFFFF"/>
        <w:ind w:left="2866" w:right="557" w:hanging="2069"/>
        <w:jc w:val="both"/>
      </w:pPr>
      <w:r>
        <w:rPr>
          <w:rFonts w:eastAsia="Times New Roman"/>
          <w:b/>
          <w:bCs/>
          <w:spacing w:val="-2"/>
          <w:sz w:val="28"/>
          <w:szCs w:val="28"/>
        </w:rPr>
        <w:t xml:space="preserve">Правила оказания государственной услуги «Выдача лицензии на </w:t>
      </w:r>
      <w:r>
        <w:rPr>
          <w:rFonts w:eastAsia="Times New Roman"/>
          <w:b/>
          <w:bCs/>
          <w:sz w:val="28"/>
          <w:szCs w:val="28"/>
        </w:rPr>
        <w:t>производство табачных изделий»</w:t>
      </w:r>
    </w:p>
    <w:p w:rsidR="00381460" w:rsidRDefault="00381460" w:rsidP="00472EA5">
      <w:pPr>
        <w:shd w:val="clear" w:color="auto" w:fill="FFFFFF"/>
        <w:ind w:left="130"/>
        <w:jc w:val="both"/>
      </w:pPr>
      <w:r>
        <w:rPr>
          <w:rFonts w:eastAsia="Times New Roman"/>
          <w:b/>
          <w:bCs/>
          <w:sz w:val="28"/>
          <w:szCs w:val="28"/>
        </w:rPr>
        <w:t>Глава 1. Общие положения</w:t>
      </w:r>
    </w:p>
    <w:p w:rsidR="00381460" w:rsidRDefault="00381460" w:rsidP="00472EA5">
      <w:pPr>
        <w:numPr>
          <w:ilvl w:val="0"/>
          <w:numId w:val="19"/>
        </w:numPr>
        <w:shd w:val="clear" w:color="auto" w:fill="FFFFFF"/>
        <w:tabs>
          <w:tab w:val="left" w:pos="989"/>
        </w:tabs>
        <w:ind w:firstLine="710"/>
        <w:jc w:val="both"/>
        <w:rPr>
          <w:spacing w:val="-1"/>
          <w:sz w:val="28"/>
          <w:szCs w:val="28"/>
        </w:rPr>
      </w:pPr>
      <w:r>
        <w:rPr>
          <w:rFonts w:eastAsia="Times New Roman"/>
          <w:spacing w:val="-2"/>
          <w:sz w:val="28"/>
          <w:szCs w:val="28"/>
        </w:rPr>
        <w:t xml:space="preserve">Настоящие Правила оказания государственной услуги «Выдача лицензии </w:t>
      </w:r>
      <w:r>
        <w:rPr>
          <w:rFonts w:eastAsia="Times New Roman"/>
          <w:sz w:val="28"/>
          <w:szCs w:val="28"/>
        </w:rPr>
        <w:t>на производство табачных изделий»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«Выдача лицензии на производство табачных изделий» (далее – Государственная услуга) Комитетом государственных доходов Министерства финансов Республики Казахстан.</w:t>
      </w:r>
    </w:p>
    <w:p w:rsidR="00381460" w:rsidRDefault="00381460" w:rsidP="00472EA5">
      <w:pPr>
        <w:numPr>
          <w:ilvl w:val="0"/>
          <w:numId w:val="19"/>
        </w:numPr>
        <w:shd w:val="clear" w:color="auto" w:fill="FFFFFF"/>
        <w:tabs>
          <w:tab w:val="left" w:pos="989"/>
        </w:tabs>
        <w:ind w:right="202" w:firstLine="710"/>
        <w:jc w:val="both"/>
        <w:rPr>
          <w:spacing w:val="-1"/>
          <w:sz w:val="28"/>
          <w:szCs w:val="28"/>
        </w:rPr>
      </w:pPr>
      <w:r>
        <w:rPr>
          <w:rFonts w:eastAsia="Times New Roman"/>
          <w:spacing w:val="-2"/>
          <w:sz w:val="28"/>
          <w:szCs w:val="28"/>
        </w:rPr>
        <w:t xml:space="preserve">Государственная услуга оказывается физическим и юридическим лицам </w:t>
      </w:r>
      <w:r>
        <w:rPr>
          <w:rFonts w:eastAsia="Times New Roman"/>
          <w:sz w:val="28"/>
          <w:szCs w:val="28"/>
        </w:rPr>
        <w:t>(далее – услугополучатель).</w:t>
      </w:r>
    </w:p>
    <w:p w:rsidR="00381460" w:rsidRDefault="00381460" w:rsidP="00472EA5">
      <w:pPr>
        <w:shd w:val="clear" w:color="auto" w:fill="FFFFFF"/>
        <w:ind w:left="130"/>
        <w:jc w:val="both"/>
      </w:pPr>
      <w:r>
        <w:rPr>
          <w:rFonts w:eastAsia="Times New Roman"/>
          <w:b/>
          <w:bCs/>
          <w:sz w:val="28"/>
          <w:szCs w:val="28"/>
        </w:rPr>
        <w:t>Глава 2. Порядок оказания государственной услуги</w:t>
      </w:r>
    </w:p>
    <w:p w:rsidR="00381460" w:rsidRDefault="00381460" w:rsidP="00472EA5">
      <w:pPr>
        <w:shd w:val="clear" w:color="auto" w:fill="FFFFFF"/>
        <w:tabs>
          <w:tab w:val="left" w:pos="989"/>
        </w:tabs>
        <w:ind w:right="226" w:firstLine="710"/>
        <w:jc w:val="both"/>
      </w:pPr>
      <w:r>
        <w:rPr>
          <w:spacing w:val="-1"/>
          <w:sz w:val="28"/>
          <w:szCs w:val="28"/>
        </w:rPr>
        <w:t>3.</w:t>
      </w:r>
      <w:r>
        <w:rPr>
          <w:sz w:val="28"/>
          <w:szCs w:val="28"/>
        </w:rPr>
        <w:tab/>
      </w:r>
      <w:r>
        <w:rPr>
          <w:rFonts w:eastAsia="Times New Roman"/>
          <w:spacing w:val="-2"/>
          <w:sz w:val="28"/>
          <w:szCs w:val="28"/>
        </w:rPr>
        <w:t>Прием заявления и выдача результата оказания государственной услуги</w:t>
      </w:r>
      <w:r>
        <w:rPr>
          <w:rFonts w:eastAsia="Times New Roman"/>
          <w:spacing w:val="-2"/>
          <w:sz w:val="28"/>
          <w:szCs w:val="28"/>
        </w:rPr>
        <w:br/>
      </w:r>
      <w:r>
        <w:rPr>
          <w:rFonts w:eastAsia="Times New Roman"/>
          <w:spacing w:val="-1"/>
          <w:sz w:val="28"/>
          <w:szCs w:val="28"/>
        </w:rPr>
        <w:t xml:space="preserve">осуществляются посредством веб-портала «электронного правительства» </w:t>
      </w:r>
      <w:r>
        <w:rPr>
          <w:rFonts w:eastAsia="Times New Roman"/>
          <w:spacing w:val="-1"/>
          <w:sz w:val="28"/>
          <w:szCs w:val="28"/>
          <w:lang w:val="en-US"/>
        </w:rPr>
        <w:t>www</w:t>
      </w:r>
      <w:r w:rsidRPr="00381460">
        <w:rPr>
          <w:rFonts w:eastAsia="Times New Roman"/>
          <w:spacing w:val="-1"/>
          <w:sz w:val="28"/>
          <w:szCs w:val="28"/>
        </w:rPr>
        <w:t>.</w:t>
      </w:r>
      <w:r w:rsidRPr="00381460">
        <w:rPr>
          <w:rFonts w:eastAsia="Times New Roman"/>
          <w:spacing w:val="-1"/>
          <w:sz w:val="28"/>
          <w:szCs w:val="28"/>
        </w:rPr>
        <w:br/>
      </w:r>
      <w:r>
        <w:rPr>
          <w:rFonts w:eastAsia="Times New Roman"/>
          <w:sz w:val="28"/>
          <w:szCs w:val="28"/>
          <w:lang w:val="en-US"/>
        </w:rPr>
        <w:t>egov</w:t>
      </w:r>
      <w:r w:rsidRPr="00381460">
        <w:rPr>
          <w:rFonts w:eastAsia="Times New Roman"/>
          <w:sz w:val="28"/>
          <w:szCs w:val="28"/>
        </w:rPr>
        <w:t>.</w:t>
      </w:r>
      <w:r>
        <w:rPr>
          <w:rFonts w:eastAsia="Times New Roman"/>
          <w:sz w:val="28"/>
          <w:szCs w:val="28"/>
          <w:lang w:val="en-US"/>
        </w:rPr>
        <w:t>kz</w:t>
      </w:r>
      <w:r w:rsidRPr="00381460">
        <w:rPr>
          <w:rFonts w:eastAsia="Times New Roman"/>
          <w:sz w:val="28"/>
          <w:szCs w:val="28"/>
        </w:rPr>
        <w:t xml:space="preserve"> </w:t>
      </w:r>
      <w:r>
        <w:rPr>
          <w:rFonts w:eastAsia="Times New Roman"/>
          <w:sz w:val="28"/>
          <w:szCs w:val="28"/>
        </w:rPr>
        <w:t>(далее – портал).</w:t>
      </w:r>
    </w:p>
    <w:p w:rsidR="00381460" w:rsidRDefault="00381460" w:rsidP="00472EA5">
      <w:pPr>
        <w:shd w:val="clear" w:color="auto" w:fill="FFFFFF"/>
        <w:ind w:right="557" w:firstLine="710"/>
        <w:jc w:val="both"/>
      </w:pPr>
      <w:r>
        <w:rPr>
          <w:rFonts w:eastAsia="Times New Roman"/>
          <w:sz w:val="28"/>
          <w:szCs w:val="28"/>
        </w:rPr>
        <w:t xml:space="preserve">При получении и/или переоформления лицензии заявление в форме </w:t>
      </w:r>
      <w:r>
        <w:rPr>
          <w:rFonts w:eastAsia="Times New Roman"/>
          <w:spacing w:val="-2"/>
          <w:sz w:val="28"/>
          <w:szCs w:val="28"/>
        </w:rPr>
        <w:t xml:space="preserve">электронного документа с перечнем необходимых документов для оказания государственной услуги, удостоверенного электронной цифровой подписью </w:t>
      </w:r>
      <w:r>
        <w:rPr>
          <w:rFonts w:eastAsia="Times New Roman"/>
          <w:sz w:val="28"/>
          <w:szCs w:val="28"/>
        </w:rPr>
        <w:t>(далее – ЭЦП) услугополучателя принимается через портал «электронного правительства» (далее – портал).</w:t>
      </w:r>
    </w:p>
    <w:p w:rsidR="00381460" w:rsidRDefault="00381460" w:rsidP="00472EA5">
      <w:pPr>
        <w:shd w:val="clear" w:color="auto" w:fill="FFFFFF"/>
        <w:ind w:firstLine="709"/>
        <w:jc w:val="both"/>
      </w:pPr>
      <w:r>
        <w:rPr>
          <w:rFonts w:eastAsia="Times New Roman"/>
          <w:sz w:val="28"/>
          <w:szCs w:val="28"/>
        </w:rPr>
        <w:t xml:space="preserve">Перечень основных требований к оказанию государственной услуги, </w:t>
      </w:r>
      <w:r>
        <w:rPr>
          <w:rFonts w:eastAsia="Times New Roman"/>
          <w:spacing w:val="-1"/>
          <w:sz w:val="28"/>
          <w:szCs w:val="28"/>
        </w:rPr>
        <w:t xml:space="preserve">включающий характеристики процесса, форму, содержание и результат оказания, </w:t>
      </w:r>
      <w:r>
        <w:rPr>
          <w:rFonts w:eastAsia="Times New Roman"/>
          <w:sz w:val="28"/>
          <w:szCs w:val="28"/>
        </w:rPr>
        <w:t>а также иные сведения с учетом особенностей предоставления государственной</w:t>
      </w:r>
      <w:r w:rsidR="00472EA5">
        <w:rPr>
          <w:rFonts w:eastAsia="Times New Roman"/>
          <w:sz w:val="28"/>
          <w:szCs w:val="28"/>
        </w:rPr>
        <w:t xml:space="preserve"> </w:t>
      </w:r>
      <w:r>
        <w:rPr>
          <w:rFonts w:eastAsia="Times New Roman"/>
          <w:spacing w:val="-1"/>
          <w:sz w:val="28"/>
          <w:szCs w:val="28"/>
        </w:rPr>
        <w:t xml:space="preserve">услуги изложены согласно приложению 1 в форме стандарта государственной </w:t>
      </w:r>
      <w:r>
        <w:rPr>
          <w:rFonts w:eastAsia="Times New Roman"/>
          <w:sz w:val="28"/>
          <w:szCs w:val="28"/>
        </w:rPr>
        <w:t>услуги.</w:t>
      </w:r>
    </w:p>
    <w:p w:rsidR="00381460" w:rsidRDefault="00381460" w:rsidP="00472EA5">
      <w:pPr>
        <w:shd w:val="clear" w:color="auto" w:fill="FFFFFF"/>
        <w:ind w:right="254" w:firstLine="709"/>
        <w:jc w:val="both"/>
      </w:pPr>
      <w:r>
        <w:rPr>
          <w:rFonts w:eastAsia="Times New Roman"/>
          <w:spacing w:val="-2"/>
          <w:sz w:val="28"/>
          <w:szCs w:val="28"/>
        </w:rPr>
        <w:t xml:space="preserve">Для получения государственной услуги услугополучатели предоставляют </w:t>
      </w:r>
      <w:r>
        <w:rPr>
          <w:rFonts w:eastAsia="Times New Roman"/>
          <w:spacing w:val="-1"/>
          <w:sz w:val="28"/>
          <w:szCs w:val="28"/>
        </w:rPr>
        <w:t xml:space="preserve">документы, согласно статьи 29 Закона Республики Казахстан «О разрешениях и </w:t>
      </w:r>
      <w:r>
        <w:rPr>
          <w:rFonts w:eastAsia="Times New Roman"/>
          <w:sz w:val="28"/>
          <w:szCs w:val="28"/>
        </w:rPr>
        <w:t>уведомлениях» от 16 мая 2014 года (далее – Закон о разрешениях).</w:t>
      </w:r>
    </w:p>
    <w:p w:rsidR="00381460" w:rsidRDefault="00381460" w:rsidP="00472EA5">
      <w:pPr>
        <w:shd w:val="clear" w:color="auto" w:fill="FFFFFF"/>
        <w:ind w:firstLine="709"/>
        <w:jc w:val="both"/>
      </w:pPr>
      <w:r>
        <w:rPr>
          <w:rFonts w:eastAsia="Times New Roman"/>
          <w:spacing w:val="-1"/>
          <w:sz w:val="28"/>
          <w:szCs w:val="28"/>
        </w:rPr>
        <w:t xml:space="preserve">В случае обращения через портал услугополучателю направляется статус о </w:t>
      </w:r>
      <w:r>
        <w:rPr>
          <w:rFonts w:eastAsia="Times New Roman"/>
          <w:sz w:val="28"/>
          <w:szCs w:val="28"/>
        </w:rPr>
        <w:t>принятии запроса для оказания государственной услуги.</w:t>
      </w:r>
    </w:p>
    <w:p w:rsidR="00381460" w:rsidRDefault="00381460" w:rsidP="00472EA5">
      <w:pPr>
        <w:shd w:val="clear" w:color="auto" w:fill="FFFFFF"/>
        <w:ind w:right="557" w:firstLine="709"/>
        <w:jc w:val="both"/>
      </w:pPr>
      <w:r>
        <w:rPr>
          <w:rFonts w:eastAsia="Times New Roman"/>
          <w:spacing w:val="-2"/>
          <w:sz w:val="28"/>
          <w:szCs w:val="28"/>
        </w:rPr>
        <w:t xml:space="preserve">При обращении на портал результат оказания государственной услуги </w:t>
      </w:r>
      <w:r>
        <w:rPr>
          <w:rFonts w:eastAsia="Times New Roman"/>
          <w:sz w:val="28"/>
          <w:szCs w:val="28"/>
        </w:rPr>
        <w:t>направляется услугополучателю в форме электронного документа, удостоверенного ЭЦП должностного лица услугодателя.</w:t>
      </w:r>
    </w:p>
    <w:p w:rsidR="00381460" w:rsidRDefault="00381460" w:rsidP="00472EA5">
      <w:pPr>
        <w:shd w:val="clear" w:color="auto" w:fill="FFFFFF"/>
        <w:ind w:firstLine="709"/>
        <w:jc w:val="both"/>
      </w:pPr>
      <w:r>
        <w:rPr>
          <w:rFonts w:eastAsia="Times New Roman"/>
          <w:sz w:val="28"/>
          <w:szCs w:val="28"/>
        </w:rPr>
        <w:t xml:space="preserve">При оказании государственной услуги услугополучатель предоставляет </w:t>
      </w:r>
      <w:r>
        <w:rPr>
          <w:rFonts w:eastAsia="Times New Roman"/>
          <w:spacing w:val="-1"/>
          <w:sz w:val="28"/>
          <w:szCs w:val="28"/>
        </w:rPr>
        <w:t xml:space="preserve">согласие на использование сведений, составляющих охраняемую законом тайну, </w:t>
      </w:r>
      <w:r>
        <w:rPr>
          <w:rFonts w:eastAsia="Times New Roman"/>
          <w:sz w:val="28"/>
          <w:szCs w:val="28"/>
        </w:rPr>
        <w:t>содержащихся в информационных системах, если иное не предусмотрено законами Республики Казахстан.</w:t>
      </w:r>
    </w:p>
    <w:p w:rsidR="00381460" w:rsidRDefault="00381460" w:rsidP="00472EA5">
      <w:pPr>
        <w:shd w:val="clear" w:color="auto" w:fill="FFFFFF"/>
        <w:ind w:firstLine="709"/>
        <w:jc w:val="both"/>
      </w:pPr>
      <w:r>
        <w:rPr>
          <w:rFonts w:eastAsia="Times New Roman"/>
          <w:sz w:val="28"/>
          <w:szCs w:val="28"/>
        </w:rPr>
        <w:t xml:space="preserve">Сведения о документах, удостоверяющих личность, содержащихся в </w:t>
      </w:r>
      <w:r>
        <w:rPr>
          <w:rFonts w:eastAsia="Times New Roman"/>
          <w:spacing w:val="-1"/>
          <w:sz w:val="28"/>
          <w:szCs w:val="28"/>
        </w:rPr>
        <w:t xml:space="preserve">государственных информационных системах, уполномоченный орган получает из </w:t>
      </w:r>
      <w:r>
        <w:rPr>
          <w:rFonts w:eastAsia="Times New Roman"/>
          <w:sz w:val="28"/>
          <w:szCs w:val="28"/>
        </w:rPr>
        <w:t>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rsidR="00381460" w:rsidRDefault="00381460" w:rsidP="00472EA5">
      <w:pPr>
        <w:shd w:val="clear" w:color="auto" w:fill="FFFFFF"/>
        <w:ind w:firstLine="709"/>
        <w:jc w:val="both"/>
      </w:pPr>
      <w:r>
        <w:rPr>
          <w:spacing w:val="-1"/>
          <w:sz w:val="28"/>
          <w:szCs w:val="28"/>
        </w:rPr>
        <w:t xml:space="preserve">4. </w:t>
      </w:r>
      <w:r w:rsidR="00472EA5">
        <w:rPr>
          <w:rFonts w:eastAsia="Times New Roman"/>
          <w:spacing w:val="-1"/>
          <w:sz w:val="28"/>
          <w:szCs w:val="28"/>
        </w:rPr>
        <w:t>Согласно статье</w:t>
      </w:r>
      <w:r>
        <w:rPr>
          <w:rFonts w:eastAsia="Times New Roman"/>
          <w:spacing w:val="-1"/>
          <w:sz w:val="28"/>
          <w:szCs w:val="28"/>
        </w:rPr>
        <w:t xml:space="preserve"> 33 Закона о разрешениях лицензия и (или) приложение к </w:t>
      </w:r>
      <w:r>
        <w:rPr>
          <w:rFonts w:eastAsia="Times New Roman"/>
          <w:sz w:val="28"/>
          <w:szCs w:val="28"/>
        </w:rPr>
        <w:t>лицензии подлежат переоформлению в следующих случаях:</w:t>
      </w:r>
    </w:p>
    <w:p w:rsidR="00381460" w:rsidRDefault="00381460" w:rsidP="00472EA5">
      <w:pPr>
        <w:numPr>
          <w:ilvl w:val="0"/>
          <w:numId w:val="20"/>
        </w:numPr>
        <w:shd w:val="clear" w:color="auto" w:fill="FFFFFF"/>
        <w:tabs>
          <w:tab w:val="left" w:pos="1013"/>
        </w:tabs>
        <w:ind w:right="557" w:firstLine="709"/>
        <w:jc w:val="both"/>
        <w:rPr>
          <w:spacing w:val="-1"/>
          <w:sz w:val="28"/>
          <w:szCs w:val="28"/>
        </w:rPr>
      </w:pPr>
      <w:r>
        <w:rPr>
          <w:rFonts w:eastAsia="Times New Roman"/>
          <w:spacing w:val="-2"/>
          <w:sz w:val="28"/>
          <w:szCs w:val="28"/>
        </w:rPr>
        <w:t xml:space="preserve">изменения фамилии, имени, отчества (при его наличии) физического </w:t>
      </w:r>
      <w:r>
        <w:rPr>
          <w:rFonts w:eastAsia="Times New Roman"/>
          <w:sz w:val="28"/>
          <w:szCs w:val="28"/>
        </w:rPr>
        <w:lastRenderedPageBreak/>
        <w:t>лица-лицензиата;</w:t>
      </w:r>
    </w:p>
    <w:p w:rsidR="00381460" w:rsidRDefault="00381460" w:rsidP="00472EA5">
      <w:pPr>
        <w:numPr>
          <w:ilvl w:val="0"/>
          <w:numId w:val="20"/>
        </w:numPr>
        <w:shd w:val="clear" w:color="auto" w:fill="FFFFFF"/>
        <w:tabs>
          <w:tab w:val="left" w:pos="1013"/>
        </w:tabs>
        <w:ind w:right="557" w:firstLine="709"/>
        <w:jc w:val="both"/>
        <w:rPr>
          <w:spacing w:val="-1"/>
          <w:sz w:val="28"/>
          <w:szCs w:val="28"/>
        </w:rPr>
      </w:pPr>
      <w:r>
        <w:rPr>
          <w:rFonts w:eastAsia="Times New Roman"/>
          <w:spacing w:val="-2"/>
          <w:sz w:val="28"/>
          <w:szCs w:val="28"/>
        </w:rPr>
        <w:t xml:space="preserve">перерегистрации индивидуального предпринимателя-лицензиата, </w:t>
      </w:r>
      <w:r>
        <w:rPr>
          <w:rFonts w:eastAsia="Times New Roman"/>
          <w:sz w:val="28"/>
          <w:szCs w:val="28"/>
        </w:rPr>
        <w:t>изменении его наименования или юридического адреса;</w:t>
      </w:r>
    </w:p>
    <w:p w:rsidR="00381460" w:rsidRDefault="00381460" w:rsidP="00472EA5">
      <w:pPr>
        <w:numPr>
          <w:ilvl w:val="0"/>
          <w:numId w:val="20"/>
        </w:numPr>
        <w:shd w:val="clear" w:color="auto" w:fill="FFFFFF"/>
        <w:tabs>
          <w:tab w:val="left" w:pos="1013"/>
        </w:tabs>
        <w:ind w:right="1114" w:firstLine="709"/>
        <w:jc w:val="both"/>
        <w:rPr>
          <w:spacing w:val="-1"/>
          <w:sz w:val="28"/>
          <w:szCs w:val="28"/>
        </w:rPr>
      </w:pPr>
      <w:r>
        <w:rPr>
          <w:rFonts w:eastAsia="Times New Roman"/>
          <w:spacing w:val="-2"/>
          <w:sz w:val="28"/>
          <w:szCs w:val="28"/>
        </w:rPr>
        <w:t xml:space="preserve">реорганизации юридического лица-лицензиата в соответствии с </w:t>
      </w:r>
      <w:r>
        <w:rPr>
          <w:rFonts w:eastAsia="Times New Roman"/>
          <w:sz w:val="28"/>
          <w:szCs w:val="28"/>
        </w:rPr>
        <w:t>порядком, определенным статьей 34 Закона о разрешениях;</w:t>
      </w:r>
    </w:p>
    <w:p w:rsidR="00381460" w:rsidRDefault="00381460" w:rsidP="00472EA5">
      <w:pPr>
        <w:numPr>
          <w:ilvl w:val="0"/>
          <w:numId w:val="20"/>
        </w:numPr>
        <w:shd w:val="clear" w:color="auto" w:fill="FFFFFF"/>
        <w:tabs>
          <w:tab w:val="left" w:pos="1013"/>
        </w:tabs>
        <w:ind w:firstLine="709"/>
        <w:jc w:val="both"/>
        <w:rPr>
          <w:spacing w:val="-1"/>
          <w:sz w:val="28"/>
          <w:szCs w:val="28"/>
        </w:rPr>
      </w:pPr>
      <w:r>
        <w:rPr>
          <w:rFonts w:eastAsia="Times New Roman"/>
          <w:spacing w:val="-2"/>
          <w:sz w:val="28"/>
          <w:szCs w:val="28"/>
        </w:rPr>
        <w:t>изменения наименования и (или) места нахождения юридического лица-</w:t>
      </w:r>
      <w:r>
        <w:rPr>
          <w:rFonts w:eastAsia="Times New Roman"/>
          <w:sz w:val="28"/>
          <w:szCs w:val="28"/>
        </w:rPr>
        <w:t>лицензиата (в случае указания адреса в лицензии);</w:t>
      </w:r>
    </w:p>
    <w:p w:rsidR="00381460" w:rsidRDefault="00381460" w:rsidP="00472EA5">
      <w:pPr>
        <w:numPr>
          <w:ilvl w:val="0"/>
          <w:numId w:val="20"/>
        </w:numPr>
        <w:shd w:val="clear" w:color="auto" w:fill="FFFFFF"/>
        <w:tabs>
          <w:tab w:val="left" w:pos="1013"/>
        </w:tabs>
        <w:ind w:firstLine="709"/>
        <w:jc w:val="both"/>
      </w:pPr>
      <w:r w:rsidRPr="00472EA5">
        <w:rPr>
          <w:rFonts w:eastAsia="Times New Roman"/>
          <w:sz w:val="28"/>
          <w:szCs w:val="28"/>
        </w:rPr>
        <w:t xml:space="preserve">отчуждения лицензиатом лицензии, выданной по классу «разрешения, </w:t>
      </w:r>
      <w:r w:rsidRPr="00472EA5">
        <w:rPr>
          <w:rFonts w:eastAsia="Times New Roman"/>
          <w:spacing w:val="-1"/>
          <w:sz w:val="28"/>
          <w:szCs w:val="28"/>
        </w:rPr>
        <w:t xml:space="preserve">выдаваемые на объекты», вместе с объектом в пользу третьих лиц в случаях, еслиотчуждаемость конкретной лицензии предусмотрена приложением 1 к Закону о </w:t>
      </w:r>
      <w:r w:rsidRPr="00472EA5">
        <w:rPr>
          <w:rFonts w:eastAsia="Times New Roman"/>
          <w:sz w:val="28"/>
          <w:szCs w:val="28"/>
        </w:rPr>
        <w:t>разрешениях;</w:t>
      </w:r>
    </w:p>
    <w:p w:rsidR="00381460" w:rsidRDefault="00381460" w:rsidP="00472EA5">
      <w:pPr>
        <w:numPr>
          <w:ilvl w:val="0"/>
          <w:numId w:val="21"/>
        </w:numPr>
        <w:shd w:val="clear" w:color="auto" w:fill="FFFFFF"/>
        <w:tabs>
          <w:tab w:val="left" w:pos="1013"/>
        </w:tabs>
        <w:ind w:firstLine="710"/>
        <w:rPr>
          <w:spacing w:val="-1"/>
          <w:sz w:val="28"/>
          <w:szCs w:val="28"/>
        </w:rPr>
      </w:pPr>
      <w:r>
        <w:rPr>
          <w:rFonts w:eastAsia="Times New Roman"/>
          <w:sz w:val="28"/>
          <w:szCs w:val="28"/>
        </w:rPr>
        <w:t xml:space="preserve">изменения адреса места нахождения объекта без его физического </w:t>
      </w:r>
      <w:r>
        <w:rPr>
          <w:rFonts w:eastAsia="Times New Roman"/>
          <w:spacing w:val="-1"/>
          <w:sz w:val="28"/>
          <w:szCs w:val="28"/>
        </w:rPr>
        <w:t xml:space="preserve">перемещения для лицензии, выданной по классу «разрешения, выдаваемые на </w:t>
      </w:r>
      <w:r>
        <w:rPr>
          <w:rFonts w:eastAsia="Times New Roman"/>
          <w:sz w:val="28"/>
          <w:szCs w:val="28"/>
        </w:rPr>
        <w:t>объекты» или для приложений к лицензии с указанием объектов;</w:t>
      </w:r>
    </w:p>
    <w:p w:rsidR="00381460" w:rsidRDefault="00381460" w:rsidP="00472EA5">
      <w:pPr>
        <w:numPr>
          <w:ilvl w:val="0"/>
          <w:numId w:val="21"/>
        </w:numPr>
        <w:shd w:val="clear" w:color="auto" w:fill="FFFFFF"/>
        <w:tabs>
          <w:tab w:val="left" w:pos="1013"/>
        </w:tabs>
        <w:ind w:left="710"/>
        <w:rPr>
          <w:spacing w:val="-1"/>
          <w:sz w:val="28"/>
          <w:szCs w:val="28"/>
        </w:rPr>
      </w:pPr>
      <w:r>
        <w:rPr>
          <w:rFonts w:eastAsia="Times New Roman"/>
          <w:spacing w:val="-2"/>
          <w:sz w:val="28"/>
          <w:szCs w:val="28"/>
        </w:rPr>
        <w:t>наличия требования о переоформлении в законах Республики Казахстан.</w:t>
      </w:r>
    </w:p>
    <w:p w:rsidR="00381460" w:rsidRDefault="00381460" w:rsidP="00472EA5">
      <w:pPr>
        <w:shd w:val="clear" w:color="auto" w:fill="FFFFFF"/>
        <w:ind w:firstLine="710"/>
      </w:pPr>
      <w:r>
        <w:rPr>
          <w:rFonts w:eastAsia="Times New Roman"/>
          <w:sz w:val="28"/>
          <w:szCs w:val="28"/>
        </w:rPr>
        <w:t xml:space="preserve">Действия подпунктов 2), 4) и 6) части первой настоящего пункта не распространяются на случаи, когда изменения юридического адреса индивидуального предпринимателя-лицензиата, адреса места нахождения </w:t>
      </w:r>
      <w:r>
        <w:rPr>
          <w:rFonts w:eastAsia="Times New Roman"/>
          <w:spacing w:val="-1"/>
          <w:sz w:val="28"/>
          <w:szCs w:val="28"/>
        </w:rPr>
        <w:t xml:space="preserve">юридического лица-лицензиата, адреса места нахождения объекта для лицензии, выданной по классу «разрешения, выдаваемые на объекты», или для приложений к лицензии с указанием объектов произошли в связи с изменением наименования </w:t>
      </w:r>
      <w:r>
        <w:rPr>
          <w:rFonts w:eastAsia="Times New Roman"/>
          <w:sz w:val="28"/>
          <w:szCs w:val="28"/>
        </w:rPr>
        <w:t xml:space="preserve">населенных пунктов, названия улиц в соответствии с требованиями Закона Республики Казахстан «Об административно-территориальном устройстве </w:t>
      </w:r>
      <w:r>
        <w:rPr>
          <w:rFonts w:eastAsia="Times New Roman"/>
          <w:spacing w:val="-1"/>
          <w:sz w:val="28"/>
          <w:szCs w:val="28"/>
        </w:rPr>
        <w:t xml:space="preserve">Республики Казахстан». Такие изменения адреса лицензиатов и объекта лицензии </w:t>
      </w:r>
      <w:r>
        <w:rPr>
          <w:rFonts w:eastAsia="Times New Roman"/>
          <w:sz w:val="28"/>
          <w:szCs w:val="28"/>
        </w:rPr>
        <w:t>осуществляются посредством интеграции государственных информационных систем.</w:t>
      </w:r>
    </w:p>
    <w:p w:rsidR="00381460" w:rsidRDefault="00381460" w:rsidP="00472EA5">
      <w:pPr>
        <w:shd w:val="clear" w:color="auto" w:fill="FFFFFF"/>
        <w:ind w:firstLine="710"/>
      </w:pPr>
      <w:r>
        <w:rPr>
          <w:rFonts w:eastAsia="Times New Roman"/>
          <w:spacing w:val="-1"/>
          <w:sz w:val="28"/>
          <w:szCs w:val="28"/>
        </w:rPr>
        <w:t xml:space="preserve">В случае изменения наименования вида и (или) подвида деятельности, для </w:t>
      </w:r>
      <w:r>
        <w:rPr>
          <w:rFonts w:eastAsia="Times New Roman"/>
          <w:sz w:val="28"/>
          <w:szCs w:val="28"/>
        </w:rPr>
        <w:t>которых введен разрешительный порядок, лицензиат имеет право подать заявление о переоформлении лицензии и (или) приложения к лицензии.</w:t>
      </w:r>
    </w:p>
    <w:p w:rsidR="00381460" w:rsidRDefault="00381460" w:rsidP="00472EA5">
      <w:pPr>
        <w:shd w:val="clear" w:color="auto" w:fill="FFFFFF"/>
        <w:ind w:firstLine="710"/>
      </w:pPr>
      <w:r>
        <w:rPr>
          <w:rFonts w:eastAsia="Times New Roman"/>
          <w:sz w:val="28"/>
          <w:szCs w:val="28"/>
        </w:rPr>
        <w:t xml:space="preserve">Лицензиат, имеющий лицензию на вид деятельности, по которому </w:t>
      </w:r>
      <w:r>
        <w:rPr>
          <w:rFonts w:eastAsia="Times New Roman"/>
          <w:spacing w:val="-1"/>
          <w:sz w:val="28"/>
          <w:szCs w:val="28"/>
        </w:rPr>
        <w:t xml:space="preserve">произошло изменение наименования, вправе получить приложение к лицензии в </w:t>
      </w:r>
      <w:r>
        <w:rPr>
          <w:rFonts w:eastAsia="Times New Roman"/>
          <w:sz w:val="28"/>
          <w:szCs w:val="28"/>
        </w:rPr>
        <w:t>случае предварительного переоформления лицензии.</w:t>
      </w:r>
    </w:p>
    <w:p w:rsidR="00381460" w:rsidRDefault="00381460" w:rsidP="00472EA5">
      <w:pPr>
        <w:shd w:val="clear" w:color="auto" w:fill="FFFFFF"/>
        <w:ind w:firstLine="710"/>
      </w:pPr>
      <w:r>
        <w:rPr>
          <w:rFonts w:eastAsia="Times New Roman"/>
          <w:sz w:val="28"/>
          <w:szCs w:val="28"/>
        </w:rPr>
        <w:t xml:space="preserve">Согласно пункту 2 статьи 35 Закона о разрешениях при прекращении </w:t>
      </w:r>
      <w:r>
        <w:rPr>
          <w:rFonts w:eastAsia="Times New Roman"/>
          <w:spacing w:val="-1"/>
          <w:sz w:val="28"/>
          <w:szCs w:val="28"/>
        </w:rPr>
        <w:t xml:space="preserve">действия лицензии и (или) приложения к лицензии лицензиат обязан в течение </w:t>
      </w:r>
      <w:r>
        <w:rPr>
          <w:rFonts w:eastAsia="Times New Roman"/>
          <w:sz w:val="28"/>
          <w:szCs w:val="28"/>
        </w:rPr>
        <w:t xml:space="preserve">десяти рабочих дней вернуть лицензию и (или) приложение к лицензии лицензиару, за исключением случаев прекращения действия лицензии и (или) </w:t>
      </w:r>
      <w:r>
        <w:rPr>
          <w:rFonts w:eastAsia="Times New Roman"/>
          <w:spacing w:val="-1"/>
          <w:sz w:val="28"/>
          <w:szCs w:val="28"/>
        </w:rPr>
        <w:t xml:space="preserve">приложения к лицензии по основаниям, предусмотренным подпунктами 6) и 7) </w:t>
      </w:r>
      <w:r>
        <w:rPr>
          <w:rFonts w:eastAsia="Times New Roman"/>
          <w:sz w:val="28"/>
          <w:szCs w:val="28"/>
        </w:rPr>
        <w:t>пункта 1 статьи 35, или оформления лицензии только в электронной форме.</w:t>
      </w:r>
    </w:p>
    <w:p w:rsidR="00381460" w:rsidRDefault="00381460">
      <w:pPr>
        <w:shd w:val="clear" w:color="auto" w:fill="FFFFFF"/>
        <w:spacing w:before="101" w:line="374" w:lineRule="exact"/>
        <w:ind w:firstLine="710"/>
      </w:pPr>
      <w:r>
        <w:rPr>
          <w:sz w:val="28"/>
          <w:szCs w:val="28"/>
        </w:rPr>
        <w:t xml:space="preserve">5. </w:t>
      </w:r>
      <w:r>
        <w:rPr>
          <w:rFonts w:eastAsia="Times New Roman"/>
          <w:sz w:val="28"/>
          <w:szCs w:val="28"/>
        </w:rPr>
        <w:t xml:space="preserve">Структурное подразделение услугодателя ответственное за прием документов в день поступления документов осуществляет прием, проверку </w:t>
      </w:r>
      <w:r>
        <w:rPr>
          <w:rFonts w:eastAsia="Times New Roman"/>
          <w:spacing w:val="-1"/>
          <w:sz w:val="28"/>
          <w:szCs w:val="28"/>
        </w:rPr>
        <w:t xml:space="preserve">представленных документов и регистрацию (при обращении услугополучателя </w:t>
      </w:r>
      <w:r>
        <w:rPr>
          <w:rFonts w:eastAsia="Times New Roman"/>
          <w:sz w:val="28"/>
          <w:szCs w:val="28"/>
        </w:rPr>
        <w:t>после окончания рабочего времени, в выходные и праздничные дни согласно</w:t>
      </w:r>
    </w:p>
    <w:p w:rsidR="00381460" w:rsidRDefault="00381460">
      <w:pPr>
        <w:shd w:val="clear" w:color="auto" w:fill="FFFFFF"/>
        <w:spacing w:before="101" w:line="374" w:lineRule="exact"/>
        <w:ind w:firstLine="710"/>
        <w:sectPr w:rsidR="00381460" w:rsidSect="009C2082">
          <w:pgSz w:w="11909" w:h="16834"/>
          <w:pgMar w:top="709" w:right="813" w:bottom="360" w:left="1251" w:header="720" w:footer="720" w:gutter="0"/>
          <w:cols w:space="60"/>
          <w:noEndnote/>
        </w:sectPr>
      </w:pPr>
    </w:p>
    <w:p w:rsidR="00381460" w:rsidRPr="00427CAB" w:rsidRDefault="00381460" w:rsidP="00472EA5">
      <w:pPr>
        <w:shd w:val="clear" w:color="auto" w:fill="FFFFFF"/>
        <w:jc w:val="both"/>
        <w:rPr>
          <w:sz w:val="24"/>
          <w:szCs w:val="24"/>
        </w:rPr>
      </w:pPr>
      <w:r w:rsidRPr="00427CAB">
        <w:rPr>
          <w:rFonts w:eastAsia="Times New Roman"/>
          <w:sz w:val="24"/>
          <w:szCs w:val="24"/>
        </w:rPr>
        <w:lastRenderedPageBreak/>
        <w:t xml:space="preserve">Трудовому кодексу Республики Казахстан от 23 ноября 2015 года, прием </w:t>
      </w:r>
      <w:r w:rsidRPr="00427CAB">
        <w:rPr>
          <w:rFonts w:eastAsia="Times New Roman"/>
          <w:spacing w:val="-1"/>
          <w:sz w:val="24"/>
          <w:szCs w:val="24"/>
        </w:rPr>
        <w:t xml:space="preserve">заявлений и выдача результатов оказания государственной услуги осуществляется </w:t>
      </w:r>
      <w:r w:rsidRPr="00427CAB">
        <w:rPr>
          <w:rFonts w:eastAsia="Times New Roman"/>
          <w:sz w:val="24"/>
          <w:szCs w:val="24"/>
        </w:rPr>
        <w:t>следующим рабочим днем).</w:t>
      </w:r>
    </w:p>
    <w:p w:rsidR="00381460" w:rsidRPr="00427CAB" w:rsidRDefault="00381460" w:rsidP="00472EA5">
      <w:pPr>
        <w:shd w:val="clear" w:color="auto" w:fill="FFFFFF"/>
        <w:ind w:firstLine="710"/>
        <w:jc w:val="both"/>
        <w:rPr>
          <w:sz w:val="24"/>
          <w:szCs w:val="24"/>
        </w:rPr>
      </w:pPr>
      <w:r w:rsidRPr="00427CAB">
        <w:rPr>
          <w:rFonts w:eastAsia="Times New Roman"/>
          <w:sz w:val="24"/>
          <w:szCs w:val="24"/>
        </w:rPr>
        <w:t xml:space="preserve">Услугодатель в течение 2 (двух) рабочих дней с момента получения </w:t>
      </w:r>
      <w:r w:rsidRPr="00427CAB">
        <w:rPr>
          <w:rFonts w:eastAsia="Times New Roman"/>
          <w:spacing w:val="-1"/>
          <w:sz w:val="24"/>
          <w:szCs w:val="24"/>
        </w:rPr>
        <w:t>документов услугополучателя проверяет полноту представленных документов.</w:t>
      </w:r>
    </w:p>
    <w:p w:rsidR="00381460" w:rsidRPr="00427CAB" w:rsidRDefault="00381460" w:rsidP="00472EA5">
      <w:pPr>
        <w:shd w:val="clear" w:color="auto" w:fill="FFFFFF"/>
        <w:ind w:right="557" w:firstLine="710"/>
        <w:jc w:val="both"/>
        <w:rPr>
          <w:sz w:val="24"/>
          <w:szCs w:val="24"/>
        </w:rPr>
      </w:pPr>
      <w:r w:rsidRPr="00427CAB">
        <w:rPr>
          <w:rFonts w:eastAsia="Times New Roman"/>
          <w:spacing w:val="-2"/>
          <w:sz w:val="24"/>
          <w:szCs w:val="24"/>
        </w:rPr>
        <w:t xml:space="preserve">В случае установления факта неполноты представленных документов услугодатель в указанные сроки дает мотивированный отказ в дальнейшем </w:t>
      </w:r>
      <w:r w:rsidRPr="00427CAB">
        <w:rPr>
          <w:rFonts w:eastAsia="Times New Roman"/>
          <w:sz w:val="24"/>
          <w:szCs w:val="24"/>
        </w:rPr>
        <w:t>рассмотрении заявления.</w:t>
      </w:r>
    </w:p>
    <w:p w:rsidR="00381460" w:rsidRPr="00427CAB" w:rsidRDefault="00381460" w:rsidP="00472EA5">
      <w:pPr>
        <w:shd w:val="clear" w:color="auto" w:fill="FFFFFF"/>
        <w:ind w:firstLine="710"/>
        <w:jc w:val="both"/>
        <w:rPr>
          <w:sz w:val="24"/>
          <w:szCs w:val="24"/>
        </w:rPr>
      </w:pPr>
      <w:r w:rsidRPr="00427CAB">
        <w:rPr>
          <w:rFonts w:eastAsia="Times New Roman"/>
          <w:spacing w:val="-2"/>
          <w:sz w:val="24"/>
          <w:szCs w:val="24"/>
        </w:rPr>
        <w:t xml:space="preserve">При установлении факта полноты представленных документов, работник, </w:t>
      </w:r>
      <w:r w:rsidRPr="00427CAB">
        <w:rPr>
          <w:rFonts w:eastAsia="Times New Roman"/>
          <w:sz w:val="24"/>
          <w:szCs w:val="24"/>
        </w:rPr>
        <w:t>ответственный за обработку документов, вводит документы, обрабатывает в информационной системе «е-лицензировании» и результат государственной услуги направляет услугополучателю:</w:t>
      </w:r>
    </w:p>
    <w:p w:rsidR="00381460" w:rsidRPr="00427CAB" w:rsidRDefault="00381460" w:rsidP="00472EA5">
      <w:pPr>
        <w:numPr>
          <w:ilvl w:val="0"/>
          <w:numId w:val="22"/>
        </w:numPr>
        <w:shd w:val="clear" w:color="auto" w:fill="FFFFFF"/>
        <w:tabs>
          <w:tab w:val="left" w:pos="1013"/>
        </w:tabs>
        <w:ind w:right="144" w:firstLine="710"/>
        <w:jc w:val="both"/>
        <w:rPr>
          <w:spacing w:val="-1"/>
          <w:sz w:val="24"/>
          <w:szCs w:val="24"/>
        </w:rPr>
      </w:pPr>
      <w:r w:rsidRPr="00427CAB">
        <w:rPr>
          <w:rFonts w:eastAsia="Times New Roman"/>
          <w:spacing w:val="-2"/>
          <w:sz w:val="24"/>
          <w:szCs w:val="24"/>
        </w:rPr>
        <w:t xml:space="preserve">при выдаче лицензии либо мотивированного ответа об отказе в оказании </w:t>
      </w:r>
      <w:r w:rsidRPr="00427CAB">
        <w:rPr>
          <w:rFonts w:eastAsia="Times New Roman"/>
          <w:spacing w:val="-1"/>
          <w:sz w:val="24"/>
          <w:szCs w:val="24"/>
        </w:rPr>
        <w:t xml:space="preserve">государственной услуги в случаях и по основаниям, указанным в пункте 1 статьи </w:t>
      </w:r>
      <w:r w:rsidRPr="00427CAB">
        <w:rPr>
          <w:rFonts w:eastAsia="Times New Roman"/>
          <w:sz w:val="24"/>
          <w:szCs w:val="24"/>
        </w:rPr>
        <w:t>32 Закона о разрешениях – не позднее 10 (десяти) рабочих дней;</w:t>
      </w:r>
    </w:p>
    <w:p w:rsidR="00381460" w:rsidRPr="00427CAB" w:rsidRDefault="00381460" w:rsidP="00472EA5">
      <w:pPr>
        <w:numPr>
          <w:ilvl w:val="0"/>
          <w:numId w:val="22"/>
        </w:numPr>
        <w:shd w:val="clear" w:color="auto" w:fill="FFFFFF"/>
        <w:tabs>
          <w:tab w:val="left" w:pos="1013"/>
        </w:tabs>
        <w:ind w:left="710"/>
        <w:jc w:val="both"/>
        <w:rPr>
          <w:spacing w:val="-1"/>
          <w:sz w:val="24"/>
          <w:szCs w:val="24"/>
        </w:rPr>
      </w:pPr>
      <w:r w:rsidRPr="00427CAB">
        <w:rPr>
          <w:rFonts w:eastAsia="Times New Roman"/>
          <w:sz w:val="24"/>
          <w:szCs w:val="24"/>
        </w:rPr>
        <w:t>при переоформлении лицензии – в течение 3 (трех) рабочих дней.</w:t>
      </w:r>
    </w:p>
    <w:p w:rsidR="00381460" w:rsidRPr="00427CAB" w:rsidRDefault="00381460" w:rsidP="00472EA5">
      <w:pPr>
        <w:jc w:val="both"/>
        <w:rPr>
          <w:rFonts w:ascii="Arial" w:hAnsi="Arial" w:cs="Arial"/>
          <w:sz w:val="24"/>
          <w:szCs w:val="24"/>
        </w:rPr>
      </w:pPr>
    </w:p>
    <w:p w:rsidR="00381460" w:rsidRPr="00427CAB" w:rsidRDefault="00381460" w:rsidP="00472EA5">
      <w:pPr>
        <w:numPr>
          <w:ilvl w:val="0"/>
          <w:numId w:val="23"/>
        </w:numPr>
        <w:shd w:val="clear" w:color="auto" w:fill="FFFFFF"/>
        <w:tabs>
          <w:tab w:val="left" w:pos="989"/>
        </w:tabs>
        <w:ind w:firstLine="709"/>
        <w:jc w:val="both"/>
        <w:rPr>
          <w:spacing w:val="-1"/>
          <w:sz w:val="24"/>
          <w:szCs w:val="24"/>
        </w:rPr>
      </w:pPr>
      <w:r w:rsidRPr="00427CAB">
        <w:rPr>
          <w:rFonts w:eastAsia="Times New Roman"/>
          <w:spacing w:val="-2"/>
          <w:sz w:val="24"/>
          <w:szCs w:val="24"/>
        </w:rPr>
        <w:t xml:space="preserve">При оказании государственной услуги посредством информационной </w:t>
      </w:r>
      <w:r w:rsidRPr="00427CAB">
        <w:rPr>
          <w:rFonts w:eastAsia="Times New Roman"/>
          <w:sz w:val="24"/>
          <w:szCs w:val="24"/>
        </w:rPr>
        <w:t>системы е-лицензирование, данные о стадии ее оказания поступают в автоматическом режиме в информационную систему мониторинга оказания государственных услуг.</w:t>
      </w:r>
    </w:p>
    <w:p w:rsidR="00381460" w:rsidRPr="00427CAB" w:rsidRDefault="00381460" w:rsidP="00472EA5">
      <w:pPr>
        <w:numPr>
          <w:ilvl w:val="0"/>
          <w:numId w:val="23"/>
        </w:numPr>
        <w:shd w:val="clear" w:color="auto" w:fill="FFFFFF"/>
        <w:tabs>
          <w:tab w:val="left" w:pos="989"/>
        </w:tabs>
        <w:ind w:firstLine="709"/>
        <w:jc w:val="both"/>
        <w:rPr>
          <w:sz w:val="24"/>
          <w:szCs w:val="24"/>
        </w:rPr>
      </w:pPr>
      <w:r w:rsidRPr="00427CAB">
        <w:rPr>
          <w:rFonts w:eastAsia="Times New Roman"/>
          <w:sz w:val="24"/>
          <w:szCs w:val="24"/>
        </w:rPr>
        <w:t>В случае сбоя информационной системы, содержащей необходимые сведения для оказания государственной услуги, услугодатель в течение 30 (минут) с момента сбоя уведомляет оператора информационно-</w:t>
      </w:r>
      <w:r w:rsidRPr="00427CAB">
        <w:rPr>
          <w:rFonts w:eastAsia="Times New Roman"/>
          <w:spacing w:val="-1"/>
          <w:sz w:val="24"/>
          <w:szCs w:val="24"/>
        </w:rPr>
        <w:t xml:space="preserve">коммуникационной инфраструктуры «электронного правительства» (Оператор) посредством направления запроса в единую службу поддержки по электронной </w:t>
      </w:r>
      <w:r w:rsidRPr="00427CAB">
        <w:rPr>
          <w:rFonts w:eastAsia="Times New Roman"/>
          <w:sz w:val="24"/>
          <w:szCs w:val="24"/>
        </w:rPr>
        <w:t xml:space="preserve">почте </w:t>
      </w:r>
      <w:hyperlink r:id="rId35" w:history="1">
        <w:r w:rsidRPr="00427CAB">
          <w:rPr>
            <w:rFonts w:eastAsia="Times New Roman"/>
            <w:sz w:val="24"/>
            <w:szCs w:val="24"/>
            <w:u w:val="single"/>
          </w:rPr>
          <w:t>sd@nitec.kz</w:t>
        </w:r>
      </w:hyperlink>
      <w:r w:rsidRPr="00427CAB">
        <w:rPr>
          <w:rFonts w:eastAsia="Times New Roman"/>
          <w:sz w:val="24"/>
          <w:szCs w:val="24"/>
        </w:rPr>
        <w:t xml:space="preserve"> с обязательным предоставлением информации по наименованию государственной услуги, номера и кода административного документа заявления (НИКАД), или уникальный идентификационный номер </w:t>
      </w:r>
      <w:r w:rsidRPr="00427CAB">
        <w:rPr>
          <w:rFonts w:eastAsia="Times New Roman"/>
          <w:spacing w:val="-1"/>
          <w:sz w:val="24"/>
          <w:szCs w:val="24"/>
        </w:rPr>
        <w:t xml:space="preserve">заявления (УИНЗ), номера и кода административного документа (НИКАД РД), </w:t>
      </w:r>
      <w:r w:rsidRPr="00427CAB">
        <w:rPr>
          <w:rFonts w:eastAsia="Times New Roman"/>
          <w:sz w:val="24"/>
          <w:szCs w:val="24"/>
        </w:rPr>
        <w:t>или уникальный идентификационный номер разрешительного документа (УИНРД), индивидуальный идентификационный номер (ИИН), или бизнес-</w:t>
      </w:r>
      <w:r w:rsidRPr="00427CAB">
        <w:rPr>
          <w:rFonts w:eastAsia="Times New Roman"/>
          <w:spacing w:val="-1"/>
          <w:sz w:val="24"/>
          <w:szCs w:val="24"/>
        </w:rPr>
        <w:t xml:space="preserve">идентификационный номер (БИН) услугополучателя, с приложением пошаговых </w:t>
      </w:r>
      <w:r w:rsidRPr="00427CAB">
        <w:rPr>
          <w:rFonts w:eastAsia="Times New Roman"/>
          <w:sz w:val="24"/>
          <w:szCs w:val="24"/>
        </w:rPr>
        <w:t>скриншотов с момента авторизации до момента возникновения ошибки с указанием точного времени ошибки.</w:t>
      </w:r>
    </w:p>
    <w:p w:rsidR="00381460" w:rsidRPr="00427CAB" w:rsidRDefault="00381460">
      <w:pPr>
        <w:shd w:val="clear" w:color="auto" w:fill="FFFFFF"/>
        <w:spacing w:before="96" w:line="389" w:lineRule="exact"/>
        <w:ind w:left="768" w:right="557"/>
        <w:rPr>
          <w:sz w:val="24"/>
          <w:szCs w:val="24"/>
        </w:rPr>
      </w:pPr>
      <w:r w:rsidRPr="00427CAB">
        <w:rPr>
          <w:rFonts w:eastAsia="Times New Roman"/>
          <w:b/>
          <w:bCs/>
          <w:spacing w:val="-2"/>
          <w:sz w:val="24"/>
          <w:szCs w:val="24"/>
        </w:rPr>
        <w:t>Глава 3. Порядок обжалования решений, действий (бездействия) услугодателей и (или) их должностных лиц по вопросам оказания</w:t>
      </w:r>
    </w:p>
    <w:p w:rsidR="00381460" w:rsidRPr="00427CAB" w:rsidRDefault="00381460">
      <w:pPr>
        <w:shd w:val="clear" w:color="auto" w:fill="FFFFFF"/>
        <w:ind w:left="125"/>
        <w:jc w:val="center"/>
        <w:rPr>
          <w:sz w:val="24"/>
          <w:szCs w:val="24"/>
        </w:rPr>
      </w:pPr>
      <w:r w:rsidRPr="00427CAB">
        <w:rPr>
          <w:rFonts w:eastAsia="Times New Roman"/>
          <w:b/>
          <w:bCs/>
          <w:sz w:val="24"/>
          <w:szCs w:val="24"/>
        </w:rPr>
        <w:t>государственных услуг</w:t>
      </w:r>
    </w:p>
    <w:p w:rsidR="00381460" w:rsidRPr="00427CAB" w:rsidRDefault="00381460" w:rsidP="00472EA5">
      <w:pPr>
        <w:shd w:val="clear" w:color="auto" w:fill="FFFFFF"/>
        <w:tabs>
          <w:tab w:val="left" w:pos="989"/>
        </w:tabs>
        <w:ind w:firstLine="710"/>
        <w:jc w:val="both"/>
        <w:rPr>
          <w:sz w:val="24"/>
          <w:szCs w:val="24"/>
        </w:rPr>
      </w:pPr>
      <w:r w:rsidRPr="00427CAB">
        <w:rPr>
          <w:spacing w:val="-1"/>
          <w:sz w:val="24"/>
          <w:szCs w:val="24"/>
        </w:rPr>
        <w:t>8.</w:t>
      </w:r>
      <w:r w:rsidRPr="00427CAB">
        <w:rPr>
          <w:sz w:val="24"/>
          <w:szCs w:val="24"/>
        </w:rPr>
        <w:tab/>
      </w:r>
      <w:r w:rsidRPr="00427CAB">
        <w:rPr>
          <w:rFonts w:eastAsia="Times New Roman"/>
          <w:spacing w:val="-2"/>
          <w:sz w:val="24"/>
          <w:szCs w:val="24"/>
        </w:rPr>
        <w:t>В случаях несогласия с результатами оказания государственной услуги</w:t>
      </w:r>
      <w:r w:rsidRPr="00427CAB">
        <w:rPr>
          <w:rFonts w:eastAsia="Times New Roman"/>
          <w:spacing w:val="-2"/>
          <w:sz w:val="24"/>
          <w:szCs w:val="24"/>
        </w:rPr>
        <w:br/>
      </w:r>
      <w:r w:rsidRPr="00427CAB">
        <w:rPr>
          <w:rFonts w:eastAsia="Times New Roman"/>
          <w:sz w:val="24"/>
          <w:szCs w:val="24"/>
        </w:rPr>
        <w:t>услугополучателем подается жалоба на решение, действия (бездействие)</w:t>
      </w:r>
      <w:r w:rsidRPr="00427CAB">
        <w:rPr>
          <w:rFonts w:eastAsia="Times New Roman"/>
          <w:sz w:val="24"/>
          <w:szCs w:val="24"/>
        </w:rPr>
        <w:br/>
        <w:t>услугодателя по вопросам оказания государственных услуг в соответствии с</w:t>
      </w:r>
      <w:r w:rsidRPr="00427CAB">
        <w:rPr>
          <w:rFonts w:eastAsia="Times New Roman"/>
          <w:sz w:val="24"/>
          <w:szCs w:val="24"/>
        </w:rPr>
        <w:br/>
        <w:t>законодательством Республики Казахстан:</w:t>
      </w:r>
    </w:p>
    <w:p w:rsidR="00381460" w:rsidRPr="00427CAB" w:rsidRDefault="00381460" w:rsidP="00472EA5">
      <w:pPr>
        <w:shd w:val="clear" w:color="auto" w:fill="FFFFFF"/>
        <w:ind w:left="710"/>
        <w:jc w:val="both"/>
        <w:rPr>
          <w:sz w:val="24"/>
          <w:szCs w:val="24"/>
        </w:rPr>
      </w:pPr>
      <w:r w:rsidRPr="00427CAB">
        <w:rPr>
          <w:rFonts w:eastAsia="Times New Roman"/>
          <w:sz w:val="24"/>
          <w:szCs w:val="24"/>
        </w:rPr>
        <w:t>на имя руководителя услугодателя;</w:t>
      </w:r>
    </w:p>
    <w:p w:rsidR="00381460" w:rsidRPr="00427CAB" w:rsidRDefault="00381460" w:rsidP="00472EA5">
      <w:pPr>
        <w:shd w:val="clear" w:color="auto" w:fill="FFFFFF"/>
        <w:ind w:firstLine="710"/>
        <w:jc w:val="both"/>
        <w:rPr>
          <w:sz w:val="24"/>
          <w:szCs w:val="24"/>
        </w:rPr>
      </w:pPr>
      <w:r w:rsidRPr="00427CAB">
        <w:rPr>
          <w:rFonts w:eastAsia="Times New Roman"/>
          <w:sz w:val="24"/>
          <w:szCs w:val="24"/>
        </w:rPr>
        <w:t xml:space="preserve">на имя руководителя уполномоченного органа, осуществляющего </w:t>
      </w:r>
      <w:r w:rsidRPr="00427CAB">
        <w:rPr>
          <w:rFonts w:eastAsia="Times New Roman"/>
          <w:spacing w:val="-1"/>
          <w:sz w:val="24"/>
          <w:szCs w:val="24"/>
        </w:rPr>
        <w:t>руководство в сфере обеспечения поступлений налогов и платежей в бюджет;</w:t>
      </w:r>
    </w:p>
    <w:p w:rsidR="00381460" w:rsidRPr="00427CAB" w:rsidRDefault="00381460" w:rsidP="00472EA5">
      <w:pPr>
        <w:shd w:val="clear" w:color="auto" w:fill="FFFFFF"/>
        <w:ind w:right="557" w:firstLine="710"/>
        <w:jc w:val="both"/>
        <w:rPr>
          <w:sz w:val="24"/>
          <w:szCs w:val="24"/>
        </w:rPr>
      </w:pPr>
      <w:r w:rsidRPr="00427CAB">
        <w:rPr>
          <w:rFonts w:eastAsia="Times New Roman"/>
          <w:spacing w:val="-2"/>
          <w:sz w:val="24"/>
          <w:szCs w:val="24"/>
        </w:rPr>
        <w:t xml:space="preserve">в уполномоченный орган по оценке и контролю за качеством оказания </w:t>
      </w:r>
      <w:r w:rsidRPr="00427CAB">
        <w:rPr>
          <w:rFonts w:eastAsia="Times New Roman"/>
          <w:sz w:val="24"/>
          <w:szCs w:val="24"/>
        </w:rPr>
        <w:t>государственных услуг.</w:t>
      </w:r>
    </w:p>
    <w:p w:rsidR="00381460" w:rsidRPr="00427CAB" w:rsidRDefault="00381460" w:rsidP="00472EA5">
      <w:pPr>
        <w:shd w:val="clear" w:color="auto" w:fill="FFFFFF"/>
        <w:ind w:firstLine="710"/>
        <w:jc w:val="both"/>
        <w:rPr>
          <w:sz w:val="24"/>
          <w:szCs w:val="24"/>
        </w:rPr>
      </w:pPr>
      <w:r w:rsidRPr="00427CAB">
        <w:rPr>
          <w:rFonts w:eastAsia="Times New Roman"/>
          <w:sz w:val="24"/>
          <w:szCs w:val="24"/>
        </w:rPr>
        <w:t xml:space="preserve">Жалоба услугополучателя, поступившая в адрес услугодателя </w:t>
      </w:r>
      <w:r w:rsidRPr="00427CAB">
        <w:rPr>
          <w:rFonts w:eastAsia="Times New Roman"/>
          <w:spacing w:val="-1"/>
          <w:sz w:val="24"/>
          <w:szCs w:val="24"/>
        </w:rPr>
        <w:t xml:space="preserve">непосредственно оказывающих государственные услуги, подлежит рассмотрению </w:t>
      </w:r>
      <w:r w:rsidRPr="00427CAB">
        <w:rPr>
          <w:rFonts w:eastAsia="Times New Roman"/>
          <w:sz w:val="24"/>
          <w:szCs w:val="24"/>
        </w:rPr>
        <w:t>в соответствии с пунктом 2 статьи 25 Закона в течение 5 (пяти) рабочих дней со дня ее регистрации.</w:t>
      </w:r>
    </w:p>
    <w:p w:rsidR="00381460" w:rsidRPr="00427CAB" w:rsidRDefault="00381460" w:rsidP="00472EA5">
      <w:pPr>
        <w:shd w:val="clear" w:color="auto" w:fill="FFFFFF"/>
        <w:ind w:right="302" w:firstLine="710"/>
        <w:jc w:val="both"/>
        <w:rPr>
          <w:sz w:val="24"/>
          <w:szCs w:val="24"/>
        </w:rPr>
      </w:pPr>
      <w:r w:rsidRPr="00427CAB">
        <w:rPr>
          <w:rFonts w:eastAsia="Times New Roman"/>
          <w:spacing w:val="-2"/>
          <w:sz w:val="24"/>
          <w:szCs w:val="24"/>
        </w:rPr>
        <w:t xml:space="preserve">Жалоба услугополучателя, поступившая в адрес уполномоченного органа </w:t>
      </w:r>
      <w:r w:rsidRPr="00427CAB">
        <w:rPr>
          <w:rFonts w:eastAsia="Times New Roman"/>
          <w:spacing w:val="-1"/>
          <w:sz w:val="24"/>
          <w:szCs w:val="24"/>
        </w:rPr>
        <w:t xml:space="preserve">по оценке и контролю за качеством оказания государственных услуг, подлежит </w:t>
      </w:r>
      <w:r w:rsidRPr="00427CAB">
        <w:rPr>
          <w:rFonts w:eastAsia="Times New Roman"/>
          <w:sz w:val="24"/>
          <w:szCs w:val="24"/>
        </w:rPr>
        <w:t>рассмотрению в течение 15 (пятнадцати) рабочих дней со дня ее регистрации.</w:t>
      </w:r>
    </w:p>
    <w:p w:rsidR="00381460" w:rsidRPr="00427CAB" w:rsidRDefault="00381460" w:rsidP="00472EA5">
      <w:pPr>
        <w:shd w:val="clear" w:color="auto" w:fill="FFFFFF"/>
        <w:tabs>
          <w:tab w:val="left" w:pos="989"/>
        </w:tabs>
        <w:ind w:firstLine="710"/>
        <w:jc w:val="both"/>
        <w:rPr>
          <w:sz w:val="24"/>
          <w:szCs w:val="24"/>
        </w:rPr>
      </w:pPr>
      <w:r w:rsidRPr="00427CAB">
        <w:rPr>
          <w:spacing w:val="-1"/>
          <w:sz w:val="24"/>
          <w:szCs w:val="24"/>
        </w:rPr>
        <w:t>9.</w:t>
      </w:r>
      <w:r w:rsidRPr="00427CAB">
        <w:rPr>
          <w:sz w:val="24"/>
          <w:szCs w:val="24"/>
        </w:rPr>
        <w:tab/>
      </w:r>
      <w:r w:rsidRPr="00427CAB">
        <w:rPr>
          <w:rFonts w:eastAsia="Times New Roman"/>
          <w:spacing w:val="-2"/>
          <w:sz w:val="24"/>
          <w:szCs w:val="24"/>
        </w:rPr>
        <w:t>В случаях несогласия с результатами оказания государственной услуги</w:t>
      </w:r>
      <w:r w:rsidRPr="00427CAB">
        <w:rPr>
          <w:rFonts w:eastAsia="Times New Roman"/>
          <w:spacing w:val="-2"/>
          <w:sz w:val="24"/>
          <w:szCs w:val="24"/>
        </w:rPr>
        <w:br/>
      </w:r>
      <w:r w:rsidRPr="00427CAB">
        <w:rPr>
          <w:rFonts w:eastAsia="Times New Roman"/>
          <w:sz w:val="24"/>
          <w:szCs w:val="24"/>
        </w:rPr>
        <w:t>услугополучатель в соответствии с подпунктом 6) пункта 1 статьи 4 Закона</w:t>
      </w:r>
      <w:r w:rsidRPr="00427CAB">
        <w:rPr>
          <w:rFonts w:eastAsia="Times New Roman"/>
          <w:sz w:val="24"/>
          <w:szCs w:val="24"/>
        </w:rPr>
        <w:br/>
        <w:t>обращается в суд.</w:t>
      </w:r>
    </w:p>
    <w:p w:rsidR="009C2082" w:rsidRDefault="009C2082">
      <w:pPr>
        <w:shd w:val="clear" w:color="auto" w:fill="FFFFFF"/>
        <w:tabs>
          <w:tab w:val="left" w:pos="989"/>
        </w:tabs>
        <w:spacing w:before="101" w:line="374" w:lineRule="exact"/>
        <w:ind w:firstLine="710"/>
      </w:pPr>
    </w:p>
    <w:p w:rsidR="009C2082" w:rsidRDefault="009C2082">
      <w:pPr>
        <w:shd w:val="clear" w:color="auto" w:fill="FFFFFF"/>
        <w:tabs>
          <w:tab w:val="left" w:pos="989"/>
        </w:tabs>
        <w:spacing w:before="101" w:line="374" w:lineRule="exact"/>
        <w:ind w:firstLine="710"/>
      </w:pPr>
    </w:p>
    <w:p w:rsidR="009C2082" w:rsidRDefault="009C2082">
      <w:pPr>
        <w:shd w:val="clear" w:color="auto" w:fill="FFFFFF"/>
        <w:tabs>
          <w:tab w:val="left" w:pos="989"/>
        </w:tabs>
        <w:spacing w:before="101" w:line="374" w:lineRule="exact"/>
        <w:ind w:firstLine="710"/>
        <w:sectPr w:rsidR="009C2082" w:rsidSect="009C2082">
          <w:pgSz w:w="11909" w:h="16834"/>
          <w:pgMar w:top="993" w:right="804" w:bottom="720" w:left="1251" w:header="720" w:footer="720" w:gutter="0"/>
          <w:cols w:space="60"/>
          <w:noEndnote/>
        </w:sectPr>
      </w:pPr>
    </w:p>
    <w:p w:rsidR="00381460" w:rsidRDefault="00381460">
      <w:pPr>
        <w:shd w:val="clear" w:color="auto" w:fill="FFFFFF"/>
        <w:spacing w:line="192" w:lineRule="exact"/>
        <w:jc w:val="both"/>
        <w:sectPr w:rsidR="00381460" w:rsidSect="00472EA5">
          <w:pgSz w:w="11909" w:h="16834"/>
          <w:pgMar w:top="0" w:right="804" w:bottom="360" w:left="1285" w:header="11" w:footer="720" w:gutter="0"/>
          <w:cols w:num="4" w:space="720" w:equalWidth="0">
            <w:col w:w="1334" w:space="432"/>
            <w:col w:w="5193" w:space="586"/>
            <w:col w:w="1190" w:space="365"/>
            <w:col w:w="720"/>
          </w:cols>
          <w:noEndnote/>
        </w:sectPr>
      </w:pPr>
    </w:p>
    <w:p w:rsidR="009C2082" w:rsidRDefault="009C2082" w:rsidP="00472EA5">
      <w:pPr>
        <w:shd w:val="clear" w:color="auto" w:fill="FFFFFF"/>
        <w:ind w:left="3984"/>
        <w:jc w:val="center"/>
        <w:rPr>
          <w:rFonts w:eastAsia="Times New Roman"/>
          <w:sz w:val="18"/>
          <w:szCs w:val="18"/>
        </w:rPr>
      </w:pPr>
    </w:p>
    <w:p w:rsidR="009C2082" w:rsidRDefault="009C2082" w:rsidP="00472EA5">
      <w:pPr>
        <w:shd w:val="clear" w:color="auto" w:fill="FFFFFF"/>
        <w:ind w:left="3984"/>
        <w:jc w:val="center"/>
        <w:rPr>
          <w:rFonts w:eastAsia="Times New Roman"/>
          <w:sz w:val="18"/>
          <w:szCs w:val="18"/>
        </w:rPr>
      </w:pPr>
    </w:p>
    <w:p w:rsidR="009C2082" w:rsidRDefault="009C2082" w:rsidP="00472EA5">
      <w:pPr>
        <w:shd w:val="clear" w:color="auto" w:fill="FFFFFF"/>
        <w:ind w:left="3984"/>
        <w:jc w:val="center"/>
        <w:rPr>
          <w:rFonts w:eastAsia="Times New Roman"/>
          <w:sz w:val="18"/>
          <w:szCs w:val="18"/>
        </w:rPr>
      </w:pPr>
    </w:p>
    <w:p w:rsidR="009C2082" w:rsidRDefault="009C2082" w:rsidP="00472EA5">
      <w:pPr>
        <w:shd w:val="clear" w:color="auto" w:fill="FFFFFF"/>
        <w:ind w:left="3984"/>
        <w:jc w:val="center"/>
        <w:rPr>
          <w:rFonts w:eastAsia="Times New Roman"/>
          <w:sz w:val="18"/>
          <w:szCs w:val="18"/>
        </w:rPr>
      </w:pPr>
    </w:p>
    <w:p w:rsidR="009C2082" w:rsidRDefault="009C2082" w:rsidP="00472EA5">
      <w:pPr>
        <w:shd w:val="clear" w:color="auto" w:fill="FFFFFF"/>
        <w:ind w:left="3984"/>
        <w:jc w:val="center"/>
        <w:rPr>
          <w:rFonts w:eastAsia="Times New Roman"/>
          <w:sz w:val="18"/>
          <w:szCs w:val="18"/>
        </w:rPr>
      </w:pPr>
    </w:p>
    <w:p w:rsidR="009C2082" w:rsidRDefault="009C2082" w:rsidP="00472EA5">
      <w:pPr>
        <w:shd w:val="clear" w:color="auto" w:fill="FFFFFF"/>
        <w:ind w:left="3984"/>
        <w:jc w:val="center"/>
        <w:rPr>
          <w:rFonts w:eastAsia="Times New Roman"/>
          <w:sz w:val="18"/>
          <w:szCs w:val="18"/>
        </w:rPr>
      </w:pPr>
    </w:p>
    <w:p w:rsidR="009C2082" w:rsidRDefault="009C2082" w:rsidP="00472EA5">
      <w:pPr>
        <w:shd w:val="clear" w:color="auto" w:fill="FFFFFF"/>
        <w:ind w:left="3984"/>
        <w:jc w:val="center"/>
        <w:rPr>
          <w:rFonts w:eastAsia="Times New Roman"/>
          <w:sz w:val="18"/>
          <w:szCs w:val="18"/>
        </w:rPr>
      </w:pPr>
    </w:p>
    <w:p w:rsidR="009C2082" w:rsidRDefault="009C2082" w:rsidP="00472EA5">
      <w:pPr>
        <w:shd w:val="clear" w:color="auto" w:fill="FFFFFF"/>
        <w:ind w:left="3984"/>
        <w:jc w:val="center"/>
        <w:rPr>
          <w:rFonts w:eastAsia="Times New Roman"/>
          <w:sz w:val="18"/>
          <w:szCs w:val="18"/>
        </w:rPr>
      </w:pPr>
    </w:p>
    <w:p w:rsidR="00381460" w:rsidRPr="00472EA5" w:rsidRDefault="00381460" w:rsidP="00472EA5">
      <w:pPr>
        <w:shd w:val="clear" w:color="auto" w:fill="FFFFFF"/>
        <w:ind w:left="3984"/>
        <w:jc w:val="center"/>
        <w:rPr>
          <w:sz w:val="18"/>
          <w:szCs w:val="18"/>
        </w:rPr>
      </w:pPr>
      <w:r w:rsidRPr="00472EA5">
        <w:rPr>
          <w:rFonts w:eastAsia="Times New Roman"/>
          <w:sz w:val="18"/>
          <w:szCs w:val="18"/>
        </w:rPr>
        <w:t>Приложение 1</w:t>
      </w:r>
    </w:p>
    <w:p w:rsidR="00381460" w:rsidRPr="00472EA5" w:rsidRDefault="00381460" w:rsidP="00472EA5">
      <w:pPr>
        <w:shd w:val="clear" w:color="auto" w:fill="FFFFFF"/>
        <w:ind w:left="3984"/>
        <w:jc w:val="center"/>
        <w:rPr>
          <w:sz w:val="18"/>
          <w:szCs w:val="18"/>
        </w:rPr>
      </w:pPr>
      <w:r w:rsidRPr="00472EA5">
        <w:rPr>
          <w:rFonts w:eastAsia="Times New Roman"/>
          <w:sz w:val="18"/>
          <w:szCs w:val="18"/>
        </w:rPr>
        <w:t>к Правилам оказания</w:t>
      </w:r>
    </w:p>
    <w:p w:rsidR="00381460" w:rsidRPr="00472EA5" w:rsidRDefault="00381460" w:rsidP="00472EA5">
      <w:pPr>
        <w:shd w:val="clear" w:color="auto" w:fill="FFFFFF"/>
        <w:ind w:left="3984"/>
        <w:jc w:val="center"/>
        <w:rPr>
          <w:sz w:val="18"/>
          <w:szCs w:val="18"/>
        </w:rPr>
      </w:pPr>
      <w:r w:rsidRPr="00472EA5">
        <w:rPr>
          <w:rFonts w:eastAsia="Times New Roman"/>
          <w:sz w:val="18"/>
          <w:szCs w:val="18"/>
        </w:rPr>
        <w:t>государственной услуги</w:t>
      </w:r>
    </w:p>
    <w:p w:rsidR="00381460" w:rsidRPr="00472EA5" w:rsidRDefault="00381460" w:rsidP="00472EA5">
      <w:pPr>
        <w:shd w:val="clear" w:color="auto" w:fill="FFFFFF"/>
        <w:ind w:left="3979"/>
        <w:jc w:val="center"/>
        <w:rPr>
          <w:sz w:val="18"/>
          <w:szCs w:val="18"/>
        </w:rPr>
      </w:pPr>
      <w:r w:rsidRPr="00472EA5">
        <w:rPr>
          <w:rFonts w:eastAsia="Times New Roman"/>
          <w:spacing w:val="-2"/>
          <w:sz w:val="18"/>
          <w:szCs w:val="18"/>
        </w:rPr>
        <w:t>«Выдача лицензии на производство</w:t>
      </w:r>
    </w:p>
    <w:p w:rsidR="00381460" w:rsidRPr="00472EA5" w:rsidRDefault="00381460" w:rsidP="00472EA5">
      <w:pPr>
        <w:shd w:val="clear" w:color="auto" w:fill="FFFFFF"/>
        <w:ind w:left="3984"/>
        <w:jc w:val="center"/>
        <w:rPr>
          <w:sz w:val="18"/>
          <w:szCs w:val="18"/>
        </w:rPr>
      </w:pPr>
      <w:r w:rsidRPr="00472EA5">
        <w:rPr>
          <w:rFonts w:eastAsia="Times New Roman"/>
          <w:sz w:val="18"/>
          <w:szCs w:val="18"/>
        </w:rPr>
        <w:t>табачных изделий»</w:t>
      </w:r>
    </w:p>
    <w:p w:rsidR="00381460" w:rsidRDefault="00381460">
      <w:pPr>
        <w:spacing w:after="197" w:line="1" w:lineRule="exact"/>
        <w:rPr>
          <w:rFonts w:ascii="Arial" w:hAnsi="Arial" w:cs="Arial"/>
          <w:sz w:val="2"/>
          <w:szCs w:val="2"/>
        </w:rPr>
      </w:pPr>
    </w:p>
    <w:tbl>
      <w:tblPr>
        <w:tblW w:w="9989" w:type="dxa"/>
        <w:tblInd w:w="40" w:type="dxa"/>
        <w:tblLayout w:type="fixed"/>
        <w:tblCellMar>
          <w:left w:w="40" w:type="dxa"/>
          <w:right w:w="40" w:type="dxa"/>
        </w:tblCellMar>
        <w:tblLook w:val="0000" w:firstRow="0" w:lastRow="0" w:firstColumn="0" w:lastColumn="0" w:noHBand="0" w:noVBand="0"/>
      </w:tblPr>
      <w:tblGrid>
        <w:gridCol w:w="432"/>
        <w:gridCol w:w="2645"/>
        <w:gridCol w:w="6912"/>
      </w:tblGrid>
      <w:tr w:rsidR="00381460" w:rsidTr="007C62EC">
        <w:trPr>
          <w:trHeight w:hRule="exact" w:val="322"/>
        </w:trPr>
        <w:tc>
          <w:tcPr>
            <w:tcW w:w="9989" w:type="dxa"/>
            <w:gridSpan w:val="3"/>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594"/>
            </w:pPr>
            <w:r>
              <w:rPr>
                <w:rFonts w:eastAsia="Times New Roman"/>
                <w:sz w:val="16"/>
                <w:szCs w:val="16"/>
              </w:rPr>
              <w:t>Стандарт государственной услуги «Выдача лицензии на производство табачных изделий»</w:t>
            </w:r>
          </w:p>
        </w:tc>
      </w:tr>
      <w:tr w:rsidR="00381460" w:rsidTr="007C62EC">
        <w:trPr>
          <w:trHeight w:hRule="exact" w:val="31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1</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Наименование услугодателя</w:t>
            </w:r>
          </w:p>
        </w:tc>
        <w:tc>
          <w:tcPr>
            <w:tcW w:w="691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4"/>
            </w:pPr>
            <w:r>
              <w:rPr>
                <w:rFonts w:eastAsia="Times New Roman"/>
                <w:sz w:val="16"/>
                <w:szCs w:val="16"/>
              </w:rPr>
              <w:t>Комитет государственных доходов Министерства финансов Республики Казахстан</w:t>
            </w:r>
          </w:p>
        </w:tc>
      </w:tr>
      <w:tr w:rsidR="00381460" w:rsidTr="007C62EC">
        <w:trPr>
          <w:trHeight w:hRule="exact" w:val="54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2</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149"/>
            </w:pPr>
            <w:r>
              <w:rPr>
                <w:rFonts w:eastAsia="Times New Roman"/>
                <w:sz w:val="16"/>
                <w:szCs w:val="16"/>
              </w:rPr>
              <w:t>Способы предоставления госу</w:t>
            </w:r>
            <w:r>
              <w:rPr>
                <w:rFonts w:eastAsia="Times New Roman"/>
                <w:sz w:val="16"/>
                <w:szCs w:val="16"/>
              </w:rPr>
              <w:softHyphen/>
              <w:t>дарственной услуги</w:t>
            </w:r>
          </w:p>
        </w:tc>
        <w:tc>
          <w:tcPr>
            <w:tcW w:w="691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4"/>
            </w:pPr>
            <w:r>
              <w:rPr>
                <w:rFonts w:eastAsia="Times New Roman"/>
                <w:sz w:val="16"/>
                <w:szCs w:val="16"/>
              </w:rPr>
              <w:t xml:space="preserve">Посредством веб-портала «электронного правительства» </w:t>
            </w:r>
            <w:hyperlink r:id="rId36" w:history="1">
              <w:r>
                <w:rPr>
                  <w:rFonts w:eastAsia="Times New Roman"/>
                  <w:sz w:val="16"/>
                  <w:szCs w:val="16"/>
                  <w:u w:val="single"/>
                </w:rPr>
                <w:t>www.egov.kz</w:t>
              </w:r>
            </w:hyperlink>
            <w:r>
              <w:rPr>
                <w:rFonts w:eastAsia="Times New Roman"/>
                <w:sz w:val="16"/>
                <w:szCs w:val="16"/>
              </w:rPr>
              <w:t xml:space="preserve"> (далее – портал).</w:t>
            </w:r>
          </w:p>
        </w:tc>
      </w:tr>
      <w:tr w:rsidR="00381460" w:rsidTr="007C62EC">
        <w:trPr>
          <w:trHeight w:hRule="exact" w:val="1296"/>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3</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0" w:right="202"/>
            </w:pPr>
            <w:r>
              <w:rPr>
                <w:rFonts w:eastAsia="Times New Roman"/>
                <w:sz w:val="16"/>
                <w:szCs w:val="16"/>
              </w:rPr>
              <w:t>Сроки оказания государствен</w:t>
            </w:r>
            <w:r>
              <w:rPr>
                <w:rFonts w:eastAsia="Times New Roman"/>
                <w:sz w:val="16"/>
                <w:szCs w:val="16"/>
              </w:rPr>
              <w:softHyphen/>
              <w:t>ной услуги</w:t>
            </w:r>
          </w:p>
        </w:tc>
        <w:tc>
          <w:tcPr>
            <w:tcW w:w="691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spacing w:line="226" w:lineRule="exact"/>
              <w:ind w:left="14" w:right="72"/>
            </w:pPr>
            <w:r>
              <w:rPr>
                <w:sz w:val="16"/>
                <w:szCs w:val="16"/>
              </w:rPr>
              <w:t>1)</w:t>
            </w:r>
            <w:r>
              <w:tab/>
            </w:r>
            <w:r>
              <w:rPr>
                <w:rFonts w:eastAsia="Times New Roman"/>
                <w:sz w:val="16"/>
                <w:szCs w:val="16"/>
              </w:rPr>
              <w:t>выдача</w:t>
            </w:r>
            <w:r>
              <w:rPr>
                <w:rFonts w:eastAsia="Times New Roman"/>
              </w:rPr>
              <w:t xml:space="preserve"> </w:t>
            </w:r>
            <w:r>
              <w:rPr>
                <w:rFonts w:eastAsia="Times New Roman"/>
                <w:sz w:val="16"/>
                <w:szCs w:val="16"/>
              </w:rPr>
              <w:t>лицензии</w:t>
            </w:r>
            <w:r>
              <w:rPr>
                <w:rFonts w:eastAsia="Times New Roman"/>
              </w:rPr>
              <w:t xml:space="preserve"> </w:t>
            </w:r>
            <w:r>
              <w:rPr>
                <w:rFonts w:eastAsia="Times New Roman"/>
                <w:sz w:val="16"/>
                <w:szCs w:val="16"/>
              </w:rPr>
              <w:t>либо</w:t>
            </w:r>
            <w:r>
              <w:rPr>
                <w:rFonts w:eastAsia="Times New Roman"/>
              </w:rPr>
              <w:t xml:space="preserve"> </w:t>
            </w:r>
            <w:r>
              <w:rPr>
                <w:rFonts w:eastAsia="Times New Roman"/>
                <w:sz w:val="16"/>
                <w:szCs w:val="16"/>
              </w:rPr>
              <w:t>мотивированный</w:t>
            </w:r>
            <w:r>
              <w:rPr>
                <w:rFonts w:eastAsia="Times New Roman"/>
              </w:rPr>
              <w:t xml:space="preserve"> </w:t>
            </w:r>
            <w:r>
              <w:rPr>
                <w:rFonts w:eastAsia="Times New Roman"/>
                <w:sz w:val="16"/>
                <w:szCs w:val="16"/>
              </w:rPr>
              <w:t>ответ</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отказе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оказании</w:t>
            </w:r>
            <w:r>
              <w:rPr>
                <w:rFonts w:eastAsia="Times New Roman"/>
              </w:rPr>
              <w:t xml:space="preserve"> </w:t>
            </w:r>
            <w:r>
              <w:rPr>
                <w:rFonts w:eastAsia="Times New Roman"/>
                <w:sz w:val="16"/>
                <w:szCs w:val="16"/>
              </w:rPr>
              <w:t>государственной</w:t>
            </w:r>
            <w:r>
              <w:rPr>
                <w:rFonts w:eastAsia="Times New Roman"/>
                <w:sz w:val="16"/>
                <w:szCs w:val="16"/>
              </w:rPr>
              <w:br/>
              <w:t>услуги в случаях и по основаниям, указанным в пункте 9 настоящего приложение 1 к Пра</w:t>
            </w:r>
            <w:r>
              <w:rPr>
                <w:rFonts w:eastAsia="Times New Roman"/>
                <w:sz w:val="16"/>
                <w:szCs w:val="16"/>
              </w:rPr>
              <w:softHyphen/>
            </w:r>
            <w:r>
              <w:rPr>
                <w:rFonts w:eastAsia="Times New Roman"/>
                <w:sz w:val="16"/>
                <w:szCs w:val="16"/>
              </w:rPr>
              <w:br/>
              <w:t>вилам – не позднее 10 (десяти) рабочих дней;</w:t>
            </w:r>
          </w:p>
          <w:p w:rsidR="00381460" w:rsidRDefault="00381460">
            <w:pPr>
              <w:shd w:val="clear" w:color="auto" w:fill="FFFFFF"/>
              <w:tabs>
                <w:tab w:val="left" w:pos="312"/>
              </w:tabs>
              <w:spacing w:line="230" w:lineRule="exact"/>
              <w:ind w:left="14" w:right="72"/>
            </w:pPr>
            <w:r>
              <w:rPr>
                <w:sz w:val="16"/>
                <w:szCs w:val="16"/>
              </w:rPr>
              <w:t>2)</w:t>
            </w:r>
            <w:r>
              <w:tab/>
            </w:r>
            <w:r>
              <w:rPr>
                <w:rFonts w:eastAsia="Times New Roman"/>
                <w:sz w:val="16"/>
                <w:szCs w:val="16"/>
              </w:rPr>
              <w:t>переоформление</w:t>
            </w:r>
            <w:r>
              <w:rPr>
                <w:rFonts w:eastAsia="Times New Roman"/>
              </w:rPr>
              <w:t xml:space="preserve"> </w:t>
            </w:r>
            <w:r>
              <w:rPr>
                <w:rFonts w:eastAsia="Times New Roman"/>
                <w:sz w:val="16"/>
                <w:szCs w:val="16"/>
              </w:rPr>
              <w:t>лицензии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течение</w:t>
            </w:r>
            <w:r>
              <w:rPr>
                <w:rFonts w:eastAsia="Times New Roman"/>
                <w:sz w:val="16"/>
                <w:szCs w:val="16"/>
              </w:rPr>
              <w:br/>
              <w:t>3 (трех) рабочих дней.</w:t>
            </w:r>
          </w:p>
        </w:tc>
      </w:tr>
      <w:tr w:rsidR="00381460" w:rsidTr="007C62EC">
        <w:trPr>
          <w:trHeight w:hRule="exact" w:val="54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4</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173"/>
            </w:pPr>
            <w:r>
              <w:rPr>
                <w:rFonts w:eastAsia="Times New Roman"/>
                <w:sz w:val="16"/>
                <w:szCs w:val="16"/>
              </w:rPr>
              <w:t>Форма оказания государствен</w:t>
            </w:r>
            <w:r>
              <w:rPr>
                <w:rFonts w:eastAsia="Times New Roman"/>
                <w:sz w:val="16"/>
                <w:szCs w:val="16"/>
              </w:rPr>
              <w:softHyphen/>
              <w:t>ной услуги</w:t>
            </w:r>
          </w:p>
        </w:tc>
        <w:tc>
          <w:tcPr>
            <w:tcW w:w="691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4"/>
            </w:pPr>
            <w:r>
              <w:rPr>
                <w:rFonts w:eastAsia="Times New Roman"/>
                <w:sz w:val="16"/>
                <w:szCs w:val="16"/>
              </w:rPr>
              <w:t>Электронная (частично автоматизированная)</w:t>
            </w:r>
          </w:p>
        </w:tc>
      </w:tr>
      <w:tr w:rsidR="00381460" w:rsidTr="007C62EC">
        <w:trPr>
          <w:trHeight w:hRule="exact" w:val="1251"/>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5</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346"/>
            </w:pPr>
            <w:r>
              <w:rPr>
                <w:rFonts w:eastAsia="Times New Roman"/>
                <w:sz w:val="16"/>
                <w:szCs w:val="16"/>
              </w:rPr>
              <w:t>Результат оказания государ</w:t>
            </w:r>
            <w:r>
              <w:rPr>
                <w:rFonts w:eastAsia="Times New Roman"/>
                <w:sz w:val="16"/>
                <w:szCs w:val="16"/>
              </w:rPr>
              <w:softHyphen/>
              <w:t>ственной услуги</w:t>
            </w:r>
          </w:p>
        </w:tc>
        <w:tc>
          <w:tcPr>
            <w:tcW w:w="691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spacing w:line="230" w:lineRule="exact"/>
              <w:ind w:left="14" w:right="120"/>
            </w:pPr>
            <w:r>
              <w:rPr>
                <w:sz w:val="16"/>
                <w:szCs w:val="16"/>
              </w:rPr>
              <w:t>1)</w:t>
            </w:r>
            <w:r>
              <w:tab/>
            </w:r>
            <w:r>
              <w:rPr>
                <w:rFonts w:eastAsia="Times New Roman"/>
                <w:sz w:val="16"/>
                <w:szCs w:val="16"/>
              </w:rPr>
              <w:t>лицензия,</w:t>
            </w:r>
            <w:r>
              <w:rPr>
                <w:rFonts w:eastAsia="Times New Roman"/>
              </w:rPr>
              <w:t xml:space="preserve"> </w:t>
            </w:r>
            <w:r>
              <w:rPr>
                <w:rFonts w:eastAsia="Times New Roman"/>
                <w:sz w:val="16"/>
                <w:szCs w:val="16"/>
              </w:rPr>
              <w:t>переоформленная</w:t>
            </w:r>
            <w:r>
              <w:rPr>
                <w:rFonts w:eastAsia="Times New Roman"/>
              </w:rPr>
              <w:t xml:space="preserve"> </w:t>
            </w:r>
            <w:r>
              <w:rPr>
                <w:rFonts w:eastAsia="Times New Roman"/>
                <w:sz w:val="16"/>
                <w:szCs w:val="16"/>
              </w:rPr>
              <w:t>лицензия,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форме</w:t>
            </w:r>
            <w:r>
              <w:rPr>
                <w:rFonts w:eastAsia="Times New Roman"/>
              </w:rPr>
              <w:t xml:space="preserve"> </w:t>
            </w:r>
            <w:r>
              <w:rPr>
                <w:rFonts w:eastAsia="Times New Roman"/>
                <w:sz w:val="16"/>
                <w:szCs w:val="16"/>
              </w:rPr>
              <w:t>электронного</w:t>
            </w:r>
            <w:r>
              <w:rPr>
                <w:rFonts w:eastAsia="Times New Roman"/>
              </w:rPr>
              <w:t xml:space="preserve"> </w:t>
            </w:r>
            <w:r>
              <w:rPr>
                <w:rFonts w:eastAsia="Times New Roman"/>
                <w:sz w:val="16"/>
                <w:szCs w:val="16"/>
              </w:rPr>
              <w:t>документа,</w:t>
            </w:r>
            <w:r>
              <w:rPr>
                <w:rFonts w:eastAsia="Times New Roman"/>
              </w:rPr>
              <w:t xml:space="preserve"> </w:t>
            </w:r>
            <w:r>
              <w:rPr>
                <w:rFonts w:eastAsia="Times New Roman"/>
                <w:sz w:val="16"/>
                <w:szCs w:val="16"/>
              </w:rPr>
              <w:t>удостоверен</w:t>
            </w:r>
            <w:r>
              <w:rPr>
                <w:rFonts w:eastAsia="Times New Roman"/>
                <w:sz w:val="16"/>
                <w:szCs w:val="16"/>
              </w:rPr>
              <w:softHyphen/>
            </w:r>
            <w:r>
              <w:rPr>
                <w:rFonts w:eastAsia="Times New Roman"/>
                <w:sz w:val="16"/>
                <w:szCs w:val="16"/>
              </w:rPr>
              <w:br/>
              <w:t>ного электронной цифровой подписью (далее – ЭЦП) должностного лица услугодателя;</w:t>
            </w:r>
          </w:p>
          <w:p w:rsidR="00381460" w:rsidRDefault="00381460">
            <w:pPr>
              <w:shd w:val="clear" w:color="auto" w:fill="FFFFFF"/>
              <w:tabs>
                <w:tab w:val="left" w:pos="312"/>
              </w:tabs>
              <w:spacing w:line="230" w:lineRule="exact"/>
              <w:ind w:left="14" w:right="120"/>
            </w:pPr>
            <w:r>
              <w:rPr>
                <w:sz w:val="16"/>
                <w:szCs w:val="16"/>
              </w:rPr>
              <w:t>2)</w:t>
            </w:r>
            <w:r>
              <w:tab/>
            </w:r>
            <w:r>
              <w:rPr>
                <w:rFonts w:eastAsia="Times New Roman"/>
                <w:sz w:val="16"/>
                <w:szCs w:val="16"/>
              </w:rPr>
              <w:t>мотивированный</w:t>
            </w:r>
            <w:r>
              <w:rPr>
                <w:rFonts w:eastAsia="Times New Roman"/>
              </w:rPr>
              <w:t xml:space="preserve"> </w:t>
            </w:r>
            <w:r>
              <w:rPr>
                <w:rFonts w:eastAsia="Times New Roman"/>
                <w:sz w:val="16"/>
                <w:szCs w:val="16"/>
              </w:rPr>
              <w:t>ответ</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отказе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оказании</w:t>
            </w:r>
            <w:r>
              <w:rPr>
                <w:rFonts w:eastAsia="Times New Roman"/>
              </w:rPr>
              <w:t xml:space="preserve"> </w:t>
            </w:r>
            <w:r>
              <w:rPr>
                <w:rFonts w:eastAsia="Times New Roman"/>
                <w:sz w:val="16"/>
                <w:szCs w:val="16"/>
              </w:rPr>
              <w:t>государственной</w:t>
            </w:r>
            <w:r>
              <w:rPr>
                <w:rFonts w:eastAsia="Times New Roman"/>
              </w:rPr>
              <w:t xml:space="preserve"> </w:t>
            </w:r>
            <w:r>
              <w:rPr>
                <w:rFonts w:eastAsia="Times New Roman"/>
                <w:sz w:val="16"/>
                <w:szCs w:val="16"/>
              </w:rPr>
              <w:t>услуги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случаях</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ос</w:t>
            </w:r>
            <w:r>
              <w:rPr>
                <w:rFonts w:eastAsia="Times New Roman"/>
                <w:sz w:val="16"/>
                <w:szCs w:val="16"/>
              </w:rPr>
              <w:softHyphen/>
            </w:r>
            <w:r>
              <w:rPr>
                <w:rFonts w:eastAsia="Times New Roman"/>
                <w:sz w:val="16"/>
                <w:szCs w:val="16"/>
              </w:rPr>
              <w:br/>
              <w:t>нованиям, указанным в пункте 9 настоящего приложение 1 к Правилам.</w:t>
            </w:r>
          </w:p>
          <w:p w:rsidR="00381460" w:rsidRDefault="00381460">
            <w:pPr>
              <w:shd w:val="clear" w:color="auto" w:fill="FFFFFF"/>
              <w:ind w:left="14"/>
            </w:pPr>
            <w:r>
              <w:rPr>
                <w:rFonts w:eastAsia="Times New Roman"/>
                <w:sz w:val="16"/>
                <w:szCs w:val="16"/>
              </w:rPr>
              <w:t>Форма предоставления результата оказания государственной услуги электронная.</w:t>
            </w:r>
          </w:p>
        </w:tc>
      </w:tr>
      <w:tr w:rsidR="00381460" w:rsidTr="007C62EC">
        <w:trPr>
          <w:trHeight w:hRule="exact" w:val="2716"/>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6</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0" w:right="38"/>
            </w:pPr>
            <w:r>
              <w:rPr>
                <w:rFonts w:eastAsia="Times New Roman"/>
                <w:sz w:val="16"/>
                <w:szCs w:val="16"/>
              </w:rPr>
              <w:t>Размер платы, взимаемой с услугополучателя при оказании государственной услуги, и спо</w:t>
            </w:r>
            <w:r>
              <w:rPr>
                <w:rFonts w:eastAsia="Times New Roman"/>
                <w:sz w:val="16"/>
                <w:szCs w:val="16"/>
              </w:rPr>
              <w:softHyphen/>
              <w:t>собы ее взимания в случаях, предусмотренных законодатель</w:t>
            </w:r>
            <w:r>
              <w:rPr>
                <w:rFonts w:eastAsia="Times New Roman"/>
                <w:sz w:val="16"/>
                <w:szCs w:val="16"/>
              </w:rPr>
              <w:softHyphen/>
              <w:t>ством Республики Казахстан</w:t>
            </w:r>
          </w:p>
        </w:tc>
        <w:tc>
          <w:tcPr>
            <w:tcW w:w="691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4" w:right="43"/>
            </w:pPr>
            <w:r>
              <w:rPr>
                <w:rFonts w:eastAsia="Times New Roman"/>
                <w:sz w:val="16"/>
                <w:szCs w:val="16"/>
              </w:rPr>
              <w:t>В соответствии с пунктом 4 статьи 554 Кодекса Республики Казахстан от 25 декабря 2017 года «О налогах и других обязательных платежах в бюджет» (Налоговый кодекс) ставки лицензионного сбора за право занятия отдельными видами деятельности (далее – лицензи</w:t>
            </w:r>
            <w:r>
              <w:rPr>
                <w:rFonts w:eastAsia="Times New Roman"/>
                <w:sz w:val="16"/>
                <w:szCs w:val="16"/>
              </w:rPr>
              <w:softHyphen/>
              <w:t>онный сбор) устанавливаются исходя из размера месячного расчетного показателя (далее – МРП), установленного законом о республиканском бюджете и действующего на дату уплаты сбора, и составляют:</w:t>
            </w:r>
          </w:p>
          <w:p w:rsidR="00381460" w:rsidRDefault="00381460">
            <w:pPr>
              <w:shd w:val="clear" w:color="auto" w:fill="FFFFFF"/>
              <w:tabs>
                <w:tab w:val="left" w:pos="312"/>
              </w:tabs>
              <w:ind w:left="14"/>
            </w:pPr>
            <w:r>
              <w:rPr>
                <w:sz w:val="16"/>
                <w:szCs w:val="16"/>
              </w:rPr>
              <w:t>1)</w:t>
            </w:r>
            <w:r>
              <w:tab/>
            </w:r>
            <w:r>
              <w:rPr>
                <w:rFonts w:eastAsia="Times New Roman"/>
                <w:sz w:val="16"/>
                <w:szCs w:val="16"/>
              </w:rPr>
              <w:t>при</w:t>
            </w:r>
            <w:r>
              <w:rPr>
                <w:rFonts w:eastAsia="Times New Roman"/>
              </w:rPr>
              <w:t xml:space="preserve"> </w:t>
            </w:r>
            <w:r>
              <w:rPr>
                <w:rFonts w:eastAsia="Times New Roman"/>
                <w:sz w:val="16"/>
                <w:szCs w:val="16"/>
              </w:rPr>
              <w:t>выдаче</w:t>
            </w:r>
            <w:r>
              <w:rPr>
                <w:rFonts w:eastAsia="Times New Roman"/>
              </w:rPr>
              <w:t xml:space="preserve"> </w:t>
            </w:r>
            <w:r>
              <w:rPr>
                <w:rFonts w:eastAsia="Times New Roman"/>
                <w:sz w:val="16"/>
                <w:szCs w:val="16"/>
              </w:rPr>
              <w:t>лицензии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500</w:t>
            </w:r>
            <w:r>
              <w:rPr>
                <w:rFonts w:eastAsia="Times New Roman"/>
              </w:rPr>
              <w:t xml:space="preserve"> </w:t>
            </w:r>
            <w:r>
              <w:rPr>
                <w:rFonts w:eastAsia="Times New Roman"/>
                <w:sz w:val="16"/>
                <w:szCs w:val="16"/>
              </w:rPr>
              <w:t>МРП;</w:t>
            </w:r>
          </w:p>
          <w:p w:rsidR="00381460" w:rsidRDefault="00381460">
            <w:pPr>
              <w:shd w:val="clear" w:color="auto" w:fill="FFFFFF"/>
              <w:tabs>
                <w:tab w:val="left" w:pos="312"/>
              </w:tabs>
              <w:ind w:left="14"/>
            </w:pPr>
            <w:r>
              <w:rPr>
                <w:sz w:val="16"/>
                <w:szCs w:val="16"/>
              </w:rPr>
              <w:t>2)</w:t>
            </w:r>
            <w:r>
              <w:tab/>
            </w:r>
            <w:r>
              <w:rPr>
                <w:rFonts w:eastAsia="Times New Roman"/>
                <w:sz w:val="16"/>
                <w:szCs w:val="16"/>
              </w:rPr>
              <w:t>при</w:t>
            </w:r>
            <w:r>
              <w:rPr>
                <w:rFonts w:eastAsia="Times New Roman"/>
              </w:rPr>
              <w:t xml:space="preserve"> </w:t>
            </w:r>
            <w:r>
              <w:rPr>
                <w:rFonts w:eastAsia="Times New Roman"/>
                <w:sz w:val="16"/>
                <w:szCs w:val="16"/>
              </w:rPr>
              <w:t>переоформлении</w:t>
            </w:r>
            <w:r>
              <w:rPr>
                <w:rFonts w:eastAsia="Times New Roman"/>
              </w:rPr>
              <w:t xml:space="preserve"> </w:t>
            </w:r>
            <w:r>
              <w:rPr>
                <w:rFonts w:eastAsia="Times New Roman"/>
                <w:sz w:val="16"/>
                <w:szCs w:val="16"/>
              </w:rPr>
              <w:t>лицензии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ставки</w:t>
            </w:r>
            <w:r>
              <w:rPr>
                <w:rFonts w:eastAsia="Times New Roman"/>
              </w:rPr>
              <w:t xml:space="preserve"> </w:t>
            </w:r>
            <w:r>
              <w:rPr>
                <w:rFonts w:eastAsia="Times New Roman"/>
                <w:sz w:val="16"/>
                <w:szCs w:val="16"/>
              </w:rPr>
              <w:t>при</w:t>
            </w:r>
            <w:r>
              <w:rPr>
                <w:rFonts w:eastAsia="Times New Roman"/>
              </w:rPr>
              <w:t xml:space="preserve"> </w:t>
            </w:r>
            <w:r>
              <w:rPr>
                <w:rFonts w:eastAsia="Times New Roman"/>
                <w:sz w:val="16"/>
                <w:szCs w:val="16"/>
              </w:rPr>
              <w:t>выдаче</w:t>
            </w:r>
            <w:r>
              <w:rPr>
                <w:rFonts w:eastAsia="Times New Roman"/>
              </w:rPr>
              <w:t xml:space="preserve"> </w:t>
            </w:r>
            <w:r>
              <w:rPr>
                <w:rFonts w:eastAsia="Times New Roman"/>
                <w:sz w:val="16"/>
                <w:szCs w:val="16"/>
              </w:rPr>
              <w:t>лицензии.</w:t>
            </w:r>
          </w:p>
          <w:p w:rsidR="00381460" w:rsidRDefault="00381460">
            <w:pPr>
              <w:shd w:val="clear" w:color="auto" w:fill="FFFFFF"/>
              <w:spacing w:line="226" w:lineRule="exact"/>
              <w:ind w:left="14" w:right="43"/>
            </w:pPr>
            <w:r>
              <w:rPr>
                <w:rFonts w:eastAsia="Times New Roman"/>
                <w:sz w:val="16"/>
                <w:szCs w:val="16"/>
              </w:rPr>
              <w:t>Оплата лицензионного сбора осуществляется в наличной и безналичной форме через бан</w:t>
            </w:r>
            <w:r>
              <w:rPr>
                <w:rFonts w:eastAsia="Times New Roman"/>
                <w:sz w:val="16"/>
                <w:szCs w:val="16"/>
              </w:rPr>
              <w:softHyphen/>
              <w:t>ки второго уровня и организации, осуществляющие отдельные виды банковских опера</w:t>
            </w:r>
            <w:r>
              <w:rPr>
                <w:rFonts w:eastAsia="Times New Roman"/>
                <w:sz w:val="16"/>
                <w:szCs w:val="16"/>
              </w:rPr>
              <w:softHyphen/>
              <w:t>ций.</w:t>
            </w:r>
          </w:p>
          <w:p w:rsidR="00381460" w:rsidRDefault="00381460">
            <w:pPr>
              <w:shd w:val="clear" w:color="auto" w:fill="FFFFFF"/>
              <w:spacing w:line="230" w:lineRule="exact"/>
              <w:ind w:left="14" w:right="43"/>
            </w:pPr>
            <w:r>
              <w:rPr>
                <w:rFonts w:eastAsia="Times New Roman"/>
                <w:sz w:val="16"/>
                <w:szCs w:val="16"/>
              </w:rPr>
              <w:t>В случае подачи запроса через портал, оплата может осуществляться через платежный шлюз «электронного правительства» (далее – ПШЭП).</w:t>
            </w:r>
          </w:p>
        </w:tc>
      </w:tr>
      <w:tr w:rsidR="00381460" w:rsidTr="007C62EC">
        <w:trPr>
          <w:trHeight w:hRule="exact" w:val="2101"/>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7</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График работы</w:t>
            </w:r>
          </w:p>
        </w:tc>
        <w:tc>
          <w:tcPr>
            <w:tcW w:w="691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spacing w:line="230" w:lineRule="exact"/>
              <w:ind w:left="14" w:right="86"/>
            </w:pPr>
            <w:r>
              <w:rPr>
                <w:sz w:val="16"/>
                <w:szCs w:val="16"/>
              </w:rPr>
              <w:t>1)</w:t>
            </w:r>
            <w:r>
              <w:tab/>
            </w:r>
            <w:r>
              <w:rPr>
                <w:rFonts w:eastAsia="Times New Roman"/>
                <w:sz w:val="16"/>
                <w:szCs w:val="16"/>
              </w:rPr>
              <w:t>услугодателя</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понедельника</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пятницу,</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9.00</w:t>
            </w:r>
            <w:r>
              <w:rPr>
                <w:rFonts w:eastAsia="Times New Roman"/>
              </w:rPr>
              <w:t xml:space="preserve"> </w:t>
            </w:r>
            <w:r>
              <w:rPr>
                <w:rFonts w:eastAsia="Times New Roman"/>
                <w:sz w:val="16"/>
                <w:szCs w:val="16"/>
              </w:rPr>
              <w:t>до</w:t>
            </w:r>
            <w:r>
              <w:rPr>
                <w:rFonts w:eastAsia="Times New Roman"/>
              </w:rPr>
              <w:t xml:space="preserve"> </w:t>
            </w:r>
            <w:r>
              <w:rPr>
                <w:rFonts w:eastAsia="Times New Roman"/>
                <w:sz w:val="16"/>
                <w:szCs w:val="16"/>
              </w:rPr>
              <w:t>18.30</w:t>
            </w:r>
            <w:r>
              <w:rPr>
                <w:rFonts w:eastAsia="Times New Roman"/>
              </w:rPr>
              <w:t xml:space="preserve"> </w:t>
            </w:r>
            <w:r>
              <w:rPr>
                <w:rFonts w:eastAsia="Times New Roman"/>
                <w:sz w:val="16"/>
                <w:szCs w:val="16"/>
              </w:rPr>
              <w:t>часов</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перерывом</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обед</w:t>
            </w:r>
            <w:r>
              <w:rPr>
                <w:rFonts w:eastAsia="Times New Roman"/>
              </w:rPr>
              <w:t xml:space="preserve"> </w:t>
            </w:r>
            <w:r>
              <w:rPr>
                <w:rFonts w:eastAsia="Times New Roman"/>
                <w:sz w:val="16"/>
                <w:szCs w:val="16"/>
              </w:rPr>
              <w:t>с</w:t>
            </w:r>
            <w:r>
              <w:rPr>
                <w:rFonts w:eastAsia="Times New Roman"/>
                <w:sz w:val="16"/>
                <w:szCs w:val="16"/>
              </w:rPr>
              <w:br/>
              <w:t>13.00 до 14.30 часов, кроме выходных и праздничных дней согласно Трудовому кодексу</w:t>
            </w:r>
            <w:r>
              <w:rPr>
                <w:rFonts w:eastAsia="Times New Roman"/>
                <w:sz w:val="16"/>
                <w:szCs w:val="16"/>
              </w:rPr>
              <w:br/>
              <w:t>Республики Казахстан от 23 ноября 2015 года (далее – Трудовой кодекс РК).</w:t>
            </w:r>
          </w:p>
          <w:p w:rsidR="00381460" w:rsidRDefault="00381460">
            <w:pPr>
              <w:shd w:val="clear" w:color="auto" w:fill="FFFFFF"/>
              <w:tabs>
                <w:tab w:val="left" w:pos="312"/>
              </w:tabs>
              <w:spacing w:line="226" w:lineRule="exact"/>
              <w:ind w:left="14" w:right="86"/>
            </w:pPr>
            <w:r>
              <w:rPr>
                <w:sz w:val="16"/>
                <w:szCs w:val="16"/>
              </w:rPr>
              <w:t>2)</w:t>
            </w:r>
            <w:r>
              <w:tab/>
            </w:r>
            <w:r>
              <w:rPr>
                <w:rFonts w:eastAsia="Times New Roman"/>
                <w:sz w:val="16"/>
                <w:szCs w:val="16"/>
              </w:rPr>
              <w:t>портала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круглосуточно,</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исключением</w:t>
            </w:r>
            <w:r>
              <w:rPr>
                <w:rFonts w:eastAsia="Times New Roman"/>
              </w:rPr>
              <w:t xml:space="preserve"> </w:t>
            </w:r>
            <w:r>
              <w:rPr>
                <w:rFonts w:eastAsia="Times New Roman"/>
                <w:sz w:val="16"/>
                <w:szCs w:val="16"/>
              </w:rPr>
              <w:t>технических</w:t>
            </w:r>
            <w:r>
              <w:rPr>
                <w:rFonts w:eastAsia="Times New Roman"/>
              </w:rPr>
              <w:t xml:space="preserve"> </w:t>
            </w:r>
            <w:r>
              <w:rPr>
                <w:rFonts w:eastAsia="Times New Roman"/>
                <w:sz w:val="16"/>
                <w:szCs w:val="16"/>
              </w:rPr>
              <w:t>перерывов</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связи</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проведени</w:t>
            </w:r>
            <w:r>
              <w:rPr>
                <w:rFonts w:eastAsia="Times New Roman"/>
                <w:sz w:val="16"/>
                <w:szCs w:val="16"/>
              </w:rPr>
              <w:softHyphen/>
            </w:r>
            <w:r>
              <w:rPr>
                <w:rFonts w:eastAsia="Times New Roman"/>
                <w:sz w:val="16"/>
                <w:szCs w:val="16"/>
              </w:rPr>
              <w:br/>
              <w:t>ем ремонтных работ (при обращении услугополучателя после окончания рабочего време</w:t>
            </w:r>
            <w:r>
              <w:rPr>
                <w:rFonts w:eastAsia="Times New Roman"/>
                <w:sz w:val="16"/>
                <w:szCs w:val="16"/>
              </w:rPr>
              <w:softHyphen/>
            </w:r>
            <w:r>
              <w:rPr>
                <w:rFonts w:eastAsia="Times New Roman"/>
                <w:sz w:val="16"/>
                <w:szCs w:val="16"/>
              </w:rPr>
              <w:br/>
              <w:t>ни, в выходные и праздничные дни согласно Трудовому кодексу РК, прием заявления и</w:t>
            </w:r>
            <w:r>
              <w:rPr>
                <w:rFonts w:eastAsia="Times New Roman"/>
                <w:sz w:val="16"/>
                <w:szCs w:val="16"/>
              </w:rPr>
              <w:br/>
              <w:t>выдача результата оказания государственной услуги осуществляется следующим рабочим</w:t>
            </w:r>
            <w:r>
              <w:rPr>
                <w:rFonts w:eastAsia="Times New Roman"/>
                <w:sz w:val="16"/>
                <w:szCs w:val="16"/>
              </w:rPr>
              <w:br/>
              <w:t>днем).</w:t>
            </w:r>
          </w:p>
          <w:p w:rsidR="00381460" w:rsidRDefault="00381460">
            <w:pPr>
              <w:shd w:val="clear" w:color="auto" w:fill="FFFFFF"/>
              <w:ind w:left="14"/>
            </w:pPr>
            <w:r>
              <w:rPr>
                <w:rFonts w:eastAsia="Times New Roman"/>
                <w:sz w:val="16"/>
                <w:szCs w:val="16"/>
              </w:rPr>
              <w:t xml:space="preserve">Адреса мест оказания государственной услуги размещены на портале </w:t>
            </w:r>
            <w:hyperlink r:id="rId37" w:history="1">
              <w:r>
                <w:rPr>
                  <w:rFonts w:eastAsia="Times New Roman"/>
                  <w:sz w:val="16"/>
                  <w:szCs w:val="16"/>
                  <w:u w:val="single"/>
                </w:rPr>
                <w:t>www.egov.kz</w:t>
              </w:r>
            </w:hyperlink>
            <w:r>
              <w:rPr>
                <w:rFonts w:eastAsia="Times New Roman"/>
                <w:sz w:val="16"/>
                <w:szCs w:val="16"/>
              </w:rPr>
              <w:t>.</w:t>
            </w:r>
          </w:p>
        </w:tc>
      </w:tr>
      <w:tr w:rsidR="00381460" w:rsidTr="009C2082">
        <w:trPr>
          <w:trHeight w:hRule="exact" w:val="3830"/>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Pr="009C2082" w:rsidRDefault="00381460">
            <w:pPr>
              <w:shd w:val="clear" w:color="auto" w:fill="FFFFFF"/>
              <w:ind w:left="19"/>
              <w:rPr>
                <w:sz w:val="14"/>
                <w:szCs w:val="14"/>
              </w:rPr>
            </w:pPr>
            <w:r w:rsidRPr="009C2082">
              <w:rPr>
                <w:sz w:val="14"/>
                <w:szCs w:val="14"/>
              </w:rPr>
              <w:t>8</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381460" w:rsidRPr="009C2082" w:rsidRDefault="00381460">
            <w:pPr>
              <w:shd w:val="clear" w:color="auto" w:fill="FFFFFF"/>
              <w:spacing w:line="226" w:lineRule="exact"/>
              <w:ind w:left="10" w:right="173"/>
              <w:rPr>
                <w:sz w:val="14"/>
                <w:szCs w:val="14"/>
              </w:rPr>
            </w:pPr>
            <w:r w:rsidRPr="009C2082">
              <w:rPr>
                <w:rFonts w:eastAsia="Times New Roman"/>
                <w:sz w:val="14"/>
                <w:szCs w:val="14"/>
              </w:rPr>
              <w:t>Перечень документов, необхо</w:t>
            </w:r>
            <w:r w:rsidRPr="009C2082">
              <w:rPr>
                <w:rFonts w:eastAsia="Times New Roman"/>
                <w:sz w:val="14"/>
                <w:szCs w:val="14"/>
              </w:rPr>
              <w:softHyphen/>
              <w:t>димых для оказания государ</w:t>
            </w:r>
            <w:r w:rsidRPr="009C2082">
              <w:rPr>
                <w:rFonts w:eastAsia="Times New Roman"/>
                <w:sz w:val="14"/>
                <w:szCs w:val="14"/>
              </w:rPr>
              <w:softHyphen/>
              <w:t>ственной услуги</w:t>
            </w:r>
          </w:p>
        </w:tc>
        <w:tc>
          <w:tcPr>
            <w:tcW w:w="6912" w:type="dxa"/>
            <w:tcBorders>
              <w:top w:val="single" w:sz="6" w:space="0" w:color="auto"/>
              <w:left w:val="single" w:sz="6" w:space="0" w:color="auto"/>
              <w:bottom w:val="single" w:sz="6" w:space="0" w:color="auto"/>
              <w:right w:val="single" w:sz="6" w:space="0" w:color="auto"/>
            </w:tcBorders>
            <w:shd w:val="clear" w:color="auto" w:fill="FFFFFF"/>
          </w:tcPr>
          <w:p w:rsidR="00381460" w:rsidRPr="009C2082" w:rsidRDefault="00381460">
            <w:pPr>
              <w:shd w:val="clear" w:color="auto" w:fill="FFFFFF"/>
              <w:ind w:left="14"/>
              <w:rPr>
                <w:sz w:val="14"/>
                <w:szCs w:val="14"/>
              </w:rPr>
            </w:pPr>
            <w:r w:rsidRPr="009C2082">
              <w:rPr>
                <w:sz w:val="14"/>
                <w:szCs w:val="14"/>
              </w:rPr>
              <w:t xml:space="preserve">1) </w:t>
            </w:r>
            <w:r w:rsidRPr="009C2082">
              <w:rPr>
                <w:rFonts w:eastAsia="Times New Roman"/>
                <w:sz w:val="14"/>
                <w:szCs w:val="14"/>
              </w:rPr>
              <w:t>для получения лицензии:</w:t>
            </w:r>
          </w:p>
          <w:p w:rsidR="00381460" w:rsidRPr="009C2082" w:rsidRDefault="00381460">
            <w:pPr>
              <w:shd w:val="clear" w:color="auto" w:fill="FFFFFF"/>
              <w:spacing w:line="226" w:lineRule="exact"/>
              <w:ind w:left="14" w:right="182"/>
              <w:rPr>
                <w:rFonts w:eastAsia="Times New Roman"/>
                <w:sz w:val="14"/>
                <w:szCs w:val="14"/>
              </w:rPr>
            </w:pPr>
            <w:r w:rsidRPr="009C2082">
              <w:rPr>
                <w:rFonts w:eastAsia="Times New Roman"/>
                <w:sz w:val="14"/>
                <w:szCs w:val="14"/>
              </w:rPr>
              <w:t>заявление в форме электронного документа, согласно приложениям 2 или 3 к настоящим Правилам;</w:t>
            </w:r>
          </w:p>
          <w:p w:rsidR="00472EA5" w:rsidRPr="009C2082" w:rsidRDefault="00472EA5" w:rsidP="00472EA5">
            <w:pPr>
              <w:shd w:val="clear" w:color="auto" w:fill="FFFFFF"/>
              <w:spacing w:line="226" w:lineRule="exact"/>
              <w:ind w:left="14" w:right="182"/>
              <w:rPr>
                <w:rFonts w:eastAsia="Times New Roman"/>
                <w:sz w:val="14"/>
                <w:szCs w:val="14"/>
              </w:rPr>
            </w:pPr>
            <w:r w:rsidRPr="009C2082">
              <w:rPr>
                <w:rFonts w:eastAsia="Times New Roman"/>
                <w:sz w:val="14"/>
                <w:szCs w:val="14"/>
              </w:rPr>
              <w:t>электронная копия документа, подтверждающий уплату в бюджет лицензионного сбора, за исключением случаев оплаты через ПШЭП;</w:t>
            </w:r>
          </w:p>
          <w:p w:rsidR="00472EA5" w:rsidRPr="009C2082" w:rsidRDefault="00472EA5" w:rsidP="00472EA5">
            <w:pPr>
              <w:shd w:val="clear" w:color="auto" w:fill="FFFFFF"/>
              <w:spacing w:line="226" w:lineRule="exact"/>
              <w:ind w:left="14" w:right="182"/>
              <w:rPr>
                <w:rFonts w:eastAsia="Times New Roman"/>
                <w:sz w:val="14"/>
                <w:szCs w:val="14"/>
              </w:rPr>
            </w:pPr>
            <w:r w:rsidRPr="009C2082">
              <w:rPr>
                <w:rFonts w:eastAsia="Times New Roman"/>
                <w:sz w:val="14"/>
                <w:szCs w:val="14"/>
              </w:rPr>
              <w:t>электронная копия паспорта производства, разработанного и заполненного производите¬лем табачных изделий;</w:t>
            </w:r>
          </w:p>
          <w:p w:rsidR="00472EA5" w:rsidRPr="009C2082" w:rsidRDefault="00472EA5" w:rsidP="00472EA5">
            <w:pPr>
              <w:shd w:val="clear" w:color="auto" w:fill="FFFFFF"/>
              <w:spacing w:line="226" w:lineRule="exact"/>
              <w:ind w:left="14" w:right="182"/>
              <w:rPr>
                <w:rFonts w:eastAsia="Times New Roman"/>
                <w:sz w:val="14"/>
                <w:szCs w:val="14"/>
              </w:rPr>
            </w:pPr>
            <w:r w:rsidRPr="009C2082">
              <w:rPr>
                <w:rFonts w:eastAsia="Times New Roman"/>
                <w:sz w:val="14"/>
                <w:szCs w:val="14"/>
              </w:rPr>
              <w:t>электронная копия договора аренды или безвозмездного пользования в случае заключе¬ния данных договоров на срок менее одного года;</w:t>
            </w:r>
          </w:p>
          <w:p w:rsidR="00472EA5" w:rsidRPr="009C2082" w:rsidRDefault="00472EA5" w:rsidP="00472EA5">
            <w:pPr>
              <w:shd w:val="clear" w:color="auto" w:fill="FFFFFF"/>
              <w:spacing w:line="226" w:lineRule="exact"/>
              <w:ind w:left="14" w:right="182"/>
              <w:rPr>
                <w:rFonts w:eastAsia="Times New Roman"/>
                <w:sz w:val="14"/>
                <w:szCs w:val="14"/>
              </w:rPr>
            </w:pPr>
            <w:r w:rsidRPr="009C2082">
              <w:rPr>
                <w:rFonts w:eastAsia="Times New Roman"/>
                <w:sz w:val="14"/>
                <w:szCs w:val="14"/>
              </w:rPr>
              <w:t>форма сведений к квалификационным требованиям для осуществления деятельности по производству табачных изделий в форме электронного документа согласно приложению 4 к настоящим Правилам;</w:t>
            </w:r>
          </w:p>
          <w:p w:rsidR="00472EA5" w:rsidRPr="009C2082" w:rsidRDefault="00472EA5" w:rsidP="00472EA5">
            <w:pPr>
              <w:shd w:val="clear" w:color="auto" w:fill="FFFFFF"/>
              <w:spacing w:line="226" w:lineRule="exact"/>
              <w:ind w:left="14" w:right="182"/>
              <w:rPr>
                <w:rFonts w:eastAsia="Times New Roman"/>
                <w:sz w:val="14"/>
                <w:szCs w:val="14"/>
              </w:rPr>
            </w:pPr>
            <w:r w:rsidRPr="009C2082">
              <w:rPr>
                <w:rFonts w:eastAsia="Times New Roman"/>
                <w:sz w:val="14"/>
                <w:szCs w:val="14"/>
              </w:rPr>
              <w:t>2) для переоформления лицензии:</w:t>
            </w:r>
          </w:p>
          <w:p w:rsidR="00472EA5" w:rsidRPr="009C2082" w:rsidRDefault="00472EA5" w:rsidP="00472EA5">
            <w:pPr>
              <w:shd w:val="clear" w:color="auto" w:fill="FFFFFF"/>
              <w:spacing w:line="226" w:lineRule="exact"/>
              <w:ind w:left="14" w:right="182"/>
              <w:rPr>
                <w:rFonts w:eastAsia="Times New Roman"/>
                <w:sz w:val="14"/>
                <w:szCs w:val="14"/>
              </w:rPr>
            </w:pPr>
            <w:r w:rsidRPr="009C2082">
              <w:rPr>
                <w:rFonts w:eastAsia="Times New Roman"/>
                <w:sz w:val="14"/>
                <w:szCs w:val="14"/>
              </w:rPr>
              <w:t>заявление в форме электронного документа, согласно приложениям 5 или 6 к настоящим Правилам;</w:t>
            </w:r>
          </w:p>
          <w:p w:rsidR="00472EA5" w:rsidRPr="009C2082" w:rsidRDefault="00472EA5" w:rsidP="00472EA5">
            <w:pPr>
              <w:shd w:val="clear" w:color="auto" w:fill="FFFFFF"/>
              <w:spacing w:line="226" w:lineRule="exact"/>
              <w:ind w:left="14" w:right="182"/>
              <w:rPr>
                <w:rFonts w:eastAsia="Times New Roman"/>
                <w:sz w:val="14"/>
                <w:szCs w:val="14"/>
              </w:rPr>
            </w:pPr>
            <w:r w:rsidRPr="009C2082">
              <w:rPr>
                <w:rFonts w:eastAsia="Times New Roman"/>
                <w:sz w:val="14"/>
                <w:szCs w:val="14"/>
              </w:rPr>
              <w:t>электронная копия документа, подтверждающий уплату в бюджет лицензионного сбора, за исключением случаев оплаты через ПШЭП;</w:t>
            </w:r>
          </w:p>
          <w:p w:rsidR="009C2082" w:rsidRDefault="00472EA5" w:rsidP="00472EA5">
            <w:pPr>
              <w:shd w:val="clear" w:color="auto" w:fill="FFFFFF"/>
              <w:spacing w:line="226" w:lineRule="exact"/>
              <w:ind w:left="14" w:right="182"/>
              <w:rPr>
                <w:sz w:val="14"/>
                <w:szCs w:val="14"/>
              </w:rPr>
            </w:pPr>
            <w:r w:rsidRPr="009C2082">
              <w:rPr>
                <w:rFonts w:eastAsia="Times New Roman"/>
                <w:sz w:val="14"/>
                <w:szCs w:val="14"/>
              </w:rPr>
              <w:t>электронные копии документов, содержащих информацию об изменениях, послуживших основанием для переоформления лицензии и (или)</w:t>
            </w:r>
            <w:r w:rsidRPr="009C2082">
              <w:rPr>
                <w:sz w:val="14"/>
                <w:szCs w:val="14"/>
              </w:rPr>
              <w:t xml:space="preserve"> приложение к лицензии, за исключени¬ем документов, содержащихся в государственных информационных системах.</w:t>
            </w:r>
          </w:p>
          <w:p w:rsidR="009C2082" w:rsidRPr="009C2082" w:rsidRDefault="009C2082" w:rsidP="009C2082">
            <w:pPr>
              <w:rPr>
                <w:sz w:val="14"/>
                <w:szCs w:val="14"/>
              </w:rPr>
            </w:pPr>
          </w:p>
          <w:p w:rsidR="009C2082" w:rsidRPr="009C2082" w:rsidRDefault="009C2082" w:rsidP="009C2082">
            <w:pPr>
              <w:rPr>
                <w:sz w:val="14"/>
                <w:szCs w:val="14"/>
              </w:rPr>
            </w:pPr>
          </w:p>
          <w:p w:rsidR="009C2082" w:rsidRPr="009C2082" w:rsidRDefault="009C2082" w:rsidP="009C2082">
            <w:pPr>
              <w:rPr>
                <w:sz w:val="14"/>
                <w:szCs w:val="14"/>
              </w:rPr>
            </w:pPr>
          </w:p>
          <w:p w:rsidR="009C2082" w:rsidRPr="009C2082" w:rsidRDefault="009C2082" w:rsidP="009C2082">
            <w:pPr>
              <w:rPr>
                <w:sz w:val="14"/>
                <w:szCs w:val="14"/>
              </w:rPr>
            </w:pPr>
          </w:p>
          <w:p w:rsidR="009C2082" w:rsidRDefault="009C2082" w:rsidP="009C2082">
            <w:pPr>
              <w:rPr>
                <w:sz w:val="14"/>
                <w:szCs w:val="14"/>
              </w:rPr>
            </w:pPr>
          </w:p>
          <w:p w:rsidR="00472EA5" w:rsidRPr="009C2082" w:rsidRDefault="009C2082" w:rsidP="009C2082">
            <w:pPr>
              <w:tabs>
                <w:tab w:val="left" w:pos="1815"/>
              </w:tabs>
              <w:rPr>
                <w:sz w:val="14"/>
                <w:szCs w:val="14"/>
              </w:rPr>
            </w:pPr>
            <w:r>
              <w:rPr>
                <w:sz w:val="14"/>
                <w:szCs w:val="14"/>
              </w:rPr>
              <w:tab/>
            </w:r>
          </w:p>
        </w:tc>
      </w:tr>
      <w:tr w:rsidR="007C62EC" w:rsidTr="007C62EC">
        <w:trPr>
          <w:trHeight w:hRule="exact" w:val="3000"/>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7C62EC" w:rsidRDefault="007C62EC" w:rsidP="007C62EC">
            <w:pPr>
              <w:shd w:val="clear" w:color="auto" w:fill="FFFFFF"/>
              <w:ind w:left="19"/>
            </w:pPr>
            <w:r>
              <w:rPr>
                <w:sz w:val="16"/>
                <w:szCs w:val="16"/>
              </w:rPr>
              <w:lastRenderedPageBreak/>
              <w:t>9</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7C62EC" w:rsidRDefault="007C62EC" w:rsidP="007C62EC">
            <w:pPr>
              <w:shd w:val="clear" w:color="auto" w:fill="FFFFFF"/>
              <w:spacing w:line="226" w:lineRule="exact"/>
              <w:ind w:left="10" w:right="211"/>
            </w:pPr>
            <w:r>
              <w:rPr>
                <w:rFonts w:eastAsia="Times New Roman"/>
                <w:sz w:val="16"/>
                <w:szCs w:val="16"/>
              </w:rPr>
              <w:t>Основания для отказа в оказа</w:t>
            </w:r>
            <w:r>
              <w:rPr>
                <w:rFonts w:eastAsia="Times New Roman"/>
                <w:sz w:val="16"/>
                <w:szCs w:val="16"/>
              </w:rPr>
              <w:softHyphen/>
              <w:t>нии государственной услуги, установленные законами Рес</w:t>
            </w:r>
            <w:r>
              <w:rPr>
                <w:rFonts w:eastAsia="Times New Roman"/>
                <w:sz w:val="16"/>
                <w:szCs w:val="16"/>
              </w:rPr>
              <w:softHyphen/>
              <w:t>публики Казахстан</w:t>
            </w:r>
          </w:p>
        </w:tc>
        <w:tc>
          <w:tcPr>
            <w:tcW w:w="6912" w:type="dxa"/>
            <w:tcBorders>
              <w:top w:val="single" w:sz="6" w:space="0" w:color="auto"/>
              <w:left w:val="single" w:sz="6" w:space="0" w:color="auto"/>
              <w:bottom w:val="single" w:sz="6" w:space="0" w:color="auto"/>
              <w:right w:val="single" w:sz="6" w:space="0" w:color="auto"/>
            </w:tcBorders>
            <w:shd w:val="clear" w:color="auto" w:fill="FFFFFF"/>
          </w:tcPr>
          <w:p w:rsidR="007C62EC" w:rsidRDefault="007C62EC" w:rsidP="007C62EC">
            <w:pPr>
              <w:shd w:val="clear" w:color="auto" w:fill="FFFFFF"/>
              <w:tabs>
                <w:tab w:val="left" w:pos="312"/>
              </w:tabs>
              <w:spacing w:line="230" w:lineRule="exact"/>
              <w:ind w:left="14" w:right="38"/>
            </w:pPr>
            <w:r>
              <w:rPr>
                <w:sz w:val="16"/>
                <w:szCs w:val="16"/>
              </w:rPr>
              <w:t>1)</w:t>
            </w:r>
            <w:r>
              <w:tab/>
            </w:r>
            <w:r>
              <w:rPr>
                <w:rFonts w:eastAsia="Times New Roman"/>
                <w:sz w:val="16"/>
                <w:szCs w:val="16"/>
              </w:rPr>
              <w:t>занятие</w:t>
            </w:r>
            <w:r>
              <w:rPr>
                <w:rFonts w:eastAsia="Times New Roman"/>
              </w:rPr>
              <w:t xml:space="preserve"> </w:t>
            </w:r>
            <w:r>
              <w:rPr>
                <w:rFonts w:eastAsia="Times New Roman"/>
                <w:sz w:val="16"/>
                <w:szCs w:val="16"/>
              </w:rPr>
              <w:t>видом</w:t>
            </w:r>
            <w:r>
              <w:rPr>
                <w:rFonts w:eastAsia="Times New Roman"/>
              </w:rPr>
              <w:t xml:space="preserve"> </w:t>
            </w:r>
            <w:r>
              <w:rPr>
                <w:rFonts w:eastAsia="Times New Roman"/>
                <w:sz w:val="16"/>
                <w:szCs w:val="16"/>
              </w:rPr>
              <w:t>деятельности</w:t>
            </w:r>
            <w:r>
              <w:rPr>
                <w:rFonts w:eastAsia="Times New Roman"/>
              </w:rPr>
              <w:t xml:space="preserve"> </w:t>
            </w:r>
            <w:r>
              <w:rPr>
                <w:rFonts w:eastAsia="Times New Roman"/>
                <w:sz w:val="16"/>
                <w:szCs w:val="16"/>
              </w:rPr>
              <w:t>запрещено</w:t>
            </w:r>
            <w:r>
              <w:rPr>
                <w:rFonts w:eastAsia="Times New Roman"/>
              </w:rPr>
              <w:t xml:space="preserve"> </w:t>
            </w:r>
            <w:r>
              <w:rPr>
                <w:rFonts w:eastAsia="Times New Roman"/>
                <w:sz w:val="16"/>
                <w:szCs w:val="16"/>
              </w:rPr>
              <w:t>законами</w:t>
            </w:r>
            <w:r>
              <w:rPr>
                <w:rFonts w:eastAsia="Times New Roman"/>
              </w:rPr>
              <w:t xml:space="preserve"> </w:t>
            </w:r>
            <w:r>
              <w:rPr>
                <w:rFonts w:eastAsia="Times New Roman"/>
                <w:sz w:val="16"/>
                <w:szCs w:val="16"/>
              </w:rPr>
              <w:t>Республики</w:t>
            </w:r>
            <w:r>
              <w:rPr>
                <w:rFonts w:eastAsia="Times New Roman"/>
              </w:rPr>
              <w:t xml:space="preserve"> </w:t>
            </w:r>
            <w:r>
              <w:rPr>
                <w:rFonts w:eastAsia="Times New Roman"/>
                <w:sz w:val="16"/>
                <w:szCs w:val="16"/>
              </w:rPr>
              <w:t>Казахстан</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данной</w:t>
            </w:r>
            <w:r>
              <w:rPr>
                <w:rFonts w:eastAsia="Times New Roman"/>
              </w:rPr>
              <w:t xml:space="preserve"> </w:t>
            </w:r>
            <w:r>
              <w:rPr>
                <w:rFonts w:eastAsia="Times New Roman"/>
                <w:sz w:val="16"/>
                <w:szCs w:val="16"/>
              </w:rPr>
              <w:t>ка</w:t>
            </w:r>
            <w:r>
              <w:rPr>
                <w:rFonts w:eastAsia="Times New Roman"/>
                <w:sz w:val="16"/>
                <w:szCs w:val="16"/>
              </w:rPr>
              <w:softHyphen/>
            </w:r>
            <w:r>
              <w:rPr>
                <w:rFonts w:eastAsia="Times New Roman"/>
                <w:sz w:val="16"/>
                <w:szCs w:val="16"/>
              </w:rPr>
              <w:br/>
              <w:t>тегории услугополучателей;</w:t>
            </w:r>
          </w:p>
          <w:p w:rsidR="007C62EC" w:rsidRDefault="007C62EC" w:rsidP="007C62EC">
            <w:pPr>
              <w:shd w:val="clear" w:color="auto" w:fill="FFFFFF"/>
              <w:tabs>
                <w:tab w:val="left" w:pos="312"/>
              </w:tabs>
              <w:ind w:left="14"/>
            </w:pPr>
            <w:r>
              <w:rPr>
                <w:sz w:val="16"/>
                <w:szCs w:val="16"/>
              </w:rPr>
              <w:t>2)</w:t>
            </w:r>
            <w:r>
              <w:tab/>
            </w:r>
            <w:r>
              <w:rPr>
                <w:rFonts w:eastAsia="Times New Roman"/>
                <w:sz w:val="16"/>
                <w:szCs w:val="16"/>
              </w:rPr>
              <w:t>не</w:t>
            </w:r>
            <w:r>
              <w:rPr>
                <w:rFonts w:eastAsia="Times New Roman"/>
              </w:rPr>
              <w:t xml:space="preserve"> </w:t>
            </w:r>
            <w:r>
              <w:rPr>
                <w:rFonts w:eastAsia="Times New Roman"/>
                <w:sz w:val="16"/>
                <w:szCs w:val="16"/>
              </w:rPr>
              <w:t>внесен</w:t>
            </w:r>
            <w:r>
              <w:rPr>
                <w:rFonts w:eastAsia="Times New Roman"/>
              </w:rPr>
              <w:t xml:space="preserve"> </w:t>
            </w:r>
            <w:r>
              <w:rPr>
                <w:rFonts w:eastAsia="Times New Roman"/>
                <w:sz w:val="16"/>
                <w:szCs w:val="16"/>
              </w:rPr>
              <w:t>лицензионный</w:t>
            </w:r>
            <w:r>
              <w:rPr>
                <w:rFonts w:eastAsia="Times New Roman"/>
              </w:rPr>
              <w:t xml:space="preserve"> </w:t>
            </w:r>
            <w:r>
              <w:rPr>
                <w:rFonts w:eastAsia="Times New Roman"/>
                <w:sz w:val="16"/>
                <w:szCs w:val="16"/>
              </w:rPr>
              <w:t>сбор;</w:t>
            </w:r>
          </w:p>
          <w:p w:rsidR="007C62EC" w:rsidRDefault="007C62EC" w:rsidP="007C62EC">
            <w:pPr>
              <w:shd w:val="clear" w:color="auto" w:fill="FFFFFF"/>
              <w:tabs>
                <w:tab w:val="left" w:pos="312"/>
              </w:tabs>
              <w:ind w:left="14"/>
            </w:pPr>
            <w:r>
              <w:rPr>
                <w:sz w:val="16"/>
                <w:szCs w:val="16"/>
              </w:rPr>
              <w:t>3)</w:t>
            </w:r>
            <w:r>
              <w:tab/>
            </w:r>
            <w:r>
              <w:rPr>
                <w:rFonts w:eastAsia="Times New Roman"/>
                <w:sz w:val="16"/>
                <w:szCs w:val="16"/>
              </w:rPr>
              <w:t>услугополучатель</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соответствует</w:t>
            </w:r>
            <w:r>
              <w:rPr>
                <w:rFonts w:eastAsia="Times New Roman"/>
              </w:rPr>
              <w:t xml:space="preserve"> </w:t>
            </w:r>
            <w:r>
              <w:rPr>
                <w:rFonts w:eastAsia="Times New Roman"/>
                <w:sz w:val="16"/>
                <w:szCs w:val="16"/>
              </w:rPr>
              <w:t>квалификационным</w:t>
            </w:r>
            <w:r>
              <w:rPr>
                <w:rFonts w:eastAsia="Times New Roman"/>
              </w:rPr>
              <w:t xml:space="preserve"> </w:t>
            </w:r>
            <w:r>
              <w:rPr>
                <w:rFonts w:eastAsia="Times New Roman"/>
                <w:sz w:val="16"/>
                <w:szCs w:val="16"/>
              </w:rPr>
              <w:t>требованиям;</w:t>
            </w:r>
          </w:p>
          <w:p w:rsidR="007C62EC" w:rsidRDefault="007C62EC" w:rsidP="007C62EC">
            <w:pPr>
              <w:shd w:val="clear" w:color="auto" w:fill="FFFFFF"/>
              <w:tabs>
                <w:tab w:val="left" w:pos="312"/>
              </w:tabs>
              <w:spacing w:line="230" w:lineRule="exact"/>
              <w:ind w:left="14" w:right="38"/>
            </w:pPr>
            <w:r>
              <w:rPr>
                <w:sz w:val="16"/>
                <w:szCs w:val="16"/>
              </w:rPr>
              <w:t>4)</w:t>
            </w:r>
            <w:r>
              <w:tab/>
            </w:r>
            <w:r>
              <w:rPr>
                <w:rFonts w:eastAsia="Times New Roman"/>
                <w:sz w:val="16"/>
                <w:szCs w:val="16"/>
              </w:rPr>
              <w:t>лицензиаром</w:t>
            </w:r>
            <w:r>
              <w:rPr>
                <w:rFonts w:eastAsia="Times New Roman"/>
              </w:rPr>
              <w:t xml:space="preserve"> </w:t>
            </w:r>
            <w:r>
              <w:rPr>
                <w:rFonts w:eastAsia="Times New Roman"/>
                <w:sz w:val="16"/>
                <w:szCs w:val="16"/>
              </w:rPr>
              <w:t>получен</w:t>
            </w:r>
            <w:r>
              <w:rPr>
                <w:rFonts w:eastAsia="Times New Roman"/>
              </w:rPr>
              <w:t xml:space="preserve"> </w:t>
            </w:r>
            <w:r>
              <w:rPr>
                <w:rFonts w:eastAsia="Times New Roman"/>
                <w:sz w:val="16"/>
                <w:szCs w:val="16"/>
              </w:rPr>
              <w:t>ответ</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соответствующего</w:t>
            </w:r>
            <w:r>
              <w:rPr>
                <w:rFonts w:eastAsia="Times New Roman"/>
              </w:rPr>
              <w:t xml:space="preserve"> </w:t>
            </w:r>
            <w:r>
              <w:rPr>
                <w:rFonts w:eastAsia="Times New Roman"/>
                <w:sz w:val="16"/>
                <w:szCs w:val="16"/>
              </w:rPr>
              <w:t>согласующего</w:t>
            </w:r>
            <w:r>
              <w:rPr>
                <w:rFonts w:eastAsia="Times New Roman"/>
              </w:rPr>
              <w:t xml:space="preserve"> </w:t>
            </w:r>
            <w:r>
              <w:rPr>
                <w:rFonts w:eastAsia="Times New Roman"/>
                <w:sz w:val="16"/>
                <w:szCs w:val="16"/>
              </w:rPr>
              <w:t>государственного</w:t>
            </w:r>
            <w:r>
              <w:rPr>
                <w:rFonts w:eastAsia="Times New Roman"/>
              </w:rPr>
              <w:t xml:space="preserve"> </w:t>
            </w:r>
            <w:r>
              <w:rPr>
                <w:rFonts w:eastAsia="Times New Roman"/>
                <w:sz w:val="16"/>
                <w:szCs w:val="16"/>
              </w:rPr>
              <w:t>орга</w:t>
            </w:r>
            <w:r>
              <w:rPr>
                <w:rFonts w:eastAsia="Times New Roman"/>
                <w:sz w:val="16"/>
                <w:szCs w:val="16"/>
              </w:rPr>
              <w:softHyphen/>
            </w:r>
            <w:r>
              <w:rPr>
                <w:rFonts w:eastAsia="Times New Roman"/>
                <w:sz w:val="16"/>
                <w:szCs w:val="16"/>
              </w:rPr>
              <w:br/>
              <w:t>на о несоответствии услугополучателя предъявляемым при лицензировании требованиям;</w:t>
            </w:r>
          </w:p>
          <w:p w:rsidR="007C62EC" w:rsidRDefault="007C62EC" w:rsidP="007C62EC">
            <w:pPr>
              <w:shd w:val="clear" w:color="auto" w:fill="FFFFFF"/>
              <w:tabs>
                <w:tab w:val="left" w:pos="312"/>
              </w:tabs>
              <w:spacing w:line="230" w:lineRule="exact"/>
              <w:ind w:left="14" w:right="38"/>
            </w:pPr>
            <w:r>
              <w:rPr>
                <w:sz w:val="16"/>
                <w:szCs w:val="16"/>
              </w:rPr>
              <w:t>5)</w:t>
            </w:r>
            <w:r>
              <w:tab/>
            </w:r>
            <w:r>
              <w:rPr>
                <w:rFonts w:eastAsia="Times New Roman"/>
                <w:sz w:val="16"/>
                <w:szCs w:val="16"/>
              </w:rPr>
              <w:t>в</w:t>
            </w:r>
            <w:r>
              <w:rPr>
                <w:rFonts w:eastAsia="Times New Roman"/>
              </w:rPr>
              <w:t xml:space="preserve"> </w:t>
            </w:r>
            <w:r>
              <w:rPr>
                <w:rFonts w:eastAsia="Times New Roman"/>
                <w:sz w:val="16"/>
                <w:szCs w:val="16"/>
              </w:rPr>
              <w:t>отношении</w:t>
            </w:r>
            <w:r>
              <w:rPr>
                <w:rFonts w:eastAsia="Times New Roman"/>
              </w:rPr>
              <w:t xml:space="preserve"> </w:t>
            </w:r>
            <w:r>
              <w:rPr>
                <w:rFonts w:eastAsia="Times New Roman"/>
                <w:sz w:val="16"/>
                <w:szCs w:val="16"/>
              </w:rPr>
              <w:t>услугополучателя</w:t>
            </w:r>
            <w:r>
              <w:rPr>
                <w:rFonts w:eastAsia="Times New Roman"/>
              </w:rPr>
              <w:t xml:space="preserve"> </w:t>
            </w:r>
            <w:r>
              <w:rPr>
                <w:rFonts w:eastAsia="Times New Roman"/>
                <w:sz w:val="16"/>
                <w:szCs w:val="16"/>
              </w:rPr>
              <w:t>имеется</w:t>
            </w:r>
            <w:r>
              <w:rPr>
                <w:rFonts w:eastAsia="Times New Roman"/>
              </w:rPr>
              <w:t xml:space="preserve"> </w:t>
            </w:r>
            <w:r>
              <w:rPr>
                <w:rFonts w:eastAsia="Times New Roman"/>
                <w:sz w:val="16"/>
                <w:szCs w:val="16"/>
              </w:rPr>
              <w:t>вступившее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законную</w:t>
            </w:r>
            <w:r>
              <w:rPr>
                <w:rFonts w:eastAsia="Times New Roman"/>
              </w:rPr>
              <w:t xml:space="preserve"> </w:t>
            </w:r>
            <w:r>
              <w:rPr>
                <w:rFonts w:eastAsia="Times New Roman"/>
                <w:sz w:val="16"/>
                <w:szCs w:val="16"/>
              </w:rPr>
              <w:t>силу</w:t>
            </w:r>
            <w:r>
              <w:rPr>
                <w:rFonts w:eastAsia="Times New Roman"/>
              </w:rPr>
              <w:t xml:space="preserve"> </w:t>
            </w:r>
            <w:r>
              <w:rPr>
                <w:rFonts w:eastAsia="Times New Roman"/>
                <w:sz w:val="16"/>
                <w:szCs w:val="16"/>
              </w:rPr>
              <w:t>решение</w:t>
            </w:r>
            <w:r>
              <w:rPr>
                <w:rFonts w:eastAsia="Times New Roman"/>
              </w:rPr>
              <w:t xml:space="preserve"> </w:t>
            </w:r>
            <w:r>
              <w:rPr>
                <w:rFonts w:eastAsia="Times New Roman"/>
                <w:sz w:val="16"/>
                <w:szCs w:val="16"/>
              </w:rPr>
              <w:t>(приго</w:t>
            </w:r>
            <w:r>
              <w:rPr>
                <w:rFonts w:eastAsia="Times New Roman"/>
                <w:sz w:val="16"/>
                <w:szCs w:val="16"/>
              </w:rPr>
              <w:softHyphen/>
            </w:r>
            <w:r>
              <w:rPr>
                <w:rFonts w:eastAsia="Times New Roman"/>
                <w:sz w:val="16"/>
                <w:szCs w:val="16"/>
              </w:rPr>
              <w:br/>
              <w:t>вор) суда о приостановлении или запрещении деятельности или отдельных видов деятель</w:t>
            </w:r>
            <w:r>
              <w:rPr>
                <w:rFonts w:eastAsia="Times New Roman"/>
                <w:sz w:val="16"/>
                <w:szCs w:val="16"/>
              </w:rPr>
              <w:softHyphen/>
            </w:r>
            <w:r>
              <w:rPr>
                <w:rFonts w:eastAsia="Times New Roman"/>
                <w:sz w:val="16"/>
                <w:szCs w:val="16"/>
              </w:rPr>
              <w:br/>
              <w:t>ности, подлежащих лицензированию;</w:t>
            </w:r>
          </w:p>
          <w:p w:rsidR="007C62EC" w:rsidRDefault="007C62EC" w:rsidP="007C62EC">
            <w:pPr>
              <w:shd w:val="clear" w:color="auto" w:fill="FFFFFF"/>
              <w:tabs>
                <w:tab w:val="left" w:pos="312"/>
              </w:tabs>
              <w:spacing w:line="230" w:lineRule="exact"/>
              <w:ind w:left="14" w:right="38"/>
            </w:pPr>
            <w:r>
              <w:rPr>
                <w:sz w:val="16"/>
                <w:szCs w:val="16"/>
              </w:rPr>
              <w:t>6)</w:t>
            </w:r>
            <w:r>
              <w:tab/>
            </w:r>
            <w:r>
              <w:rPr>
                <w:rFonts w:eastAsia="Times New Roman"/>
                <w:sz w:val="16"/>
                <w:szCs w:val="16"/>
              </w:rPr>
              <w:t>судом</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основании</w:t>
            </w:r>
            <w:r>
              <w:rPr>
                <w:rFonts w:eastAsia="Times New Roman"/>
              </w:rPr>
              <w:t xml:space="preserve"> </w:t>
            </w:r>
            <w:r>
              <w:rPr>
                <w:rFonts w:eastAsia="Times New Roman"/>
                <w:sz w:val="16"/>
                <w:szCs w:val="16"/>
              </w:rPr>
              <w:t>представления</w:t>
            </w:r>
            <w:r>
              <w:rPr>
                <w:rFonts w:eastAsia="Times New Roman"/>
              </w:rPr>
              <w:t xml:space="preserve"> </w:t>
            </w:r>
            <w:r>
              <w:rPr>
                <w:rFonts w:eastAsia="Times New Roman"/>
                <w:sz w:val="16"/>
                <w:szCs w:val="16"/>
              </w:rPr>
              <w:t>судебного</w:t>
            </w:r>
            <w:r>
              <w:rPr>
                <w:rFonts w:eastAsia="Times New Roman"/>
              </w:rPr>
              <w:t xml:space="preserve"> </w:t>
            </w:r>
            <w:r>
              <w:rPr>
                <w:rFonts w:eastAsia="Times New Roman"/>
                <w:sz w:val="16"/>
                <w:szCs w:val="16"/>
              </w:rPr>
              <w:t>исполнителя</w:t>
            </w:r>
            <w:r>
              <w:rPr>
                <w:rFonts w:eastAsia="Times New Roman"/>
              </w:rPr>
              <w:t xml:space="preserve"> </w:t>
            </w:r>
            <w:r>
              <w:rPr>
                <w:rFonts w:eastAsia="Times New Roman"/>
                <w:sz w:val="16"/>
                <w:szCs w:val="16"/>
              </w:rPr>
              <w:t>временно</w:t>
            </w:r>
            <w:r>
              <w:rPr>
                <w:rFonts w:eastAsia="Times New Roman"/>
              </w:rPr>
              <w:t xml:space="preserve"> </w:t>
            </w:r>
            <w:r>
              <w:rPr>
                <w:rFonts w:eastAsia="Times New Roman"/>
                <w:sz w:val="16"/>
                <w:szCs w:val="16"/>
              </w:rPr>
              <w:t>запрещено</w:t>
            </w:r>
            <w:r>
              <w:rPr>
                <w:rFonts w:eastAsia="Times New Roman"/>
              </w:rPr>
              <w:t xml:space="preserve"> </w:t>
            </w:r>
            <w:r>
              <w:rPr>
                <w:rFonts w:eastAsia="Times New Roman"/>
                <w:sz w:val="16"/>
                <w:szCs w:val="16"/>
              </w:rPr>
              <w:t>выда</w:t>
            </w:r>
            <w:r>
              <w:rPr>
                <w:rFonts w:eastAsia="Times New Roman"/>
                <w:sz w:val="16"/>
                <w:szCs w:val="16"/>
              </w:rPr>
              <w:softHyphen/>
            </w:r>
            <w:r>
              <w:rPr>
                <w:rFonts w:eastAsia="Times New Roman"/>
                <w:sz w:val="16"/>
                <w:szCs w:val="16"/>
              </w:rPr>
              <w:br/>
              <w:t>вать услугополучателю - должнику лицензию;</w:t>
            </w:r>
          </w:p>
          <w:p w:rsidR="007C62EC" w:rsidRDefault="007C62EC" w:rsidP="007C62EC">
            <w:pPr>
              <w:shd w:val="clear" w:color="auto" w:fill="FFFFFF"/>
              <w:tabs>
                <w:tab w:val="left" w:pos="312"/>
              </w:tabs>
              <w:spacing w:line="230" w:lineRule="exact"/>
              <w:ind w:left="14" w:right="38"/>
            </w:pPr>
            <w:r>
              <w:rPr>
                <w:sz w:val="16"/>
                <w:szCs w:val="16"/>
              </w:rPr>
              <w:t>7)</w:t>
            </w:r>
            <w:r>
              <w:tab/>
            </w:r>
            <w:r>
              <w:rPr>
                <w:rFonts w:eastAsia="Times New Roman"/>
                <w:sz w:val="16"/>
                <w:szCs w:val="16"/>
              </w:rPr>
              <w:t>установлена</w:t>
            </w:r>
            <w:r>
              <w:rPr>
                <w:rFonts w:eastAsia="Times New Roman"/>
              </w:rPr>
              <w:t xml:space="preserve"> </w:t>
            </w:r>
            <w:r>
              <w:rPr>
                <w:rFonts w:eastAsia="Times New Roman"/>
                <w:sz w:val="16"/>
                <w:szCs w:val="16"/>
              </w:rPr>
              <w:t>недостоверность</w:t>
            </w:r>
            <w:r>
              <w:rPr>
                <w:rFonts w:eastAsia="Times New Roman"/>
              </w:rPr>
              <w:t xml:space="preserve"> </w:t>
            </w:r>
            <w:r>
              <w:rPr>
                <w:rFonts w:eastAsia="Times New Roman"/>
                <w:sz w:val="16"/>
                <w:szCs w:val="16"/>
              </w:rPr>
              <w:t>документов,</w:t>
            </w:r>
            <w:r>
              <w:rPr>
                <w:rFonts w:eastAsia="Times New Roman"/>
              </w:rPr>
              <w:t xml:space="preserve"> </w:t>
            </w:r>
            <w:r>
              <w:rPr>
                <w:rFonts w:eastAsia="Times New Roman"/>
                <w:sz w:val="16"/>
                <w:szCs w:val="16"/>
              </w:rPr>
              <w:t>представленных</w:t>
            </w:r>
            <w:r>
              <w:rPr>
                <w:rFonts w:eastAsia="Times New Roman"/>
              </w:rPr>
              <w:t xml:space="preserve"> </w:t>
            </w:r>
            <w:r>
              <w:rPr>
                <w:rFonts w:eastAsia="Times New Roman"/>
                <w:sz w:val="16"/>
                <w:szCs w:val="16"/>
              </w:rPr>
              <w:t>заявителем</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получения</w:t>
            </w:r>
            <w:r>
              <w:rPr>
                <w:rFonts w:eastAsia="Times New Roman"/>
                <w:sz w:val="16"/>
                <w:szCs w:val="16"/>
              </w:rPr>
              <w:br/>
              <w:t>лицензии, и (или) данных (сведений), содержащихся в них.</w:t>
            </w:r>
          </w:p>
        </w:tc>
      </w:tr>
      <w:tr w:rsidR="007C62EC" w:rsidTr="007C62EC">
        <w:trPr>
          <w:trHeight w:hRule="exact" w:val="1270"/>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7C62EC" w:rsidRDefault="007C62EC" w:rsidP="007C62EC">
            <w:pPr>
              <w:shd w:val="clear" w:color="auto" w:fill="FFFFFF"/>
              <w:ind w:left="19"/>
            </w:pPr>
            <w:r>
              <w:rPr>
                <w:sz w:val="16"/>
                <w:szCs w:val="16"/>
              </w:rPr>
              <w:t>10</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7C62EC" w:rsidRDefault="007C62EC" w:rsidP="007C62EC">
            <w:pPr>
              <w:shd w:val="clear" w:color="auto" w:fill="FFFFFF"/>
              <w:spacing w:line="226" w:lineRule="exact"/>
              <w:ind w:left="10" w:right="120"/>
            </w:pPr>
            <w:r>
              <w:rPr>
                <w:rFonts w:eastAsia="Times New Roman"/>
                <w:sz w:val="16"/>
                <w:szCs w:val="16"/>
              </w:rPr>
              <w:t>Иные требования с учетом осо</w:t>
            </w:r>
            <w:r>
              <w:rPr>
                <w:rFonts w:eastAsia="Times New Roman"/>
                <w:sz w:val="16"/>
                <w:szCs w:val="16"/>
              </w:rPr>
              <w:softHyphen/>
              <w:t>бенностей оказания государственной услуги, в том числе оказываемой в электрон</w:t>
            </w:r>
            <w:r>
              <w:rPr>
                <w:rFonts w:eastAsia="Times New Roman"/>
                <w:sz w:val="16"/>
                <w:szCs w:val="16"/>
              </w:rPr>
              <w:softHyphen/>
              <w:t>ной форме</w:t>
            </w:r>
          </w:p>
        </w:tc>
        <w:tc>
          <w:tcPr>
            <w:tcW w:w="6912" w:type="dxa"/>
            <w:tcBorders>
              <w:top w:val="single" w:sz="6" w:space="0" w:color="auto"/>
              <w:left w:val="single" w:sz="6" w:space="0" w:color="auto"/>
              <w:bottom w:val="single" w:sz="6" w:space="0" w:color="auto"/>
              <w:right w:val="single" w:sz="6" w:space="0" w:color="auto"/>
            </w:tcBorders>
            <w:shd w:val="clear" w:color="auto" w:fill="FFFFFF"/>
          </w:tcPr>
          <w:p w:rsidR="007C62EC" w:rsidRDefault="007C62EC" w:rsidP="007C62EC">
            <w:pPr>
              <w:shd w:val="clear" w:color="auto" w:fill="FFFFFF"/>
              <w:spacing w:line="230" w:lineRule="exact"/>
              <w:ind w:left="14" w:right="48"/>
            </w:pPr>
            <w:r>
              <w:rPr>
                <w:rFonts w:eastAsia="Times New Roman"/>
                <w:sz w:val="16"/>
                <w:szCs w:val="16"/>
              </w:rPr>
              <w:t>Услугополучатель имеет возможность получения государственной услуги в электронной форме через портал при условии наличия ЭЦП.</w:t>
            </w:r>
          </w:p>
          <w:p w:rsidR="007C62EC" w:rsidRDefault="007C62EC" w:rsidP="007C62EC">
            <w:pPr>
              <w:shd w:val="clear" w:color="auto" w:fill="FFFFFF"/>
              <w:spacing w:line="226" w:lineRule="exact"/>
              <w:ind w:left="14" w:right="48"/>
            </w:pPr>
            <w:r>
              <w:rPr>
                <w:rFonts w:eastAsia="Times New Roman"/>
                <w:sz w:val="16"/>
                <w:szCs w:val="16"/>
              </w:rPr>
              <w:t>Услугополучатель имеет возможность получения информации о статусе оказания государ</w:t>
            </w:r>
            <w:r>
              <w:rPr>
                <w:rFonts w:eastAsia="Times New Roman"/>
                <w:sz w:val="16"/>
                <w:szCs w:val="16"/>
              </w:rPr>
              <w:softHyphen/>
              <w:t>ственной услуги в режиме удаленного доступа посредством «личного кабинета» на порта</w:t>
            </w:r>
            <w:r>
              <w:rPr>
                <w:rFonts w:eastAsia="Times New Roman"/>
                <w:sz w:val="16"/>
                <w:szCs w:val="16"/>
              </w:rPr>
              <w:softHyphen/>
              <w:t>ле, Единого контакт-центра 1414, 8 800 080 777.</w:t>
            </w:r>
          </w:p>
        </w:tc>
      </w:tr>
    </w:tbl>
    <w:p w:rsidR="00381460" w:rsidRDefault="00381460">
      <w:pPr>
        <w:sectPr w:rsidR="00381460" w:rsidSect="009C2082">
          <w:type w:val="continuous"/>
          <w:pgSz w:w="11909" w:h="16834"/>
          <w:pgMar w:top="1135" w:right="674" w:bottom="0" w:left="1246" w:header="720" w:footer="720" w:gutter="0"/>
          <w:cols w:space="60"/>
          <w:noEndnote/>
        </w:sectPr>
      </w:pPr>
    </w:p>
    <w:p w:rsidR="00381460" w:rsidRDefault="00381460">
      <w:pPr>
        <w:sectPr w:rsidR="00381460">
          <w:type w:val="continuous"/>
          <w:pgSz w:w="11909" w:h="16834"/>
          <w:pgMar w:top="1440" w:right="674" w:bottom="720" w:left="1246" w:header="720" w:footer="720" w:gutter="0"/>
          <w:cols w:space="60"/>
          <w:noEndnote/>
        </w:sectPr>
      </w:pPr>
    </w:p>
    <w:p w:rsidR="00381460" w:rsidRPr="007C62EC" w:rsidRDefault="00381460" w:rsidP="007C62EC">
      <w:pPr>
        <w:shd w:val="clear" w:color="auto" w:fill="FFFFFF"/>
        <w:ind w:left="3992"/>
        <w:jc w:val="center"/>
        <w:rPr>
          <w:sz w:val="18"/>
          <w:szCs w:val="18"/>
        </w:rPr>
      </w:pPr>
      <w:r w:rsidRPr="007C62EC">
        <w:rPr>
          <w:rFonts w:eastAsia="Times New Roman"/>
          <w:sz w:val="18"/>
          <w:szCs w:val="18"/>
        </w:rPr>
        <w:lastRenderedPageBreak/>
        <w:t>Приложение 2</w:t>
      </w:r>
    </w:p>
    <w:p w:rsidR="00381460" w:rsidRPr="007C62EC" w:rsidRDefault="00381460" w:rsidP="007C62EC">
      <w:pPr>
        <w:shd w:val="clear" w:color="auto" w:fill="FFFFFF"/>
        <w:ind w:left="3992"/>
        <w:jc w:val="center"/>
        <w:rPr>
          <w:sz w:val="18"/>
          <w:szCs w:val="18"/>
        </w:rPr>
      </w:pPr>
      <w:r w:rsidRPr="007C62EC">
        <w:rPr>
          <w:rFonts w:eastAsia="Times New Roman"/>
          <w:sz w:val="18"/>
          <w:szCs w:val="18"/>
        </w:rPr>
        <w:t>к Правилам оказания</w:t>
      </w:r>
    </w:p>
    <w:p w:rsidR="00381460" w:rsidRPr="007C62EC" w:rsidRDefault="00381460" w:rsidP="007C62EC">
      <w:pPr>
        <w:shd w:val="clear" w:color="auto" w:fill="FFFFFF"/>
        <w:ind w:left="3992"/>
        <w:jc w:val="center"/>
        <w:rPr>
          <w:sz w:val="18"/>
          <w:szCs w:val="18"/>
        </w:rPr>
      </w:pPr>
      <w:r w:rsidRPr="007C62EC">
        <w:rPr>
          <w:rFonts w:eastAsia="Times New Roman"/>
          <w:sz w:val="18"/>
          <w:szCs w:val="18"/>
        </w:rPr>
        <w:t>государственной услуги</w:t>
      </w:r>
    </w:p>
    <w:p w:rsidR="00381460" w:rsidRPr="007C62EC" w:rsidRDefault="00381460" w:rsidP="007C62EC">
      <w:pPr>
        <w:shd w:val="clear" w:color="auto" w:fill="FFFFFF"/>
        <w:ind w:left="3992"/>
        <w:jc w:val="center"/>
        <w:rPr>
          <w:sz w:val="18"/>
          <w:szCs w:val="18"/>
        </w:rPr>
      </w:pPr>
      <w:r w:rsidRPr="007C62EC">
        <w:rPr>
          <w:rFonts w:eastAsia="Times New Roman"/>
          <w:sz w:val="18"/>
          <w:szCs w:val="18"/>
        </w:rPr>
        <w:t>«Выдача лицензии на</w:t>
      </w:r>
    </w:p>
    <w:p w:rsidR="00381460" w:rsidRPr="007C62EC" w:rsidRDefault="00381460" w:rsidP="007C62EC">
      <w:pPr>
        <w:shd w:val="clear" w:color="auto" w:fill="FFFFFF"/>
        <w:ind w:left="3992"/>
        <w:jc w:val="center"/>
        <w:rPr>
          <w:sz w:val="18"/>
          <w:szCs w:val="18"/>
        </w:rPr>
      </w:pPr>
      <w:r w:rsidRPr="007C62EC">
        <w:rPr>
          <w:rFonts w:eastAsia="Times New Roman"/>
          <w:spacing w:val="-2"/>
          <w:sz w:val="18"/>
          <w:szCs w:val="18"/>
        </w:rPr>
        <w:t>производство табачных изделий»</w:t>
      </w:r>
    </w:p>
    <w:p w:rsidR="00381460" w:rsidRDefault="00381460">
      <w:pPr>
        <w:shd w:val="clear" w:color="auto" w:fill="FFFFFF"/>
        <w:spacing w:before="154"/>
        <w:jc w:val="right"/>
      </w:pPr>
      <w:r>
        <w:rPr>
          <w:rFonts w:eastAsia="Times New Roman"/>
          <w:spacing w:val="-2"/>
          <w:sz w:val="28"/>
          <w:szCs w:val="28"/>
        </w:rPr>
        <w:t>Форма</w:t>
      </w:r>
    </w:p>
    <w:p w:rsidR="00381460" w:rsidRDefault="00381460" w:rsidP="007C62EC">
      <w:pPr>
        <w:shd w:val="clear" w:color="auto" w:fill="FFFFFF"/>
        <w:spacing w:before="197" w:line="384" w:lineRule="exact"/>
        <w:ind w:left="77" w:firstLine="4253"/>
      </w:pPr>
      <w:r>
        <w:rPr>
          <w:rFonts w:eastAsia="Times New Roman"/>
          <w:b/>
          <w:bCs/>
          <w:sz w:val="28"/>
          <w:szCs w:val="28"/>
        </w:rPr>
        <w:t xml:space="preserve">Заявление </w:t>
      </w:r>
      <w:r>
        <w:rPr>
          <w:rFonts w:eastAsia="Times New Roman"/>
          <w:b/>
          <w:bCs/>
          <w:spacing w:val="-1"/>
          <w:sz w:val="28"/>
          <w:szCs w:val="28"/>
        </w:rPr>
        <w:t>юридического лица для получения лицензии и (или) приложения к лицензии</w:t>
      </w:r>
    </w:p>
    <w:p w:rsidR="00381460" w:rsidRPr="007C62EC" w:rsidRDefault="00381460">
      <w:pPr>
        <w:shd w:val="clear" w:color="auto" w:fill="FFFFFF"/>
        <w:tabs>
          <w:tab w:val="left" w:leader="underscore" w:pos="5818"/>
        </w:tabs>
        <w:spacing w:before="312" w:line="226" w:lineRule="exact"/>
      </w:pPr>
      <w:r w:rsidRPr="007C62EC">
        <w:rPr>
          <w:rFonts w:eastAsia="Times New Roman"/>
        </w:rPr>
        <w:t xml:space="preserve">В </w:t>
      </w:r>
      <w:r w:rsidRPr="007C62EC">
        <w:rPr>
          <w:rFonts w:eastAsia="Times New Roman"/>
        </w:rPr>
        <w:tab/>
      </w:r>
    </w:p>
    <w:p w:rsidR="00381460" w:rsidRPr="007C62EC" w:rsidRDefault="00381460">
      <w:pPr>
        <w:shd w:val="clear" w:color="auto" w:fill="FFFFFF"/>
        <w:spacing w:line="226" w:lineRule="exact"/>
        <w:ind w:left="2131"/>
      </w:pPr>
      <w:r w:rsidRPr="007C62EC">
        <w:t>(</w:t>
      </w:r>
      <w:r w:rsidRPr="007C62EC">
        <w:rPr>
          <w:rFonts w:eastAsia="Times New Roman"/>
        </w:rPr>
        <w:t>полное наименование лицензиара)</w:t>
      </w:r>
    </w:p>
    <w:p w:rsidR="00381460" w:rsidRPr="007C62EC" w:rsidRDefault="00381460">
      <w:pPr>
        <w:shd w:val="clear" w:color="auto" w:fill="FFFFFF"/>
        <w:tabs>
          <w:tab w:val="left" w:leader="underscore" w:pos="5779"/>
        </w:tabs>
        <w:spacing w:line="226" w:lineRule="exact"/>
      </w:pPr>
      <w:r w:rsidRPr="007C62EC">
        <w:rPr>
          <w:rFonts w:eastAsia="Times New Roman"/>
        </w:rPr>
        <w:t xml:space="preserve">от </w:t>
      </w:r>
      <w:r w:rsidRPr="007C62EC">
        <w:rPr>
          <w:rFonts w:eastAsia="Times New Roman"/>
        </w:rPr>
        <w:tab/>
      </w:r>
    </w:p>
    <w:p w:rsidR="00381460" w:rsidRPr="007C62EC" w:rsidRDefault="00381460">
      <w:pPr>
        <w:shd w:val="clear" w:color="auto" w:fill="FFFFFF"/>
        <w:spacing w:line="226" w:lineRule="exact"/>
        <w:ind w:right="3898"/>
      </w:pPr>
      <w:r w:rsidRPr="007C62EC">
        <w:t>(</w:t>
      </w:r>
      <w:r w:rsidRPr="007C62EC">
        <w:rPr>
          <w:rFonts w:eastAsia="Times New Roman"/>
        </w:rPr>
        <w:t>полное наименование, местонахождение, бизнес-дентификационный номер юридического лица (в том числе иностранного юридического лица), бизнес-идентификационный номер филиала или представительства иностранного юридического лица – в случае отсутствия бизнес-идентификационного номерау головного юридического лица) Прошу выдать лицензию и (или) приложение к лицензии на осуществление</w:t>
      </w:r>
    </w:p>
    <w:p w:rsidR="00381460" w:rsidRPr="007C62EC" w:rsidRDefault="00381460">
      <w:pPr>
        <w:shd w:val="clear" w:color="auto" w:fill="FFFFFF"/>
        <w:tabs>
          <w:tab w:val="left" w:leader="underscore" w:pos="5702"/>
        </w:tabs>
        <w:spacing w:line="226" w:lineRule="exact"/>
      </w:pPr>
      <w:r w:rsidRPr="007C62EC">
        <w:tab/>
      </w:r>
    </w:p>
    <w:p w:rsidR="00381460" w:rsidRPr="007C62EC" w:rsidRDefault="00381460">
      <w:pPr>
        <w:shd w:val="clear" w:color="auto" w:fill="FFFFFF"/>
        <w:spacing w:line="226" w:lineRule="exact"/>
      </w:pPr>
      <w:r w:rsidRPr="007C62EC">
        <w:t>(</w:t>
      </w:r>
      <w:r w:rsidRPr="007C62EC">
        <w:rPr>
          <w:rFonts w:eastAsia="Times New Roman"/>
        </w:rPr>
        <w:t>указать полное наименование вида деятельности и (или) подвида(ов) деятельности)</w:t>
      </w:r>
    </w:p>
    <w:p w:rsidR="00381460" w:rsidRPr="007C62EC" w:rsidRDefault="00381460">
      <w:pPr>
        <w:shd w:val="clear" w:color="auto" w:fill="FFFFFF"/>
        <w:tabs>
          <w:tab w:val="left" w:leader="underscore" w:pos="2131"/>
        </w:tabs>
        <w:spacing w:line="226" w:lineRule="exact"/>
      </w:pPr>
      <w:r w:rsidRPr="007C62EC">
        <w:rPr>
          <w:rFonts w:eastAsia="Times New Roman"/>
        </w:rPr>
        <w:t xml:space="preserve">на бумажном носителе </w:t>
      </w:r>
      <w:r w:rsidRPr="007C62EC">
        <w:rPr>
          <w:rFonts w:eastAsia="Times New Roman"/>
        </w:rPr>
        <w:tab/>
        <w:t xml:space="preserve"> (поставить знак Х в случае, если необходимо получить</w:t>
      </w:r>
    </w:p>
    <w:p w:rsidR="00381460" w:rsidRPr="007C62EC" w:rsidRDefault="00381460">
      <w:pPr>
        <w:shd w:val="clear" w:color="auto" w:fill="FFFFFF"/>
        <w:spacing w:line="226" w:lineRule="exact"/>
      </w:pPr>
      <w:r w:rsidRPr="007C62EC">
        <w:rPr>
          <w:rFonts w:eastAsia="Times New Roman"/>
        </w:rPr>
        <w:t>лицензию на бумажном носителе)</w:t>
      </w:r>
    </w:p>
    <w:p w:rsidR="00381460" w:rsidRPr="007C62EC" w:rsidRDefault="00381460">
      <w:pPr>
        <w:shd w:val="clear" w:color="auto" w:fill="FFFFFF"/>
        <w:tabs>
          <w:tab w:val="left" w:leader="underscore" w:pos="5702"/>
        </w:tabs>
        <w:spacing w:line="226" w:lineRule="exact"/>
      </w:pPr>
      <w:r w:rsidRPr="007C62EC">
        <w:rPr>
          <w:rFonts w:eastAsia="Times New Roman"/>
        </w:rPr>
        <w:t xml:space="preserve">Адрес юридического лица </w:t>
      </w:r>
      <w:r w:rsidRPr="007C62EC">
        <w:rPr>
          <w:rFonts w:eastAsia="Times New Roman"/>
        </w:rPr>
        <w:tab/>
      </w:r>
    </w:p>
    <w:p w:rsidR="00381460" w:rsidRPr="007C62EC" w:rsidRDefault="00381460">
      <w:pPr>
        <w:shd w:val="clear" w:color="auto" w:fill="FFFFFF"/>
        <w:spacing w:line="226" w:lineRule="exact"/>
        <w:ind w:right="3898"/>
      </w:pPr>
      <w:r w:rsidRPr="007C62EC">
        <w:t>(</w:t>
      </w:r>
      <w:r w:rsidRPr="007C62EC">
        <w:rPr>
          <w:rFonts w:eastAsia="Times New Roman"/>
        </w:rPr>
        <w:t>почтовый индекс, страна (для иностранного юридического лица), область, город, район, населенный пункт, наименование улицы, номер дома/здания (стационарного помещения)</w:t>
      </w:r>
    </w:p>
    <w:p w:rsidR="00381460" w:rsidRPr="007C62EC" w:rsidRDefault="00381460">
      <w:pPr>
        <w:shd w:val="clear" w:color="auto" w:fill="FFFFFF"/>
        <w:tabs>
          <w:tab w:val="left" w:leader="underscore" w:pos="5731"/>
        </w:tabs>
        <w:spacing w:line="226" w:lineRule="exact"/>
      </w:pPr>
      <w:r w:rsidRPr="007C62EC">
        <w:rPr>
          <w:rFonts w:eastAsia="Times New Roman"/>
        </w:rPr>
        <w:t xml:space="preserve">Электронная почта </w:t>
      </w:r>
      <w:r w:rsidRPr="007C62EC">
        <w:rPr>
          <w:rFonts w:eastAsia="Times New Roman"/>
        </w:rPr>
        <w:tab/>
      </w:r>
    </w:p>
    <w:p w:rsidR="00381460" w:rsidRPr="007C62EC" w:rsidRDefault="00381460">
      <w:pPr>
        <w:shd w:val="clear" w:color="auto" w:fill="FFFFFF"/>
        <w:tabs>
          <w:tab w:val="left" w:leader="underscore" w:pos="5722"/>
        </w:tabs>
        <w:spacing w:line="226" w:lineRule="exact"/>
      </w:pPr>
      <w:r w:rsidRPr="007C62EC">
        <w:rPr>
          <w:rFonts w:eastAsia="Times New Roman"/>
        </w:rPr>
        <w:t xml:space="preserve">Телефоны </w:t>
      </w:r>
      <w:r w:rsidRPr="007C62EC">
        <w:rPr>
          <w:rFonts w:eastAsia="Times New Roman"/>
        </w:rPr>
        <w:tab/>
      </w:r>
    </w:p>
    <w:p w:rsidR="00381460" w:rsidRPr="007C62EC" w:rsidRDefault="00381460">
      <w:pPr>
        <w:shd w:val="clear" w:color="auto" w:fill="FFFFFF"/>
        <w:tabs>
          <w:tab w:val="left" w:leader="underscore" w:pos="5856"/>
        </w:tabs>
        <w:spacing w:line="226" w:lineRule="exact"/>
      </w:pPr>
      <w:r w:rsidRPr="007C62EC">
        <w:rPr>
          <w:rFonts w:eastAsia="Times New Roman"/>
        </w:rPr>
        <w:t xml:space="preserve">Факс </w:t>
      </w:r>
      <w:r w:rsidRPr="007C62EC">
        <w:rPr>
          <w:rFonts w:eastAsia="Times New Roman"/>
        </w:rPr>
        <w:tab/>
      </w:r>
    </w:p>
    <w:p w:rsidR="00381460" w:rsidRPr="007C62EC" w:rsidRDefault="00381460">
      <w:pPr>
        <w:shd w:val="clear" w:color="auto" w:fill="FFFFFF"/>
        <w:tabs>
          <w:tab w:val="left" w:leader="underscore" w:pos="5846"/>
        </w:tabs>
        <w:spacing w:line="226" w:lineRule="exact"/>
      </w:pPr>
      <w:r w:rsidRPr="007C62EC">
        <w:rPr>
          <w:rFonts w:eastAsia="Times New Roman"/>
        </w:rPr>
        <w:t xml:space="preserve">Банковский счет </w:t>
      </w:r>
      <w:r w:rsidRPr="007C62EC">
        <w:rPr>
          <w:rFonts w:eastAsia="Times New Roman"/>
        </w:rPr>
        <w:tab/>
      </w:r>
    </w:p>
    <w:p w:rsidR="00381460" w:rsidRPr="007C62EC" w:rsidRDefault="00381460">
      <w:pPr>
        <w:shd w:val="clear" w:color="auto" w:fill="FFFFFF"/>
        <w:spacing w:line="226" w:lineRule="exact"/>
        <w:ind w:right="3341" w:firstLine="2131"/>
      </w:pPr>
      <w:r w:rsidRPr="007C62EC">
        <w:t>(</w:t>
      </w:r>
      <w:r w:rsidRPr="007C62EC">
        <w:rPr>
          <w:rFonts w:eastAsia="Times New Roman"/>
        </w:rPr>
        <w:t>номер счета, наименование и местонахождение банка) Адрес объекта осуществления деятельности или действий (операций)</w:t>
      </w:r>
    </w:p>
    <w:p w:rsidR="00381460" w:rsidRPr="007C62EC" w:rsidRDefault="00381460">
      <w:pPr>
        <w:shd w:val="clear" w:color="auto" w:fill="FFFFFF"/>
        <w:tabs>
          <w:tab w:val="left" w:leader="underscore" w:pos="5702"/>
        </w:tabs>
        <w:spacing w:line="226" w:lineRule="exact"/>
      </w:pPr>
      <w:r w:rsidRPr="007C62EC">
        <w:tab/>
      </w:r>
    </w:p>
    <w:p w:rsidR="00381460" w:rsidRPr="007C62EC" w:rsidRDefault="00381460">
      <w:pPr>
        <w:shd w:val="clear" w:color="auto" w:fill="FFFFFF"/>
        <w:spacing w:line="226" w:lineRule="exact"/>
        <w:ind w:right="3898"/>
      </w:pPr>
      <w:r w:rsidRPr="007C62EC">
        <w:t>(</w:t>
      </w:r>
      <w:r w:rsidRPr="007C62EC">
        <w:rPr>
          <w:rFonts w:eastAsia="Times New Roman"/>
        </w:rPr>
        <w:t>почтовый индекс, область, город, район, населенный пункт, наименование улицы, номер дома/здания (стационарного помещения)</w:t>
      </w:r>
    </w:p>
    <w:p w:rsidR="00381460" w:rsidRPr="007C62EC" w:rsidRDefault="00381460">
      <w:pPr>
        <w:shd w:val="clear" w:color="auto" w:fill="FFFFFF"/>
        <w:tabs>
          <w:tab w:val="left" w:leader="underscore" w:pos="1464"/>
        </w:tabs>
        <w:spacing w:line="226" w:lineRule="exact"/>
      </w:pPr>
      <w:r w:rsidRPr="007C62EC">
        <w:rPr>
          <w:rFonts w:eastAsia="Times New Roman"/>
        </w:rPr>
        <w:t xml:space="preserve">Прилагается </w:t>
      </w:r>
      <w:r w:rsidRPr="007C62EC">
        <w:rPr>
          <w:rFonts w:eastAsia="Times New Roman"/>
        </w:rPr>
        <w:tab/>
        <w:t xml:space="preserve"> листов.</w:t>
      </w:r>
    </w:p>
    <w:p w:rsidR="00381460" w:rsidRPr="007C62EC" w:rsidRDefault="00381460">
      <w:pPr>
        <w:shd w:val="clear" w:color="auto" w:fill="FFFFFF"/>
        <w:spacing w:line="226" w:lineRule="exact"/>
      </w:pPr>
      <w:r w:rsidRPr="007C62EC">
        <w:rPr>
          <w:rFonts w:eastAsia="Times New Roman"/>
        </w:rPr>
        <w:t>Настоящим подтверждается, что:</w:t>
      </w:r>
    </w:p>
    <w:p w:rsidR="00381460" w:rsidRDefault="00381460" w:rsidP="007C62EC">
      <w:pPr>
        <w:shd w:val="clear" w:color="auto" w:fill="FFFFFF"/>
        <w:ind w:firstLine="709"/>
      </w:pPr>
      <w:r>
        <w:rPr>
          <w:rFonts w:eastAsia="Times New Roman"/>
          <w:spacing w:val="-2"/>
          <w:sz w:val="28"/>
          <w:szCs w:val="28"/>
        </w:rPr>
        <w:t xml:space="preserve">все указанные данные являются официальными контактами и на них может </w:t>
      </w:r>
      <w:r>
        <w:rPr>
          <w:rFonts w:eastAsia="Times New Roman"/>
          <w:sz w:val="28"/>
          <w:szCs w:val="28"/>
        </w:rPr>
        <w:t>быть направлена любая информация по вопросам выдачи или отказа в выдаче лицензии и (или) приложения к лицензии;</w:t>
      </w:r>
    </w:p>
    <w:p w:rsidR="00381460" w:rsidRDefault="00381460" w:rsidP="007C62EC">
      <w:pPr>
        <w:shd w:val="clear" w:color="auto" w:fill="FFFFFF"/>
        <w:ind w:firstLine="709"/>
      </w:pPr>
      <w:r>
        <w:rPr>
          <w:rFonts w:eastAsia="Times New Roman"/>
          <w:spacing w:val="-2"/>
          <w:sz w:val="28"/>
          <w:szCs w:val="28"/>
        </w:rPr>
        <w:t xml:space="preserve">заявителю не запрещено судом заниматься лицензируемым видом и (или) </w:t>
      </w:r>
      <w:r>
        <w:rPr>
          <w:rFonts w:eastAsia="Times New Roman"/>
          <w:sz w:val="28"/>
          <w:szCs w:val="28"/>
        </w:rPr>
        <w:t>подвидом деятельности;</w:t>
      </w:r>
    </w:p>
    <w:p w:rsidR="00381460" w:rsidRDefault="00381460" w:rsidP="007C62EC">
      <w:pPr>
        <w:shd w:val="clear" w:color="auto" w:fill="FFFFFF"/>
        <w:ind w:firstLine="709"/>
      </w:pPr>
      <w:r>
        <w:rPr>
          <w:rFonts w:eastAsia="Times New Roman"/>
          <w:spacing w:val="-2"/>
          <w:sz w:val="28"/>
          <w:szCs w:val="28"/>
        </w:rPr>
        <w:t xml:space="preserve">все прилагаемые документы соответствуют действительности и являются </w:t>
      </w:r>
      <w:r>
        <w:rPr>
          <w:rFonts w:eastAsia="Times New Roman"/>
          <w:sz w:val="28"/>
          <w:szCs w:val="28"/>
        </w:rPr>
        <w:t>действительными;</w:t>
      </w:r>
    </w:p>
    <w:p w:rsidR="00381460" w:rsidRDefault="00381460" w:rsidP="007C62EC">
      <w:pPr>
        <w:shd w:val="clear" w:color="auto" w:fill="FFFFFF"/>
        <w:ind w:firstLine="709"/>
      </w:pPr>
      <w:r>
        <w:rPr>
          <w:rFonts w:eastAsia="Times New Roman"/>
          <w:sz w:val="28"/>
          <w:szCs w:val="28"/>
        </w:rPr>
        <w:t xml:space="preserve">заявитель согласен на использование персональных данных ограниченного доступа, составляющих охраняемую законом тайну, содержащихся в </w:t>
      </w:r>
      <w:r>
        <w:rPr>
          <w:rFonts w:eastAsia="Times New Roman"/>
          <w:spacing w:val="-1"/>
          <w:sz w:val="28"/>
          <w:szCs w:val="28"/>
        </w:rPr>
        <w:t>информационных системах, при выдаче лицензии и (или) приложения к лицензии;</w:t>
      </w:r>
    </w:p>
    <w:p w:rsidR="00381460" w:rsidRDefault="00381460" w:rsidP="007C62EC">
      <w:pPr>
        <w:shd w:val="clear" w:color="auto" w:fill="FFFFFF"/>
        <w:ind w:firstLine="709"/>
      </w:pPr>
      <w:r>
        <w:rPr>
          <w:rFonts w:eastAsia="Times New Roman"/>
          <w:sz w:val="28"/>
          <w:szCs w:val="28"/>
        </w:rPr>
        <w:t xml:space="preserve">заявитель согласен на удостоверение заявления электронной цифровой </w:t>
      </w:r>
      <w:r>
        <w:rPr>
          <w:rFonts w:eastAsia="Times New Roman"/>
          <w:spacing w:val="-1"/>
          <w:sz w:val="28"/>
          <w:szCs w:val="28"/>
        </w:rPr>
        <w:t xml:space="preserve">подписью работника центра обслуживания населения (в случае обращения через </w:t>
      </w:r>
      <w:r>
        <w:rPr>
          <w:rFonts w:eastAsia="Times New Roman"/>
          <w:sz w:val="28"/>
          <w:szCs w:val="28"/>
        </w:rPr>
        <w:t>центр обслуживания населения).</w:t>
      </w:r>
    </w:p>
    <w:p w:rsidR="00381460" w:rsidRDefault="00381460">
      <w:pPr>
        <w:shd w:val="clear" w:color="auto" w:fill="FFFFFF"/>
        <w:tabs>
          <w:tab w:val="left" w:leader="underscore" w:pos="2280"/>
          <w:tab w:val="left" w:leader="underscore" w:pos="5640"/>
        </w:tabs>
        <w:spacing w:before="91"/>
      </w:pPr>
      <w:r>
        <w:rPr>
          <w:rFonts w:eastAsia="Times New Roman"/>
          <w:sz w:val="16"/>
          <w:szCs w:val="16"/>
        </w:rPr>
        <w:t xml:space="preserve">Руководитель   </w:t>
      </w:r>
      <w:r>
        <w:rPr>
          <w:rFonts w:eastAsia="Times New Roman"/>
          <w:sz w:val="16"/>
          <w:szCs w:val="16"/>
        </w:rPr>
        <w:tab/>
        <w:t xml:space="preserve"> </w:t>
      </w:r>
      <w:r>
        <w:rPr>
          <w:rFonts w:eastAsia="Times New Roman"/>
          <w:sz w:val="16"/>
          <w:szCs w:val="16"/>
        </w:rPr>
        <w:tab/>
      </w:r>
    </w:p>
    <w:p w:rsidR="00381460" w:rsidRDefault="00381460">
      <w:pPr>
        <w:shd w:val="clear" w:color="auto" w:fill="FFFFFF"/>
        <w:ind w:left="1363"/>
      </w:pPr>
      <w:r>
        <w:rPr>
          <w:sz w:val="16"/>
          <w:szCs w:val="16"/>
        </w:rPr>
        <w:t>(</w:t>
      </w:r>
      <w:r>
        <w:rPr>
          <w:rFonts w:eastAsia="Times New Roman"/>
          <w:sz w:val="16"/>
          <w:szCs w:val="16"/>
        </w:rPr>
        <w:t>подпись)     (фамилия, имя, отчество (в случае его наличия)</w:t>
      </w:r>
    </w:p>
    <w:p w:rsidR="00381460" w:rsidRDefault="00381460">
      <w:pPr>
        <w:shd w:val="clear" w:color="auto" w:fill="FFFFFF"/>
        <w:tabs>
          <w:tab w:val="left" w:leader="underscore" w:pos="2539"/>
        </w:tabs>
        <w:spacing w:before="67"/>
      </w:pPr>
      <w:r>
        <w:rPr>
          <w:rFonts w:eastAsia="Times New Roman"/>
          <w:sz w:val="16"/>
          <w:szCs w:val="16"/>
        </w:rPr>
        <w:t xml:space="preserve">Дата заполнения: «__» </w:t>
      </w:r>
      <w:r>
        <w:rPr>
          <w:rFonts w:eastAsia="Times New Roman"/>
          <w:sz w:val="16"/>
          <w:szCs w:val="16"/>
        </w:rPr>
        <w:tab/>
        <w:t xml:space="preserve"> 20__ года</w:t>
      </w:r>
    </w:p>
    <w:p w:rsidR="00381460" w:rsidRDefault="00381460">
      <w:pPr>
        <w:shd w:val="clear" w:color="auto" w:fill="FFFFFF"/>
        <w:tabs>
          <w:tab w:val="left" w:leader="underscore" w:pos="2539"/>
        </w:tabs>
        <w:spacing w:before="67"/>
        <w:sectPr w:rsidR="00381460" w:rsidSect="00427CAB">
          <w:pgSz w:w="11909" w:h="16834"/>
          <w:pgMar w:top="568" w:right="760" w:bottom="720" w:left="1251" w:header="720" w:footer="720" w:gutter="0"/>
          <w:cols w:space="60"/>
          <w:noEndnote/>
        </w:sectPr>
      </w:pPr>
    </w:p>
    <w:p w:rsidR="00381460" w:rsidRPr="007C62EC" w:rsidRDefault="00381460" w:rsidP="007C62EC">
      <w:pPr>
        <w:shd w:val="clear" w:color="auto" w:fill="FFFFFF"/>
        <w:ind w:left="3989"/>
        <w:jc w:val="center"/>
        <w:rPr>
          <w:sz w:val="18"/>
          <w:szCs w:val="18"/>
        </w:rPr>
      </w:pPr>
      <w:r w:rsidRPr="007C62EC">
        <w:rPr>
          <w:rFonts w:eastAsia="Times New Roman"/>
          <w:sz w:val="18"/>
          <w:szCs w:val="18"/>
        </w:rPr>
        <w:lastRenderedPageBreak/>
        <w:t>Приложение 3</w:t>
      </w:r>
    </w:p>
    <w:p w:rsidR="00381460" w:rsidRPr="007C62EC" w:rsidRDefault="00381460" w:rsidP="007C62EC">
      <w:pPr>
        <w:shd w:val="clear" w:color="auto" w:fill="FFFFFF"/>
        <w:ind w:left="3989"/>
        <w:jc w:val="center"/>
        <w:rPr>
          <w:sz w:val="18"/>
          <w:szCs w:val="18"/>
        </w:rPr>
      </w:pPr>
      <w:r w:rsidRPr="007C62EC">
        <w:rPr>
          <w:rFonts w:eastAsia="Times New Roman"/>
          <w:sz w:val="18"/>
          <w:szCs w:val="18"/>
        </w:rPr>
        <w:t>к Правилам оказания</w:t>
      </w:r>
    </w:p>
    <w:p w:rsidR="00381460" w:rsidRPr="007C62EC" w:rsidRDefault="00381460" w:rsidP="007C62EC">
      <w:pPr>
        <w:shd w:val="clear" w:color="auto" w:fill="FFFFFF"/>
        <w:ind w:left="3989"/>
        <w:jc w:val="center"/>
        <w:rPr>
          <w:sz w:val="18"/>
          <w:szCs w:val="18"/>
        </w:rPr>
      </w:pPr>
      <w:r w:rsidRPr="007C62EC">
        <w:rPr>
          <w:rFonts w:eastAsia="Times New Roman"/>
          <w:sz w:val="18"/>
          <w:szCs w:val="18"/>
        </w:rPr>
        <w:t>государственной услуги</w:t>
      </w:r>
    </w:p>
    <w:p w:rsidR="00381460" w:rsidRPr="007C62EC" w:rsidRDefault="00381460" w:rsidP="007C62EC">
      <w:pPr>
        <w:shd w:val="clear" w:color="auto" w:fill="FFFFFF"/>
        <w:ind w:left="3984"/>
        <w:jc w:val="center"/>
        <w:rPr>
          <w:sz w:val="18"/>
          <w:szCs w:val="18"/>
        </w:rPr>
      </w:pPr>
      <w:r w:rsidRPr="007C62EC">
        <w:rPr>
          <w:rFonts w:eastAsia="Times New Roman"/>
          <w:sz w:val="18"/>
          <w:szCs w:val="18"/>
        </w:rPr>
        <w:t>«Выдача лицензии на производство</w:t>
      </w:r>
    </w:p>
    <w:p w:rsidR="00381460" w:rsidRPr="007C62EC" w:rsidRDefault="00381460" w:rsidP="007C62EC">
      <w:pPr>
        <w:shd w:val="clear" w:color="auto" w:fill="FFFFFF"/>
        <w:ind w:left="3989"/>
        <w:jc w:val="center"/>
        <w:rPr>
          <w:sz w:val="18"/>
          <w:szCs w:val="18"/>
        </w:rPr>
      </w:pPr>
      <w:r w:rsidRPr="007C62EC">
        <w:rPr>
          <w:rFonts w:eastAsia="Times New Roman"/>
          <w:sz w:val="18"/>
          <w:szCs w:val="18"/>
        </w:rPr>
        <w:t>табачных изделий»</w:t>
      </w:r>
    </w:p>
    <w:p w:rsidR="00381460" w:rsidRDefault="00381460">
      <w:pPr>
        <w:shd w:val="clear" w:color="auto" w:fill="FFFFFF"/>
        <w:spacing w:before="154"/>
        <w:jc w:val="right"/>
      </w:pPr>
      <w:r>
        <w:rPr>
          <w:rFonts w:eastAsia="Times New Roman"/>
          <w:spacing w:val="-2"/>
          <w:sz w:val="28"/>
          <w:szCs w:val="28"/>
        </w:rPr>
        <w:t>Форма</w:t>
      </w:r>
    </w:p>
    <w:p w:rsidR="00381460" w:rsidRDefault="00381460">
      <w:pPr>
        <w:shd w:val="clear" w:color="auto" w:fill="FFFFFF"/>
        <w:spacing w:before="197" w:line="384" w:lineRule="exact"/>
        <w:ind w:left="178" w:firstLine="4152"/>
      </w:pPr>
      <w:r>
        <w:rPr>
          <w:rFonts w:eastAsia="Times New Roman"/>
          <w:b/>
          <w:bCs/>
          <w:sz w:val="28"/>
          <w:szCs w:val="28"/>
        </w:rPr>
        <w:t xml:space="preserve">Заявление </w:t>
      </w:r>
      <w:r>
        <w:rPr>
          <w:rFonts w:eastAsia="Times New Roman"/>
          <w:b/>
          <w:bCs/>
          <w:spacing w:val="-2"/>
          <w:sz w:val="28"/>
          <w:szCs w:val="28"/>
        </w:rPr>
        <w:t>физического лица для получения лицензии и (или) приложения к лицензии</w:t>
      </w:r>
    </w:p>
    <w:p w:rsidR="00381460" w:rsidRDefault="00381460">
      <w:pPr>
        <w:shd w:val="clear" w:color="auto" w:fill="FFFFFF"/>
        <w:spacing w:before="317"/>
      </w:pPr>
      <w:r>
        <w:rPr>
          <w:rFonts w:eastAsia="Times New Roman"/>
          <w:sz w:val="16"/>
          <w:szCs w:val="16"/>
        </w:rPr>
        <w:t>В</w:t>
      </w:r>
    </w:p>
    <w:p w:rsidR="00381460" w:rsidRDefault="00381460">
      <w:pPr>
        <w:shd w:val="clear" w:color="auto" w:fill="FFFFFF"/>
        <w:spacing w:line="226" w:lineRule="exact"/>
        <w:ind w:left="1661"/>
      </w:pPr>
      <w:r>
        <w:rPr>
          <w:sz w:val="16"/>
          <w:szCs w:val="16"/>
        </w:rPr>
        <w:t>(</w:t>
      </w:r>
      <w:r>
        <w:rPr>
          <w:rFonts w:eastAsia="Times New Roman"/>
          <w:sz w:val="16"/>
          <w:szCs w:val="16"/>
        </w:rPr>
        <w:t>полное наименование лицензиара)</w:t>
      </w:r>
    </w:p>
    <w:p w:rsidR="00381460" w:rsidRDefault="00381460">
      <w:pPr>
        <w:shd w:val="clear" w:color="auto" w:fill="FFFFFF"/>
        <w:tabs>
          <w:tab w:val="left" w:leader="underscore" w:pos="5822"/>
        </w:tabs>
        <w:spacing w:line="226" w:lineRule="exact"/>
      </w:pPr>
      <w:r>
        <w:rPr>
          <w:rFonts w:eastAsia="Times New Roman"/>
          <w:sz w:val="16"/>
          <w:szCs w:val="16"/>
        </w:rPr>
        <w:t xml:space="preserve">от </w:t>
      </w:r>
      <w:r>
        <w:rPr>
          <w:rFonts w:eastAsia="Times New Roman"/>
          <w:sz w:val="16"/>
          <w:szCs w:val="16"/>
        </w:rPr>
        <w:tab/>
      </w:r>
    </w:p>
    <w:p w:rsidR="00381460" w:rsidRDefault="00381460">
      <w:pPr>
        <w:shd w:val="clear" w:color="auto" w:fill="FFFFFF"/>
        <w:spacing w:line="226" w:lineRule="exact"/>
      </w:pPr>
      <w:r>
        <w:rPr>
          <w:sz w:val="16"/>
          <w:szCs w:val="16"/>
        </w:rPr>
        <w:t>(</w:t>
      </w:r>
      <w:r>
        <w:rPr>
          <w:rFonts w:eastAsia="Times New Roman"/>
          <w:sz w:val="16"/>
          <w:szCs w:val="16"/>
        </w:rPr>
        <w:t>фамилия имя отчество (в случае наличия) физического лица, индивидуальный</w:t>
      </w:r>
    </w:p>
    <w:p w:rsidR="00381460" w:rsidRDefault="00381460">
      <w:pPr>
        <w:shd w:val="clear" w:color="auto" w:fill="FFFFFF"/>
        <w:spacing w:line="226" w:lineRule="exact"/>
      </w:pPr>
      <w:r>
        <w:rPr>
          <w:rFonts w:eastAsia="Times New Roman"/>
          <w:sz w:val="16"/>
          <w:szCs w:val="16"/>
        </w:rPr>
        <w:t>идентификационный номер)</w:t>
      </w:r>
    </w:p>
    <w:p w:rsidR="00381460" w:rsidRDefault="00381460">
      <w:pPr>
        <w:shd w:val="clear" w:color="auto" w:fill="FFFFFF"/>
        <w:spacing w:line="226" w:lineRule="exact"/>
      </w:pPr>
      <w:r>
        <w:rPr>
          <w:rFonts w:eastAsia="Times New Roman"/>
          <w:sz w:val="16"/>
          <w:szCs w:val="16"/>
        </w:rPr>
        <w:t>Прошу выдать лицензию и (или) приложение к лицензии на осуществление</w:t>
      </w:r>
    </w:p>
    <w:p w:rsidR="00381460" w:rsidRDefault="00381460">
      <w:pPr>
        <w:shd w:val="clear" w:color="auto" w:fill="FFFFFF"/>
        <w:tabs>
          <w:tab w:val="left" w:leader="underscore" w:pos="5789"/>
        </w:tabs>
        <w:spacing w:line="226" w:lineRule="exact"/>
      </w:pPr>
      <w:r>
        <w:rPr>
          <w:sz w:val="16"/>
          <w:szCs w:val="16"/>
        </w:rPr>
        <w:tab/>
      </w:r>
    </w:p>
    <w:p w:rsidR="00381460" w:rsidRDefault="00381460">
      <w:pPr>
        <w:shd w:val="clear" w:color="auto" w:fill="FFFFFF"/>
        <w:spacing w:line="226" w:lineRule="exact"/>
        <w:ind w:left="86"/>
      </w:pPr>
      <w:r>
        <w:rPr>
          <w:sz w:val="16"/>
          <w:szCs w:val="16"/>
        </w:rPr>
        <w:t>(</w:t>
      </w:r>
      <w:r>
        <w:rPr>
          <w:rFonts w:eastAsia="Times New Roman"/>
          <w:sz w:val="16"/>
          <w:szCs w:val="16"/>
        </w:rPr>
        <w:t>указать полное наименование вида деятельности и (или) подвида(ов) деятельности)</w:t>
      </w:r>
    </w:p>
    <w:p w:rsidR="00381460" w:rsidRDefault="00381460">
      <w:pPr>
        <w:shd w:val="clear" w:color="auto" w:fill="FFFFFF"/>
        <w:tabs>
          <w:tab w:val="left" w:leader="underscore" w:pos="2131"/>
        </w:tabs>
        <w:spacing w:line="226" w:lineRule="exact"/>
      </w:pPr>
      <w:r>
        <w:rPr>
          <w:rFonts w:eastAsia="Times New Roman"/>
          <w:sz w:val="16"/>
          <w:szCs w:val="16"/>
        </w:rPr>
        <w:t xml:space="preserve">на бумажном носителе </w:t>
      </w:r>
      <w:r>
        <w:rPr>
          <w:rFonts w:eastAsia="Times New Roman"/>
          <w:sz w:val="16"/>
          <w:szCs w:val="16"/>
        </w:rPr>
        <w:tab/>
      </w:r>
    </w:p>
    <w:p w:rsidR="00381460" w:rsidRDefault="00381460">
      <w:pPr>
        <w:shd w:val="clear" w:color="auto" w:fill="FFFFFF"/>
        <w:spacing w:line="226" w:lineRule="exact"/>
        <w:ind w:right="3110"/>
      </w:pPr>
      <w:r>
        <w:rPr>
          <w:sz w:val="16"/>
          <w:szCs w:val="16"/>
        </w:rPr>
        <w:t>(</w:t>
      </w:r>
      <w:r>
        <w:rPr>
          <w:rFonts w:eastAsia="Times New Roman"/>
          <w:sz w:val="16"/>
          <w:szCs w:val="16"/>
        </w:rPr>
        <w:t>поставить знак Х в случае, если необходимо получить лицензию на бумажном носителе) Адрес местожительства физического лица</w:t>
      </w:r>
    </w:p>
    <w:p w:rsidR="00381460" w:rsidRDefault="00381460">
      <w:pPr>
        <w:shd w:val="clear" w:color="auto" w:fill="FFFFFF"/>
        <w:tabs>
          <w:tab w:val="left" w:leader="underscore" w:pos="5616"/>
        </w:tabs>
        <w:spacing w:line="226" w:lineRule="exact"/>
      </w:pPr>
      <w:r>
        <w:rPr>
          <w:sz w:val="16"/>
          <w:szCs w:val="16"/>
        </w:rPr>
        <w:tab/>
      </w:r>
    </w:p>
    <w:p w:rsidR="00381460" w:rsidRDefault="00381460">
      <w:pPr>
        <w:shd w:val="clear" w:color="auto" w:fill="FFFFFF"/>
        <w:spacing w:line="226" w:lineRule="exact"/>
      </w:pPr>
      <w:r>
        <w:rPr>
          <w:sz w:val="16"/>
          <w:szCs w:val="16"/>
        </w:rPr>
        <w:t>(</w:t>
      </w:r>
      <w:r>
        <w:rPr>
          <w:rFonts w:eastAsia="Times New Roman"/>
          <w:sz w:val="16"/>
          <w:szCs w:val="16"/>
        </w:rPr>
        <w:t>почтовый индекс, область, город, район, населенный пункт, наименование</w:t>
      </w:r>
    </w:p>
    <w:p w:rsidR="00381460" w:rsidRDefault="00381460">
      <w:pPr>
        <w:shd w:val="clear" w:color="auto" w:fill="FFFFFF"/>
        <w:spacing w:line="226" w:lineRule="exact"/>
        <w:ind w:right="6566" w:firstLine="1320"/>
      </w:pPr>
      <w:r>
        <w:rPr>
          <w:rFonts w:eastAsia="Times New Roman"/>
          <w:sz w:val="16"/>
          <w:szCs w:val="16"/>
        </w:rPr>
        <w:t>улицы, номер дома/здания) Электронная почта</w:t>
      </w:r>
    </w:p>
    <w:p w:rsidR="00381460" w:rsidRDefault="00381460">
      <w:pPr>
        <w:shd w:val="clear" w:color="auto" w:fill="FFFFFF"/>
        <w:tabs>
          <w:tab w:val="left" w:leader="underscore" w:pos="5746"/>
        </w:tabs>
        <w:spacing w:line="226" w:lineRule="exact"/>
        <w:ind w:left="43"/>
      </w:pPr>
      <w:r>
        <w:rPr>
          <w:sz w:val="16"/>
          <w:szCs w:val="16"/>
        </w:rPr>
        <w:tab/>
      </w:r>
    </w:p>
    <w:p w:rsidR="00381460" w:rsidRDefault="00381460">
      <w:pPr>
        <w:shd w:val="clear" w:color="auto" w:fill="FFFFFF"/>
        <w:tabs>
          <w:tab w:val="left" w:leader="underscore" w:pos="5803"/>
        </w:tabs>
        <w:spacing w:line="226" w:lineRule="exact"/>
      </w:pPr>
      <w:r>
        <w:rPr>
          <w:rFonts w:eastAsia="Times New Roman"/>
          <w:sz w:val="16"/>
          <w:szCs w:val="16"/>
        </w:rPr>
        <w:t xml:space="preserve">Телефоны </w:t>
      </w:r>
      <w:r>
        <w:rPr>
          <w:rFonts w:eastAsia="Times New Roman"/>
          <w:sz w:val="16"/>
          <w:szCs w:val="16"/>
        </w:rPr>
        <w:tab/>
      </w:r>
    </w:p>
    <w:p w:rsidR="00381460" w:rsidRDefault="00381460">
      <w:pPr>
        <w:shd w:val="clear" w:color="auto" w:fill="FFFFFF"/>
        <w:tabs>
          <w:tab w:val="left" w:leader="underscore" w:pos="5856"/>
        </w:tabs>
        <w:spacing w:line="226" w:lineRule="exact"/>
      </w:pPr>
      <w:r>
        <w:rPr>
          <w:rFonts w:eastAsia="Times New Roman"/>
          <w:sz w:val="16"/>
          <w:szCs w:val="16"/>
        </w:rPr>
        <w:t xml:space="preserve">Факс </w:t>
      </w:r>
      <w:r>
        <w:rPr>
          <w:rFonts w:eastAsia="Times New Roman"/>
          <w:sz w:val="16"/>
          <w:szCs w:val="16"/>
        </w:rPr>
        <w:tab/>
      </w:r>
    </w:p>
    <w:p w:rsidR="00381460" w:rsidRDefault="00381460">
      <w:pPr>
        <w:shd w:val="clear" w:color="auto" w:fill="FFFFFF"/>
        <w:tabs>
          <w:tab w:val="left" w:leader="underscore" w:pos="5846"/>
        </w:tabs>
        <w:spacing w:line="226" w:lineRule="exact"/>
      </w:pPr>
      <w:r>
        <w:rPr>
          <w:rFonts w:eastAsia="Times New Roman"/>
          <w:sz w:val="16"/>
          <w:szCs w:val="16"/>
        </w:rPr>
        <w:t xml:space="preserve">Банковский счет </w:t>
      </w:r>
      <w:r>
        <w:rPr>
          <w:rFonts w:eastAsia="Times New Roman"/>
          <w:sz w:val="16"/>
          <w:szCs w:val="16"/>
        </w:rPr>
        <w:tab/>
      </w:r>
    </w:p>
    <w:p w:rsidR="00381460" w:rsidRDefault="00381460">
      <w:pPr>
        <w:shd w:val="clear" w:color="auto" w:fill="FFFFFF"/>
        <w:spacing w:line="226" w:lineRule="exact"/>
        <w:ind w:right="4147" w:firstLine="1493"/>
      </w:pPr>
      <w:r>
        <w:rPr>
          <w:sz w:val="16"/>
          <w:szCs w:val="16"/>
        </w:rPr>
        <w:t>(</w:t>
      </w:r>
      <w:r>
        <w:rPr>
          <w:rFonts w:eastAsia="Times New Roman"/>
          <w:sz w:val="16"/>
          <w:szCs w:val="16"/>
        </w:rPr>
        <w:t>номер счета, наименование и местонахождение банка) Адрес объекта осуществления деятельности или действий (операций)</w:t>
      </w:r>
    </w:p>
    <w:p w:rsidR="00381460" w:rsidRDefault="00381460">
      <w:pPr>
        <w:shd w:val="clear" w:color="auto" w:fill="FFFFFF"/>
        <w:tabs>
          <w:tab w:val="left" w:leader="underscore" w:pos="5702"/>
        </w:tabs>
        <w:spacing w:line="226" w:lineRule="exact"/>
      </w:pPr>
      <w:r>
        <w:rPr>
          <w:sz w:val="16"/>
          <w:szCs w:val="16"/>
        </w:rPr>
        <w:tab/>
      </w:r>
    </w:p>
    <w:p w:rsidR="00381460" w:rsidRDefault="00381460">
      <w:pPr>
        <w:shd w:val="clear" w:color="auto" w:fill="FFFFFF"/>
        <w:spacing w:line="226" w:lineRule="exact"/>
        <w:ind w:right="3802"/>
      </w:pPr>
      <w:r>
        <w:rPr>
          <w:sz w:val="16"/>
          <w:szCs w:val="16"/>
        </w:rPr>
        <w:t>(</w:t>
      </w:r>
      <w:r>
        <w:rPr>
          <w:rFonts w:eastAsia="Times New Roman"/>
          <w:sz w:val="16"/>
          <w:szCs w:val="16"/>
        </w:rPr>
        <w:t>почтовый индекс, область, город, район, населенный пункт, наименование улицы, номер дома/здания (стационарного помещения)</w:t>
      </w:r>
    </w:p>
    <w:p w:rsidR="00381460" w:rsidRDefault="00381460">
      <w:pPr>
        <w:shd w:val="clear" w:color="auto" w:fill="FFFFFF"/>
        <w:tabs>
          <w:tab w:val="left" w:leader="underscore" w:pos="1378"/>
        </w:tabs>
        <w:spacing w:line="226" w:lineRule="exact"/>
      </w:pPr>
      <w:r>
        <w:rPr>
          <w:rFonts w:eastAsia="Times New Roman"/>
          <w:sz w:val="16"/>
          <w:szCs w:val="16"/>
        </w:rPr>
        <w:t xml:space="preserve">Прилагается </w:t>
      </w:r>
      <w:r>
        <w:rPr>
          <w:rFonts w:eastAsia="Times New Roman"/>
          <w:sz w:val="16"/>
          <w:szCs w:val="16"/>
        </w:rPr>
        <w:tab/>
        <w:t xml:space="preserve"> листов.</w:t>
      </w:r>
    </w:p>
    <w:p w:rsidR="00381460" w:rsidRDefault="00381460">
      <w:pPr>
        <w:shd w:val="clear" w:color="auto" w:fill="FFFFFF"/>
        <w:spacing w:line="226" w:lineRule="exact"/>
      </w:pPr>
      <w:r>
        <w:rPr>
          <w:rFonts w:eastAsia="Times New Roman"/>
          <w:sz w:val="16"/>
          <w:szCs w:val="16"/>
        </w:rPr>
        <w:t>Настоящим подтверждается, что:</w:t>
      </w:r>
    </w:p>
    <w:p w:rsidR="00381460" w:rsidRDefault="00381460" w:rsidP="007C62EC">
      <w:pPr>
        <w:shd w:val="clear" w:color="auto" w:fill="FFFFFF"/>
        <w:ind w:firstLine="709"/>
      </w:pPr>
      <w:r>
        <w:rPr>
          <w:rFonts w:eastAsia="Times New Roman"/>
          <w:spacing w:val="-2"/>
          <w:sz w:val="28"/>
          <w:szCs w:val="28"/>
        </w:rPr>
        <w:t xml:space="preserve">все указанные данные являются официальными контактами и на них может </w:t>
      </w:r>
      <w:r>
        <w:rPr>
          <w:rFonts w:eastAsia="Times New Roman"/>
          <w:sz w:val="28"/>
          <w:szCs w:val="28"/>
        </w:rPr>
        <w:t>быть направлена любая информация по вопросам выдачи или отказа в выдаче лицензии и (или) приложения к лицензии;</w:t>
      </w:r>
    </w:p>
    <w:p w:rsidR="00381460" w:rsidRDefault="00381460" w:rsidP="007C62EC">
      <w:pPr>
        <w:shd w:val="clear" w:color="auto" w:fill="FFFFFF"/>
        <w:ind w:firstLine="709"/>
      </w:pPr>
      <w:r>
        <w:rPr>
          <w:rFonts w:eastAsia="Times New Roman"/>
          <w:spacing w:val="-2"/>
          <w:sz w:val="28"/>
          <w:szCs w:val="28"/>
        </w:rPr>
        <w:t xml:space="preserve">заявителю не запрещено судом заниматься лицензируемым видом и (или) </w:t>
      </w:r>
      <w:r>
        <w:rPr>
          <w:rFonts w:eastAsia="Times New Roman"/>
          <w:sz w:val="28"/>
          <w:szCs w:val="28"/>
        </w:rPr>
        <w:t>подвидом деятельности;</w:t>
      </w:r>
    </w:p>
    <w:p w:rsidR="00381460" w:rsidRDefault="00381460" w:rsidP="007C62EC">
      <w:pPr>
        <w:shd w:val="clear" w:color="auto" w:fill="FFFFFF"/>
        <w:ind w:firstLine="709"/>
      </w:pPr>
      <w:r>
        <w:rPr>
          <w:rFonts w:eastAsia="Times New Roman"/>
          <w:spacing w:val="-2"/>
          <w:sz w:val="28"/>
          <w:szCs w:val="28"/>
        </w:rPr>
        <w:t xml:space="preserve">все прилагаемые документы соответствуют действительности и являются </w:t>
      </w:r>
      <w:r>
        <w:rPr>
          <w:rFonts w:eastAsia="Times New Roman"/>
          <w:sz w:val="28"/>
          <w:szCs w:val="28"/>
        </w:rPr>
        <w:t>действительными;</w:t>
      </w:r>
    </w:p>
    <w:p w:rsidR="00381460" w:rsidRDefault="00381460" w:rsidP="007C62EC">
      <w:pPr>
        <w:shd w:val="clear" w:color="auto" w:fill="FFFFFF"/>
        <w:ind w:firstLine="709"/>
      </w:pPr>
      <w:r>
        <w:rPr>
          <w:rFonts w:eastAsia="Times New Roman"/>
          <w:sz w:val="28"/>
          <w:szCs w:val="28"/>
        </w:rPr>
        <w:t xml:space="preserve">заявитель согласен на использование персональных данных ограниченного доступа, составляющих охраняемую законом тайну, содержащихся в </w:t>
      </w:r>
      <w:r>
        <w:rPr>
          <w:rFonts w:eastAsia="Times New Roman"/>
          <w:spacing w:val="-1"/>
          <w:sz w:val="28"/>
          <w:szCs w:val="28"/>
        </w:rPr>
        <w:t>информационных системах, при выдаче лицензии и (или) приложения к лицензии;</w:t>
      </w:r>
    </w:p>
    <w:p w:rsidR="00381460" w:rsidRDefault="00381460" w:rsidP="007C62EC">
      <w:pPr>
        <w:shd w:val="clear" w:color="auto" w:fill="FFFFFF"/>
        <w:ind w:firstLine="709"/>
      </w:pPr>
      <w:r>
        <w:rPr>
          <w:rFonts w:eastAsia="Times New Roman"/>
          <w:sz w:val="28"/>
          <w:szCs w:val="28"/>
        </w:rPr>
        <w:t xml:space="preserve">заявитель согласен на удостоверение заявления электронной цифровой </w:t>
      </w:r>
      <w:r>
        <w:rPr>
          <w:rFonts w:eastAsia="Times New Roman"/>
          <w:spacing w:val="-1"/>
          <w:sz w:val="28"/>
          <w:szCs w:val="28"/>
        </w:rPr>
        <w:t xml:space="preserve">подписью работника центра обслуживания населения (в случае обращения через </w:t>
      </w:r>
      <w:r>
        <w:rPr>
          <w:rFonts w:eastAsia="Times New Roman"/>
          <w:sz w:val="28"/>
          <w:szCs w:val="28"/>
        </w:rPr>
        <w:t>центр обслуживания населения).</w:t>
      </w:r>
    </w:p>
    <w:p w:rsidR="00381460" w:rsidRDefault="00381460">
      <w:pPr>
        <w:shd w:val="clear" w:color="auto" w:fill="FFFFFF"/>
        <w:tabs>
          <w:tab w:val="left" w:leader="underscore" w:pos="2578"/>
          <w:tab w:val="left" w:leader="underscore" w:pos="5726"/>
        </w:tabs>
        <w:spacing w:before="91"/>
      </w:pPr>
      <w:r>
        <w:rPr>
          <w:rFonts w:eastAsia="Times New Roman"/>
          <w:sz w:val="16"/>
          <w:szCs w:val="16"/>
        </w:rPr>
        <w:t xml:space="preserve">Физическое лицо  </w:t>
      </w:r>
      <w:r>
        <w:rPr>
          <w:rFonts w:eastAsia="Times New Roman"/>
          <w:sz w:val="16"/>
          <w:szCs w:val="16"/>
        </w:rPr>
        <w:tab/>
        <w:t xml:space="preserve"> </w:t>
      </w:r>
      <w:r>
        <w:rPr>
          <w:rFonts w:eastAsia="Times New Roman"/>
          <w:sz w:val="16"/>
          <w:szCs w:val="16"/>
        </w:rPr>
        <w:tab/>
      </w:r>
    </w:p>
    <w:p w:rsidR="00381460" w:rsidRDefault="00381460">
      <w:pPr>
        <w:shd w:val="clear" w:color="auto" w:fill="FFFFFF"/>
        <w:ind w:left="1618"/>
      </w:pPr>
      <w:r>
        <w:rPr>
          <w:sz w:val="16"/>
          <w:szCs w:val="16"/>
        </w:rPr>
        <w:t>(</w:t>
      </w:r>
      <w:r>
        <w:rPr>
          <w:rFonts w:eastAsia="Times New Roman"/>
          <w:sz w:val="16"/>
          <w:szCs w:val="16"/>
        </w:rPr>
        <w:t>подпись)    (фамилия, имя, отчество (в случае его наличия)</w:t>
      </w:r>
    </w:p>
    <w:p w:rsidR="00381460" w:rsidRDefault="00381460">
      <w:pPr>
        <w:shd w:val="clear" w:color="auto" w:fill="FFFFFF"/>
        <w:tabs>
          <w:tab w:val="left" w:leader="underscore" w:pos="2453"/>
        </w:tabs>
        <w:spacing w:before="72"/>
      </w:pPr>
      <w:r>
        <w:rPr>
          <w:rFonts w:eastAsia="Times New Roman"/>
          <w:sz w:val="16"/>
          <w:szCs w:val="16"/>
        </w:rPr>
        <w:t xml:space="preserve">Дата заполнения: «__» </w:t>
      </w:r>
      <w:r>
        <w:rPr>
          <w:rFonts w:eastAsia="Times New Roman"/>
          <w:sz w:val="16"/>
          <w:szCs w:val="16"/>
        </w:rPr>
        <w:tab/>
        <w:t xml:space="preserve"> 20__ года</w:t>
      </w:r>
    </w:p>
    <w:p w:rsidR="00381460" w:rsidRDefault="00381460">
      <w:pPr>
        <w:shd w:val="clear" w:color="auto" w:fill="FFFFFF"/>
        <w:tabs>
          <w:tab w:val="left" w:leader="underscore" w:pos="2453"/>
        </w:tabs>
        <w:spacing w:before="72"/>
        <w:sectPr w:rsidR="00381460" w:rsidSect="00427CAB">
          <w:pgSz w:w="11909" w:h="16834"/>
          <w:pgMar w:top="426" w:right="760" w:bottom="720" w:left="1251" w:header="720" w:footer="720" w:gutter="0"/>
          <w:cols w:space="60"/>
          <w:noEndnote/>
        </w:sectPr>
      </w:pPr>
    </w:p>
    <w:p w:rsidR="00381460" w:rsidRPr="007C62EC" w:rsidRDefault="00381460" w:rsidP="007C62EC">
      <w:pPr>
        <w:shd w:val="clear" w:color="auto" w:fill="FFFFFF"/>
        <w:ind w:left="3989"/>
        <w:jc w:val="center"/>
        <w:rPr>
          <w:sz w:val="18"/>
          <w:szCs w:val="18"/>
        </w:rPr>
      </w:pPr>
      <w:r w:rsidRPr="007C62EC">
        <w:rPr>
          <w:rFonts w:eastAsia="Times New Roman"/>
          <w:sz w:val="18"/>
          <w:szCs w:val="18"/>
        </w:rPr>
        <w:lastRenderedPageBreak/>
        <w:t>Приложение 4</w:t>
      </w:r>
    </w:p>
    <w:p w:rsidR="00381460" w:rsidRPr="007C62EC" w:rsidRDefault="00381460" w:rsidP="007C62EC">
      <w:pPr>
        <w:shd w:val="clear" w:color="auto" w:fill="FFFFFF"/>
        <w:ind w:left="3989"/>
        <w:jc w:val="center"/>
        <w:rPr>
          <w:sz w:val="18"/>
          <w:szCs w:val="18"/>
        </w:rPr>
      </w:pPr>
      <w:r w:rsidRPr="007C62EC">
        <w:rPr>
          <w:rFonts w:eastAsia="Times New Roman"/>
          <w:sz w:val="18"/>
          <w:szCs w:val="18"/>
        </w:rPr>
        <w:t>к Правилам оказания</w:t>
      </w:r>
    </w:p>
    <w:p w:rsidR="00381460" w:rsidRPr="007C62EC" w:rsidRDefault="00381460" w:rsidP="007C62EC">
      <w:pPr>
        <w:shd w:val="clear" w:color="auto" w:fill="FFFFFF"/>
        <w:ind w:left="3989"/>
        <w:jc w:val="center"/>
        <w:rPr>
          <w:sz w:val="18"/>
          <w:szCs w:val="18"/>
        </w:rPr>
      </w:pPr>
      <w:r w:rsidRPr="007C62EC">
        <w:rPr>
          <w:rFonts w:eastAsia="Times New Roman"/>
          <w:sz w:val="18"/>
          <w:szCs w:val="18"/>
        </w:rPr>
        <w:t>государственной услуги</w:t>
      </w:r>
    </w:p>
    <w:p w:rsidR="00381460" w:rsidRPr="007C62EC" w:rsidRDefault="00381460" w:rsidP="007C62EC">
      <w:pPr>
        <w:shd w:val="clear" w:color="auto" w:fill="FFFFFF"/>
        <w:ind w:left="3984"/>
        <w:jc w:val="center"/>
        <w:rPr>
          <w:sz w:val="18"/>
          <w:szCs w:val="18"/>
        </w:rPr>
      </w:pPr>
      <w:r w:rsidRPr="007C62EC">
        <w:rPr>
          <w:rFonts w:eastAsia="Times New Roman"/>
          <w:spacing w:val="-2"/>
          <w:sz w:val="18"/>
          <w:szCs w:val="18"/>
        </w:rPr>
        <w:t>«Выдача лицензии на производство</w:t>
      </w:r>
    </w:p>
    <w:p w:rsidR="00381460" w:rsidRPr="007C62EC" w:rsidRDefault="00381460" w:rsidP="007C62EC">
      <w:pPr>
        <w:shd w:val="clear" w:color="auto" w:fill="FFFFFF"/>
        <w:ind w:left="3989"/>
        <w:jc w:val="center"/>
        <w:rPr>
          <w:sz w:val="18"/>
          <w:szCs w:val="18"/>
        </w:rPr>
      </w:pPr>
      <w:r w:rsidRPr="007C62EC">
        <w:rPr>
          <w:rFonts w:eastAsia="Times New Roman"/>
          <w:sz w:val="18"/>
          <w:szCs w:val="18"/>
        </w:rPr>
        <w:t>табачных изделий»</w:t>
      </w:r>
    </w:p>
    <w:p w:rsidR="00381460" w:rsidRPr="00C51A2F" w:rsidRDefault="00381460">
      <w:pPr>
        <w:shd w:val="clear" w:color="auto" w:fill="FFFFFF"/>
        <w:spacing w:before="154"/>
        <w:jc w:val="right"/>
        <w:rPr>
          <w:sz w:val="24"/>
          <w:szCs w:val="24"/>
        </w:rPr>
      </w:pPr>
      <w:r w:rsidRPr="00C51A2F">
        <w:rPr>
          <w:rFonts w:eastAsia="Times New Roman"/>
          <w:spacing w:val="-2"/>
          <w:sz w:val="24"/>
          <w:szCs w:val="24"/>
        </w:rPr>
        <w:t>форма</w:t>
      </w:r>
    </w:p>
    <w:p w:rsidR="00381460" w:rsidRPr="00C51A2F" w:rsidRDefault="00381460">
      <w:pPr>
        <w:shd w:val="clear" w:color="auto" w:fill="FFFFFF"/>
        <w:spacing w:before="197" w:line="384" w:lineRule="exact"/>
        <w:ind w:left="859" w:firstLine="466"/>
        <w:rPr>
          <w:sz w:val="24"/>
          <w:szCs w:val="24"/>
        </w:rPr>
      </w:pPr>
      <w:r w:rsidRPr="00C51A2F">
        <w:rPr>
          <w:rFonts w:eastAsia="Times New Roman"/>
          <w:b/>
          <w:bCs/>
          <w:sz w:val="24"/>
          <w:szCs w:val="24"/>
        </w:rPr>
        <w:t xml:space="preserve">Формы сведений к квалификационным требованиям для </w:t>
      </w:r>
      <w:r w:rsidRPr="00C51A2F">
        <w:rPr>
          <w:rFonts w:eastAsia="Times New Roman"/>
          <w:b/>
          <w:bCs/>
          <w:spacing w:val="-2"/>
          <w:sz w:val="24"/>
          <w:szCs w:val="24"/>
        </w:rPr>
        <w:t>осуществления деятельности по производству табачных изделий</w:t>
      </w:r>
    </w:p>
    <w:p w:rsidR="00381460" w:rsidRPr="00C51A2F" w:rsidRDefault="00381460" w:rsidP="007C62EC">
      <w:pPr>
        <w:shd w:val="clear" w:color="auto" w:fill="FFFFFF"/>
        <w:tabs>
          <w:tab w:val="left" w:pos="989"/>
        </w:tabs>
        <w:ind w:firstLine="710"/>
        <w:rPr>
          <w:sz w:val="24"/>
          <w:szCs w:val="24"/>
        </w:rPr>
      </w:pPr>
      <w:r w:rsidRPr="00C51A2F">
        <w:rPr>
          <w:spacing w:val="-1"/>
          <w:sz w:val="24"/>
          <w:szCs w:val="24"/>
        </w:rPr>
        <w:t>1.</w:t>
      </w:r>
      <w:r w:rsidRPr="00C51A2F">
        <w:rPr>
          <w:sz w:val="24"/>
          <w:szCs w:val="24"/>
        </w:rPr>
        <w:tab/>
      </w:r>
      <w:r w:rsidRPr="00C51A2F">
        <w:rPr>
          <w:rFonts w:eastAsia="Times New Roman"/>
          <w:sz w:val="24"/>
          <w:szCs w:val="24"/>
        </w:rPr>
        <w:t>Технологическое оборудование, используемое при производстве</w:t>
      </w:r>
      <w:r w:rsidRPr="00C51A2F">
        <w:rPr>
          <w:rFonts w:eastAsia="Times New Roman"/>
          <w:sz w:val="24"/>
          <w:szCs w:val="24"/>
        </w:rPr>
        <w:br/>
        <w:t>табачных изделий, соответствующее технологической схеме производства,</w:t>
      </w:r>
      <w:r w:rsidRPr="00C51A2F">
        <w:rPr>
          <w:rFonts w:eastAsia="Times New Roman"/>
          <w:sz w:val="24"/>
          <w:szCs w:val="24"/>
        </w:rPr>
        <w:br/>
      </w:r>
      <w:r w:rsidRPr="00C51A2F">
        <w:rPr>
          <w:rFonts w:eastAsia="Times New Roman"/>
          <w:spacing w:val="-1"/>
          <w:sz w:val="24"/>
          <w:szCs w:val="24"/>
        </w:rPr>
        <w:t>указанной в паспорте производства производителя табачных изделий, указать:</w:t>
      </w:r>
    </w:p>
    <w:p w:rsidR="00381460" w:rsidRPr="00C51A2F" w:rsidRDefault="00381460" w:rsidP="007C62EC">
      <w:pPr>
        <w:numPr>
          <w:ilvl w:val="0"/>
          <w:numId w:val="24"/>
        </w:numPr>
        <w:shd w:val="clear" w:color="auto" w:fill="FFFFFF"/>
        <w:tabs>
          <w:tab w:val="left" w:pos="1013"/>
          <w:tab w:val="left" w:leader="underscore" w:pos="9341"/>
        </w:tabs>
        <w:ind w:left="710"/>
        <w:rPr>
          <w:spacing w:val="-1"/>
          <w:sz w:val="24"/>
          <w:szCs w:val="24"/>
        </w:rPr>
      </w:pPr>
      <w:r w:rsidRPr="00C51A2F">
        <w:rPr>
          <w:rFonts w:eastAsia="Times New Roman"/>
          <w:spacing w:val="-2"/>
          <w:sz w:val="24"/>
          <w:szCs w:val="24"/>
        </w:rPr>
        <w:t xml:space="preserve">наименование оборудования </w:t>
      </w:r>
      <w:r w:rsidRPr="00C51A2F">
        <w:rPr>
          <w:rFonts w:eastAsia="Times New Roman"/>
          <w:sz w:val="24"/>
          <w:szCs w:val="24"/>
        </w:rPr>
        <w:tab/>
        <w:t xml:space="preserve"> ;</w:t>
      </w:r>
    </w:p>
    <w:p w:rsidR="00381460" w:rsidRPr="00C51A2F" w:rsidRDefault="00381460" w:rsidP="007C62EC">
      <w:pPr>
        <w:numPr>
          <w:ilvl w:val="0"/>
          <w:numId w:val="24"/>
        </w:numPr>
        <w:shd w:val="clear" w:color="auto" w:fill="FFFFFF"/>
        <w:tabs>
          <w:tab w:val="left" w:pos="1013"/>
          <w:tab w:val="left" w:leader="underscore" w:pos="9341"/>
        </w:tabs>
        <w:ind w:left="710"/>
        <w:rPr>
          <w:spacing w:val="-1"/>
          <w:sz w:val="24"/>
          <w:szCs w:val="24"/>
        </w:rPr>
      </w:pPr>
      <w:r w:rsidRPr="00C51A2F">
        <w:rPr>
          <w:rFonts w:eastAsia="Times New Roman"/>
          <w:sz w:val="24"/>
          <w:szCs w:val="24"/>
        </w:rPr>
        <w:t xml:space="preserve">тип </w:t>
      </w:r>
      <w:r w:rsidRPr="00C51A2F">
        <w:rPr>
          <w:rFonts w:eastAsia="Times New Roman"/>
          <w:sz w:val="24"/>
          <w:szCs w:val="24"/>
        </w:rPr>
        <w:tab/>
        <w:t xml:space="preserve"> ;</w:t>
      </w:r>
    </w:p>
    <w:p w:rsidR="00381460" w:rsidRPr="00C51A2F" w:rsidRDefault="00381460" w:rsidP="007C62EC">
      <w:pPr>
        <w:numPr>
          <w:ilvl w:val="0"/>
          <w:numId w:val="24"/>
        </w:numPr>
        <w:shd w:val="clear" w:color="auto" w:fill="FFFFFF"/>
        <w:tabs>
          <w:tab w:val="left" w:pos="1013"/>
          <w:tab w:val="left" w:leader="underscore" w:pos="9355"/>
        </w:tabs>
        <w:ind w:left="710"/>
        <w:rPr>
          <w:spacing w:val="-1"/>
          <w:sz w:val="24"/>
          <w:szCs w:val="24"/>
        </w:rPr>
      </w:pPr>
      <w:r w:rsidRPr="00C51A2F">
        <w:rPr>
          <w:rFonts w:eastAsia="Times New Roman"/>
          <w:sz w:val="24"/>
          <w:szCs w:val="24"/>
        </w:rPr>
        <w:t xml:space="preserve">марку </w:t>
      </w:r>
      <w:r w:rsidRPr="00C51A2F">
        <w:rPr>
          <w:rFonts w:eastAsia="Times New Roman"/>
          <w:sz w:val="24"/>
          <w:szCs w:val="24"/>
        </w:rPr>
        <w:tab/>
        <w:t xml:space="preserve"> ;</w:t>
      </w:r>
    </w:p>
    <w:p w:rsidR="00381460" w:rsidRPr="00C51A2F" w:rsidRDefault="00381460" w:rsidP="007C62EC">
      <w:pPr>
        <w:numPr>
          <w:ilvl w:val="0"/>
          <w:numId w:val="24"/>
        </w:numPr>
        <w:shd w:val="clear" w:color="auto" w:fill="FFFFFF"/>
        <w:tabs>
          <w:tab w:val="left" w:pos="1013"/>
          <w:tab w:val="left" w:leader="underscore" w:pos="6370"/>
          <w:tab w:val="left" w:leader="underscore" w:pos="9240"/>
        </w:tabs>
        <w:ind w:left="710"/>
        <w:rPr>
          <w:spacing w:val="-1"/>
          <w:sz w:val="24"/>
          <w:szCs w:val="24"/>
        </w:rPr>
      </w:pPr>
      <w:r w:rsidRPr="00C51A2F">
        <w:rPr>
          <w:rFonts w:eastAsia="Times New Roman"/>
          <w:spacing w:val="-2"/>
          <w:sz w:val="24"/>
          <w:szCs w:val="24"/>
        </w:rPr>
        <w:t xml:space="preserve">производительность оборудования </w:t>
      </w:r>
      <w:r w:rsidRPr="00C51A2F">
        <w:rPr>
          <w:rFonts w:eastAsia="Times New Roman"/>
          <w:sz w:val="24"/>
          <w:szCs w:val="24"/>
        </w:rPr>
        <w:tab/>
        <w:t xml:space="preserve"> </w:t>
      </w:r>
      <w:r w:rsidRPr="00C51A2F">
        <w:rPr>
          <w:rFonts w:eastAsia="Times New Roman"/>
          <w:sz w:val="24"/>
          <w:szCs w:val="24"/>
        </w:rPr>
        <w:tab/>
        <w:t xml:space="preserve"> ;</w:t>
      </w:r>
    </w:p>
    <w:p w:rsidR="00381460" w:rsidRPr="00C51A2F" w:rsidRDefault="00381460" w:rsidP="007C62EC">
      <w:pPr>
        <w:numPr>
          <w:ilvl w:val="0"/>
          <w:numId w:val="24"/>
        </w:numPr>
        <w:shd w:val="clear" w:color="auto" w:fill="FFFFFF"/>
        <w:tabs>
          <w:tab w:val="left" w:pos="1013"/>
          <w:tab w:val="left" w:leader="underscore" w:pos="9288"/>
        </w:tabs>
        <w:ind w:left="710"/>
        <w:rPr>
          <w:spacing w:val="-1"/>
          <w:sz w:val="24"/>
          <w:szCs w:val="24"/>
        </w:rPr>
      </w:pPr>
      <w:r w:rsidRPr="00C51A2F">
        <w:rPr>
          <w:rFonts w:eastAsia="Times New Roman"/>
          <w:sz w:val="24"/>
          <w:szCs w:val="24"/>
        </w:rPr>
        <w:t xml:space="preserve">количество </w:t>
      </w:r>
      <w:r w:rsidRPr="00C51A2F">
        <w:rPr>
          <w:rFonts w:eastAsia="Times New Roman"/>
          <w:sz w:val="24"/>
          <w:szCs w:val="24"/>
        </w:rPr>
        <w:tab/>
        <w:t xml:space="preserve"> ;</w:t>
      </w:r>
    </w:p>
    <w:p w:rsidR="00381460" w:rsidRPr="00C51A2F" w:rsidRDefault="00381460" w:rsidP="007C62EC">
      <w:pPr>
        <w:shd w:val="clear" w:color="auto" w:fill="FFFFFF"/>
        <w:rPr>
          <w:sz w:val="24"/>
          <w:szCs w:val="24"/>
        </w:rPr>
      </w:pPr>
      <w:r w:rsidRPr="00C51A2F">
        <w:rPr>
          <w:sz w:val="24"/>
          <w:szCs w:val="24"/>
        </w:rPr>
        <w:t xml:space="preserve">6) </w:t>
      </w:r>
      <w:r w:rsidRPr="00C51A2F">
        <w:rPr>
          <w:rFonts w:eastAsia="Times New Roman"/>
          <w:sz w:val="24"/>
          <w:szCs w:val="24"/>
        </w:rPr>
        <w:t>номер и дату документа, подтверждающего приобретение</w:t>
      </w:r>
    </w:p>
    <w:p w:rsidR="00381460" w:rsidRPr="00C51A2F" w:rsidRDefault="00381460" w:rsidP="007C62EC">
      <w:pPr>
        <w:shd w:val="clear" w:color="auto" w:fill="FFFFFF"/>
        <w:tabs>
          <w:tab w:val="left" w:leader="underscore" w:pos="5698"/>
        </w:tabs>
        <w:rPr>
          <w:sz w:val="24"/>
          <w:szCs w:val="24"/>
        </w:rPr>
      </w:pPr>
      <w:r w:rsidRPr="00C51A2F">
        <w:rPr>
          <w:rFonts w:ascii="Courier New" w:hAnsi="Courier New"/>
          <w:sz w:val="24"/>
          <w:szCs w:val="24"/>
        </w:rPr>
        <w:t>оборудования</w:t>
      </w:r>
      <w:r w:rsidRPr="00C51A2F">
        <w:rPr>
          <w:rFonts w:ascii="Courier New" w:hAnsi="Courier New" w:cs="Courier New"/>
          <w:sz w:val="24"/>
          <w:szCs w:val="24"/>
        </w:rPr>
        <w:t xml:space="preserve"> </w:t>
      </w:r>
      <w:r w:rsidRPr="00C51A2F">
        <w:rPr>
          <w:rFonts w:ascii="Courier New" w:hAnsi="Courier New" w:cs="Courier New"/>
          <w:sz w:val="24"/>
          <w:szCs w:val="24"/>
        </w:rPr>
        <w:tab/>
        <w:t xml:space="preserve"> ;</w:t>
      </w:r>
    </w:p>
    <w:p w:rsidR="00381460" w:rsidRPr="00C51A2F" w:rsidRDefault="00381460" w:rsidP="007C62EC">
      <w:pPr>
        <w:shd w:val="clear" w:color="auto" w:fill="FFFFFF"/>
        <w:ind w:left="2597" w:right="3898" w:hanging="1958"/>
        <w:rPr>
          <w:sz w:val="24"/>
          <w:szCs w:val="24"/>
        </w:rPr>
      </w:pPr>
      <w:r w:rsidRPr="00C51A2F">
        <w:rPr>
          <w:i/>
          <w:iCs/>
          <w:sz w:val="24"/>
          <w:szCs w:val="24"/>
        </w:rPr>
        <w:t>(</w:t>
      </w:r>
      <w:r w:rsidRPr="00C51A2F">
        <w:rPr>
          <w:rFonts w:eastAsia="Times New Roman"/>
          <w:i/>
          <w:iCs/>
          <w:sz w:val="24"/>
          <w:szCs w:val="24"/>
        </w:rPr>
        <w:t>не заполняется при истечении установленного законодательством срока хранения документа)</w:t>
      </w:r>
    </w:p>
    <w:p w:rsidR="00381460" w:rsidRPr="00C51A2F" w:rsidRDefault="00381460" w:rsidP="007C62EC">
      <w:pPr>
        <w:shd w:val="clear" w:color="auto" w:fill="FFFFFF"/>
        <w:tabs>
          <w:tab w:val="left" w:leader="underscore" w:pos="9374"/>
        </w:tabs>
        <w:ind w:left="710"/>
        <w:rPr>
          <w:sz w:val="24"/>
          <w:szCs w:val="24"/>
        </w:rPr>
      </w:pPr>
      <w:r w:rsidRPr="00C51A2F">
        <w:rPr>
          <w:spacing w:val="-2"/>
          <w:sz w:val="24"/>
          <w:szCs w:val="24"/>
        </w:rPr>
        <w:t xml:space="preserve">7) </w:t>
      </w:r>
      <w:r w:rsidRPr="00C51A2F">
        <w:rPr>
          <w:rFonts w:eastAsia="Times New Roman"/>
          <w:spacing w:val="-2"/>
          <w:sz w:val="24"/>
          <w:szCs w:val="24"/>
        </w:rPr>
        <w:t xml:space="preserve">дату последней и последующей поверки (калибровки) </w:t>
      </w:r>
      <w:r w:rsidRPr="00C51A2F">
        <w:rPr>
          <w:rFonts w:eastAsia="Times New Roman"/>
          <w:sz w:val="24"/>
          <w:szCs w:val="24"/>
        </w:rPr>
        <w:tab/>
        <w:t xml:space="preserve"> .</w:t>
      </w:r>
    </w:p>
    <w:p w:rsidR="00381460" w:rsidRPr="00C51A2F" w:rsidRDefault="00381460" w:rsidP="007C62EC">
      <w:pPr>
        <w:shd w:val="clear" w:color="auto" w:fill="FFFFFF"/>
        <w:tabs>
          <w:tab w:val="left" w:pos="989"/>
        </w:tabs>
        <w:ind w:right="1114" w:firstLine="710"/>
        <w:rPr>
          <w:sz w:val="24"/>
          <w:szCs w:val="24"/>
        </w:rPr>
      </w:pPr>
      <w:r w:rsidRPr="00C51A2F">
        <w:rPr>
          <w:spacing w:val="-1"/>
          <w:sz w:val="24"/>
          <w:szCs w:val="24"/>
        </w:rPr>
        <w:t>2.</w:t>
      </w:r>
      <w:r w:rsidRPr="00C51A2F">
        <w:rPr>
          <w:sz w:val="24"/>
          <w:szCs w:val="24"/>
        </w:rPr>
        <w:tab/>
      </w:r>
      <w:r w:rsidRPr="00C51A2F">
        <w:rPr>
          <w:rFonts w:eastAsia="Times New Roman"/>
          <w:sz w:val="24"/>
          <w:szCs w:val="24"/>
        </w:rPr>
        <w:t>Средства измерений, соответствующие требованиям</w:t>
      </w:r>
      <w:r w:rsidRPr="00C51A2F">
        <w:rPr>
          <w:rFonts w:eastAsia="Times New Roman"/>
          <w:sz w:val="24"/>
          <w:szCs w:val="24"/>
        </w:rPr>
        <w:br/>
      </w:r>
      <w:r w:rsidRPr="00C51A2F">
        <w:rPr>
          <w:rFonts w:eastAsia="Times New Roman"/>
          <w:spacing w:val="-2"/>
          <w:sz w:val="24"/>
          <w:szCs w:val="24"/>
        </w:rPr>
        <w:t>законодательства Республики Казахстан в области обеспечения единства</w:t>
      </w:r>
      <w:r w:rsidRPr="00C51A2F">
        <w:rPr>
          <w:rFonts w:eastAsia="Times New Roman"/>
          <w:spacing w:val="-2"/>
          <w:sz w:val="24"/>
          <w:szCs w:val="24"/>
        </w:rPr>
        <w:br/>
      </w:r>
      <w:r w:rsidRPr="00C51A2F">
        <w:rPr>
          <w:rFonts w:eastAsia="Times New Roman"/>
          <w:sz w:val="24"/>
          <w:szCs w:val="24"/>
        </w:rPr>
        <w:t>измерений, указать:</w:t>
      </w:r>
    </w:p>
    <w:p w:rsidR="00381460" w:rsidRPr="00C51A2F" w:rsidRDefault="00381460" w:rsidP="007C62EC">
      <w:pPr>
        <w:numPr>
          <w:ilvl w:val="0"/>
          <w:numId w:val="25"/>
        </w:numPr>
        <w:shd w:val="clear" w:color="auto" w:fill="FFFFFF"/>
        <w:tabs>
          <w:tab w:val="left" w:pos="1013"/>
          <w:tab w:val="left" w:leader="underscore" w:pos="9259"/>
        </w:tabs>
        <w:ind w:left="710"/>
        <w:rPr>
          <w:spacing w:val="-1"/>
          <w:sz w:val="24"/>
          <w:szCs w:val="24"/>
        </w:rPr>
      </w:pPr>
      <w:r w:rsidRPr="00C51A2F">
        <w:rPr>
          <w:rFonts w:eastAsia="Times New Roman"/>
          <w:spacing w:val="-2"/>
          <w:sz w:val="24"/>
          <w:szCs w:val="24"/>
        </w:rPr>
        <w:t xml:space="preserve">наименование средства измерения </w:t>
      </w:r>
      <w:r w:rsidRPr="00C51A2F">
        <w:rPr>
          <w:rFonts w:eastAsia="Times New Roman"/>
          <w:sz w:val="24"/>
          <w:szCs w:val="24"/>
        </w:rPr>
        <w:tab/>
        <w:t xml:space="preserve"> ;</w:t>
      </w:r>
    </w:p>
    <w:p w:rsidR="00381460" w:rsidRPr="00C51A2F" w:rsidRDefault="00381460" w:rsidP="007C62EC">
      <w:pPr>
        <w:numPr>
          <w:ilvl w:val="0"/>
          <w:numId w:val="25"/>
        </w:numPr>
        <w:shd w:val="clear" w:color="auto" w:fill="FFFFFF"/>
        <w:tabs>
          <w:tab w:val="left" w:pos="1013"/>
          <w:tab w:val="left" w:leader="underscore" w:pos="9230"/>
        </w:tabs>
        <w:ind w:firstLine="710"/>
        <w:rPr>
          <w:spacing w:val="-1"/>
          <w:sz w:val="24"/>
          <w:szCs w:val="24"/>
        </w:rPr>
      </w:pPr>
      <w:r w:rsidRPr="00C51A2F">
        <w:rPr>
          <w:rFonts w:eastAsia="Times New Roman"/>
          <w:sz w:val="24"/>
          <w:szCs w:val="24"/>
        </w:rPr>
        <w:t xml:space="preserve">наименование производителя с указанием территориального места производства </w:t>
      </w:r>
      <w:r w:rsidRPr="00C51A2F">
        <w:rPr>
          <w:rFonts w:eastAsia="Times New Roman"/>
          <w:sz w:val="24"/>
          <w:szCs w:val="24"/>
        </w:rPr>
        <w:tab/>
        <w:t xml:space="preserve"> ;</w:t>
      </w:r>
    </w:p>
    <w:p w:rsidR="00381460" w:rsidRPr="00C51A2F" w:rsidRDefault="00381460" w:rsidP="007C62EC">
      <w:pPr>
        <w:numPr>
          <w:ilvl w:val="0"/>
          <w:numId w:val="25"/>
        </w:numPr>
        <w:shd w:val="clear" w:color="auto" w:fill="FFFFFF"/>
        <w:tabs>
          <w:tab w:val="left" w:pos="1013"/>
          <w:tab w:val="left" w:leader="underscore" w:pos="9202"/>
        </w:tabs>
        <w:ind w:left="710"/>
        <w:rPr>
          <w:spacing w:val="-1"/>
          <w:sz w:val="24"/>
          <w:szCs w:val="24"/>
        </w:rPr>
      </w:pPr>
      <w:r w:rsidRPr="00C51A2F">
        <w:rPr>
          <w:rFonts w:eastAsia="Times New Roman"/>
          <w:sz w:val="24"/>
          <w:szCs w:val="24"/>
        </w:rPr>
        <w:t xml:space="preserve">тип </w:t>
      </w:r>
      <w:r w:rsidRPr="00C51A2F">
        <w:rPr>
          <w:rFonts w:eastAsia="Times New Roman"/>
          <w:sz w:val="24"/>
          <w:szCs w:val="24"/>
        </w:rPr>
        <w:tab/>
        <w:t xml:space="preserve"> ;</w:t>
      </w:r>
    </w:p>
    <w:p w:rsidR="00381460" w:rsidRPr="00C51A2F" w:rsidRDefault="00381460" w:rsidP="007C62EC">
      <w:pPr>
        <w:numPr>
          <w:ilvl w:val="0"/>
          <w:numId w:val="25"/>
        </w:numPr>
        <w:shd w:val="clear" w:color="auto" w:fill="FFFFFF"/>
        <w:tabs>
          <w:tab w:val="left" w:pos="1013"/>
          <w:tab w:val="left" w:leader="underscore" w:pos="9206"/>
        </w:tabs>
        <w:ind w:left="710"/>
        <w:rPr>
          <w:spacing w:val="-1"/>
          <w:sz w:val="24"/>
          <w:szCs w:val="24"/>
        </w:rPr>
      </w:pPr>
      <w:r w:rsidRPr="00C51A2F">
        <w:rPr>
          <w:rFonts w:eastAsia="Times New Roman"/>
          <w:sz w:val="24"/>
          <w:szCs w:val="24"/>
        </w:rPr>
        <w:t xml:space="preserve">модель </w:t>
      </w:r>
      <w:r w:rsidRPr="00C51A2F">
        <w:rPr>
          <w:rFonts w:eastAsia="Times New Roman"/>
          <w:sz w:val="24"/>
          <w:szCs w:val="24"/>
        </w:rPr>
        <w:tab/>
        <w:t xml:space="preserve"> ;</w:t>
      </w:r>
    </w:p>
    <w:p w:rsidR="00381460" w:rsidRPr="00C51A2F" w:rsidRDefault="00381460" w:rsidP="007C62EC">
      <w:pPr>
        <w:numPr>
          <w:ilvl w:val="0"/>
          <w:numId w:val="25"/>
        </w:numPr>
        <w:shd w:val="clear" w:color="auto" w:fill="FFFFFF"/>
        <w:tabs>
          <w:tab w:val="left" w:pos="1013"/>
          <w:tab w:val="left" w:leader="underscore" w:pos="9235"/>
        </w:tabs>
        <w:ind w:left="710"/>
        <w:rPr>
          <w:spacing w:val="-1"/>
          <w:sz w:val="24"/>
          <w:szCs w:val="24"/>
        </w:rPr>
      </w:pPr>
      <w:r w:rsidRPr="00C51A2F">
        <w:rPr>
          <w:rFonts w:eastAsia="Times New Roman"/>
          <w:sz w:val="24"/>
          <w:szCs w:val="24"/>
        </w:rPr>
        <w:t xml:space="preserve">заводской номер </w:t>
      </w:r>
      <w:r w:rsidRPr="00C51A2F">
        <w:rPr>
          <w:rFonts w:eastAsia="Times New Roman"/>
          <w:sz w:val="24"/>
          <w:szCs w:val="24"/>
        </w:rPr>
        <w:tab/>
        <w:t xml:space="preserve"> ;</w:t>
      </w:r>
    </w:p>
    <w:p w:rsidR="007C62EC" w:rsidRPr="00C51A2F" w:rsidRDefault="007C62EC" w:rsidP="007C62EC">
      <w:pPr>
        <w:shd w:val="clear" w:color="auto" w:fill="FFFFFF"/>
        <w:tabs>
          <w:tab w:val="left" w:leader="underscore" w:pos="9302"/>
        </w:tabs>
        <w:rPr>
          <w:sz w:val="24"/>
          <w:szCs w:val="24"/>
        </w:rPr>
      </w:pPr>
      <w:r w:rsidRPr="00C51A2F">
        <w:rPr>
          <w:sz w:val="24"/>
          <w:szCs w:val="24"/>
        </w:rPr>
        <w:t xml:space="preserve">     6) </w:t>
      </w:r>
      <w:r w:rsidRPr="00C51A2F">
        <w:rPr>
          <w:rFonts w:eastAsia="Times New Roman"/>
          <w:sz w:val="24"/>
          <w:szCs w:val="24"/>
        </w:rPr>
        <w:t>номер сертификата о поверке (калибровке) с указанием даты</w:t>
      </w:r>
      <w:r w:rsidRPr="00C51A2F">
        <w:rPr>
          <w:rFonts w:eastAsia="Times New Roman"/>
          <w:sz w:val="24"/>
          <w:szCs w:val="24"/>
        </w:rPr>
        <w:br/>
      </w:r>
      <w:r w:rsidRPr="00C51A2F">
        <w:rPr>
          <w:rFonts w:eastAsia="Times New Roman"/>
          <w:spacing w:val="-2"/>
          <w:sz w:val="24"/>
          <w:szCs w:val="24"/>
        </w:rPr>
        <w:t xml:space="preserve">последней и последующей поверки (калибровки) </w:t>
      </w:r>
      <w:r w:rsidRPr="00C51A2F">
        <w:rPr>
          <w:rFonts w:eastAsia="Times New Roman"/>
          <w:sz w:val="24"/>
          <w:szCs w:val="24"/>
        </w:rPr>
        <w:tab/>
        <w:t xml:space="preserve"> .</w:t>
      </w:r>
    </w:p>
    <w:p w:rsidR="007C62EC" w:rsidRPr="00C51A2F" w:rsidRDefault="007C62EC" w:rsidP="007C62EC">
      <w:pPr>
        <w:shd w:val="clear" w:color="auto" w:fill="FFFFFF"/>
        <w:tabs>
          <w:tab w:val="left" w:pos="989"/>
        </w:tabs>
        <w:ind w:firstLine="710"/>
        <w:rPr>
          <w:sz w:val="24"/>
          <w:szCs w:val="24"/>
        </w:rPr>
      </w:pPr>
      <w:r w:rsidRPr="00C51A2F">
        <w:rPr>
          <w:spacing w:val="-1"/>
          <w:sz w:val="24"/>
          <w:szCs w:val="24"/>
        </w:rPr>
        <w:t>3.</w:t>
      </w:r>
      <w:r w:rsidRPr="00C51A2F">
        <w:rPr>
          <w:sz w:val="24"/>
          <w:szCs w:val="24"/>
        </w:rPr>
        <w:tab/>
      </w:r>
      <w:r w:rsidRPr="00C51A2F">
        <w:rPr>
          <w:rFonts w:eastAsia="Times New Roman"/>
          <w:spacing w:val="-2"/>
          <w:sz w:val="24"/>
          <w:szCs w:val="24"/>
        </w:rPr>
        <w:t>Лаборатория по технологическому контролю производства табачных</w:t>
      </w:r>
      <w:r w:rsidRPr="00C51A2F">
        <w:rPr>
          <w:rFonts w:eastAsia="Times New Roman"/>
          <w:spacing w:val="-2"/>
          <w:sz w:val="24"/>
          <w:szCs w:val="24"/>
        </w:rPr>
        <w:br/>
      </w:r>
      <w:r w:rsidRPr="00C51A2F">
        <w:rPr>
          <w:rFonts w:eastAsia="Times New Roman"/>
          <w:sz w:val="24"/>
          <w:szCs w:val="24"/>
        </w:rPr>
        <w:t>изделий, указать при наличии:</w:t>
      </w:r>
    </w:p>
    <w:p w:rsidR="007C62EC" w:rsidRPr="00C51A2F" w:rsidRDefault="007C62EC" w:rsidP="007C62EC">
      <w:pPr>
        <w:numPr>
          <w:ilvl w:val="0"/>
          <w:numId w:val="26"/>
        </w:numPr>
        <w:shd w:val="clear" w:color="auto" w:fill="FFFFFF"/>
        <w:tabs>
          <w:tab w:val="left" w:pos="1013"/>
          <w:tab w:val="left" w:leader="underscore" w:pos="9394"/>
        </w:tabs>
        <w:ind w:left="710"/>
        <w:rPr>
          <w:spacing w:val="-1"/>
          <w:sz w:val="24"/>
          <w:szCs w:val="24"/>
        </w:rPr>
      </w:pPr>
      <w:r w:rsidRPr="00C51A2F">
        <w:rPr>
          <w:rFonts w:eastAsia="Times New Roman"/>
          <w:spacing w:val="-2"/>
          <w:sz w:val="24"/>
          <w:szCs w:val="24"/>
        </w:rPr>
        <w:t xml:space="preserve">орган, выдавший аттестат (свидетельство) аккредитации </w:t>
      </w:r>
      <w:r w:rsidRPr="00C51A2F">
        <w:rPr>
          <w:rFonts w:eastAsia="Times New Roman"/>
          <w:sz w:val="24"/>
          <w:szCs w:val="24"/>
        </w:rPr>
        <w:tab/>
        <w:t xml:space="preserve"> ;</w:t>
      </w:r>
    </w:p>
    <w:p w:rsidR="007C62EC" w:rsidRPr="00C51A2F" w:rsidRDefault="007C62EC" w:rsidP="007C62EC">
      <w:pPr>
        <w:numPr>
          <w:ilvl w:val="0"/>
          <w:numId w:val="26"/>
        </w:numPr>
        <w:shd w:val="clear" w:color="auto" w:fill="FFFFFF"/>
        <w:tabs>
          <w:tab w:val="left" w:pos="1013"/>
          <w:tab w:val="left" w:leader="underscore" w:pos="9384"/>
        </w:tabs>
        <w:ind w:left="710"/>
        <w:rPr>
          <w:spacing w:val="-1"/>
          <w:sz w:val="24"/>
          <w:szCs w:val="24"/>
        </w:rPr>
      </w:pPr>
      <w:r w:rsidRPr="00C51A2F">
        <w:rPr>
          <w:rFonts w:eastAsia="Times New Roman"/>
          <w:spacing w:val="-2"/>
          <w:sz w:val="24"/>
          <w:szCs w:val="24"/>
        </w:rPr>
        <w:t xml:space="preserve">срок действия аттестата (свидетельства) </w:t>
      </w:r>
      <w:r w:rsidRPr="00C51A2F">
        <w:rPr>
          <w:rFonts w:eastAsia="Times New Roman"/>
          <w:sz w:val="24"/>
          <w:szCs w:val="24"/>
        </w:rPr>
        <w:tab/>
        <w:t xml:space="preserve"> ;</w:t>
      </w:r>
    </w:p>
    <w:p w:rsidR="007C62EC" w:rsidRPr="00C51A2F" w:rsidRDefault="007C62EC" w:rsidP="007C62EC">
      <w:pPr>
        <w:numPr>
          <w:ilvl w:val="0"/>
          <w:numId w:val="26"/>
        </w:numPr>
        <w:shd w:val="clear" w:color="auto" w:fill="FFFFFF"/>
        <w:tabs>
          <w:tab w:val="left" w:pos="1013"/>
          <w:tab w:val="left" w:leader="underscore" w:pos="9226"/>
        </w:tabs>
        <w:ind w:left="710"/>
        <w:rPr>
          <w:spacing w:val="-1"/>
          <w:sz w:val="24"/>
          <w:szCs w:val="24"/>
        </w:rPr>
      </w:pPr>
      <w:r w:rsidRPr="00C51A2F">
        <w:rPr>
          <w:rFonts w:eastAsia="Times New Roman"/>
          <w:spacing w:val="-2"/>
          <w:sz w:val="24"/>
          <w:szCs w:val="24"/>
        </w:rPr>
        <w:t xml:space="preserve">области аккредитации (аттестации) </w:t>
      </w:r>
      <w:r w:rsidRPr="00C51A2F">
        <w:rPr>
          <w:rFonts w:eastAsia="Times New Roman"/>
          <w:sz w:val="24"/>
          <w:szCs w:val="24"/>
        </w:rPr>
        <w:tab/>
        <w:t xml:space="preserve"> ;</w:t>
      </w:r>
    </w:p>
    <w:p w:rsidR="007C62EC" w:rsidRPr="00C51A2F" w:rsidRDefault="007C62EC" w:rsidP="007C62EC">
      <w:pPr>
        <w:numPr>
          <w:ilvl w:val="0"/>
          <w:numId w:val="26"/>
        </w:numPr>
        <w:shd w:val="clear" w:color="auto" w:fill="FFFFFF"/>
        <w:tabs>
          <w:tab w:val="left" w:pos="1013"/>
          <w:tab w:val="left" w:leader="underscore" w:pos="9288"/>
        </w:tabs>
        <w:ind w:left="710"/>
        <w:rPr>
          <w:spacing w:val="-1"/>
          <w:sz w:val="24"/>
          <w:szCs w:val="24"/>
        </w:rPr>
      </w:pPr>
      <w:r w:rsidRPr="00C51A2F">
        <w:rPr>
          <w:rFonts w:eastAsia="Times New Roman"/>
          <w:spacing w:val="-2"/>
          <w:sz w:val="24"/>
          <w:szCs w:val="24"/>
        </w:rPr>
        <w:t xml:space="preserve">номер и дату аттестата (свидетельства) аккредитации </w:t>
      </w:r>
      <w:r w:rsidRPr="00C51A2F">
        <w:rPr>
          <w:rFonts w:eastAsia="Times New Roman"/>
          <w:sz w:val="24"/>
          <w:szCs w:val="24"/>
        </w:rPr>
        <w:tab/>
        <w:t xml:space="preserve"> ;</w:t>
      </w:r>
    </w:p>
    <w:p w:rsidR="007C62EC" w:rsidRPr="00C51A2F" w:rsidRDefault="007C62EC" w:rsidP="007C62EC">
      <w:pPr>
        <w:numPr>
          <w:ilvl w:val="0"/>
          <w:numId w:val="26"/>
        </w:numPr>
        <w:shd w:val="clear" w:color="auto" w:fill="FFFFFF"/>
        <w:tabs>
          <w:tab w:val="left" w:pos="1013"/>
          <w:tab w:val="left" w:leader="underscore" w:pos="9293"/>
        </w:tabs>
        <w:ind w:left="710"/>
        <w:rPr>
          <w:spacing w:val="-1"/>
          <w:sz w:val="24"/>
          <w:szCs w:val="24"/>
        </w:rPr>
      </w:pPr>
      <w:r w:rsidRPr="00C51A2F">
        <w:rPr>
          <w:rFonts w:eastAsia="Times New Roman"/>
          <w:sz w:val="24"/>
          <w:szCs w:val="24"/>
        </w:rPr>
        <w:t xml:space="preserve">место выдачи </w:t>
      </w:r>
      <w:r w:rsidRPr="00C51A2F">
        <w:rPr>
          <w:rFonts w:eastAsia="Times New Roman"/>
          <w:sz w:val="24"/>
          <w:szCs w:val="24"/>
        </w:rPr>
        <w:tab/>
        <w:t xml:space="preserve"> .</w:t>
      </w:r>
    </w:p>
    <w:p w:rsidR="007C62EC" w:rsidRPr="00C51A2F" w:rsidRDefault="007C62EC" w:rsidP="007C62EC">
      <w:pPr>
        <w:shd w:val="clear" w:color="auto" w:fill="FFFFFF"/>
        <w:tabs>
          <w:tab w:val="left" w:pos="989"/>
        </w:tabs>
        <w:ind w:firstLine="710"/>
        <w:rPr>
          <w:sz w:val="24"/>
          <w:szCs w:val="24"/>
        </w:rPr>
      </w:pPr>
      <w:r w:rsidRPr="00C51A2F">
        <w:rPr>
          <w:sz w:val="24"/>
          <w:szCs w:val="24"/>
        </w:rPr>
        <w:tab/>
      </w:r>
      <w:r w:rsidRPr="00C51A2F">
        <w:rPr>
          <w:spacing w:val="-1"/>
          <w:sz w:val="24"/>
          <w:szCs w:val="24"/>
        </w:rPr>
        <w:t>4.</w:t>
      </w:r>
      <w:r w:rsidRPr="00C51A2F">
        <w:rPr>
          <w:sz w:val="24"/>
          <w:szCs w:val="24"/>
        </w:rPr>
        <w:tab/>
      </w:r>
      <w:r w:rsidRPr="00C51A2F">
        <w:rPr>
          <w:rFonts w:eastAsia="Times New Roman"/>
          <w:spacing w:val="-2"/>
          <w:sz w:val="24"/>
          <w:szCs w:val="24"/>
        </w:rPr>
        <w:t>Перечень производимой продукции с указанием точных и полных</w:t>
      </w:r>
      <w:r w:rsidRPr="00C51A2F">
        <w:rPr>
          <w:rFonts w:eastAsia="Times New Roman"/>
          <w:spacing w:val="-2"/>
          <w:sz w:val="24"/>
          <w:szCs w:val="24"/>
        </w:rPr>
        <w:br/>
      </w:r>
      <w:r w:rsidRPr="00C51A2F">
        <w:rPr>
          <w:rFonts w:eastAsia="Times New Roman"/>
          <w:sz w:val="24"/>
          <w:szCs w:val="24"/>
        </w:rPr>
        <w:t>наименований всех товарных знаков, указать:</w:t>
      </w:r>
    </w:p>
    <w:p w:rsidR="007C62EC" w:rsidRPr="00C51A2F" w:rsidRDefault="007C62EC" w:rsidP="007C62EC">
      <w:pPr>
        <w:numPr>
          <w:ilvl w:val="0"/>
          <w:numId w:val="27"/>
        </w:numPr>
        <w:shd w:val="clear" w:color="auto" w:fill="FFFFFF"/>
        <w:tabs>
          <w:tab w:val="left" w:pos="1013"/>
          <w:tab w:val="left" w:leader="underscore" w:pos="9202"/>
        </w:tabs>
        <w:ind w:firstLine="710"/>
        <w:rPr>
          <w:spacing w:val="-1"/>
          <w:sz w:val="24"/>
          <w:szCs w:val="24"/>
        </w:rPr>
      </w:pPr>
      <w:r w:rsidRPr="00C51A2F">
        <w:rPr>
          <w:rFonts w:eastAsia="Times New Roman"/>
          <w:spacing w:val="-2"/>
          <w:sz w:val="24"/>
          <w:szCs w:val="24"/>
        </w:rPr>
        <w:t xml:space="preserve">точное и полное наименование производимой продукции с указанием наименований всех товарных знаков </w:t>
      </w:r>
      <w:r w:rsidRPr="00C51A2F">
        <w:rPr>
          <w:rFonts w:eastAsia="Times New Roman"/>
          <w:sz w:val="24"/>
          <w:szCs w:val="24"/>
        </w:rPr>
        <w:tab/>
        <w:t xml:space="preserve"> ;</w:t>
      </w:r>
    </w:p>
    <w:p w:rsidR="007C62EC" w:rsidRPr="00C51A2F" w:rsidRDefault="007C62EC" w:rsidP="007C62EC">
      <w:pPr>
        <w:numPr>
          <w:ilvl w:val="0"/>
          <w:numId w:val="27"/>
        </w:numPr>
        <w:shd w:val="clear" w:color="auto" w:fill="FFFFFF"/>
        <w:tabs>
          <w:tab w:val="left" w:pos="1013"/>
          <w:tab w:val="left" w:leader="underscore" w:pos="9322"/>
        </w:tabs>
        <w:ind w:left="710"/>
        <w:rPr>
          <w:spacing w:val="-1"/>
          <w:sz w:val="24"/>
          <w:szCs w:val="24"/>
        </w:rPr>
      </w:pPr>
      <w:r w:rsidRPr="00C51A2F">
        <w:rPr>
          <w:rFonts w:eastAsia="Times New Roman"/>
          <w:spacing w:val="-2"/>
          <w:sz w:val="24"/>
          <w:szCs w:val="24"/>
        </w:rPr>
        <w:t xml:space="preserve">номер и дату регистрации товарного знака </w:t>
      </w:r>
      <w:r w:rsidRPr="00C51A2F">
        <w:rPr>
          <w:rFonts w:eastAsia="Times New Roman"/>
          <w:sz w:val="24"/>
          <w:szCs w:val="24"/>
        </w:rPr>
        <w:tab/>
        <w:t xml:space="preserve"> .</w:t>
      </w:r>
    </w:p>
    <w:p w:rsidR="00C51A2F" w:rsidRPr="00C51A2F" w:rsidRDefault="00C51A2F" w:rsidP="00C51A2F">
      <w:pPr>
        <w:shd w:val="clear" w:color="auto" w:fill="FFFFFF"/>
        <w:tabs>
          <w:tab w:val="left" w:pos="989"/>
        </w:tabs>
        <w:rPr>
          <w:sz w:val="24"/>
          <w:szCs w:val="24"/>
        </w:rPr>
      </w:pPr>
      <w:r w:rsidRPr="00C51A2F">
        <w:rPr>
          <w:spacing w:val="-1"/>
          <w:sz w:val="24"/>
          <w:szCs w:val="24"/>
        </w:rPr>
        <w:tab/>
        <w:t>5.</w:t>
      </w:r>
      <w:r w:rsidRPr="00C51A2F">
        <w:rPr>
          <w:sz w:val="24"/>
          <w:szCs w:val="24"/>
        </w:rPr>
        <w:tab/>
      </w:r>
      <w:r w:rsidRPr="00C51A2F">
        <w:rPr>
          <w:rFonts w:eastAsia="Times New Roman"/>
          <w:spacing w:val="-2"/>
          <w:sz w:val="24"/>
          <w:szCs w:val="24"/>
        </w:rPr>
        <w:t>Нормативные технические документы, соответствующие требованиям</w:t>
      </w:r>
      <w:r w:rsidRPr="00C51A2F">
        <w:rPr>
          <w:rFonts w:eastAsia="Times New Roman"/>
          <w:spacing w:val="-2"/>
          <w:sz w:val="24"/>
          <w:szCs w:val="24"/>
        </w:rPr>
        <w:br/>
      </w:r>
      <w:r w:rsidRPr="00C51A2F">
        <w:rPr>
          <w:rFonts w:eastAsia="Times New Roman"/>
          <w:sz w:val="24"/>
          <w:szCs w:val="24"/>
        </w:rPr>
        <w:t>Закона Республики Казахстан от 9 ноября 2004 года «О техническом</w:t>
      </w:r>
      <w:r w:rsidRPr="00C51A2F">
        <w:rPr>
          <w:rFonts w:eastAsia="Times New Roman"/>
          <w:sz w:val="24"/>
          <w:szCs w:val="24"/>
        </w:rPr>
        <w:br/>
        <w:t>регулировании», указать наличие технической документации:</w:t>
      </w:r>
    </w:p>
    <w:p w:rsidR="00C51A2F" w:rsidRPr="00C51A2F" w:rsidRDefault="00C51A2F" w:rsidP="00C51A2F">
      <w:pPr>
        <w:numPr>
          <w:ilvl w:val="0"/>
          <w:numId w:val="28"/>
        </w:numPr>
        <w:shd w:val="clear" w:color="auto" w:fill="FFFFFF"/>
        <w:tabs>
          <w:tab w:val="left" w:pos="1013"/>
          <w:tab w:val="left" w:leader="underscore" w:pos="9398"/>
        </w:tabs>
        <w:ind w:left="710"/>
        <w:rPr>
          <w:spacing w:val="-1"/>
          <w:sz w:val="24"/>
          <w:szCs w:val="24"/>
        </w:rPr>
      </w:pPr>
      <w:r>
        <w:rPr>
          <w:sz w:val="24"/>
          <w:szCs w:val="24"/>
        </w:rPr>
        <w:tab/>
      </w:r>
      <w:r w:rsidRPr="00C51A2F">
        <w:rPr>
          <w:rFonts w:eastAsia="Times New Roman"/>
          <w:spacing w:val="-2"/>
          <w:sz w:val="24"/>
          <w:szCs w:val="24"/>
        </w:rPr>
        <w:t xml:space="preserve">номер и дату стандарта </w:t>
      </w:r>
      <w:r w:rsidRPr="00C51A2F">
        <w:rPr>
          <w:rFonts w:eastAsia="Times New Roman"/>
          <w:sz w:val="24"/>
          <w:szCs w:val="24"/>
        </w:rPr>
        <w:tab/>
        <w:t xml:space="preserve"> ;</w:t>
      </w:r>
    </w:p>
    <w:p w:rsidR="00C51A2F" w:rsidRPr="00C51A2F" w:rsidRDefault="00C51A2F" w:rsidP="00C51A2F">
      <w:pPr>
        <w:numPr>
          <w:ilvl w:val="0"/>
          <w:numId w:val="28"/>
        </w:numPr>
        <w:shd w:val="clear" w:color="auto" w:fill="FFFFFF"/>
        <w:tabs>
          <w:tab w:val="left" w:pos="1013"/>
          <w:tab w:val="left" w:leader="underscore" w:pos="9211"/>
        </w:tabs>
        <w:ind w:left="710"/>
        <w:rPr>
          <w:spacing w:val="-1"/>
          <w:sz w:val="24"/>
          <w:szCs w:val="24"/>
        </w:rPr>
      </w:pPr>
      <w:r w:rsidRPr="00C51A2F">
        <w:rPr>
          <w:rFonts w:eastAsia="Times New Roman"/>
          <w:spacing w:val="-2"/>
          <w:sz w:val="24"/>
          <w:szCs w:val="24"/>
        </w:rPr>
        <w:t xml:space="preserve">номер и дату технического регламента </w:t>
      </w:r>
      <w:r w:rsidRPr="00C51A2F">
        <w:rPr>
          <w:rFonts w:eastAsia="Times New Roman"/>
          <w:sz w:val="24"/>
          <w:szCs w:val="24"/>
        </w:rPr>
        <w:tab/>
        <w:t xml:space="preserve"> ;</w:t>
      </w:r>
    </w:p>
    <w:p w:rsidR="00C51A2F" w:rsidRPr="00C51A2F" w:rsidRDefault="00C51A2F" w:rsidP="00C51A2F">
      <w:pPr>
        <w:numPr>
          <w:ilvl w:val="0"/>
          <w:numId w:val="28"/>
        </w:numPr>
        <w:shd w:val="clear" w:color="auto" w:fill="FFFFFF"/>
        <w:tabs>
          <w:tab w:val="left" w:pos="1013"/>
          <w:tab w:val="left" w:leader="underscore" w:pos="9413"/>
        </w:tabs>
        <w:ind w:left="710"/>
        <w:rPr>
          <w:spacing w:val="-1"/>
          <w:sz w:val="24"/>
          <w:szCs w:val="24"/>
        </w:rPr>
      </w:pPr>
      <w:r w:rsidRPr="00C51A2F">
        <w:rPr>
          <w:rFonts w:eastAsia="Times New Roman"/>
          <w:spacing w:val="-2"/>
          <w:sz w:val="24"/>
          <w:szCs w:val="24"/>
        </w:rPr>
        <w:t xml:space="preserve">номер и дату технологической инструкции (при его наличии) </w:t>
      </w:r>
      <w:r w:rsidRPr="00C51A2F">
        <w:rPr>
          <w:rFonts w:eastAsia="Times New Roman"/>
          <w:sz w:val="24"/>
          <w:szCs w:val="24"/>
        </w:rPr>
        <w:tab/>
        <w:t xml:space="preserve"> ;</w:t>
      </w:r>
    </w:p>
    <w:p w:rsidR="00C51A2F" w:rsidRPr="00C51A2F" w:rsidRDefault="00C51A2F" w:rsidP="00C51A2F">
      <w:pPr>
        <w:numPr>
          <w:ilvl w:val="0"/>
          <w:numId w:val="28"/>
        </w:numPr>
        <w:shd w:val="clear" w:color="auto" w:fill="FFFFFF"/>
        <w:tabs>
          <w:tab w:val="left" w:pos="1013"/>
          <w:tab w:val="left" w:leader="underscore" w:pos="9374"/>
        </w:tabs>
        <w:ind w:left="710"/>
        <w:rPr>
          <w:spacing w:val="-1"/>
          <w:sz w:val="24"/>
          <w:szCs w:val="24"/>
        </w:rPr>
      </w:pPr>
      <w:r w:rsidRPr="00C51A2F">
        <w:rPr>
          <w:rFonts w:eastAsia="Times New Roman"/>
          <w:spacing w:val="-2"/>
          <w:sz w:val="24"/>
          <w:szCs w:val="24"/>
        </w:rPr>
        <w:t xml:space="preserve">другую документацию (при его наличии) </w:t>
      </w:r>
      <w:r w:rsidRPr="00C51A2F">
        <w:rPr>
          <w:rFonts w:eastAsia="Times New Roman"/>
          <w:sz w:val="24"/>
          <w:szCs w:val="24"/>
        </w:rPr>
        <w:tab/>
        <w:t xml:space="preserve"> .</w:t>
      </w:r>
    </w:p>
    <w:p w:rsidR="00C51A2F" w:rsidRDefault="00C51A2F" w:rsidP="00C51A2F">
      <w:pPr>
        <w:tabs>
          <w:tab w:val="left" w:pos="989"/>
        </w:tabs>
        <w:rPr>
          <w:sz w:val="24"/>
          <w:szCs w:val="24"/>
        </w:rPr>
      </w:pPr>
    </w:p>
    <w:p w:rsidR="00381460" w:rsidRDefault="00C51A2F" w:rsidP="00C51A2F">
      <w:pPr>
        <w:tabs>
          <w:tab w:val="left" w:pos="1110"/>
        </w:tabs>
        <w:rPr>
          <w:sz w:val="24"/>
          <w:szCs w:val="24"/>
        </w:rPr>
      </w:pPr>
      <w:r>
        <w:rPr>
          <w:sz w:val="24"/>
          <w:szCs w:val="24"/>
        </w:rPr>
        <w:tab/>
      </w:r>
    </w:p>
    <w:p w:rsidR="00427CAB" w:rsidRDefault="00427CAB" w:rsidP="00C51A2F">
      <w:pPr>
        <w:tabs>
          <w:tab w:val="left" w:pos="1110"/>
        </w:tabs>
        <w:rPr>
          <w:sz w:val="24"/>
          <w:szCs w:val="24"/>
        </w:rPr>
      </w:pPr>
    </w:p>
    <w:p w:rsidR="00427CAB" w:rsidRDefault="00427CAB" w:rsidP="00C51A2F">
      <w:pPr>
        <w:tabs>
          <w:tab w:val="left" w:pos="1110"/>
        </w:tabs>
        <w:rPr>
          <w:sz w:val="24"/>
          <w:szCs w:val="24"/>
        </w:rPr>
      </w:pPr>
    </w:p>
    <w:p w:rsidR="00427CAB" w:rsidRPr="00C51A2F" w:rsidRDefault="00427CAB" w:rsidP="00C51A2F">
      <w:pPr>
        <w:tabs>
          <w:tab w:val="left" w:pos="1110"/>
        </w:tabs>
        <w:rPr>
          <w:sz w:val="24"/>
          <w:szCs w:val="24"/>
        </w:rPr>
        <w:sectPr w:rsidR="00427CAB" w:rsidRPr="00C51A2F" w:rsidSect="007C62EC">
          <w:pgSz w:w="11909" w:h="16834"/>
          <w:pgMar w:top="426" w:right="684" w:bottom="360" w:left="1251" w:header="720" w:footer="720" w:gutter="0"/>
          <w:cols w:space="60"/>
          <w:noEndnote/>
        </w:sectPr>
      </w:pPr>
    </w:p>
    <w:p w:rsidR="00381460" w:rsidRPr="00C51A2F" w:rsidRDefault="00381460" w:rsidP="00C51A2F">
      <w:pPr>
        <w:shd w:val="clear" w:color="auto" w:fill="FFFFFF"/>
        <w:ind w:left="3989"/>
        <w:jc w:val="center"/>
        <w:rPr>
          <w:sz w:val="18"/>
          <w:szCs w:val="18"/>
        </w:rPr>
      </w:pPr>
      <w:r w:rsidRPr="00C51A2F">
        <w:rPr>
          <w:rFonts w:eastAsia="Times New Roman"/>
          <w:sz w:val="18"/>
          <w:szCs w:val="18"/>
        </w:rPr>
        <w:lastRenderedPageBreak/>
        <w:t>Приложение 5</w:t>
      </w:r>
    </w:p>
    <w:p w:rsidR="00381460" w:rsidRPr="00C51A2F" w:rsidRDefault="00381460" w:rsidP="00C51A2F">
      <w:pPr>
        <w:shd w:val="clear" w:color="auto" w:fill="FFFFFF"/>
        <w:ind w:left="3989"/>
        <w:jc w:val="center"/>
        <w:rPr>
          <w:sz w:val="18"/>
          <w:szCs w:val="18"/>
        </w:rPr>
      </w:pPr>
      <w:r w:rsidRPr="00C51A2F">
        <w:rPr>
          <w:rFonts w:eastAsia="Times New Roman"/>
          <w:sz w:val="18"/>
          <w:szCs w:val="18"/>
        </w:rPr>
        <w:t>к Правилам оказания</w:t>
      </w:r>
    </w:p>
    <w:p w:rsidR="00381460" w:rsidRPr="00C51A2F" w:rsidRDefault="00381460" w:rsidP="00C51A2F">
      <w:pPr>
        <w:shd w:val="clear" w:color="auto" w:fill="FFFFFF"/>
        <w:ind w:left="3989"/>
        <w:jc w:val="center"/>
        <w:rPr>
          <w:sz w:val="18"/>
          <w:szCs w:val="18"/>
        </w:rPr>
      </w:pPr>
      <w:r w:rsidRPr="00C51A2F">
        <w:rPr>
          <w:rFonts w:eastAsia="Times New Roman"/>
          <w:sz w:val="18"/>
          <w:szCs w:val="18"/>
        </w:rPr>
        <w:t>государственной услуги</w:t>
      </w:r>
    </w:p>
    <w:p w:rsidR="00381460" w:rsidRPr="00C51A2F" w:rsidRDefault="00381460" w:rsidP="00C51A2F">
      <w:pPr>
        <w:shd w:val="clear" w:color="auto" w:fill="FFFFFF"/>
        <w:ind w:left="3984"/>
        <w:jc w:val="center"/>
        <w:rPr>
          <w:sz w:val="18"/>
          <w:szCs w:val="18"/>
        </w:rPr>
      </w:pPr>
      <w:r w:rsidRPr="00C51A2F">
        <w:rPr>
          <w:rFonts w:eastAsia="Times New Roman"/>
          <w:sz w:val="18"/>
          <w:szCs w:val="18"/>
        </w:rPr>
        <w:t>«Выдача лицензии на производство</w:t>
      </w:r>
    </w:p>
    <w:p w:rsidR="00381460" w:rsidRPr="00C51A2F" w:rsidRDefault="00381460" w:rsidP="00C51A2F">
      <w:pPr>
        <w:shd w:val="clear" w:color="auto" w:fill="FFFFFF"/>
        <w:ind w:left="3989"/>
        <w:jc w:val="center"/>
        <w:rPr>
          <w:sz w:val="18"/>
          <w:szCs w:val="18"/>
        </w:rPr>
      </w:pPr>
      <w:r w:rsidRPr="00C51A2F">
        <w:rPr>
          <w:rFonts w:eastAsia="Times New Roman"/>
          <w:sz w:val="18"/>
          <w:szCs w:val="18"/>
        </w:rPr>
        <w:t>табачных изделий»</w:t>
      </w:r>
    </w:p>
    <w:p w:rsidR="00381460" w:rsidRDefault="00381460">
      <w:pPr>
        <w:shd w:val="clear" w:color="auto" w:fill="FFFFFF"/>
        <w:spacing w:before="154"/>
        <w:jc w:val="right"/>
      </w:pPr>
      <w:r>
        <w:rPr>
          <w:rFonts w:eastAsia="Times New Roman"/>
          <w:spacing w:val="-2"/>
          <w:sz w:val="28"/>
          <w:szCs w:val="28"/>
        </w:rPr>
        <w:t>Форма</w:t>
      </w:r>
    </w:p>
    <w:p w:rsidR="00381460" w:rsidRDefault="00381460" w:rsidP="00147BFD">
      <w:pPr>
        <w:shd w:val="clear" w:color="auto" w:fill="FFFFFF"/>
        <w:spacing w:before="197" w:line="384" w:lineRule="exact"/>
        <w:ind w:left="259" w:firstLine="4070"/>
      </w:pPr>
      <w:r>
        <w:rPr>
          <w:rFonts w:eastAsia="Times New Roman"/>
          <w:b/>
          <w:bCs/>
          <w:sz w:val="28"/>
          <w:szCs w:val="28"/>
        </w:rPr>
        <w:t xml:space="preserve">Заявление </w:t>
      </w:r>
      <w:r>
        <w:rPr>
          <w:rFonts w:eastAsia="Times New Roman"/>
          <w:b/>
          <w:bCs/>
          <w:spacing w:val="-1"/>
          <w:sz w:val="28"/>
          <w:szCs w:val="28"/>
        </w:rPr>
        <w:t>юридического лица для переоформления лицензии и (или) приложения(й)</w:t>
      </w:r>
      <w:r w:rsidR="00147BFD">
        <w:rPr>
          <w:rFonts w:eastAsia="Times New Roman"/>
          <w:b/>
          <w:bCs/>
          <w:spacing w:val="-1"/>
          <w:sz w:val="28"/>
          <w:szCs w:val="28"/>
        </w:rPr>
        <w:t xml:space="preserve"> </w:t>
      </w:r>
      <w:r>
        <w:rPr>
          <w:rFonts w:eastAsia="Times New Roman"/>
          <w:b/>
          <w:bCs/>
          <w:sz w:val="28"/>
          <w:szCs w:val="28"/>
        </w:rPr>
        <w:t>к лицензии</w:t>
      </w:r>
    </w:p>
    <w:p w:rsidR="00381460" w:rsidRDefault="00381460">
      <w:pPr>
        <w:shd w:val="clear" w:color="auto" w:fill="FFFFFF"/>
        <w:tabs>
          <w:tab w:val="left" w:leader="underscore" w:pos="5861"/>
        </w:tabs>
        <w:spacing w:before="307" w:line="226" w:lineRule="exact"/>
      </w:pPr>
      <w:r>
        <w:rPr>
          <w:rFonts w:eastAsia="Times New Roman"/>
          <w:sz w:val="16"/>
          <w:szCs w:val="16"/>
        </w:rPr>
        <w:t xml:space="preserve">В </w:t>
      </w:r>
      <w:r>
        <w:rPr>
          <w:rFonts w:eastAsia="Times New Roman"/>
          <w:sz w:val="16"/>
          <w:szCs w:val="16"/>
        </w:rPr>
        <w:tab/>
      </w:r>
    </w:p>
    <w:p w:rsidR="00381460" w:rsidRDefault="00381460">
      <w:pPr>
        <w:shd w:val="clear" w:color="auto" w:fill="FFFFFF"/>
        <w:spacing w:line="226" w:lineRule="exact"/>
        <w:ind w:left="1747"/>
      </w:pPr>
      <w:r>
        <w:rPr>
          <w:sz w:val="16"/>
          <w:szCs w:val="16"/>
        </w:rPr>
        <w:t>(</w:t>
      </w:r>
      <w:r>
        <w:rPr>
          <w:rFonts w:eastAsia="Times New Roman"/>
          <w:sz w:val="16"/>
          <w:szCs w:val="16"/>
        </w:rPr>
        <w:t>полное наименование лицензиара)</w:t>
      </w:r>
    </w:p>
    <w:p w:rsidR="00381460" w:rsidRDefault="00381460">
      <w:pPr>
        <w:shd w:val="clear" w:color="auto" w:fill="FFFFFF"/>
        <w:tabs>
          <w:tab w:val="left" w:leader="underscore" w:pos="5779"/>
        </w:tabs>
        <w:spacing w:line="226" w:lineRule="exact"/>
        <w:ind w:left="43"/>
      </w:pPr>
      <w:r>
        <w:rPr>
          <w:rFonts w:eastAsia="Times New Roman"/>
          <w:sz w:val="16"/>
          <w:szCs w:val="16"/>
        </w:rPr>
        <w:t xml:space="preserve">от </w:t>
      </w:r>
      <w:r>
        <w:rPr>
          <w:rFonts w:eastAsia="Times New Roman"/>
          <w:sz w:val="16"/>
          <w:szCs w:val="16"/>
        </w:rPr>
        <w:tab/>
      </w:r>
    </w:p>
    <w:p w:rsidR="00381460" w:rsidRDefault="00381460">
      <w:pPr>
        <w:shd w:val="clear" w:color="auto" w:fill="FFFFFF"/>
        <w:spacing w:line="226" w:lineRule="exact"/>
        <w:ind w:right="2227"/>
      </w:pPr>
      <w:r>
        <w:rPr>
          <w:sz w:val="16"/>
          <w:szCs w:val="16"/>
        </w:rPr>
        <w:t>(</w:t>
      </w:r>
      <w:r>
        <w:rPr>
          <w:rFonts w:eastAsia="Times New Roman"/>
          <w:sz w:val="16"/>
          <w:szCs w:val="16"/>
        </w:rPr>
        <w:t>полное наименование, местонахождение, бизнес-идентификационный номер юридического лица (в том числе иностранного юридического лица), бизнес-идентификационный номерфилиала или представительства иностранного юридического лица – в случае отсутствия бизнес-идентификационного номерау головного юридического лица) Прошу переоформить лицензию и (или) приложение(я) к лицензии (нужное подчеркнуть)</w:t>
      </w:r>
    </w:p>
    <w:p w:rsidR="00381460" w:rsidRDefault="00381460">
      <w:pPr>
        <w:shd w:val="clear" w:color="auto" w:fill="FFFFFF"/>
        <w:tabs>
          <w:tab w:val="left" w:leader="underscore" w:pos="1013"/>
          <w:tab w:val="left" w:leader="underscore" w:pos="2491"/>
          <w:tab w:val="left" w:leader="underscore" w:pos="6062"/>
        </w:tabs>
        <w:spacing w:line="226" w:lineRule="exact"/>
      </w:pPr>
      <w:r>
        <w:rPr>
          <w:rFonts w:eastAsia="Times New Roman"/>
          <w:sz w:val="16"/>
          <w:szCs w:val="16"/>
        </w:rPr>
        <w:t xml:space="preserve">№ </w:t>
      </w:r>
      <w:r>
        <w:rPr>
          <w:rFonts w:eastAsia="Times New Roman"/>
          <w:sz w:val="16"/>
          <w:szCs w:val="16"/>
        </w:rPr>
        <w:tab/>
        <w:t xml:space="preserve"> от «___» </w:t>
      </w:r>
      <w:r>
        <w:rPr>
          <w:rFonts w:eastAsia="Times New Roman"/>
          <w:sz w:val="16"/>
          <w:szCs w:val="16"/>
        </w:rPr>
        <w:tab/>
        <w:t xml:space="preserve"> 20___ года, выданную(ое)(ых) </w:t>
      </w:r>
      <w:r>
        <w:rPr>
          <w:rFonts w:eastAsia="Times New Roman"/>
          <w:sz w:val="16"/>
          <w:szCs w:val="16"/>
        </w:rPr>
        <w:tab/>
      </w:r>
    </w:p>
    <w:p w:rsidR="00381460" w:rsidRDefault="00381460">
      <w:pPr>
        <w:shd w:val="clear" w:color="auto" w:fill="FFFFFF"/>
        <w:spacing w:line="226" w:lineRule="exact"/>
        <w:ind w:right="2784"/>
      </w:pPr>
      <w:r>
        <w:rPr>
          <w:sz w:val="16"/>
          <w:szCs w:val="16"/>
        </w:rPr>
        <w:t>(</w:t>
      </w:r>
      <w:r>
        <w:rPr>
          <w:rFonts w:eastAsia="Times New Roman"/>
          <w:sz w:val="16"/>
          <w:szCs w:val="16"/>
        </w:rPr>
        <w:t>номер(а) лицензии и (или) приложения(й) к лицензии, дата выдачи, наименование лицензиара, выдавшего лицензию и (или) приложение(я) к лицензии)</w:t>
      </w:r>
    </w:p>
    <w:p w:rsidR="00381460" w:rsidRDefault="00381460">
      <w:pPr>
        <w:shd w:val="clear" w:color="auto" w:fill="FFFFFF"/>
        <w:tabs>
          <w:tab w:val="left" w:leader="underscore" w:pos="6883"/>
        </w:tabs>
        <w:spacing w:line="226" w:lineRule="exact"/>
      </w:pPr>
      <w:r>
        <w:rPr>
          <w:rFonts w:eastAsia="Times New Roman"/>
          <w:sz w:val="16"/>
          <w:szCs w:val="16"/>
        </w:rPr>
        <w:t xml:space="preserve">на осуществление </w:t>
      </w:r>
      <w:r>
        <w:rPr>
          <w:rFonts w:eastAsia="Times New Roman"/>
          <w:sz w:val="16"/>
          <w:szCs w:val="16"/>
        </w:rPr>
        <w:tab/>
      </w:r>
    </w:p>
    <w:p w:rsidR="00381460" w:rsidRDefault="00381460">
      <w:pPr>
        <w:shd w:val="clear" w:color="auto" w:fill="FFFFFF"/>
        <w:spacing w:line="226" w:lineRule="exact"/>
        <w:ind w:right="2784" w:firstLine="1109"/>
      </w:pPr>
      <w:r>
        <w:rPr>
          <w:sz w:val="16"/>
          <w:szCs w:val="16"/>
        </w:rPr>
        <w:t>(</w:t>
      </w:r>
      <w:r>
        <w:rPr>
          <w:rFonts w:eastAsia="Times New Roman"/>
          <w:sz w:val="16"/>
          <w:szCs w:val="16"/>
        </w:rPr>
        <w:t>полное наименование вида деятельности и (или) подвида(ов) деятельности) по следующему(им) основанию(ям) (укажите в соответствующей ячейке Х):</w:t>
      </w:r>
    </w:p>
    <w:p w:rsidR="00381460" w:rsidRDefault="00381460" w:rsidP="00C51A2F">
      <w:pPr>
        <w:shd w:val="clear" w:color="auto" w:fill="FFFFFF"/>
        <w:tabs>
          <w:tab w:val="left" w:pos="1013"/>
        </w:tabs>
        <w:ind w:firstLine="710"/>
      </w:pPr>
      <w:r>
        <w:rPr>
          <w:spacing w:val="-1"/>
          <w:sz w:val="28"/>
          <w:szCs w:val="28"/>
        </w:rPr>
        <w:t>1)</w:t>
      </w:r>
      <w:r>
        <w:rPr>
          <w:sz w:val="28"/>
          <w:szCs w:val="28"/>
        </w:rPr>
        <w:tab/>
      </w:r>
      <w:r>
        <w:rPr>
          <w:rFonts w:eastAsia="Times New Roman"/>
          <w:sz w:val="28"/>
          <w:szCs w:val="28"/>
        </w:rPr>
        <w:t>реорганизация юридического лица-лицензиата в соответствии</w:t>
      </w:r>
      <w:r>
        <w:rPr>
          <w:rFonts w:eastAsia="Times New Roman"/>
          <w:sz w:val="28"/>
          <w:szCs w:val="28"/>
        </w:rPr>
        <w:br/>
        <w:t>с порядком, определенным статьей 34 Закона Республики Казахстан</w:t>
      </w:r>
      <w:r>
        <w:rPr>
          <w:rFonts w:eastAsia="Times New Roman"/>
          <w:sz w:val="28"/>
          <w:szCs w:val="28"/>
        </w:rPr>
        <w:br/>
      </w:r>
      <w:r>
        <w:rPr>
          <w:rFonts w:eastAsia="Times New Roman"/>
          <w:spacing w:val="-1"/>
          <w:sz w:val="28"/>
          <w:szCs w:val="28"/>
        </w:rPr>
        <w:t>«О разрешениях и уведомлениях» путем (укажите в соответствующей ячейке Х):</w:t>
      </w:r>
    </w:p>
    <w:p w:rsidR="00381460" w:rsidRDefault="00381460" w:rsidP="00C51A2F">
      <w:pPr>
        <w:shd w:val="clear" w:color="auto" w:fill="FFFFFF"/>
        <w:tabs>
          <w:tab w:val="left" w:pos="989"/>
        </w:tabs>
        <w:ind w:left="710"/>
      </w:pPr>
      <w:r>
        <w:rPr>
          <w:rFonts w:eastAsia="Times New Roman"/>
          <w:spacing w:val="-3"/>
          <w:sz w:val="28"/>
          <w:szCs w:val="28"/>
        </w:rPr>
        <w:t>а)</w:t>
      </w:r>
      <w:r>
        <w:rPr>
          <w:rFonts w:eastAsia="Times New Roman"/>
          <w:sz w:val="28"/>
          <w:szCs w:val="28"/>
        </w:rPr>
        <w:tab/>
        <w:t>слияния ____</w:t>
      </w:r>
    </w:p>
    <w:p w:rsidR="00381460" w:rsidRDefault="00381460" w:rsidP="00C51A2F">
      <w:pPr>
        <w:shd w:val="clear" w:color="auto" w:fill="FFFFFF"/>
        <w:tabs>
          <w:tab w:val="left" w:pos="989"/>
        </w:tabs>
        <w:ind w:left="710"/>
      </w:pPr>
      <w:r>
        <w:rPr>
          <w:rFonts w:eastAsia="Times New Roman"/>
          <w:spacing w:val="-2"/>
          <w:sz w:val="28"/>
          <w:szCs w:val="28"/>
        </w:rPr>
        <w:t>б)</w:t>
      </w:r>
      <w:r>
        <w:rPr>
          <w:rFonts w:eastAsia="Times New Roman"/>
          <w:sz w:val="28"/>
          <w:szCs w:val="28"/>
        </w:rPr>
        <w:tab/>
        <w:t>преобразования ____</w:t>
      </w:r>
    </w:p>
    <w:p w:rsidR="00381460" w:rsidRDefault="00381460" w:rsidP="00C51A2F">
      <w:pPr>
        <w:shd w:val="clear" w:color="auto" w:fill="FFFFFF"/>
        <w:tabs>
          <w:tab w:val="left" w:pos="989"/>
        </w:tabs>
        <w:ind w:left="710"/>
      </w:pPr>
      <w:r>
        <w:rPr>
          <w:rFonts w:eastAsia="Times New Roman"/>
          <w:spacing w:val="-2"/>
          <w:sz w:val="28"/>
          <w:szCs w:val="28"/>
        </w:rPr>
        <w:t>в)</w:t>
      </w:r>
      <w:r>
        <w:rPr>
          <w:rFonts w:eastAsia="Times New Roman"/>
          <w:sz w:val="28"/>
          <w:szCs w:val="28"/>
        </w:rPr>
        <w:tab/>
        <w:t>присоединения ____</w:t>
      </w:r>
    </w:p>
    <w:p w:rsidR="00381460" w:rsidRDefault="00381460" w:rsidP="00C51A2F">
      <w:pPr>
        <w:shd w:val="clear" w:color="auto" w:fill="FFFFFF"/>
        <w:tabs>
          <w:tab w:val="left" w:pos="989"/>
        </w:tabs>
        <w:ind w:left="710"/>
      </w:pPr>
      <w:r>
        <w:rPr>
          <w:rFonts w:eastAsia="Times New Roman"/>
          <w:spacing w:val="-3"/>
          <w:sz w:val="28"/>
          <w:szCs w:val="28"/>
        </w:rPr>
        <w:t>г)</w:t>
      </w:r>
      <w:r>
        <w:rPr>
          <w:rFonts w:eastAsia="Times New Roman"/>
          <w:sz w:val="28"/>
          <w:szCs w:val="28"/>
        </w:rPr>
        <w:tab/>
        <w:t>выделения ____</w:t>
      </w:r>
    </w:p>
    <w:p w:rsidR="00381460" w:rsidRDefault="00381460" w:rsidP="00C51A2F">
      <w:pPr>
        <w:shd w:val="clear" w:color="auto" w:fill="FFFFFF"/>
        <w:tabs>
          <w:tab w:val="left" w:pos="989"/>
        </w:tabs>
        <w:ind w:left="710"/>
      </w:pPr>
      <w:r>
        <w:rPr>
          <w:rFonts w:eastAsia="Times New Roman"/>
          <w:spacing w:val="-2"/>
          <w:sz w:val="28"/>
          <w:szCs w:val="28"/>
        </w:rPr>
        <w:t>д)</w:t>
      </w:r>
      <w:r>
        <w:rPr>
          <w:rFonts w:eastAsia="Times New Roman"/>
          <w:sz w:val="28"/>
          <w:szCs w:val="28"/>
        </w:rPr>
        <w:tab/>
        <w:t>разделения ____</w:t>
      </w:r>
    </w:p>
    <w:p w:rsidR="00381460" w:rsidRDefault="00381460" w:rsidP="00C51A2F">
      <w:pPr>
        <w:numPr>
          <w:ilvl w:val="0"/>
          <w:numId w:val="29"/>
        </w:numPr>
        <w:shd w:val="clear" w:color="auto" w:fill="FFFFFF"/>
        <w:tabs>
          <w:tab w:val="left" w:pos="1013"/>
          <w:tab w:val="left" w:leader="underscore" w:pos="9494"/>
        </w:tabs>
        <w:ind w:left="710"/>
        <w:rPr>
          <w:spacing w:val="-1"/>
          <w:sz w:val="28"/>
          <w:szCs w:val="28"/>
        </w:rPr>
      </w:pPr>
      <w:r>
        <w:rPr>
          <w:rFonts w:eastAsia="Times New Roman"/>
          <w:spacing w:val="-2"/>
          <w:sz w:val="28"/>
          <w:szCs w:val="28"/>
        </w:rPr>
        <w:t xml:space="preserve">изменение наименования юридического лица-лицензиата </w:t>
      </w:r>
      <w:r>
        <w:rPr>
          <w:rFonts w:eastAsia="Times New Roman"/>
          <w:sz w:val="28"/>
          <w:szCs w:val="28"/>
        </w:rPr>
        <w:tab/>
      </w:r>
    </w:p>
    <w:p w:rsidR="00381460" w:rsidRDefault="00381460" w:rsidP="00C51A2F">
      <w:pPr>
        <w:numPr>
          <w:ilvl w:val="0"/>
          <w:numId w:val="29"/>
        </w:numPr>
        <w:shd w:val="clear" w:color="auto" w:fill="FFFFFF"/>
        <w:tabs>
          <w:tab w:val="left" w:pos="1013"/>
          <w:tab w:val="left" w:leader="underscore" w:pos="9562"/>
        </w:tabs>
        <w:ind w:left="710"/>
        <w:rPr>
          <w:spacing w:val="-1"/>
          <w:sz w:val="28"/>
          <w:szCs w:val="28"/>
        </w:rPr>
      </w:pPr>
      <w:r>
        <w:rPr>
          <w:rFonts w:eastAsia="Times New Roman"/>
          <w:spacing w:val="-2"/>
          <w:sz w:val="28"/>
          <w:szCs w:val="28"/>
        </w:rPr>
        <w:t xml:space="preserve">изменение места нахождения юридического лица-лицензиата </w:t>
      </w:r>
      <w:r>
        <w:rPr>
          <w:rFonts w:eastAsia="Times New Roman"/>
          <w:sz w:val="28"/>
          <w:szCs w:val="28"/>
        </w:rPr>
        <w:tab/>
      </w:r>
    </w:p>
    <w:p w:rsidR="00C51A2F" w:rsidRDefault="00C51A2F" w:rsidP="00C51A2F">
      <w:pPr>
        <w:numPr>
          <w:ilvl w:val="0"/>
          <w:numId w:val="29"/>
        </w:numPr>
        <w:shd w:val="clear" w:color="auto" w:fill="FFFFFF"/>
        <w:tabs>
          <w:tab w:val="left" w:pos="1013"/>
          <w:tab w:val="left" w:leader="underscore" w:pos="9557"/>
        </w:tabs>
        <w:ind w:firstLine="710"/>
        <w:rPr>
          <w:spacing w:val="-1"/>
          <w:sz w:val="28"/>
          <w:szCs w:val="28"/>
        </w:rPr>
      </w:pPr>
      <w:r>
        <w:rPr>
          <w:rFonts w:eastAsia="Times New Roman"/>
          <w:sz w:val="28"/>
          <w:szCs w:val="28"/>
        </w:rPr>
        <w:t xml:space="preserve">отчуждение лицензиатом лицензии, выданной по классу «разрешения, </w:t>
      </w:r>
      <w:r>
        <w:rPr>
          <w:rFonts w:eastAsia="Times New Roman"/>
          <w:spacing w:val="-1"/>
          <w:sz w:val="28"/>
          <w:szCs w:val="28"/>
        </w:rPr>
        <w:t xml:space="preserve">выдаваемые на объекты», вместе с объектом в пользу третьих лиц в случаях, если </w:t>
      </w:r>
      <w:r>
        <w:rPr>
          <w:rFonts w:eastAsia="Times New Roman"/>
          <w:sz w:val="28"/>
          <w:szCs w:val="28"/>
        </w:rPr>
        <w:t xml:space="preserve">отчуждаемость лицензии предусмотрена приложением 1 к Закону </w:t>
      </w:r>
      <w:r>
        <w:rPr>
          <w:rFonts w:eastAsia="Times New Roman"/>
          <w:spacing w:val="-2"/>
          <w:sz w:val="28"/>
          <w:szCs w:val="28"/>
        </w:rPr>
        <w:t xml:space="preserve">Республики Казахстан «О разрешениях и уведомлениях» </w:t>
      </w:r>
      <w:r>
        <w:rPr>
          <w:rFonts w:eastAsia="Times New Roman"/>
          <w:sz w:val="28"/>
          <w:szCs w:val="28"/>
        </w:rPr>
        <w:tab/>
      </w:r>
    </w:p>
    <w:p w:rsidR="00C51A2F" w:rsidRDefault="00C51A2F" w:rsidP="00C51A2F">
      <w:pPr>
        <w:numPr>
          <w:ilvl w:val="0"/>
          <w:numId w:val="29"/>
        </w:numPr>
        <w:shd w:val="clear" w:color="auto" w:fill="FFFFFF"/>
        <w:tabs>
          <w:tab w:val="left" w:pos="1013"/>
          <w:tab w:val="left" w:leader="underscore" w:pos="9547"/>
        </w:tabs>
        <w:ind w:firstLine="710"/>
        <w:rPr>
          <w:spacing w:val="-1"/>
          <w:sz w:val="28"/>
          <w:szCs w:val="28"/>
        </w:rPr>
      </w:pPr>
      <w:r>
        <w:rPr>
          <w:rFonts w:eastAsia="Times New Roman"/>
          <w:sz w:val="28"/>
          <w:szCs w:val="28"/>
        </w:rPr>
        <w:t xml:space="preserve">изменение адреса места нахождения объекта без его физического перемещения для лицензии, выданной по классу «разрешения, выдаваемые на </w:t>
      </w:r>
      <w:r>
        <w:rPr>
          <w:rFonts w:eastAsia="Times New Roman"/>
          <w:spacing w:val="-2"/>
          <w:sz w:val="28"/>
          <w:szCs w:val="28"/>
        </w:rPr>
        <w:t xml:space="preserve">объекты» или для приложений к лицензии с указанием объектов </w:t>
      </w:r>
      <w:r>
        <w:rPr>
          <w:rFonts w:eastAsia="Times New Roman"/>
          <w:sz w:val="28"/>
          <w:szCs w:val="28"/>
        </w:rPr>
        <w:tab/>
      </w:r>
    </w:p>
    <w:p w:rsidR="00C51A2F" w:rsidRDefault="00C51A2F" w:rsidP="00C51A2F">
      <w:pPr>
        <w:numPr>
          <w:ilvl w:val="0"/>
          <w:numId w:val="29"/>
        </w:numPr>
        <w:shd w:val="clear" w:color="auto" w:fill="FFFFFF"/>
        <w:tabs>
          <w:tab w:val="left" w:pos="1013"/>
          <w:tab w:val="left" w:leader="underscore" w:pos="8256"/>
        </w:tabs>
        <w:ind w:firstLine="710"/>
        <w:rPr>
          <w:spacing w:val="-1"/>
          <w:sz w:val="28"/>
          <w:szCs w:val="28"/>
        </w:rPr>
      </w:pPr>
      <w:r>
        <w:rPr>
          <w:rFonts w:eastAsia="Times New Roman"/>
          <w:spacing w:val="-2"/>
          <w:sz w:val="28"/>
          <w:szCs w:val="28"/>
        </w:rPr>
        <w:t xml:space="preserve">наличие требования о переоформлении в законах Республики Казахстан </w:t>
      </w:r>
      <w:r>
        <w:rPr>
          <w:rFonts w:eastAsia="Times New Roman"/>
          <w:sz w:val="28"/>
          <w:szCs w:val="28"/>
        </w:rPr>
        <w:tab/>
      </w:r>
    </w:p>
    <w:p w:rsidR="00C51A2F" w:rsidRDefault="00C51A2F" w:rsidP="00C51A2F">
      <w:pPr>
        <w:numPr>
          <w:ilvl w:val="0"/>
          <w:numId w:val="29"/>
        </w:numPr>
        <w:shd w:val="clear" w:color="auto" w:fill="FFFFFF"/>
        <w:tabs>
          <w:tab w:val="left" w:pos="1013"/>
          <w:tab w:val="left" w:leader="underscore" w:pos="9610"/>
        </w:tabs>
        <w:ind w:left="710"/>
        <w:rPr>
          <w:spacing w:val="-1"/>
          <w:sz w:val="28"/>
          <w:szCs w:val="28"/>
        </w:rPr>
      </w:pPr>
      <w:r>
        <w:rPr>
          <w:rFonts w:eastAsia="Times New Roman"/>
          <w:spacing w:val="-2"/>
          <w:sz w:val="28"/>
          <w:szCs w:val="28"/>
        </w:rPr>
        <w:t xml:space="preserve">изменение наименования вида деятельности </w:t>
      </w:r>
      <w:r>
        <w:rPr>
          <w:rFonts w:eastAsia="Times New Roman"/>
          <w:sz w:val="28"/>
          <w:szCs w:val="28"/>
        </w:rPr>
        <w:tab/>
      </w:r>
    </w:p>
    <w:p w:rsidR="00C51A2F" w:rsidRDefault="00C51A2F" w:rsidP="00C51A2F">
      <w:pPr>
        <w:numPr>
          <w:ilvl w:val="0"/>
          <w:numId w:val="29"/>
        </w:numPr>
        <w:shd w:val="clear" w:color="auto" w:fill="FFFFFF"/>
        <w:tabs>
          <w:tab w:val="left" w:pos="1013"/>
          <w:tab w:val="left" w:leader="underscore" w:pos="9619"/>
        </w:tabs>
        <w:ind w:left="710"/>
        <w:rPr>
          <w:spacing w:val="-1"/>
          <w:sz w:val="28"/>
          <w:szCs w:val="28"/>
        </w:rPr>
      </w:pPr>
      <w:r>
        <w:rPr>
          <w:rFonts w:eastAsia="Times New Roman"/>
          <w:spacing w:val="-2"/>
          <w:sz w:val="28"/>
          <w:szCs w:val="28"/>
        </w:rPr>
        <w:t xml:space="preserve">изменение наименования подвида деятельности </w:t>
      </w:r>
      <w:r>
        <w:rPr>
          <w:rFonts w:eastAsia="Times New Roman"/>
          <w:sz w:val="28"/>
          <w:szCs w:val="28"/>
        </w:rPr>
        <w:tab/>
      </w:r>
    </w:p>
    <w:p w:rsidR="00C51A2F" w:rsidRDefault="00C51A2F" w:rsidP="00C51A2F">
      <w:pPr>
        <w:shd w:val="clear" w:color="auto" w:fill="FFFFFF"/>
        <w:tabs>
          <w:tab w:val="left" w:leader="underscore" w:pos="4210"/>
        </w:tabs>
        <w:ind w:left="710"/>
      </w:pPr>
      <w:r>
        <w:rPr>
          <w:rFonts w:eastAsia="Times New Roman"/>
          <w:sz w:val="28"/>
          <w:szCs w:val="28"/>
        </w:rPr>
        <w:t xml:space="preserve">на бумажном носителе </w:t>
      </w:r>
      <w:r>
        <w:rPr>
          <w:rFonts w:eastAsia="Times New Roman"/>
          <w:sz w:val="28"/>
          <w:szCs w:val="28"/>
        </w:rPr>
        <w:tab/>
        <w:t xml:space="preserve"> (поставить знак Х в случае, если необходимо</w:t>
      </w:r>
    </w:p>
    <w:p w:rsidR="00C51A2F" w:rsidRDefault="00C51A2F" w:rsidP="00C51A2F">
      <w:pPr>
        <w:shd w:val="clear" w:color="auto" w:fill="FFFFFF"/>
      </w:pPr>
      <w:r>
        <w:rPr>
          <w:rFonts w:eastAsia="Times New Roman"/>
          <w:sz w:val="28"/>
          <w:szCs w:val="28"/>
        </w:rPr>
        <w:t>получить лицензию на бумажном носителе)</w:t>
      </w:r>
    </w:p>
    <w:p w:rsidR="00C51A2F" w:rsidRDefault="00C51A2F" w:rsidP="00C51A2F">
      <w:pPr>
        <w:shd w:val="clear" w:color="auto" w:fill="FFFFFF"/>
        <w:tabs>
          <w:tab w:val="left" w:leader="underscore" w:pos="5702"/>
        </w:tabs>
        <w:ind w:left="384"/>
      </w:pPr>
      <w:r>
        <w:rPr>
          <w:rFonts w:eastAsia="Times New Roman"/>
          <w:sz w:val="16"/>
          <w:szCs w:val="16"/>
        </w:rPr>
        <w:t xml:space="preserve">Адрес юридического лица </w:t>
      </w:r>
      <w:r>
        <w:rPr>
          <w:rFonts w:eastAsia="Times New Roman"/>
          <w:sz w:val="16"/>
          <w:szCs w:val="16"/>
        </w:rPr>
        <w:tab/>
      </w:r>
    </w:p>
    <w:p w:rsidR="00C51A2F" w:rsidRDefault="00C51A2F" w:rsidP="00C51A2F">
      <w:pPr>
        <w:shd w:val="clear" w:color="auto" w:fill="FFFFFF"/>
        <w:ind w:left="1277" w:right="3341" w:hanging="254"/>
      </w:pPr>
      <w:r>
        <w:rPr>
          <w:sz w:val="16"/>
          <w:szCs w:val="16"/>
        </w:rPr>
        <w:t>(</w:t>
      </w:r>
      <w:r>
        <w:rPr>
          <w:rFonts w:eastAsia="Times New Roman"/>
          <w:sz w:val="16"/>
          <w:szCs w:val="16"/>
        </w:rPr>
        <w:t>страна – для иностранного юридического лица, почтовый индекс, область, город, район, населенный пункт, наименование улицы, номер дома/здания (стационарного помещения)</w:t>
      </w:r>
    </w:p>
    <w:p w:rsidR="00C51A2F" w:rsidRDefault="00C51A2F" w:rsidP="00C51A2F">
      <w:pPr>
        <w:shd w:val="clear" w:color="auto" w:fill="FFFFFF"/>
        <w:tabs>
          <w:tab w:val="left" w:leader="underscore" w:pos="9499"/>
        </w:tabs>
        <w:ind w:left="710"/>
      </w:pPr>
      <w:r>
        <w:rPr>
          <w:rFonts w:eastAsia="Times New Roman"/>
          <w:sz w:val="28"/>
          <w:szCs w:val="28"/>
        </w:rPr>
        <w:t xml:space="preserve">Электронная почта </w:t>
      </w:r>
      <w:r>
        <w:rPr>
          <w:rFonts w:eastAsia="Times New Roman"/>
          <w:sz w:val="28"/>
          <w:szCs w:val="28"/>
        </w:rPr>
        <w:tab/>
      </w:r>
    </w:p>
    <w:p w:rsidR="00C51A2F" w:rsidRDefault="00C51A2F" w:rsidP="00C51A2F">
      <w:pPr>
        <w:shd w:val="clear" w:color="auto" w:fill="FFFFFF"/>
        <w:tabs>
          <w:tab w:val="left" w:leader="underscore" w:pos="9413"/>
        </w:tabs>
        <w:ind w:left="710"/>
      </w:pPr>
      <w:r>
        <w:rPr>
          <w:rFonts w:eastAsia="Times New Roman"/>
          <w:spacing w:val="-1"/>
          <w:sz w:val="28"/>
          <w:szCs w:val="28"/>
        </w:rPr>
        <w:t xml:space="preserve">Телефоны </w:t>
      </w:r>
      <w:r>
        <w:rPr>
          <w:rFonts w:eastAsia="Times New Roman"/>
          <w:sz w:val="28"/>
          <w:szCs w:val="28"/>
        </w:rPr>
        <w:tab/>
      </w:r>
    </w:p>
    <w:p w:rsidR="00C51A2F" w:rsidRDefault="00C51A2F" w:rsidP="00C51A2F">
      <w:pPr>
        <w:framePr w:h="48" w:hRule="exact" w:hSpace="38" w:wrap="auto" w:vAnchor="text" w:hAnchor="text" w:x="1311" w:y="323"/>
        <w:shd w:val="clear" w:color="auto" w:fill="FFFFFF"/>
      </w:pPr>
    </w:p>
    <w:p w:rsidR="00C51A2F" w:rsidRDefault="00C51A2F" w:rsidP="00C51A2F">
      <w:pPr>
        <w:numPr>
          <w:ilvl w:val="0"/>
          <w:numId w:val="29"/>
        </w:numPr>
        <w:shd w:val="clear" w:color="auto" w:fill="FFFFFF"/>
        <w:tabs>
          <w:tab w:val="left" w:pos="1013"/>
          <w:tab w:val="left" w:leader="underscore" w:pos="9562"/>
        </w:tabs>
        <w:spacing w:line="490" w:lineRule="exact"/>
        <w:ind w:left="710"/>
        <w:rPr>
          <w:spacing w:val="-1"/>
          <w:sz w:val="28"/>
          <w:szCs w:val="28"/>
        </w:rPr>
      </w:pPr>
      <w:r>
        <w:rPr>
          <w:rFonts w:eastAsia="Times New Roman"/>
          <w:sz w:val="28"/>
          <w:szCs w:val="28"/>
        </w:rPr>
        <w:t xml:space="preserve">Факс </w:t>
      </w:r>
      <w:r>
        <w:rPr>
          <w:rFonts w:eastAsia="Times New Roman"/>
          <w:sz w:val="28"/>
          <w:szCs w:val="28"/>
        </w:rPr>
        <w:tab/>
      </w:r>
    </w:p>
    <w:p w:rsidR="00C51A2F" w:rsidRDefault="00C51A2F" w:rsidP="00C51A2F">
      <w:pPr>
        <w:rPr>
          <w:sz w:val="28"/>
          <w:szCs w:val="28"/>
        </w:rPr>
      </w:pPr>
    </w:p>
    <w:p w:rsidR="00381460" w:rsidRDefault="00381460" w:rsidP="00C51A2F">
      <w:pPr>
        <w:shd w:val="clear" w:color="auto" w:fill="FFFFFF"/>
        <w:tabs>
          <w:tab w:val="left" w:leader="underscore" w:pos="9360"/>
        </w:tabs>
        <w:ind w:left="710"/>
      </w:pPr>
    </w:p>
    <w:p w:rsidR="00381460" w:rsidRDefault="00381460" w:rsidP="00C51A2F">
      <w:pPr>
        <w:shd w:val="clear" w:color="auto" w:fill="FFFFFF"/>
        <w:ind w:left="384"/>
      </w:pPr>
      <w:r>
        <w:rPr>
          <w:rFonts w:eastAsia="Times New Roman"/>
          <w:sz w:val="16"/>
          <w:szCs w:val="16"/>
        </w:rPr>
        <w:t>Банковский счет</w:t>
      </w:r>
    </w:p>
    <w:p w:rsidR="00381460" w:rsidRDefault="00381460" w:rsidP="00C51A2F">
      <w:pPr>
        <w:shd w:val="clear" w:color="auto" w:fill="FFFFFF"/>
        <w:ind w:left="1747"/>
      </w:pPr>
      <w:r>
        <w:rPr>
          <w:sz w:val="16"/>
          <w:szCs w:val="16"/>
        </w:rPr>
        <w:lastRenderedPageBreak/>
        <w:t>(</w:t>
      </w:r>
      <w:r>
        <w:rPr>
          <w:rFonts w:eastAsia="Times New Roman"/>
          <w:sz w:val="16"/>
          <w:szCs w:val="16"/>
        </w:rPr>
        <w:t>номер счета, наименование и местонахождение банка)</w:t>
      </w:r>
    </w:p>
    <w:p w:rsidR="00381460" w:rsidRDefault="00381460" w:rsidP="00C51A2F">
      <w:pPr>
        <w:shd w:val="clear" w:color="auto" w:fill="FFFFFF"/>
      </w:pPr>
      <w:r>
        <w:rPr>
          <w:rFonts w:eastAsia="Times New Roman"/>
          <w:sz w:val="16"/>
          <w:szCs w:val="16"/>
        </w:rPr>
        <w:t>Адрес объекта осуществления деятельности или действий (операций)</w:t>
      </w:r>
    </w:p>
    <w:p w:rsidR="00381460" w:rsidRDefault="00381460" w:rsidP="00C51A2F">
      <w:pPr>
        <w:shd w:val="clear" w:color="auto" w:fill="FFFFFF"/>
        <w:tabs>
          <w:tab w:val="left" w:leader="underscore" w:pos="5534"/>
        </w:tabs>
      </w:pPr>
      <w:r>
        <w:rPr>
          <w:sz w:val="16"/>
          <w:szCs w:val="16"/>
        </w:rPr>
        <w:tab/>
      </w:r>
    </w:p>
    <w:p w:rsidR="00381460" w:rsidRDefault="00381460" w:rsidP="00C51A2F">
      <w:pPr>
        <w:shd w:val="clear" w:color="auto" w:fill="FFFFFF"/>
        <w:ind w:left="811" w:right="4147" w:hanging="811"/>
      </w:pPr>
      <w:r>
        <w:rPr>
          <w:sz w:val="16"/>
          <w:szCs w:val="16"/>
        </w:rPr>
        <w:t>(</w:t>
      </w:r>
      <w:r>
        <w:rPr>
          <w:rFonts w:eastAsia="Times New Roman"/>
          <w:sz w:val="16"/>
          <w:szCs w:val="16"/>
        </w:rPr>
        <w:t>почтовый индекс, область, город, район, населенный пункт, наименование улицы, номер дома/здания (стационарного помещения)</w:t>
      </w:r>
    </w:p>
    <w:p w:rsidR="00381460" w:rsidRDefault="00381460" w:rsidP="00C51A2F">
      <w:pPr>
        <w:shd w:val="clear" w:color="auto" w:fill="FFFFFF"/>
        <w:tabs>
          <w:tab w:val="left" w:leader="underscore" w:pos="1464"/>
        </w:tabs>
      </w:pPr>
      <w:r>
        <w:rPr>
          <w:rFonts w:eastAsia="Times New Roman"/>
          <w:sz w:val="16"/>
          <w:szCs w:val="16"/>
        </w:rPr>
        <w:t xml:space="preserve">Прилагается </w:t>
      </w:r>
      <w:r>
        <w:rPr>
          <w:rFonts w:eastAsia="Times New Roman"/>
          <w:sz w:val="16"/>
          <w:szCs w:val="16"/>
        </w:rPr>
        <w:tab/>
        <w:t xml:space="preserve"> листов.</w:t>
      </w:r>
    </w:p>
    <w:p w:rsidR="00381460" w:rsidRDefault="00381460" w:rsidP="00C51A2F">
      <w:pPr>
        <w:shd w:val="clear" w:color="auto" w:fill="FFFFFF"/>
      </w:pPr>
      <w:r>
        <w:rPr>
          <w:rFonts w:eastAsia="Times New Roman"/>
          <w:sz w:val="16"/>
          <w:szCs w:val="16"/>
        </w:rPr>
        <w:t>Настоящим подтверждается, что:</w:t>
      </w:r>
    </w:p>
    <w:p w:rsidR="00381460" w:rsidRDefault="00381460" w:rsidP="00C51A2F">
      <w:pPr>
        <w:shd w:val="clear" w:color="auto" w:fill="FFFFFF"/>
        <w:ind w:firstLine="710"/>
      </w:pPr>
      <w:r>
        <w:rPr>
          <w:rFonts w:eastAsia="Times New Roman"/>
          <w:spacing w:val="-2"/>
          <w:sz w:val="28"/>
          <w:szCs w:val="28"/>
        </w:rPr>
        <w:t xml:space="preserve">все указанные данные являются официальными контактами и на них может </w:t>
      </w:r>
      <w:r>
        <w:rPr>
          <w:rFonts w:eastAsia="Times New Roman"/>
          <w:sz w:val="28"/>
          <w:szCs w:val="28"/>
        </w:rPr>
        <w:t>быть направлена любая информация по вопросам выдачи или отказа в выдаче лицензии и (или) приложения к лицензии;</w:t>
      </w:r>
    </w:p>
    <w:p w:rsidR="00381460" w:rsidRDefault="00381460" w:rsidP="00C51A2F">
      <w:pPr>
        <w:shd w:val="clear" w:color="auto" w:fill="FFFFFF"/>
        <w:ind w:firstLine="710"/>
      </w:pPr>
      <w:r>
        <w:rPr>
          <w:rFonts w:eastAsia="Times New Roman"/>
          <w:spacing w:val="-2"/>
          <w:sz w:val="28"/>
          <w:szCs w:val="28"/>
        </w:rPr>
        <w:t xml:space="preserve">заявителю не запрещено судом заниматься лицензируемым видом и (или) </w:t>
      </w:r>
      <w:r>
        <w:rPr>
          <w:rFonts w:eastAsia="Times New Roman"/>
          <w:sz w:val="28"/>
          <w:szCs w:val="28"/>
        </w:rPr>
        <w:t>подвидом деятельности;</w:t>
      </w:r>
    </w:p>
    <w:p w:rsidR="00381460" w:rsidRDefault="00381460" w:rsidP="00C51A2F">
      <w:pPr>
        <w:shd w:val="clear" w:color="auto" w:fill="FFFFFF"/>
        <w:ind w:firstLine="710"/>
      </w:pPr>
      <w:r>
        <w:rPr>
          <w:rFonts w:eastAsia="Times New Roman"/>
          <w:spacing w:val="-2"/>
          <w:sz w:val="28"/>
          <w:szCs w:val="28"/>
        </w:rPr>
        <w:t xml:space="preserve">все прилагаемые документы соответствуют действительности и являются </w:t>
      </w:r>
      <w:r>
        <w:rPr>
          <w:rFonts w:eastAsia="Times New Roman"/>
          <w:sz w:val="28"/>
          <w:szCs w:val="28"/>
        </w:rPr>
        <w:t>действительными;</w:t>
      </w:r>
    </w:p>
    <w:p w:rsidR="00C51A2F" w:rsidRDefault="00C51A2F" w:rsidP="00C51A2F">
      <w:pPr>
        <w:shd w:val="clear" w:color="auto" w:fill="FFFFFF"/>
        <w:ind w:firstLine="710"/>
      </w:pPr>
      <w:r>
        <w:rPr>
          <w:rFonts w:eastAsia="Times New Roman"/>
          <w:sz w:val="28"/>
          <w:szCs w:val="28"/>
        </w:rPr>
        <w:t xml:space="preserve">заявитель согласен на использование персональных данных ограниченного доступа, составляющих охраняемую законом тайну, содержащихся в </w:t>
      </w:r>
      <w:r>
        <w:rPr>
          <w:rFonts w:eastAsia="Times New Roman"/>
          <w:spacing w:val="-1"/>
          <w:sz w:val="28"/>
          <w:szCs w:val="28"/>
        </w:rPr>
        <w:t>информационных системах, при выдаче лицензии и (или) приложения к лицензии;</w:t>
      </w:r>
    </w:p>
    <w:p w:rsidR="00C51A2F" w:rsidRDefault="00C51A2F" w:rsidP="00C51A2F">
      <w:pPr>
        <w:shd w:val="clear" w:color="auto" w:fill="FFFFFF"/>
        <w:ind w:firstLine="710"/>
      </w:pPr>
      <w:r>
        <w:rPr>
          <w:rFonts w:eastAsia="Times New Roman"/>
          <w:sz w:val="28"/>
          <w:szCs w:val="28"/>
        </w:rPr>
        <w:t xml:space="preserve">заявитель согласен на удостоверение заявления электронной цифровой </w:t>
      </w:r>
      <w:r>
        <w:rPr>
          <w:rFonts w:eastAsia="Times New Roman"/>
          <w:spacing w:val="-1"/>
          <w:sz w:val="28"/>
          <w:szCs w:val="28"/>
        </w:rPr>
        <w:t xml:space="preserve">подписью работника центра обслуживания населения (в случае обращения через </w:t>
      </w:r>
      <w:r>
        <w:rPr>
          <w:rFonts w:eastAsia="Times New Roman"/>
          <w:sz w:val="28"/>
          <w:szCs w:val="28"/>
        </w:rPr>
        <w:t>центр обслуживания населения).</w:t>
      </w:r>
    </w:p>
    <w:p w:rsidR="00C51A2F" w:rsidRDefault="00C51A2F" w:rsidP="00C51A2F">
      <w:pPr>
        <w:shd w:val="clear" w:color="auto" w:fill="FFFFFF"/>
        <w:tabs>
          <w:tab w:val="left" w:leader="underscore" w:pos="2280"/>
          <w:tab w:val="left" w:leader="underscore" w:pos="5856"/>
        </w:tabs>
      </w:pPr>
      <w:r>
        <w:rPr>
          <w:rFonts w:eastAsia="Times New Roman"/>
          <w:sz w:val="16"/>
          <w:szCs w:val="16"/>
        </w:rPr>
        <w:t xml:space="preserve">Руководитель   </w:t>
      </w:r>
      <w:r>
        <w:rPr>
          <w:rFonts w:eastAsia="Times New Roman"/>
          <w:sz w:val="16"/>
          <w:szCs w:val="16"/>
        </w:rPr>
        <w:tab/>
        <w:t xml:space="preserve"> </w:t>
      </w:r>
      <w:r>
        <w:rPr>
          <w:rFonts w:eastAsia="Times New Roman"/>
          <w:sz w:val="16"/>
          <w:szCs w:val="16"/>
        </w:rPr>
        <w:tab/>
      </w:r>
    </w:p>
    <w:p w:rsidR="00C51A2F" w:rsidRDefault="00C51A2F" w:rsidP="00C51A2F">
      <w:pPr>
        <w:shd w:val="clear" w:color="auto" w:fill="FFFFFF"/>
        <w:tabs>
          <w:tab w:val="left" w:pos="2587"/>
        </w:tabs>
        <w:ind w:left="1406"/>
      </w:pPr>
      <w:r>
        <w:rPr>
          <w:sz w:val="16"/>
          <w:szCs w:val="16"/>
        </w:rPr>
        <w:t>(</w:t>
      </w:r>
      <w:r>
        <w:rPr>
          <w:rFonts w:eastAsia="Times New Roman"/>
          <w:sz w:val="16"/>
          <w:szCs w:val="16"/>
        </w:rPr>
        <w:t>подпись)</w:t>
      </w:r>
      <w:r>
        <w:rPr>
          <w:rFonts w:ascii="Arial" w:eastAsia="Times New Roman" w:cs="Arial"/>
          <w:sz w:val="16"/>
          <w:szCs w:val="16"/>
        </w:rPr>
        <w:tab/>
      </w:r>
      <w:r>
        <w:rPr>
          <w:rFonts w:eastAsia="Times New Roman"/>
          <w:sz w:val="16"/>
          <w:szCs w:val="16"/>
        </w:rPr>
        <w:t>(фамилия, имя, отчество (в случае наличия)</w:t>
      </w:r>
    </w:p>
    <w:p w:rsidR="00C51A2F" w:rsidRDefault="00C51A2F" w:rsidP="00C51A2F">
      <w:pPr>
        <w:shd w:val="clear" w:color="auto" w:fill="FFFFFF"/>
        <w:tabs>
          <w:tab w:val="left" w:leader="underscore" w:pos="2539"/>
        </w:tabs>
        <w:spacing w:before="67"/>
      </w:pPr>
      <w:r>
        <w:rPr>
          <w:rFonts w:eastAsia="Times New Roman"/>
          <w:sz w:val="16"/>
          <w:szCs w:val="16"/>
        </w:rPr>
        <w:t xml:space="preserve">Дата заполнения: «__» </w:t>
      </w:r>
      <w:r>
        <w:rPr>
          <w:rFonts w:eastAsia="Times New Roman"/>
          <w:sz w:val="16"/>
          <w:szCs w:val="16"/>
        </w:rPr>
        <w:tab/>
        <w:t xml:space="preserve"> 20__ года</w:t>
      </w:r>
    </w:p>
    <w:p w:rsidR="00C51A2F" w:rsidRDefault="00C51A2F">
      <w:pPr>
        <w:shd w:val="clear" w:color="auto" w:fill="FFFFFF"/>
        <w:spacing w:before="96" w:line="379" w:lineRule="exact"/>
        <w:ind w:firstLine="710"/>
        <w:sectPr w:rsidR="00C51A2F" w:rsidSect="00427CAB">
          <w:type w:val="continuous"/>
          <w:pgSz w:w="11909" w:h="16834"/>
          <w:pgMar w:top="426" w:right="852" w:bottom="360" w:left="1251" w:header="720" w:footer="720" w:gutter="0"/>
          <w:cols w:space="60"/>
          <w:noEndnote/>
        </w:sectPr>
      </w:pPr>
    </w:p>
    <w:p w:rsidR="00381460" w:rsidRPr="00C51A2F" w:rsidRDefault="00381460" w:rsidP="00C51A2F">
      <w:pPr>
        <w:shd w:val="clear" w:color="auto" w:fill="FFFFFF"/>
        <w:ind w:left="4061"/>
        <w:jc w:val="center"/>
        <w:rPr>
          <w:sz w:val="18"/>
          <w:szCs w:val="18"/>
        </w:rPr>
      </w:pPr>
      <w:r w:rsidRPr="00C51A2F">
        <w:rPr>
          <w:rFonts w:eastAsia="Times New Roman"/>
          <w:sz w:val="18"/>
          <w:szCs w:val="18"/>
        </w:rPr>
        <w:lastRenderedPageBreak/>
        <w:t>Приложение 6</w:t>
      </w:r>
    </w:p>
    <w:p w:rsidR="00381460" w:rsidRPr="00C51A2F" w:rsidRDefault="00381460" w:rsidP="00C51A2F">
      <w:pPr>
        <w:shd w:val="clear" w:color="auto" w:fill="FFFFFF"/>
        <w:ind w:left="4061"/>
        <w:jc w:val="center"/>
        <w:rPr>
          <w:sz w:val="18"/>
          <w:szCs w:val="18"/>
        </w:rPr>
      </w:pPr>
      <w:r w:rsidRPr="00C51A2F">
        <w:rPr>
          <w:rFonts w:eastAsia="Times New Roman"/>
          <w:sz w:val="18"/>
          <w:szCs w:val="18"/>
        </w:rPr>
        <w:t>к Правилам оказания</w:t>
      </w:r>
    </w:p>
    <w:p w:rsidR="00381460" w:rsidRPr="00C51A2F" w:rsidRDefault="00381460" w:rsidP="00C51A2F">
      <w:pPr>
        <w:shd w:val="clear" w:color="auto" w:fill="FFFFFF"/>
        <w:ind w:left="4061"/>
        <w:jc w:val="center"/>
        <w:rPr>
          <w:sz w:val="18"/>
          <w:szCs w:val="18"/>
        </w:rPr>
      </w:pPr>
      <w:r w:rsidRPr="00C51A2F">
        <w:rPr>
          <w:rFonts w:eastAsia="Times New Roman"/>
          <w:sz w:val="18"/>
          <w:szCs w:val="18"/>
        </w:rPr>
        <w:t>государственной услуги</w:t>
      </w:r>
    </w:p>
    <w:p w:rsidR="00381460" w:rsidRPr="00C51A2F" w:rsidRDefault="00381460" w:rsidP="00C51A2F">
      <w:pPr>
        <w:shd w:val="clear" w:color="auto" w:fill="FFFFFF"/>
        <w:ind w:left="4056"/>
        <w:jc w:val="center"/>
        <w:rPr>
          <w:sz w:val="18"/>
          <w:szCs w:val="18"/>
        </w:rPr>
      </w:pPr>
      <w:r w:rsidRPr="00C51A2F">
        <w:rPr>
          <w:rFonts w:eastAsia="Times New Roman"/>
          <w:spacing w:val="-2"/>
          <w:sz w:val="18"/>
          <w:szCs w:val="18"/>
        </w:rPr>
        <w:t>«Выдача лицензии на производство</w:t>
      </w:r>
    </w:p>
    <w:p w:rsidR="00381460" w:rsidRPr="00C51A2F" w:rsidRDefault="00381460" w:rsidP="00C51A2F">
      <w:pPr>
        <w:shd w:val="clear" w:color="auto" w:fill="FFFFFF"/>
        <w:ind w:left="4061"/>
        <w:jc w:val="center"/>
        <w:rPr>
          <w:sz w:val="18"/>
          <w:szCs w:val="18"/>
        </w:rPr>
      </w:pPr>
      <w:r w:rsidRPr="00C51A2F">
        <w:rPr>
          <w:rFonts w:eastAsia="Times New Roman"/>
          <w:sz w:val="18"/>
          <w:szCs w:val="18"/>
        </w:rPr>
        <w:t>табачных изделий»</w:t>
      </w:r>
    </w:p>
    <w:p w:rsidR="00381460" w:rsidRDefault="00381460">
      <w:pPr>
        <w:shd w:val="clear" w:color="auto" w:fill="FFFFFF"/>
        <w:spacing w:before="154"/>
        <w:jc w:val="right"/>
      </w:pPr>
      <w:r>
        <w:rPr>
          <w:rFonts w:eastAsia="Times New Roman"/>
          <w:spacing w:val="-2"/>
          <w:sz w:val="28"/>
          <w:szCs w:val="28"/>
        </w:rPr>
        <w:t>Форма</w:t>
      </w:r>
    </w:p>
    <w:p w:rsidR="00381460" w:rsidRDefault="00381460" w:rsidP="00C51A2F">
      <w:pPr>
        <w:shd w:val="clear" w:color="auto" w:fill="FFFFFF"/>
        <w:spacing w:before="197" w:line="384" w:lineRule="exact"/>
        <w:ind w:left="610" w:firstLine="3792"/>
      </w:pPr>
      <w:r>
        <w:rPr>
          <w:rFonts w:eastAsia="Times New Roman"/>
          <w:b/>
          <w:bCs/>
          <w:sz w:val="28"/>
          <w:szCs w:val="28"/>
        </w:rPr>
        <w:t xml:space="preserve">Заявление </w:t>
      </w:r>
      <w:r>
        <w:rPr>
          <w:rFonts w:eastAsia="Times New Roman"/>
          <w:b/>
          <w:bCs/>
          <w:spacing w:val="-1"/>
          <w:sz w:val="28"/>
          <w:szCs w:val="28"/>
        </w:rPr>
        <w:t>физического лица для переоформления лицензии и (или) приложения</w:t>
      </w:r>
      <w:r w:rsidR="00C51A2F">
        <w:rPr>
          <w:rFonts w:eastAsia="Times New Roman"/>
          <w:b/>
          <w:bCs/>
          <w:spacing w:val="-1"/>
          <w:sz w:val="28"/>
          <w:szCs w:val="28"/>
        </w:rPr>
        <w:t xml:space="preserve"> </w:t>
      </w:r>
      <w:r>
        <w:rPr>
          <w:rFonts w:eastAsia="Times New Roman"/>
          <w:b/>
          <w:bCs/>
          <w:sz w:val="28"/>
          <w:szCs w:val="28"/>
        </w:rPr>
        <w:t>к лицензии</w:t>
      </w:r>
    </w:p>
    <w:p w:rsidR="00381460" w:rsidRDefault="00381460">
      <w:pPr>
        <w:shd w:val="clear" w:color="auto" w:fill="FFFFFF"/>
        <w:tabs>
          <w:tab w:val="left" w:leader="underscore" w:pos="5890"/>
        </w:tabs>
        <w:spacing w:before="302" w:line="230" w:lineRule="exact"/>
        <w:ind w:left="72"/>
      </w:pPr>
      <w:r>
        <w:rPr>
          <w:rFonts w:eastAsia="Times New Roman"/>
          <w:sz w:val="16"/>
          <w:szCs w:val="16"/>
        </w:rPr>
        <w:t xml:space="preserve">В </w:t>
      </w:r>
      <w:r>
        <w:rPr>
          <w:rFonts w:eastAsia="Times New Roman"/>
          <w:sz w:val="16"/>
          <w:szCs w:val="16"/>
        </w:rPr>
        <w:tab/>
      </w:r>
    </w:p>
    <w:p w:rsidR="00381460" w:rsidRDefault="00381460">
      <w:pPr>
        <w:shd w:val="clear" w:color="auto" w:fill="FFFFFF"/>
        <w:spacing w:line="230" w:lineRule="exact"/>
        <w:ind w:left="1733"/>
      </w:pPr>
      <w:r>
        <w:rPr>
          <w:sz w:val="16"/>
          <w:szCs w:val="16"/>
        </w:rPr>
        <w:t>(</w:t>
      </w:r>
      <w:r>
        <w:rPr>
          <w:rFonts w:eastAsia="Times New Roman"/>
          <w:sz w:val="16"/>
          <w:szCs w:val="16"/>
        </w:rPr>
        <w:t>полное наименование лицензиара)</w:t>
      </w:r>
    </w:p>
    <w:p w:rsidR="00381460" w:rsidRDefault="00381460">
      <w:pPr>
        <w:shd w:val="clear" w:color="auto" w:fill="FFFFFF"/>
        <w:tabs>
          <w:tab w:val="left" w:leader="underscore" w:pos="5851"/>
        </w:tabs>
        <w:spacing w:line="230" w:lineRule="exact"/>
        <w:ind w:left="72"/>
      </w:pPr>
      <w:r>
        <w:rPr>
          <w:rFonts w:eastAsia="Times New Roman"/>
          <w:sz w:val="16"/>
          <w:szCs w:val="16"/>
        </w:rPr>
        <w:t xml:space="preserve">от </w:t>
      </w:r>
      <w:r>
        <w:rPr>
          <w:rFonts w:eastAsia="Times New Roman"/>
          <w:sz w:val="16"/>
          <w:szCs w:val="16"/>
        </w:rPr>
        <w:tab/>
      </w:r>
    </w:p>
    <w:p w:rsidR="00381460" w:rsidRDefault="00381460">
      <w:pPr>
        <w:shd w:val="clear" w:color="auto" w:fill="FFFFFF"/>
        <w:spacing w:line="230" w:lineRule="exact"/>
        <w:ind w:left="1051" w:right="4454" w:hanging="422"/>
      </w:pPr>
      <w:r>
        <w:rPr>
          <w:sz w:val="16"/>
          <w:szCs w:val="16"/>
        </w:rPr>
        <w:t>(</w:t>
      </w:r>
      <w:r>
        <w:rPr>
          <w:rFonts w:eastAsia="Times New Roman"/>
          <w:sz w:val="16"/>
          <w:szCs w:val="16"/>
        </w:rPr>
        <w:t>фамилия имя отчество (в случае наличия) физического лица, индивидуальный идентификационный номер)</w:t>
      </w:r>
    </w:p>
    <w:p w:rsidR="00381460" w:rsidRDefault="00381460">
      <w:pPr>
        <w:shd w:val="clear" w:color="auto" w:fill="FFFFFF"/>
        <w:spacing w:before="58" w:line="230" w:lineRule="exact"/>
        <w:ind w:left="72"/>
      </w:pPr>
      <w:r>
        <w:rPr>
          <w:rFonts w:eastAsia="Times New Roman"/>
          <w:sz w:val="16"/>
          <w:szCs w:val="16"/>
        </w:rPr>
        <w:t>Прошу переоформить лицензию и (или) приложение к лицензии (нужное подчеркнуть)</w:t>
      </w:r>
    </w:p>
    <w:p w:rsidR="00381460" w:rsidRDefault="00381460">
      <w:pPr>
        <w:shd w:val="clear" w:color="auto" w:fill="FFFFFF"/>
        <w:tabs>
          <w:tab w:val="left" w:leader="underscore" w:pos="1258"/>
          <w:tab w:val="left" w:leader="underscore" w:pos="2266"/>
          <w:tab w:val="left" w:leader="underscore" w:pos="6091"/>
        </w:tabs>
        <w:spacing w:line="230" w:lineRule="exact"/>
        <w:ind w:left="72"/>
      </w:pPr>
      <w:r>
        <w:rPr>
          <w:rFonts w:eastAsia="Times New Roman"/>
          <w:sz w:val="16"/>
          <w:szCs w:val="16"/>
        </w:rPr>
        <w:t xml:space="preserve">№ </w:t>
      </w:r>
      <w:r>
        <w:rPr>
          <w:rFonts w:eastAsia="Times New Roman"/>
          <w:sz w:val="16"/>
          <w:szCs w:val="16"/>
        </w:rPr>
        <w:tab/>
        <w:t xml:space="preserve"> от </w:t>
      </w:r>
      <w:r>
        <w:rPr>
          <w:rFonts w:eastAsia="Times New Roman"/>
          <w:sz w:val="16"/>
          <w:szCs w:val="16"/>
        </w:rPr>
        <w:tab/>
        <w:t xml:space="preserve"> 20___ года, выданную(ое)(ых) </w:t>
      </w:r>
      <w:r>
        <w:rPr>
          <w:rFonts w:eastAsia="Times New Roman"/>
          <w:sz w:val="16"/>
          <w:szCs w:val="16"/>
        </w:rPr>
        <w:tab/>
      </w:r>
    </w:p>
    <w:p w:rsidR="00381460" w:rsidRDefault="00381460">
      <w:pPr>
        <w:shd w:val="clear" w:color="auto" w:fill="FFFFFF"/>
        <w:spacing w:line="230" w:lineRule="exact"/>
        <w:ind w:left="1478" w:right="3898" w:hanging="1406"/>
      </w:pPr>
      <w:r>
        <w:rPr>
          <w:sz w:val="16"/>
          <w:szCs w:val="16"/>
        </w:rPr>
        <w:t>(</w:t>
      </w:r>
      <w:r>
        <w:rPr>
          <w:rFonts w:eastAsia="Times New Roman"/>
          <w:sz w:val="16"/>
          <w:szCs w:val="16"/>
        </w:rPr>
        <w:t>номер(а) лицензии и (или) приложения(й) к лицензии, дата выдачи, наименование лицензиара, выдавшего</w:t>
      </w:r>
    </w:p>
    <w:p w:rsidR="00381460" w:rsidRDefault="00381460">
      <w:pPr>
        <w:shd w:val="clear" w:color="auto" w:fill="FFFFFF"/>
      </w:pPr>
    </w:p>
    <w:p w:rsidR="00381460" w:rsidRDefault="00381460">
      <w:pPr>
        <w:shd w:val="clear" w:color="auto" w:fill="FFFFFF"/>
        <w:ind w:left="72"/>
      </w:pPr>
      <w:r>
        <w:rPr>
          <w:rFonts w:eastAsia="Times New Roman"/>
          <w:sz w:val="16"/>
          <w:szCs w:val="16"/>
        </w:rPr>
        <w:t>лицензию и (или) приложение(я) к лицензии)</w:t>
      </w:r>
    </w:p>
    <w:p w:rsidR="00381460" w:rsidRDefault="00381460">
      <w:pPr>
        <w:shd w:val="clear" w:color="auto" w:fill="FFFFFF"/>
        <w:tabs>
          <w:tab w:val="left" w:leader="underscore" w:pos="7128"/>
        </w:tabs>
        <w:spacing w:before="67"/>
        <w:ind w:left="72"/>
      </w:pPr>
      <w:r>
        <w:rPr>
          <w:rFonts w:eastAsia="Times New Roman"/>
          <w:sz w:val="16"/>
          <w:szCs w:val="16"/>
        </w:rPr>
        <w:t xml:space="preserve">на осуществление </w:t>
      </w:r>
      <w:r>
        <w:rPr>
          <w:rFonts w:eastAsia="Times New Roman"/>
          <w:sz w:val="16"/>
          <w:szCs w:val="16"/>
        </w:rPr>
        <w:tab/>
      </w:r>
    </w:p>
    <w:p w:rsidR="00381460" w:rsidRDefault="00381460">
      <w:pPr>
        <w:shd w:val="clear" w:color="auto" w:fill="FFFFFF"/>
        <w:ind w:left="797"/>
      </w:pPr>
      <w:r>
        <w:rPr>
          <w:sz w:val="16"/>
          <w:szCs w:val="16"/>
        </w:rPr>
        <w:t>(</w:t>
      </w:r>
      <w:r>
        <w:rPr>
          <w:rFonts w:eastAsia="Times New Roman"/>
          <w:sz w:val="16"/>
          <w:szCs w:val="16"/>
        </w:rPr>
        <w:t>полное наименование вида деятельности и (или) подвида(ов) деятельности)</w:t>
      </w:r>
    </w:p>
    <w:p w:rsidR="00381460" w:rsidRDefault="00381460">
      <w:pPr>
        <w:shd w:val="clear" w:color="auto" w:fill="FFFFFF"/>
        <w:spacing w:before="67"/>
        <w:ind w:left="72"/>
      </w:pPr>
      <w:r>
        <w:rPr>
          <w:rFonts w:eastAsia="Times New Roman"/>
          <w:sz w:val="16"/>
          <w:szCs w:val="16"/>
        </w:rPr>
        <w:t>по следующему(им) основанию(ям) (укажите в соответствующей ячейке Х):</w:t>
      </w:r>
    </w:p>
    <w:p w:rsidR="00381460" w:rsidRDefault="00381460" w:rsidP="00C51A2F">
      <w:pPr>
        <w:numPr>
          <w:ilvl w:val="0"/>
          <w:numId w:val="31"/>
        </w:numPr>
        <w:shd w:val="clear" w:color="auto" w:fill="FFFFFF"/>
        <w:tabs>
          <w:tab w:val="left" w:pos="1085"/>
          <w:tab w:val="left" w:leader="underscore" w:pos="3264"/>
        </w:tabs>
        <w:ind w:left="74" w:firstLine="709"/>
        <w:rPr>
          <w:spacing w:val="-1"/>
          <w:sz w:val="28"/>
          <w:szCs w:val="28"/>
        </w:rPr>
      </w:pPr>
      <w:r>
        <w:rPr>
          <w:rFonts w:eastAsia="Times New Roman"/>
          <w:spacing w:val="-2"/>
          <w:sz w:val="28"/>
          <w:szCs w:val="28"/>
        </w:rPr>
        <w:t xml:space="preserve">изменения фамилии, имени, отчества (при его наличии) физического </w:t>
      </w:r>
      <w:r>
        <w:rPr>
          <w:rFonts w:eastAsia="Times New Roman"/>
          <w:sz w:val="28"/>
          <w:szCs w:val="28"/>
        </w:rPr>
        <w:t xml:space="preserve">лица-лицензиата </w:t>
      </w:r>
      <w:r>
        <w:rPr>
          <w:rFonts w:eastAsia="Times New Roman"/>
          <w:sz w:val="28"/>
          <w:szCs w:val="28"/>
        </w:rPr>
        <w:tab/>
      </w:r>
    </w:p>
    <w:p w:rsidR="00381460" w:rsidRDefault="00381460" w:rsidP="00C51A2F">
      <w:pPr>
        <w:numPr>
          <w:ilvl w:val="0"/>
          <w:numId w:val="31"/>
        </w:numPr>
        <w:shd w:val="clear" w:color="auto" w:fill="FFFFFF"/>
        <w:tabs>
          <w:tab w:val="left" w:pos="1085"/>
          <w:tab w:val="left" w:leader="underscore" w:pos="4738"/>
        </w:tabs>
        <w:ind w:left="74" w:right="1114" w:firstLine="709"/>
        <w:rPr>
          <w:spacing w:val="-1"/>
          <w:sz w:val="28"/>
          <w:szCs w:val="28"/>
        </w:rPr>
      </w:pPr>
      <w:r>
        <w:rPr>
          <w:rFonts w:eastAsia="Times New Roman"/>
          <w:spacing w:val="-2"/>
          <w:sz w:val="28"/>
          <w:szCs w:val="28"/>
        </w:rPr>
        <w:t xml:space="preserve">перерегистрация индивидуального предпринимателя-лицензиата, </w:t>
      </w:r>
      <w:r>
        <w:rPr>
          <w:rFonts w:eastAsia="Times New Roman"/>
          <w:sz w:val="28"/>
          <w:szCs w:val="28"/>
        </w:rPr>
        <w:t xml:space="preserve">изменение его наименования </w:t>
      </w:r>
      <w:r>
        <w:rPr>
          <w:rFonts w:eastAsia="Times New Roman"/>
          <w:sz w:val="28"/>
          <w:szCs w:val="28"/>
        </w:rPr>
        <w:tab/>
      </w:r>
    </w:p>
    <w:p w:rsidR="00381460" w:rsidRDefault="00381460" w:rsidP="00C51A2F">
      <w:pPr>
        <w:numPr>
          <w:ilvl w:val="0"/>
          <w:numId w:val="31"/>
        </w:numPr>
        <w:shd w:val="clear" w:color="auto" w:fill="FFFFFF"/>
        <w:tabs>
          <w:tab w:val="left" w:pos="1085"/>
          <w:tab w:val="left" w:leader="underscore" w:pos="5597"/>
        </w:tabs>
        <w:ind w:left="74" w:right="1114" w:firstLine="709"/>
        <w:rPr>
          <w:spacing w:val="-1"/>
          <w:sz w:val="28"/>
          <w:szCs w:val="28"/>
        </w:rPr>
      </w:pPr>
      <w:r>
        <w:rPr>
          <w:rFonts w:eastAsia="Times New Roman"/>
          <w:spacing w:val="-2"/>
          <w:sz w:val="28"/>
          <w:szCs w:val="28"/>
        </w:rPr>
        <w:t xml:space="preserve">перерегистрация индивидуального предпринимателя-лицензиата, </w:t>
      </w:r>
      <w:r>
        <w:rPr>
          <w:rFonts w:eastAsia="Times New Roman"/>
          <w:sz w:val="28"/>
          <w:szCs w:val="28"/>
        </w:rPr>
        <w:t xml:space="preserve">изменение его юридического адреса </w:t>
      </w:r>
      <w:r>
        <w:rPr>
          <w:rFonts w:eastAsia="Times New Roman"/>
          <w:sz w:val="28"/>
          <w:szCs w:val="28"/>
        </w:rPr>
        <w:tab/>
      </w:r>
    </w:p>
    <w:p w:rsidR="00381460" w:rsidRDefault="00381460" w:rsidP="00C51A2F">
      <w:pPr>
        <w:numPr>
          <w:ilvl w:val="0"/>
          <w:numId w:val="31"/>
        </w:numPr>
        <w:shd w:val="clear" w:color="auto" w:fill="FFFFFF"/>
        <w:tabs>
          <w:tab w:val="left" w:pos="1085"/>
          <w:tab w:val="left" w:leader="underscore" w:pos="8021"/>
        </w:tabs>
        <w:ind w:left="74" w:firstLine="709"/>
        <w:rPr>
          <w:spacing w:val="-1"/>
          <w:sz w:val="28"/>
          <w:szCs w:val="28"/>
        </w:rPr>
      </w:pPr>
      <w:r>
        <w:rPr>
          <w:rFonts w:eastAsia="Times New Roman"/>
          <w:sz w:val="28"/>
          <w:szCs w:val="28"/>
        </w:rPr>
        <w:t xml:space="preserve">отчуждение лицензиатом лицензии, выданной по классу «разрешения, </w:t>
      </w:r>
      <w:r>
        <w:rPr>
          <w:rFonts w:eastAsia="Times New Roman"/>
          <w:spacing w:val="-1"/>
          <w:sz w:val="28"/>
          <w:szCs w:val="28"/>
        </w:rPr>
        <w:t xml:space="preserve">выдаваемые на объекты», вместе с объектом в пользу третьих лиц в случаях, если </w:t>
      </w:r>
      <w:r>
        <w:rPr>
          <w:rFonts w:eastAsia="Times New Roman"/>
          <w:sz w:val="28"/>
          <w:szCs w:val="28"/>
        </w:rPr>
        <w:t xml:space="preserve">отчуждаемость лицензии предусмотрена приложением 1 к Закону </w:t>
      </w:r>
      <w:r>
        <w:rPr>
          <w:rFonts w:eastAsia="Times New Roman"/>
          <w:spacing w:val="-2"/>
          <w:sz w:val="28"/>
          <w:szCs w:val="28"/>
        </w:rPr>
        <w:t xml:space="preserve">Республики Казахстан «О разрешениях и уведомлениях» </w:t>
      </w:r>
      <w:r>
        <w:rPr>
          <w:rFonts w:eastAsia="Times New Roman"/>
          <w:sz w:val="28"/>
          <w:szCs w:val="28"/>
        </w:rPr>
        <w:tab/>
      </w:r>
    </w:p>
    <w:p w:rsidR="00381460" w:rsidRDefault="00381460" w:rsidP="00C51A2F">
      <w:pPr>
        <w:numPr>
          <w:ilvl w:val="0"/>
          <w:numId w:val="31"/>
        </w:numPr>
        <w:shd w:val="clear" w:color="auto" w:fill="FFFFFF"/>
        <w:tabs>
          <w:tab w:val="left" w:pos="1085"/>
          <w:tab w:val="left" w:leader="underscore" w:pos="8918"/>
        </w:tabs>
        <w:ind w:left="74" w:firstLine="709"/>
        <w:rPr>
          <w:spacing w:val="-1"/>
          <w:sz w:val="28"/>
          <w:szCs w:val="28"/>
        </w:rPr>
      </w:pPr>
      <w:r>
        <w:rPr>
          <w:rFonts w:eastAsia="Times New Roman"/>
          <w:sz w:val="28"/>
          <w:szCs w:val="28"/>
        </w:rPr>
        <w:t xml:space="preserve">изменение адреса места нахождения объекта без его физического </w:t>
      </w:r>
      <w:r>
        <w:rPr>
          <w:rFonts w:eastAsia="Times New Roman"/>
          <w:spacing w:val="-1"/>
          <w:sz w:val="28"/>
          <w:szCs w:val="28"/>
        </w:rPr>
        <w:t xml:space="preserve">перемещения для лицензии, выданной по классу «разрешения, выдаваемые на </w:t>
      </w:r>
      <w:r>
        <w:rPr>
          <w:rFonts w:eastAsia="Times New Roman"/>
          <w:spacing w:val="-2"/>
          <w:sz w:val="28"/>
          <w:szCs w:val="28"/>
        </w:rPr>
        <w:t xml:space="preserve">объекты» или для приложений к лицензии с указанием объектов </w:t>
      </w:r>
      <w:r>
        <w:rPr>
          <w:rFonts w:eastAsia="Times New Roman"/>
          <w:sz w:val="28"/>
          <w:szCs w:val="28"/>
        </w:rPr>
        <w:tab/>
      </w:r>
    </w:p>
    <w:p w:rsidR="00C51A2F" w:rsidRDefault="00C51A2F" w:rsidP="00C51A2F">
      <w:pPr>
        <w:shd w:val="clear" w:color="auto" w:fill="FFFFFF"/>
        <w:ind w:left="782"/>
      </w:pPr>
      <w:r>
        <w:rPr>
          <w:spacing w:val="-2"/>
          <w:sz w:val="28"/>
          <w:szCs w:val="28"/>
        </w:rPr>
        <w:t xml:space="preserve">6) </w:t>
      </w:r>
      <w:r>
        <w:rPr>
          <w:rFonts w:eastAsia="Times New Roman"/>
          <w:spacing w:val="-2"/>
          <w:sz w:val="28"/>
          <w:szCs w:val="28"/>
        </w:rPr>
        <w:t>наличие требования о переоформлении в законах Республики Казахстан</w:t>
      </w:r>
    </w:p>
    <w:p w:rsidR="00C51A2F" w:rsidRDefault="00C51A2F" w:rsidP="00C51A2F">
      <w:pPr>
        <w:shd w:val="clear" w:color="auto" w:fill="FFFFFF"/>
      </w:pPr>
    </w:p>
    <w:p w:rsidR="00C51A2F" w:rsidRDefault="00C51A2F" w:rsidP="00C51A2F">
      <w:pPr>
        <w:numPr>
          <w:ilvl w:val="0"/>
          <w:numId w:val="32"/>
        </w:numPr>
        <w:shd w:val="clear" w:color="auto" w:fill="FFFFFF"/>
        <w:tabs>
          <w:tab w:val="left" w:pos="1085"/>
          <w:tab w:val="left" w:leader="underscore" w:pos="7723"/>
        </w:tabs>
        <w:ind w:left="782"/>
        <w:rPr>
          <w:spacing w:val="-1"/>
          <w:sz w:val="28"/>
          <w:szCs w:val="28"/>
        </w:rPr>
      </w:pPr>
      <w:r>
        <w:rPr>
          <w:rFonts w:eastAsia="Times New Roman"/>
          <w:spacing w:val="-2"/>
          <w:sz w:val="28"/>
          <w:szCs w:val="28"/>
        </w:rPr>
        <w:t xml:space="preserve">изменение наименования вида деятельности </w:t>
      </w:r>
      <w:r>
        <w:rPr>
          <w:rFonts w:eastAsia="Times New Roman"/>
          <w:sz w:val="28"/>
          <w:szCs w:val="28"/>
        </w:rPr>
        <w:tab/>
      </w:r>
    </w:p>
    <w:p w:rsidR="00C51A2F" w:rsidRDefault="00C51A2F" w:rsidP="00C51A2F">
      <w:pPr>
        <w:numPr>
          <w:ilvl w:val="0"/>
          <w:numId w:val="32"/>
        </w:numPr>
        <w:shd w:val="clear" w:color="auto" w:fill="FFFFFF"/>
        <w:tabs>
          <w:tab w:val="left" w:pos="1085"/>
          <w:tab w:val="left" w:leader="underscore" w:pos="8150"/>
        </w:tabs>
        <w:ind w:left="782"/>
        <w:rPr>
          <w:spacing w:val="-1"/>
          <w:sz w:val="28"/>
          <w:szCs w:val="28"/>
        </w:rPr>
      </w:pPr>
      <w:r>
        <w:rPr>
          <w:rFonts w:eastAsia="Times New Roman"/>
          <w:spacing w:val="-2"/>
          <w:sz w:val="28"/>
          <w:szCs w:val="28"/>
        </w:rPr>
        <w:t xml:space="preserve">изменение наименования подвида деятельности </w:t>
      </w:r>
      <w:r>
        <w:rPr>
          <w:rFonts w:eastAsia="Times New Roman"/>
          <w:sz w:val="28"/>
          <w:szCs w:val="28"/>
        </w:rPr>
        <w:tab/>
      </w:r>
    </w:p>
    <w:p w:rsidR="00C51A2F" w:rsidRDefault="00C51A2F" w:rsidP="00C51A2F">
      <w:pPr>
        <w:shd w:val="clear" w:color="auto" w:fill="FFFFFF"/>
        <w:tabs>
          <w:tab w:val="left" w:leader="underscore" w:pos="2203"/>
        </w:tabs>
        <w:ind w:left="72"/>
      </w:pPr>
      <w:r>
        <w:rPr>
          <w:rFonts w:eastAsia="Times New Roman"/>
          <w:sz w:val="16"/>
          <w:szCs w:val="16"/>
        </w:rPr>
        <w:t xml:space="preserve">на бумажном носителе </w:t>
      </w:r>
      <w:r>
        <w:rPr>
          <w:rFonts w:eastAsia="Times New Roman"/>
          <w:sz w:val="16"/>
          <w:szCs w:val="16"/>
        </w:rPr>
        <w:tab/>
        <w:t xml:space="preserve"> (поставить знак Х в случае, если необходимо получить</w:t>
      </w:r>
    </w:p>
    <w:p w:rsidR="00C51A2F" w:rsidRDefault="00C51A2F" w:rsidP="00C51A2F">
      <w:pPr>
        <w:shd w:val="clear" w:color="auto" w:fill="FFFFFF"/>
        <w:ind w:left="72"/>
      </w:pPr>
      <w:r>
        <w:rPr>
          <w:rFonts w:eastAsia="Times New Roman"/>
          <w:sz w:val="16"/>
          <w:szCs w:val="16"/>
        </w:rPr>
        <w:t>лицензию на бумажном носителе)</w:t>
      </w:r>
    </w:p>
    <w:p w:rsidR="00C51A2F" w:rsidRDefault="00C51A2F" w:rsidP="00C51A2F">
      <w:pPr>
        <w:shd w:val="clear" w:color="auto" w:fill="FFFFFF"/>
        <w:tabs>
          <w:tab w:val="left" w:leader="underscore" w:pos="5918"/>
        </w:tabs>
        <w:ind w:left="72"/>
      </w:pPr>
      <w:r>
        <w:rPr>
          <w:rFonts w:eastAsia="Times New Roman"/>
          <w:sz w:val="16"/>
          <w:szCs w:val="16"/>
        </w:rPr>
        <w:t xml:space="preserve">Адрес местожительства физического лица </w:t>
      </w:r>
      <w:r>
        <w:rPr>
          <w:rFonts w:eastAsia="Times New Roman"/>
          <w:sz w:val="16"/>
          <w:szCs w:val="16"/>
        </w:rPr>
        <w:tab/>
      </w:r>
    </w:p>
    <w:p w:rsidR="00C51A2F" w:rsidRDefault="00C51A2F" w:rsidP="00C51A2F">
      <w:pPr>
        <w:shd w:val="clear" w:color="auto" w:fill="FFFFFF"/>
        <w:ind w:left="72"/>
      </w:pPr>
      <w:r>
        <w:rPr>
          <w:sz w:val="16"/>
          <w:szCs w:val="16"/>
        </w:rPr>
        <w:t>(</w:t>
      </w:r>
      <w:r>
        <w:rPr>
          <w:rFonts w:eastAsia="Times New Roman"/>
          <w:sz w:val="16"/>
          <w:szCs w:val="16"/>
        </w:rPr>
        <w:t>почтовый индекс, область, город, район, населенный пункт, наименование улицы,</w:t>
      </w:r>
    </w:p>
    <w:p w:rsidR="00C51A2F" w:rsidRDefault="00C51A2F" w:rsidP="00C51A2F">
      <w:pPr>
        <w:shd w:val="clear" w:color="auto" w:fill="FFFFFF"/>
        <w:ind w:left="1565"/>
      </w:pPr>
      <w:r>
        <w:rPr>
          <w:rFonts w:eastAsia="Times New Roman"/>
          <w:sz w:val="16"/>
          <w:szCs w:val="16"/>
        </w:rPr>
        <w:t>номер дома/здания)</w:t>
      </w:r>
    </w:p>
    <w:p w:rsidR="00C51A2F" w:rsidRDefault="00C51A2F" w:rsidP="00C51A2F">
      <w:pPr>
        <w:shd w:val="clear" w:color="auto" w:fill="FFFFFF"/>
        <w:tabs>
          <w:tab w:val="left" w:leader="underscore" w:pos="5933"/>
        </w:tabs>
        <w:ind w:left="72"/>
      </w:pPr>
      <w:r>
        <w:rPr>
          <w:rFonts w:eastAsia="Times New Roman"/>
          <w:sz w:val="16"/>
          <w:szCs w:val="16"/>
        </w:rPr>
        <w:t xml:space="preserve">Электронная почта </w:t>
      </w:r>
      <w:r>
        <w:rPr>
          <w:rFonts w:eastAsia="Times New Roman"/>
          <w:sz w:val="16"/>
          <w:szCs w:val="16"/>
        </w:rPr>
        <w:tab/>
      </w:r>
    </w:p>
    <w:p w:rsidR="00C51A2F" w:rsidRDefault="00C51A2F" w:rsidP="00C51A2F">
      <w:pPr>
        <w:shd w:val="clear" w:color="auto" w:fill="FFFFFF"/>
        <w:tabs>
          <w:tab w:val="left" w:leader="underscore" w:pos="5875"/>
        </w:tabs>
        <w:ind w:left="72"/>
      </w:pPr>
      <w:r>
        <w:rPr>
          <w:rFonts w:eastAsia="Times New Roman"/>
          <w:sz w:val="16"/>
          <w:szCs w:val="16"/>
        </w:rPr>
        <w:t xml:space="preserve">Телефоны </w:t>
      </w:r>
      <w:r>
        <w:rPr>
          <w:rFonts w:eastAsia="Times New Roman"/>
          <w:sz w:val="16"/>
          <w:szCs w:val="16"/>
        </w:rPr>
        <w:tab/>
      </w:r>
    </w:p>
    <w:p w:rsidR="00C51A2F" w:rsidRDefault="00C51A2F" w:rsidP="00C51A2F">
      <w:pPr>
        <w:shd w:val="clear" w:color="auto" w:fill="FFFFFF"/>
        <w:tabs>
          <w:tab w:val="left" w:leader="underscore" w:pos="5928"/>
        </w:tabs>
        <w:ind w:left="72"/>
      </w:pPr>
      <w:r>
        <w:rPr>
          <w:rFonts w:eastAsia="Times New Roman"/>
          <w:sz w:val="16"/>
          <w:szCs w:val="16"/>
        </w:rPr>
        <w:t xml:space="preserve">Факс </w:t>
      </w:r>
      <w:r>
        <w:rPr>
          <w:rFonts w:eastAsia="Times New Roman"/>
          <w:sz w:val="16"/>
          <w:szCs w:val="16"/>
        </w:rPr>
        <w:tab/>
      </w:r>
    </w:p>
    <w:p w:rsidR="00C51A2F" w:rsidRDefault="00C51A2F" w:rsidP="00C51A2F">
      <w:pPr>
        <w:shd w:val="clear" w:color="auto" w:fill="FFFFFF"/>
        <w:tabs>
          <w:tab w:val="left" w:leader="underscore" w:pos="5918"/>
        </w:tabs>
        <w:ind w:left="72"/>
      </w:pPr>
      <w:r>
        <w:rPr>
          <w:rFonts w:eastAsia="Times New Roman"/>
          <w:sz w:val="16"/>
          <w:szCs w:val="16"/>
        </w:rPr>
        <w:t xml:space="preserve">Банковский счет </w:t>
      </w:r>
      <w:r>
        <w:rPr>
          <w:rFonts w:eastAsia="Times New Roman"/>
          <w:sz w:val="16"/>
          <w:szCs w:val="16"/>
        </w:rPr>
        <w:tab/>
      </w:r>
    </w:p>
    <w:p w:rsidR="00C51A2F" w:rsidRDefault="00C51A2F" w:rsidP="00C51A2F">
      <w:pPr>
        <w:shd w:val="clear" w:color="auto" w:fill="FFFFFF"/>
        <w:ind w:left="72" w:right="4147" w:firstLine="1450"/>
      </w:pPr>
      <w:r>
        <w:rPr>
          <w:sz w:val="16"/>
          <w:szCs w:val="16"/>
        </w:rPr>
        <w:t>(</w:t>
      </w:r>
      <w:r>
        <w:rPr>
          <w:rFonts w:eastAsia="Times New Roman"/>
          <w:sz w:val="16"/>
          <w:szCs w:val="16"/>
        </w:rPr>
        <w:t>номер счета, наименование и местонахождение банка) Адрес объекта осуществления деятельности или действий (операций)</w:t>
      </w:r>
    </w:p>
    <w:p w:rsidR="00C51A2F" w:rsidRDefault="00C51A2F" w:rsidP="00C51A2F">
      <w:pPr>
        <w:shd w:val="clear" w:color="auto" w:fill="FFFFFF"/>
        <w:tabs>
          <w:tab w:val="left" w:leader="underscore" w:pos="6456"/>
        </w:tabs>
        <w:ind w:left="72"/>
      </w:pPr>
      <w:r>
        <w:rPr>
          <w:sz w:val="16"/>
          <w:szCs w:val="16"/>
        </w:rPr>
        <w:tab/>
      </w:r>
    </w:p>
    <w:p w:rsidR="00C51A2F" w:rsidRDefault="00C51A2F" w:rsidP="00C51A2F">
      <w:pPr>
        <w:shd w:val="clear" w:color="auto" w:fill="FFFFFF"/>
        <w:ind w:left="1478" w:right="3802" w:hanging="1406"/>
      </w:pPr>
      <w:r>
        <w:rPr>
          <w:sz w:val="16"/>
          <w:szCs w:val="16"/>
        </w:rPr>
        <w:t>(</w:t>
      </w:r>
      <w:r>
        <w:rPr>
          <w:rFonts w:eastAsia="Times New Roman"/>
          <w:sz w:val="16"/>
          <w:szCs w:val="16"/>
        </w:rPr>
        <w:t>почтовый индекс, область, город, район, населенный пункт, наименование улицы, номер дома/здания (стационарного помещения)</w:t>
      </w:r>
    </w:p>
    <w:p w:rsidR="00C51A2F" w:rsidRDefault="00C51A2F" w:rsidP="00C51A2F">
      <w:pPr>
        <w:shd w:val="clear" w:color="auto" w:fill="FFFFFF"/>
        <w:tabs>
          <w:tab w:val="left" w:leader="underscore" w:pos="1450"/>
        </w:tabs>
        <w:ind w:left="72"/>
      </w:pPr>
      <w:r>
        <w:rPr>
          <w:rFonts w:eastAsia="Times New Roman"/>
          <w:sz w:val="16"/>
          <w:szCs w:val="16"/>
        </w:rPr>
        <w:t xml:space="preserve">Прилагается </w:t>
      </w:r>
      <w:r>
        <w:rPr>
          <w:rFonts w:eastAsia="Times New Roman"/>
          <w:sz w:val="16"/>
          <w:szCs w:val="16"/>
        </w:rPr>
        <w:tab/>
        <w:t xml:space="preserve"> листов.</w:t>
      </w:r>
    </w:p>
    <w:p w:rsidR="00C51A2F" w:rsidRDefault="00C51A2F" w:rsidP="00C51A2F">
      <w:pPr>
        <w:shd w:val="clear" w:color="auto" w:fill="FFFFFF"/>
        <w:ind w:left="72"/>
      </w:pPr>
      <w:r>
        <w:rPr>
          <w:rFonts w:eastAsia="Times New Roman"/>
          <w:sz w:val="16"/>
          <w:szCs w:val="16"/>
        </w:rPr>
        <w:t>Настоящим подтверждается, что:</w:t>
      </w:r>
    </w:p>
    <w:p w:rsidR="00C51A2F" w:rsidRDefault="00C51A2F" w:rsidP="00C51A2F">
      <w:pPr>
        <w:shd w:val="clear" w:color="auto" w:fill="FFFFFF"/>
        <w:tabs>
          <w:tab w:val="left" w:pos="1085"/>
          <w:tab w:val="left" w:leader="underscore" w:pos="8918"/>
        </w:tabs>
        <w:spacing w:before="101" w:line="374" w:lineRule="exact"/>
        <w:ind w:left="782"/>
        <w:rPr>
          <w:spacing w:val="-1"/>
          <w:sz w:val="28"/>
          <w:szCs w:val="28"/>
        </w:rPr>
      </w:pPr>
    </w:p>
    <w:p w:rsidR="00C51A2F" w:rsidRDefault="00C51A2F" w:rsidP="00C51A2F">
      <w:pPr>
        <w:rPr>
          <w:sz w:val="28"/>
          <w:szCs w:val="28"/>
        </w:rPr>
      </w:pPr>
    </w:p>
    <w:p w:rsidR="00381460" w:rsidRPr="00C51A2F" w:rsidRDefault="00381460" w:rsidP="00C51A2F">
      <w:pPr>
        <w:rPr>
          <w:sz w:val="28"/>
          <w:szCs w:val="28"/>
        </w:rPr>
        <w:sectPr w:rsidR="00381460" w:rsidRPr="00C51A2F" w:rsidSect="00C51A2F">
          <w:pgSz w:w="11909" w:h="16834"/>
          <w:pgMar w:top="284" w:right="684" w:bottom="360" w:left="1179" w:header="720" w:footer="720" w:gutter="0"/>
          <w:cols w:space="60"/>
          <w:noEndnote/>
        </w:sectPr>
      </w:pPr>
    </w:p>
    <w:p w:rsidR="00381460" w:rsidRDefault="00381460" w:rsidP="00C51A2F">
      <w:pPr>
        <w:shd w:val="clear" w:color="auto" w:fill="FFFFFF"/>
        <w:ind w:left="72" w:firstLine="710"/>
      </w:pPr>
      <w:r>
        <w:rPr>
          <w:rFonts w:eastAsia="Times New Roman"/>
          <w:spacing w:val="-2"/>
          <w:sz w:val="28"/>
          <w:szCs w:val="28"/>
        </w:rPr>
        <w:lastRenderedPageBreak/>
        <w:t xml:space="preserve">все указанные данные являются официальными контактами и на них может </w:t>
      </w:r>
      <w:r>
        <w:rPr>
          <w:rFonts w:eastAsia="Times New Roman"/>
          <w:sz w:val="28"/>
          <w:szCs w:val="28"/>
        </w:rPr>
        <w:t>быть направлена любая информация по вопросам выдачи или отказа в выдаче лицензии и (или) приложения к лицензии;</w:t>
      </w:r>
    </w:p>
    <w:p w:rsidR="00381460" w:rsidRDefault="00381460" w:rsidP="00C51A2F">
      <w:pPr>
        <w:shd w:val="clear" w:color="auto" w:fill="FFFFFF"/>
        <w:ind w:left="72" w:firstLine="710"/>
      </w:pPr>
      <w:r>
        <w:rPr>
          <w:rFonts w:eastAsia="Times New Roman"/>
          <w:spacing w:val="-2"/>
          <w:sz w:val="28"/>
          <w:szCs w:val="28"/>
        </w:rPr>
        <w:t xml:space="preserve">заявителю не запрещено судом заниматься лицензируемым видом и (или) </w:t>
      </w:r>
      <w:r>
        <w:rPr>
          <w:rFonts w:eastAsia="Times New Roman"/>
          <w:sz w:val="28"/>
          <w:szCs w:val="28"/>
        </w:rPr>
        <w:t>подвидом деятельности;</w:t>
      </w:r>
    </w:p>
    <w:p w:rsidR="00381460" w:rsidRDefault="00381460" w:rsidP="00C51A2F">
      <w:pPr>
        <w:shd w:val="clear" w:color="auto" w:fill="FFFFFF"/>
        <w:ind w:left="72" w:right="346" w:firstLine="710"/>
      </w:pPr>
      <w:r>
        <w:rPr>
          <w:rFonts w:eastAsia="Times New Roman"/>
          <w:spacing w:val="-2"/>
          <w:sz w:val="28"/>
          <w:szCs w:val="28"/>
        </w:rPr>
        <w:t xml:space="preserve">все прилагаемые документы соответствуют действительности и являются </w:t>
      </w:r>
      <w:r>
        <w:rPr>
          <w:rFonts w:eastAsia="Times New Roman"/>
          <w:sz w:val="28"/>
          <w:szCs w:val="28"/>
        </w:rPr>
        <w:t>действительными;</w:t>
      </w:r>
    </w:p>
    <w:p w:rsidR="00381460" w:rsidRDefault="00381460" w:rsidP="00C51A2F">
      <w:pPr>
        <w:shd w:val="clear" w:color="auto" w:fill="FFFFFF"/>
        <w:ind w:left="72" w:firstLine="710"/>
      </w:pPr>
      <w:r>
        <w:rPr>
          <w:rFonts w:eastAsia="Times New Roman"/>
          <w:sz w:val="28"/>
          <w:szCs w:val="28"/>
        </w:rPr>
        <w:t xml:space="preserve">заявитель согласен на использование персональных данных ограниченного доступа, составляющих охраняемую законом тайну, содержащихся в </w:t>
      </w:r>
      <w:r>
        <w:rPr>
          <w:rFonts w:eastAsia="Times New Roman"/>
          <w:spacing w:val="-1"/>
          <w:sz w:val="28"/>
          <w:szCs w:val="28"/>
        </w:rPr>
        <w:t>информационных системах, при выдаче лицензии и (или) приложения к лицензии;</w:t>
      </w:r>
    </w:p>
    <w:p w:rsidR="00381460" w:rsidRDefault="00381460" w:rsidP="00C51A2F">
      <w:pPr>
        <w:shd w:val="clear" w:color="auto" w:fill="FFFFFF"/>
        <w:ind w:left="72" w:firstLine="710"/>
      </w:pPr>
      <w:r>
        <w:rPr>
          <w:rFonts w:eastAsia="Times New Roman"/>
          <w:sz w:val="28"/>
          <w:szCs w:val="28"/>
        </w:rPr>
        <w:t xml:space="preserve">заявитель согласен на удостоверение заявления электронной цифровой </w:t>
      </w:r>
      <w:r>
        <w:rPr>
          <w:rFonts w:eastAsia="Times New Roman"/>
          <w:spacing w:val="-1"/>
          <w:sz w:val="28"/>
          <w:szCs w:val="28"/>
        </w:rPr>
        <w:t xml:space="preserve">подписью работника центра обслуживания населения (в случае обращения через </w:t>
      </w:r>
      <w:r>
        <w:rPr>
          <w:rFonts w:eastAsia="Times New Roman"/>
          <w:sz w:val="28"/>
          <w:szCs w:val="28"/>
        </w:rPr>
        <w:t>центр обслуживания населения).</w:t>
      </w:r>
    </w:p>
    <w:p w:rsidR="00381460" w:rsidRDefault="00381460" w:rsidP="00C51A2F">
      <w:pPr>
        <w:shd w:val="clear" w:color="auto" w:fill="FFFFFF"/>
        <w:tabs>
          <w:tab w:val="left" w:leader="underscore" w:pos="2650"/>
          <w:tab w:val="left" w:leader="underscore" w:pos="5755"/>
        </w:tabs>
        <w:ind w:left="72"/>
      </w:pPr>
      <w:r>
        <w:rPr>
          <w:rFonts w:eastAsia="Times New Roman"/>
          <w:sz w:val="16"/>
          <w:szCs w:val="16"/>
        </w:rPr>
        <w:t xml:space="preserve">Физическое лицо  </w:t>
      </w:r>
      <w:r>
        <w:rPr>
          <w:rFonts w:eastAsia="Times New Roman"/>
          <w:sz w:val="16"/>
          <w:szCs w:val="16"/>
        </w:rPr>
        <w:tab/>
        <w:t xml:space="preserve"> </w:t>
      </w:r>
      <w:r>
        <w:rPr>
          <w:rFonts w:eastAsia="Times New Roman"/>
          <w:sz w:val="16"/>
          <w:szCs w:val="16"/>
        </w:rPr>
        <w:tab/>
      </w:r>
    </w:p>
    <w:p w:rsidR="00381460" w:rsidRDefault="00381460" w:rsidP="00C51A2F">
      <w:pPr>
        <w:shd w:val="clear" w:color="auto" w:fill="FFFFFF"/>
        <w:ind w:left="1733"/>
      </w:pPr>
      <w:r>
        <w:rPr>
          <w:sz w:val="16"/>
          <w:szCs w:val="16"/>
        </w:rPr>
        <w:t>(</w:t>
      </w:r>
      <w:r>
        <w:rPr>
          <w:rFonts w:eastAsia="Times New Roman"/>
          <w:sz w:val="16"/>
          <w:szCs w:val="16"/>
        </w:rPr>
        <w:t>подпись)     (фамилия, имя, отчество (в случае наличия)</w:t>
      </w:r>
    </w:p>
    <w:p w:rsidR="00381460" w:rsidRDefault="00381460">
      <w:pPr>
        <w:shd w:val="clear" w:color="auto" w:fill="FFFFFF"/>
        <w:tabs>
          <w:tab w:val="left" w:leader="underscore" w:pos="2443"/>
        </w:tabs>
        <w:spacing w:before="67"/>
        <w:ind w:left="72"/>
      </w:pPr>
      <w:r>
        <w:rPr>
          <w:rFonts w:eastAsia="Times New Roman"/>
          <w:sz w:val="16"/>
          <w:szCs w:val="16"/>
        </w:rPr>
        <w:t xml:space="preserve">Дата заполнения: «__» </w:t>
      </w:r>
      <w:r>
        <w:rPr>
          <w:rFonts w:eastAsia="Times New Roman"/>
          <w:sz w:val="16"/>
          <w:szCs w:val="16"/>
        </w:rPr>
        <w:tab/>
        <w:t xml:space="preserve"> 20__ года</w:t>
      </w:r>
    </w:p>
    <w:p w:rsidR="00381460" w:rsidRDefault="00381460">
      <w:pPr>
        <w:shd w:val="clear" w:color="auto" w:fill="FFFFFF"/>
        <w:tabs>
          <w:tab w:val="left" w:leader="underscore" w:pos="2443"/>
        </w:tabs>
        <w:spacing w:before="67"/>
        <w:ind w:left="72"/>
        <w:sectPr w:rsidR="00381460">
          <w:pgSz w:w="11909" w:h="16834"/>
          <w:pgMar w:top="1440" w:right="760" w:bottom="720" w:left="1179" w:header="720" w:footer="720" w:gutter="0"/>
          <w:cols w:space="60"/>
          <w:noEndnote/>
        </w:sectPr>
      </w:pPr>
    </w:p>
    <w:p w:rsidR="00381460" w:rsidRPr="00C51A2F" w:rsidRDefault="00381460" w:rsidP="00C51A2F">
      <w:pPr>
        <w:shd w:val="clear" w:color="auto" w:fill="FFFFFF"/>
        <w:ind w:left="4082"/>
        <w:jc w:val="center"/>
        <w:rPr>
          <w:sz w:val="18"/>
          <w:szCs w:val="18"/>
        </w:rPr>
      </w:pPr>
      <w:r w:rsidRPr="00C51A2F">
        <w:rPr>
          <w:rFonts w:eastAsia="Times New Roman"/>
          <w:sz w:val="18"/>
          <w:szCs w:val="18"/>
        </w:rPr>
        <w:lastRenderedPageBreak/>
        <w:t>Приложение 5</w:t>
      </w:r>
    </w:p>
    <w:p w:rsidR="00381460" w:rsidRPr="00C51A2F" w:rsidRDefault="00381460" w:rsidP="00C51A2F">
      <w:pPr>
        <w:shd w:val="clear" w:color="auto" w:fill="FFFFFF"/>
        <w:ind w:left="4082"/>
        <w:jc w:val="center"/>
        <w:rPr>
          <w:sz w:val="18"/>
          <w:szCs w:val="18"/>
        </w:rPr>
      </w:pPr>
      <w:r w:rsidRPr="00C51A2F">
        <w:rPr>
          <w:rFonts w:eastAsia="Times New Roman"/>
          <w:sz w:val="18"/>
          <w:szCs w:val="18"/>
        </w:rPr>
        <w:t>к приказу</w:t>
      </w:r>
      <w:r w:rsidR="00147BFD">
        <w:rPr>
          <w:rFonts w:eastAsia="Times New Roman"/>
          <w:sz w:val="18"/>
          <w:szCs w:val="18"/>
        </w:rPr>
        <w:t xml:space="preserve"> </w:t>
      </w:r>
      <w:r w:rsidRPr="00C51A2F">
        <w:rPr>
          <w:rFonts w:eastAsia="Times New Roman"/>
          <w:sz w:val="18"/>
          <w:szCs w:val="18"/>
        </w:rPr>
        <w:t>исполняющий обязанности</w:t>
      </w:r>
    </w:p>
    <w:p w:rsidR="00381460" w:rsidRPr="00C51A2F" w:rsidRDefault="00381460" w:rsidP="00C51A2F">
      <w:pPr>
        <w:shd w:val="clear" w:color="auto" w:fill="FFFFFF"/>
        <w:ind w:left="4082"/>
        <w:jc w:val="center"/>
        <w:rPr>
          <w:sz w:val="18"/>
          <w:szCs w:val="18"/>
        </w:rPr>
      </w:pPr>
      <w:r w:rsidRPr="00C51A2F">
        <w:rPr>
          <w:rFonts w:eastAsia="Times New Roman"/>
          <w:sz w:val="18"/>
          <w:szCs w:val="18"/>
        </w:rPr>
        <w:t>Министра финансов</w:t>
      </w:r>
    </w:p>
    <w:p w:rsidR="00381460" w:rsidRPr="00C51A2F" w:rsidRDefault="00381460" w:rsidP="00C51A2F">
      <w:pPr>
        <w:shd w:val="clear" w:color="auto" w:fill="FFFFFF"/>
        <w:ind w:left="4082"/>
        <w:jc w:val="center"/>
        <w:rPr>
          <w:sz w:val="18"/>
          <w:szCs w:val="18"/>
        </w:rPr>
      </w:pPr>
      <w:r w:rsidRPr="00C51A2F">
        <w:rPr>
          <w:rFonts w:eastAsia="Times New Roman"/>
          <w:sz w:val="18"/>
          <w:szCs w:val="18"/>
        </w:rPr>
        <w:t>от 10 июля 2020 года</w:t>
      </w:r>
      <w:r w:rsidR="00147BFD">
        <w:rPr>
          <w:rFonts w:eastAsia="Times New Roman"/>
          <w:sz w:val="18"/>
          <w:szCs w:val="18"/>
        </w:rPr>
        <w:t xml:space="preserve"> </w:t>
      </w:r>
      <w:r w:rsidRPr="00C51A2F">
        <w:rPr>
          <w:rFonts w:eastAsia="Times New Roman"/>
          <w:spacing w:val="-1"/>
          <w:sz w:val="18"/>
          <w:szCs w:val="18"/>
        </w:rPr>
        <w:t>№ 665</w:t>
      </w:r>
    </w:p>
    <w:p w:rsidR="00381460" w:rsidRDefault="00381460" w:rsidP="00C51A2F">
      <w:pPr>
        <w:shd w:val="clear" w:color="auto" w:fill="FFFFFF"/>
        <w:ind w:left="2914" w:right="557" w:hanging="2117"/>
      </w:pPr>
      <w:r>
        <w:rPr>
          <w:rFonts w:eastAsia="Times New Roman"/>
          <w:b/>
          <w:bCs/>
          <w:spacing w:val="-2"/>
          <w:sz w:val="28"/>
          <w:szCs w:val="28"/>
        </w:rPr>
        <w:t xml:space="preserve">Правила оказания государственной услуги «Выдача лицензии на </w:t>
      </w:r>
      <w:r>
        <w:rPr>
          <w:rFonts w:eastAsia="Times New Roman"/>
          <w:b/>
          <w:bCs/>
          <w:sz w:val="28"/>
          <w:szCs w:val="28"/>
        </w:rPr>
        <w:t>производство этилового спирта»</w:t>
      </w:r>
    </w:p>
    <w:p w:rsidR="00381460" w:rsidRDefault="00381460" w:rsidP="00C51A2F">
      <w:pPr>
        <w:shd w:val="clear" w:color="auto" w:fill="FFFFFF"/>
        <w:ind w:left="91"/>
        <w:jc w:val="center"/>
      </w:pPr>
      <w:r>
        <w:rPr>
          <w:rFonts w:eastAsia="Times New Roman"/>
          <w:b/>
          <w:bCs/>
          <w:sz w:val="28"/>
          <w:szCs w:val="28"/>
        </w:rPr>
        <w:t>Глава 1. Общие положения</w:t>
      </w:r>
    </w:p>
    <w:p w:rsidR="00381460" w:rsidRDefault="00381460" w:rsidP="00C51A2F">
      <w:pPr>
        <w:numPr>
          <w:ilvl w:val="0"/>
          <w:numId w:val="33"/>
        </w:numPr>
        <w:shd w:val="clear" w:color="auto" w:fill="FFFFFF"/>
        <w:tabs>
          <w:tab w:val="left" w:pos="989"/>
        </w:tabs>
        <w:ind w:firstLine="710"/>
        <w:jc w:val="both"/>
        <w:rPr>
          <w:spacing w:val="-1"/>
          <w:sz w:val="28"/>
          <w:szCs w:val="28"/>
        </w:rPr>
      </w:pPr>
      <w:r>
        <w:rPr>
          <w:rFonts w:eastAsia="Times New Roman"/>
          <w:spacing w:val="-2"/>
          <w:sz w:val="28"/>
          <w:szCs w:val="28"/>
        </w:rPr>
        <w:t xml:space="preserve">Настоящие Правила оказания государственной услуги «Выдача лицензии </w:t>
      </w:r>
      <w:r>
        <w:rPr>
          <w:rFonts w:eastAsia="Times New Roman"/>
          <w:spacing w:val="-1"/>
          <w:sz w:val="28"/>
          <w:szCs w:val="28"/>
        </w:rPr>
        <w:t xml:space="preserve">на производство этилового спирта» (далее – Правила) разработаны в соответствии </w:t>
      </w:r>
      <w:r>
        <w:rPr>
          <w:rFonts w:eastAsia="Times New Roman"/>
          <w:sz w:val="28"/>
          <w:szCs w:val="28"/>
        </w:rPr>
        <w:t xml:space="preserve">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«Выдача лицензии на производство этилового спирта» (далее – Государственная услуга) Комитетом </w:t>
      </w:r>
      <w:r>
        <w:rPr>
          <w:rFonts w:eastAsia="Times New Roman"/>
          <w:spacing w:val="-1"/>
          <w:sz w:val="28"/>
          <w:szCs w:val="28"/>
        </w:rPr>
        <w:t xml:space="preserve">государственных доходов Министерства финансов Республики Казахстан (далее – </w:t>
      </w:r>
      <w:r>
        <w:rPr>
          <w:rFonts w:eastAsia="Times New Roman"/>
          <w:sz w:val="28"/>
          <w:szCs w:val="28"/>
        </w:rPr>
        <w:t>услугодатель).</w:t>
      </w:r>
    </w:p>
    <w:p w:rsidR="00381460" w:rsidRDefault="00381460" w:rsidP="00C51A2F">
      <w:pPr>
        <w:numPr>
          <w:ilvl w:val="0"/>
          <w:numId w:val="33"/>
        </w:numPr>
        <w:shd w:val="clear" w:color="auto" w:fill="FFFFFF"/>
        <w:tabs>
          <w:tab w:val="left" w:pos="989"/>
        </w:tabs>
        <w:ind w:right="240" w:firstLine="710"/>
        <w:jc w:val="both"/>
        <w:rPr>
          <w:spacing w:val="-1"/>
          <w:sz w:val="28"/>
          <w:szCs w:val="28"/>
        </w:rPr>
      </w:pPr>
      <w:r>
        <w:rPr>
          <w:rFonts w:eastAsia="Times New Roman"/>
          <w:spacing w:val="-2"/>
          <w:sz w:val="28"/>
          <w:szCs w:val="28"/>
        </w:rPr>
        <w:t xml:space="preserve">Государственная услуга оказывается физическим и юридическим лицам </w:t>
      </w:r>
      <w:r>
        <w:rPr>
          <w:rFonts w:eastAsia="Times New Roman"/>
          <w:sz w:val="28"/>
          <w:szCs w:val="28"/>
        </w:rPr>
        <w:t>(далее – услугополучатель).</w:t>
      </w:r>
    </w:p>
    <w:p w:rsidR="00381460" w:rsidRDefault="00381460" w:rsidP="00C51A2F">
      <w:pPr>
        <w:shd w:val="clear" w:color="auto" w:fill="FFFFFF"/>
        <w:ind w:left="91"/>
        <w:jc w:val="both"/>
      </w:pPr>
      <w:r>
        <w:rPr>
          <w:rFonts w:eastAsia="Times New Roman"/>
          <w:b/>
          <w:bCs/>
          <w:sz w:val="28"/>
          <w:szCs w:val="28"/>
        </w:rPr>
        <w:t>Глава 2. Порядок оказания государственной услуги</w:t>
      </w:r>
    </w:p>
    <w:p w:rsidR="00381460" w:rsidRDefault="00381460" w:rsidP="00C51A2F">
      <w:pPr>
        <w:shd w:val="clear" w:color="auto" w:fill="FFFFFF"/>
        <w:tabs>
          <w:tab w:val="left" w:pos="989"/>
        </w:tabs>
        <w:ind w:right="264" w:firstLine="710"/>
        <w:jc w:val="both"/>
      </w:pPr>
      <w:r>
        <w:rPr>
          <w:spacing w:val="-1"/>
          <w:sz w:val="28"/>
          <w:szCs w:val="28"/>
        </w:rPr>
        <w:t>3.</w:t>
      </w:r>
      <w:r>
        <w:rPr>
          <w:sz w:val="28"/>
          <w:szCs w:val="28"/>
        </w:rPr>
        <w:tab/>
      </w:r>
      <w:r>
        <w:rPr>
          <w:rFonts w:eastAsia="Times New Roman"/>
          <w:spacing w:val="-2"/>
          <w:sz w:val="28"/>
          <w:szCs w:val="28"/>
        </w:rPr>
        <w:t>Прием заявления и выдача результата оказания государственной услуги</w:t>
      </w:r>
      <w:r>
        <w:rPr>
          <w:rFonts w:eastAsia="Times New Roman"/>
          <w:spacing w:val="-2"/>
          <w:sz w:val="28"/>
          <w:szCs w:val="28"/>
        </w:rPr>
        <w:br/>
      </w:r>
      <w:r>
        <w:rPr>
          <w:rFonts w:eastAsia="Times New Roman"/>
          <w:spacing w:val="-1"/>
          <w:sz w:val="28"/>
          <w:szCs w:val="28"/>
        </w:rPr>
        <w:t xml:space="preserve">осуществляются посредством веб-портала «электронного правительства» </w:t>
      </w:r>
      <w:r>
        <w:rPr>
          <w:rFonts w:eastAsia="Times New Roman"/>
          <w:spacing w:val="-1"/>
          <w:sz w:val="28"/>
          <w:szCs w:val="28"/>
          <w:lang w:val="en-US"/>
        </w:rPr>
        <w:t>www</w:t>
      </w:r>
      <w:r w:rsidRPr="00381460">
        <w:rPr>
          <w:rFonts w:eastAsia="Times New Roman"/>
          <w:spacing w:val="-1"/>
          <w:sz w:val="28"/>
          <w:szCs w:val="28"/>
        </w:rPr>
        <w:t>.</w:t>
      </w:r>
      <w:r w:rsidRPr="00381460">
        <w:rPr>
          <w:rFonts w:eastAsia="Times New Roman"/>
          <w:spacing w:val="-1"/>
          <w:sz w:val="28"/>
          <w:szCs w:val="28"/>
        </w:rPr>
        <w:br/>
      </w:r>
      <w:r>
        <w:rPr>
          <w:rFonts w:eastAsia="Times New Roman"/>
          <w:sz w:val="28"/>
          <w:szCs w:val="28"/>
          <w:lang w:val="en-US"/>
        </w:rPr>
        <w:t>egov</w:t>
      </w:r>
      <w:r w:rsidRPr="00381460">
        <w:rPr>
          <w:rFonts w:eastAsia="Times New Roman"/>
          <w:sz w:val="28"/>
          <w:szCs w:val="28"/>
        </w:rPr>
        <w:t>.</w:t>
      </w:r>
      <w:r>
        <w:rPr>
          <w:rFonts w:eastAsia="Times New Roman"/>
          <w:sz w:val="28"/>
          <w:szCs w:val="28"/>
          <w:lang w:val="en-US"/>
        </w:rPr>
        <w:t>kz</w:t>
      </w:r>
      <w:r w:rsidRPr="00381460">
        <w:rPr>
          <w:rFonts w:eastAsia="Times New Roman"/>
          <w:sz w:val="28"/>
          <w:szCs w:val="28"/>
        </w:rPr>
        <w:t xml:space="preserve"> </w:t>
      </w:r>
      <w:r>
        <w:rPr>
          <w:rFonts w:eastAsia="Times New Roman"/>
          <w:sz w:val="28"/>
          <w:szCs w:val="28"/>
        </w:rPr>
        <w:t>(далее – портал).</w:t>
      </w:r>
    </w:p>
    <w:p w:rsidR="00381460" w:rsidRDefault="00381460" w:rsidP="00C51A2F">
      <w:pPr>
        <w:shd w:val="clear" w:color="auto" w:fill="FFFFFF"/>
        <w:ind w:right="557" w:firstLine="710"/>
        <w:jc w:val="both"/>
      </w:pPr>
      <w:r>
        <w:rPr>
          <w:rFonts w:eastAsia="Times New Roman"/>
          <w:sz w:val="28"/>
          <w:szCs w:val="28"/>
        </w:rPr>
        <w:t xml:space="preserve">При получении и/или переоформления лицензии заявление в форме </w:t>
      </w:r>
      <w:r>
        <w:rPr>
          <w:rFonts w:eastAsia="Times New Roman"/>
          <w:spacing w:val="-2"/>
          <w:sz w:val="28"/>
          <w:szCs w:val="28"/>
        </w:rPr>
        <w:t xml:space="preserve">электронного документа с перечнем необходимых документов для оказания государственной услуги, удостоверенного электронной цифровой подписью </w:t>
      </w:r>
      <w:r>
        <w:rPr>
          <w:rFonts w:eastAsia="Times New Roman"/>
          <w:sz w:val="28"/>
          <w:szCs w:val="28"/>
        </w:rPr>
        <w:t>(далее – ЭЦП) услугополучателя принимается через портал.</w:t>
      </w:r>
    </w:p>
    <w:p w:rsidR="00C51A2F" w:rsidRDefault="00C51A2F" w:rsidP="00C51A2F">
      <w:pPr>
        <w:shd w:val="clear" w:color="auto" w:fill="FFFFFF"/>
        <w:ind w:firstLine="709"/>
        <w:jc w:val="both"/>
      </w:pPr>
      <w:r>
        <w:rPr>
          <w:rFonts w:eastAsia="Times New Roman"/>
          <w:sz w:val="28"/>
          <w:szCs w:val="28"/>
        </w:rPr>
        <w:t xml:space="preserve">Перечень основных требований к оказанию государственной услуги, </w:t>
      </w:r>
      <w:r>
        <w:rPr>
          <w:rFonts w:eastAsia="Times New Roman"/>
          <w:spacing w:val="-1"/>
          <w:sz w:val="28"/>
          <w:szCs w:val="28"/>
        </w:rPr>
        <w:t xml:space="preserve">включающий характеристики процесса, форму, содержание и результат оказания, </w:t>
      </w:r>
      <w:r>
        <w:rPr>
          <w:rFonts w:eastAsia="Times New Roman"/>
          <w:sz w:val="28"/>
          <w:szCs w:val="28"/>
        </w:rPr>
        <w:t>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C51A2F" w:rsidRDefault="00C51A2F" w:rsidP="00C51A2F">
      <w:pPr>
        <w:shd w:val="clear" w:color="auto" w:fill="FFFFFF"/>
        <w:ind w:right="254" w:firstLine="709"/>
        <w:jc w:val="both"/>
      </w:pPr>
      <w:r>
        <w:rPr>
          <w:rFonts w:eastAsia="Times New Roman"/>
          <w:spacing w:val="-2"/>
          <w:sz w:val="28"/>
          <w:szCs w:val="28"/>
        </w:rPr>
        <w:t xml:space="preserve">Для получения государственной услуги услугополучатели предоставляют </w:t>
      </w:r>
      <w:r>
        <w:rPr>
          <w:rFonts w:eastAsia="Times New Roman"/>
          <w:spacing w:val="-1"/>
          <w:sz w:val="28"/>
          <w:szCs w:val="28"/>
        </w:rPr>
        <w:t xml:space="preserve">документы, согласно статьи 29 Закона Республики Казахстан «О разрешениях и </w:t>
      </w:r>
      <w:r>
        <w:rPr>
          <w:rFonts w:eastAsia="Times New Roman"/>
          <w:sz w:val="28"/>
          <w:szCs w:val="28"/>
        </w:rPr>
        <w:t>уведомлениях» от 16 мая 2014 года (далее – Закон о разрешениях).</w:t>
      </w:r>
    </w:p>
    <w:p w:rsidR="00C51A2F" w:rsidRDefault="00C51A2F" w:rsidP="00C51A2F">
      <w:pPr>
        <w:shd w:val="clear" w:color="auto" w:fill="FFFFFF"/>
        <w:ind w:firstLine="709"/>
        <w:jc w:val="both"/>
      </w:pPr>
      <w:r>
        <w:rPr>
          <w:rFonts w:eastAsia="Times New Roman"/>
          <w:spacing w:val="-1"/>
          <w:sz w:val="28"/>
          <w:szCs w:val="28"/>
        </w:rPr>
        <w:t xml:space="preserve">В случае обращения через портал услугополучателю направляется статус о </w:t>
      </w:r>
      <w:r>
        <w:rPr>
          <w:rFonts w:eastAsia="Times New Roman"/>
          <w:sz w:val="28"/>
          <w:szCs w:val="28"/>
        </w:rPr>
        <w:t>принятии запроса для оказания государственной услуги.</w:t>
      </w:r>
    </w:p>
    <w:p w:rsidR="00C51A2F" w:rsidRDefault="00C51A2F" w:rsidP="00C51A2F">
      <w:pPr>
        <w:shd w:val="clear" w:color="auto" w:fill="FFFFFF"/>
        <w:ind w:right="557" w:firstLine="709"/>
        <w:jc w:val="both"/>
      </w:pPr>
      <w:r>
        <w:rPr>
          <w:rFonts w:eastAsia="Times New Roman"/>
          <w:spacing w:val="-2"/>
          <w:sz w:val="28"/>
          <w:szCs w:val="28"/>
        </w:rPr>
        <w:t xml:space="preserve">При обращении на портал результат оказания государственной услуги </w:t>
      </w:r>
      <w:r>
        <w:rPr>
          <w:rFonts w:eastAsia="Times New Roman"/>
          <w:sz w:val="28"/>
          <w:szCs w:val="28"/>
        </w:rPr>
        <w:t>направляется услугополучателю в форме электронного документа, удостоверенного ЭЦП должностного лица услугодателя.</w:t>
      </w:r>
    </w:p>
    <w:p w:rsidR="00C51A2F" w:rsidRDefault="00C51A2F" w:rsidP="00C51A2F">
      <w:pPr>
        <w:shd w:val="clear" w:color="auto" w:fill="FFFFFF"/>
        <w:ind w:firstLine="709"/>
        <w:jc w:val="both"/>
      </w:pPr>
      <w:r>
        <w:rPr>
          <w:rFonts w:eastAsia="Times New Roman"/>
          <w:sz w:val="28"/>
          <w:szCs w:val="28"/>
        </w:rPr>
        <w:t xml:space="preserve">При оказании государственной услуги услугополучатель предоставляет </w:t>
      </w:r>
      <w:r>
        <w:rPr>
          <w:rFonts w:eastAsia="Times New Roman"/>
          <w:spacing w:val="-1"/>
          <w:sz w:val="28"/>
          <w:szCs w:val="28"/>
        </w:rPr>
        <w:t xml:space="preserve">согласие на использование сведений, составляющих охраняемую законом тайну, </w:t>
      </w:r>
      <w:r>
        <w:rPr>
          <w:rFonts w:eastAsia="Times New Roman"/>
          <w:sz w:val="28"/>
          <w:szCs w:val="28"/>
        </w:rPr>
        <w:t>содержащихся в информационных системах, если иное не предусмотрено законами Республики Казахстан.</w:t>
      </w:r>
    </w:p>
    <w:p w:rsidR="00C51A2F" w:rsidRDefault="00C51A2F" w:rsidP="00C51A2F">
      <w:pPr>
        <w:shd w:val="clear" w:color="auto" w:fill="FFFFFF"/>
        <w:ind w:firstLine="709"/>
        <w:jc w:val="both"/>
      </w:pPr>
      <w:r>
        <w:rPr>
          <w:rFonts w:eastAsia="Times New Roman"/>
          <w:sz w:val="28"/>
          <w:szCs w:val="28"/>
        </w:rPr>
        <w:t xml:space="preserve">Сведения о документах, удостоверяющих личность, содержащихся в </w:t>
      </w:r>
      <w:r>
        <w:rPr>
          <w:rFonts w:eastAsia="Times New Roman"/>
          <w:spacing w:val="-1"/>
          <w:sz w:val="28"/>
          <w:szCs w:val="28"/>
        </w:rPr>
        <w:t xml:space="preserve">государственных информационных системах, уполномоченный орган получает из </w:t>
      </w:r>
      <w:r>
        <w:rPr>
          <w:rFonts w:eastAsia="Times New Roman"/>
          <w:sz w:val="28"/>
          <w:szCs w:val="28"/>
        </w:rPr>
        <w:t>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rsidR="00C51A2F" w:rsidRDefault="00C51A2F">
      <w:pPr>
        <w:shd w:val="clear" w:color="auto" w:fill="FFFFFF"/>
        <w:spacing w:before="101" w:line="374" w:lineRule="exact"/>
        <w:ind w:right="557" w:firstLine="710"/>
        <w:sectPr w:rsidR="00C51A2F" w:rsidSect="00C51A2F">
          <w:pgSz w:w="11909" w:h="16834"/>
          <w:pgMar w:top="567" w:right="775" w:bottom="360" w:left="1251" w:header="720" w:footer="720" w:gutter="0"/>
          <w:cols w:space="60"/>
          <w:noEndnote/>
        </w:sectPr>
      </w:pPr>
    </w:p>
    <w:p w:rsidR="00381460" w:rsidRDefault="00381460" w:rsidP="00C51A2F">
      <w:pPr>
        <w:shd w:val="clear" w:color="auto" w:fill="FFFFFF"/>
        <w:ind w:firstLine="709"/>
        <w:jc w:val="both"/>
      </w:pPr>
      <w:r>
        <w:rPr>
          <w:sz w:val="28"/>
          <w:szCs w:val="28"/>
        </w:rPr>
        <w:lastRenderedPageBreak/>
        <w:t xml:space="preserve">4. </w:t>
      </w:r>
      <w:r w:rsidR="00C51A2F">
        <w:rPr>
          <w:rFonts w:eastAsia="Times New Roman"/>
          <w:sz w:val="28"/>
          <w:szCs w:val="28"/>
        </w:rPr>
        <w:t>Согласно статье</w:t>
      </w:r>
      <w:r>
        <w:rPr>
          <w:rFonts w:eastAsia="Times New Roman"/>
          <w:sz w:val="28"/>
          <w:szCs w:val="28"/>
        </w:rPr>
        <w:t xml:space="preserve"> 33 Закона Республики Казахстан «О разрешениях и уведомлениях» от 16 мая 2014 года (далее – Закон о разрешениях) лицензия и </w:t>
      </w:r>
      <w:r>
        <w:rPr>
          <w:rFonts w:eastAsia="Times New Roman"/>
          <w:spacing w:val="-1"/>
          <w:sz w:val="28"/>
          <w:szCs w:val="28"/>
        </w:rPr>
        <w:t>(или) приложение к лицензии подлежат переоформлению в следующих случаях:</w:t>
      </w:r>
    </w:p>
    <w:p w:rsidR="00381460" w:rsidRDefault="00381460" w:rsidP="00C51A2F">
      <w:pPr>
        <w:numPr>
          <w:ilvl w:val="0"/>
          <w:numId w:val="34"/>
        </w:numPr>
        <w:shd w:val="clear" w:color="auto" w:fill="FFFFFF"/>
        <w:tabs>
          <w:tab w:val="left" w:pos="1013"/>
        </w:tabs>
        <w:ind w:right="557" w:firstLine="709"/>
        <w:jc w:val="both"/>
        <w:rPr>
          <w:spacing w:val="-1"/>
          <w:sz w:val="28"/>
          <w:szCs w:val="28"/>
        </w:rPr>
      </w:pPr>
      <w:r>
        <w:rPr>
          <w:rFonts w:eastAsia="Times New Roman"/>
          <w:spacing w:val="-2"/>
          <w:sz w:val="28"/>
          <w:szCs w:val="28"/>
        </w:rPr>
        <w:t xml:space="preserve">изменения фамилии, имени, отчества (при его наличии) физического </w:t>
      </w:r>
      <w:r>
        <w:rPr>
          <w:rFonts w:eastAsia="Times New Roman"/>
          <w:sz w:val="28"/>
          <w:szCs w:val="28"/>
        </w:rPr>
        <w:t>лица-лицензиата;</w:t>
      </w:r>
    </w:p>
    <w:p w:rsidR="00381460" w:rsidRDefault="00381460" w:rsidP="00C51A2F">
      <w:pPr>
        <w:numPr>
          <w:ilvl w:val="0"/>
          <w:numId w:val="34"/>
        </w:numPr>
        <w:shd w:val="clear" w:color="auto" w:fill="FFFFFF"/>
        <w:tabs>
          <w:tab w:val="left" w:pos="1013"/>
        </w:tabs>
        <w:ind w:right="557" w:firstLine="709"/>
        <w:jc w:val="both"/>
        <w:rPr>
          <w:spacing w:val="-1"/>
          <w:sz w:val="28"/>
          <w:szCs w:val="28"/>
        </w:rPr>
      </w:pPr>
      <w:r>
        <w:rPr>
          <w:rFonts w:eastAsia="Times New Roman"/>
          <w:spacing w:val="-2"/>
          <w:sz w:val="28"/>
          <w:szCs w:val="28"/>
        </w:rPr>
        <w:t xml:space="preserve">перерегистрации индивидуального предпринимателя-лицензиата, </w:t>
      </w:r>
      <w:r>
        <w:rPr>
          <w:rFonts w:eastAsia="Times New Roman"/>
          <w:sz w:val="28"/>
          <w:szCs w:val="28"/>
        </w:rPr>
        <w:t>изменении его наименования или юридического адреса;</w:t>
      </w:r>
    </w:p>
    <w:p w:rsidR="00381460" w:rsidRDefault="00381460" w:rsidP="00C51A2F">
      <w:pPr>
        <w:numPr>
          <w:ilvl w:val="0"/>
          <w:numId w:val="34"/>
        </w:numPr>
        <w:shd w:val="clear" w:color="auto" w:fill="FFFFFF"/>
        <w:tabs>
          <w:tab w:val="left" w:pos="1013"/>
        </w:tabs>
        <w:ind w:right="1114" w:firstLine="709"/>
        <w:jc w:val="both"/>
        <w:rPr>
          <w:spacing w:val="-1"/>
          <w:sz w:val="28"/>
          <w:szCs w:val="28"/>
        </w:rPr>
      </w:pPr>
      <w:r>
        <w:rPr>
          <w:rFonts w:eastAsia="Times New Roman"/>
          <w:spacing w:val="-2"/>
          <w:sz w:val="28"/>
          <w:szCs w:val="28"/>
        </w:rPr>
        <w:t xml:space="preserve">реорганизации юридического лица-лицензиата в соответствии с </w:t>
      </w:r>
      <w:r>
        <w:rPr>
          <w:rFonts w:eastAsia="Times New Roman"/>
          <w:sz w:val="28"/>
          <w:szCs w:val="28"/>
        </w:rPr>
        <w:t>порядком, определенным статьей 34 Закона о разрешениях;</w:t>
      </w:r>
    </w:p>
    <w:p w:rsidR="00C51A2F" w:rsidRDefault="00C51A2F" w:rsidP="00C51A2F">
      <w:pPr>
        <w:numPr>
          <w:ilvl w:val="0"/>
          <w:numId w:val="34"/>
        </w:numPr>
        <w:shd w:val="clear" w:color="auto" w:fill="FFFFFF"/>
        <w:tabs>
          <w:tab w:val="left" w:pos="1013"/>
        </w:tabs>
        <w:ind w:firstLine="710"/>
        <w:jc w:val="both"/>
        <w:rPr>
          <w:spacing w:val="-1"/>
          <w:sz w:val="28"/>
          <w:szCs w:val="28"/>
        </w:rPr>
      </w:pPr>
      <w:r>
        <w:rPr>
          <w:rFonts w:eastAsia="Times New Roman"/>
          <w:spacing w:val="-2"/>
          <w:sz w:val="28"/>
          <w:szCs w:val="28"/>
        </w:rPr>
        <w:t>изменения наименования и (или) места нахождения юридического лица-</w:t>
      </w:r>
      <w:r>
        <w:rPr>
          <w:rFonts w:eastAsia="Times New Roman"/>
          <w:sz w:val="28"/>
          <w:szCs w:val="28"/>
        </w:rPr>
        <w:t>лицензиата (в случае указания адреса в лицензии);</w:t>
      </w:r>
    </w:p>
    <w:p w:rsidR="00C51A2F" w:rsidRDefault="00C51A2F" w:rsidP="00C51A2F">
      <w:pPr>
        <w:numPr>
          <w:ilvl w:val="0"/>
          <w:numId w:val="34"/>
        </w:numPr>
        <w:shd w:val="clear" w:color="auto" w:fill="FFFFFF"/>
        <w:tabs>
          <w:tab w:val="left" w:pos="1013"/>
        </w:tabs>
        <w:ind w:firstLine="710"/>
        <w:jc w:val="both"/>
        <w:rPr>
          <w:spacing w:val="-1"/>
          <w:sz w:val="28"/>
          <w:szCs w:val="28"/>
        </w:rPr>
      </w:pPr>
      <w:r>
        <w:rPr>
          <w:rFonts w:eastAsia="Times New Roman"/>
          <w:sz w:val="28"/>
          <w:szCs w:val="28"/>
        </w:rPr>
        <w:t xml:space="preserve">отчуждения лицензиатом лицензии, выданной по классу «разрешения, </w:t>
      </w:r>
      <w:r>
        <w:rPr>
          <w:rFonts w:eastAsia="Times New Roman"/>
          <w:spacing w:val="-1"/>
          <w:sz w:val="28"/>
          <w:szCs w:val="28"/>
        </w:rPr>
        <w:t xml:space="preserve">выдаваемые на объекты», вместе с объектом в пользу третьих лиц в случаях, если </w:t>
      </w:r>
      <w:r>
        <w:rPr>
          <w:rFonts w:eastAsia="Times New Roman"/>
          <w:sz w:val="28"/>
          <w:szCs w:val="28"/>
        </w:rPr>
        <w:t>отчуждаемость конкретной лицензии предусмотрена приложением 1 к Закону о разрешениях;</w:t>
      </w:r>
    </w:p>
    <w:p w:rsidR="00C51A2F" w:rsidRDefault="00C51A2F" w:rsidP="00C51A2F">
      <w:pPr>
        <w:numPr>
          <w:ilvl w:val="0"/>
          <w:numId w:val="34"/>
        </w:numPr>
        <w:shd w:val="clear" w:color="auto" w:fill="FFFFFF"/>
        <w:tabs>
          <w:tab w:val="left" w:pos="1013"/>
        </w:tabs>
        <w:ind w:firstLine="710"/>
        <w:jc w:val="both"/>
        <w:rPr>
          <w:spacing w:val="-1"/>
          <w:sz w:val="28"/>
          <w:szCs w:val="28"/>
        </w:rPr>
      </w:pPr>
      <w:r>
        <w:rPr>
          <w:rFonts w:eastAsia="Times New Roman"/>
          <w:sz w:val="28"/>
          <w:szCs w:val="28"/>
        </w:rPr>
        <w:t xml:space="preserve">изменения адреса места нахождения объекта без его физического </w:t>
      </w:r>
      <w:r>
        <w:rPr>
          <w:rFonts w:eastAsia="Times New Roman"/>
          <w:spacing w:val="-1"/>
          <w:sz w:val="28"/>
          <w:szCs w:val="28"/>
        </w:rPr>
        <w:t xml:space="preserve">перемещения для лицензии, выданной по классу «разрешения, выдаваемые на </w:t>
      </w:r>
      <w:r>
        <w:rPr>
          <w:rFonts w:eastAsia="Times New Roman"/>
          <w:sz w:val="28"/>
          <w:szCs w:val="28"/>
        </w:rPr>
        <w:t>объекты» или для приложений к лицензии с указанием объектов;</w:t>
      </w:r>
    </w:p>
    <w:p w:rsidR="00C51A2F" w:rsidRDefault="00C51A2F" w:rsidP="00C51A2F">
      <w:pPr>
        <w:numPr>
          <w:ilvl w:val="0"/>
          <w:numId w:val="34"/>
        </w:numPr>
        <w:shd w:val="clear" w:color="auto" w:fill="FFFFFF"/>
        <w:tabs>
          <w:tab w:val="left" w:pos="1013"/>
        </w:tabs>
        <w:ind w:left="710"/>
        <w:jc w:val="both"/>
        <w:rPr>
          <w:spacing w:val="-1"/>
          <w:sz w:val="28"/>
          <w:szCs w:val="28"/>
        </w:rPr>
      </w:pPr>
      <w:r>
        <w:rPr>
          <w:rFonts w:eastAsia="Times New Roman"/>
          <w:spacing w:val="-2"/>
          <w:sz w:val="28"/>
          <w:szCs w:val="28"/>
        </w:rPr>
        <w:t>наличия требования о переоформлении в законах Республики Казахстан.</w:t>
      </w:r>
    </w:p>
    <w:p w:rsidR="00C51A2F" w:rsidRDefault="00C51A2F" w:rsidP="00C51A2F">
      <w:pPr>
        <w:shd w:val="clear" w:color="auto" w:fill="FFFFFF"/>
        <w:ind w:firstLine="710"/>
        <w:jc w:val="both"/>
      </w:pPr>
      <w:r>
        <w:rPr>
          <w:rFonts w:eastAsia="Times New Roman"/>
          <w:sz w:val="28"/>
          <w:szCs w:val="28"/>
        </w:rPr>
        <w:t xml:space="preserve">Действия подпунктов 2), 4) и 6) части первой настоящего пункта не распространяются на случаи, когда изменения юридического адреса индивидуального предпринимателя-лицензиата, адреса места нахождения </w:t>
      </w:r>
      <w:r>
        <w:rPr>
          <w:rFonts w:eastAsia="Times New Roman"/>
          <w:spacing w:val="-1"/>
          <w:sz w:val="28"/>
          <w:szCs w:val="28"/>
        </w:rPr>
        <w:t xml:space="preserve">юридического лица-лицензиата, адреса места нахождения объекта для лицензии, выданной по классу «разрешения, выдаваемые на объекты», или для приложений к лицензии с указанием объектов произошли в связи с изменением наименования </w:t>
      </w:r>
      <w:r>
        <w:rPr>
          <w:rFonts w:eastAsia="Times New Roman"/>
          <w:sz w:val="28"/>
          <w:szCs w:val="28"/>
        </w:rPr>
        <w:t xml:space="preserve">населенных пунктов, названия улиц в соответствии с требованиями Закона Республики Казахстан «Об административно-территориальном устройстве </w:t>
      </w:r>
      <w:r>
        <w:rPr>
          <w:rFonts w:eastAsia="Times New Roman"/>
          <w:spacing w:val="-1"/>
          <w:sz w:val="28"/>
          <w:szCs w:val="28"/>
        </w:rPr>
        <w:t xml:space="preserve">Республики Казахстан». Такие изменения адреса лицензиатов и объекта лицензии </w:t>
      </w:r>
      <w:r>
        <w:rPr>
          <w:rFonts w:eastAsia="Times New Roman"/>
          <w:sz w:val="28"/>
          <w:szCs w:val="28"/>
        </w:rPr>
        <w:t>осуществляются посредством интеграции государственных информационных систем.</w:t>
      </w:r>
    </w:p>
    <w:p w:rsidR="00C51A2F" w:rsidRDefault="00C51A2F" w:rsidP="00C51A2F">
      <w:pPr>
        <w:shd w:val="clear" w:color="auto" w:fill="FFFFFF"/>
        <w:ind w:firstLine="710"/>
        <w:jc w:val="both"/>
      </w:pPr>
      <w:r>
        <w:rPr>
          <w:rFonts w:eastAsia="Times New Roman"/>
          <w:spacing w:val="-1"/>
          <w:sz w:val="28"/>
          <w:szCs w:val="28"/>
        </w:rPr>
        <w:t xml:space="preserve">В случае изменения наименования вида и (или) подвида деятельности, для </w:t>
      </w:r>
      <w:r>
        <w:rPr>
          <w:rFonts w:eastAsia="Times New Roman"/>
          <w:sz w:val="28"/>
          <w:szCs w:val="28"/>
        </w:rPr>
        <w:t>которых введен разрешительный порядок, лицензиат имеет право подать заявление о переоформлении лицензии и (или) приложения к лицензии.</w:t>
      </w:r>
    </w:p>
    <w:p w:rsidR="00C51A2F" w:rsidRDefault="00C51A2F" w:rsidP="00C51A2F">
      <w:pPr>
        <w:shd w:val="clear" w:color="auto" w:fill="FFFFFF"/>
        <w:ind w:firstLine="710"/>
        <w:jc w:val="both"/>
      </w:pPr>
      <w:r>
        <w:rPr>
          <w:rFonts w:eastAsia="Times New Roman"/>
          <w:sz w:val="28"/>
          <w:szCs w:val="28"/>
        </w:rPr>
        <w:t xml:space="preserve">Лицензиат, имеющий лицензию на вид деятельности, по которому </w:t>
      </w:r>
      <w:r>
        <w:rPr>
          <w:rFonts w:eastAsia="Times New Roman"/>
          <w:spacing w:val="-1"/>
          <w:sz w:val="28"/>
          <w:szCs w:val="28"/>
        </w:rPr>
        <w:t xml:space="preserve">произошло изменение наименования, вправе получить приложение к лицензии в </w:t>
      </w:r>
      <w:r>
        <w:rPr>
          <w:rFonts w:eastAsia="Times New Roman"/>
          <w:sz w:val="28"/>
          <w:szCs w:val="28"/>
        </w:rPr>
        <w:t>случае предварительного переоформления лицензии.</w:t>
      </w:r>
    </w:p>
    <w:p w:rsidR="00C51A2F" w:rsidRDefault="00C51A2F" w:rsidP="00C51A2F">
      <w:pPr>
        <w:shd w:val="clear" w:color="auto" w:fill="FFFFFF"/>
        <w:ind w:firstLine="710"/>
        <w:jc w:val="both"/>
      </w:pPr>
      <w:r>
        <w:rPr>
          <w:rFonts w:eastAsia="Times New Roman"/>
          <w:sz w:val="28"/>
          <w:szCs w:val="28"/>
        </w:rPr>
        <w:t xml:space="preserve">Согласно пункту 2 статьи 35 Закона о разрешениях при прекращении </w:t>
      </w:r>
      <w:r>
        <w:rPr>
          <w:rFonts w:eastAsia="Times New Roman"/>
          <w:spacing w:val="-1"/>
          <w:sz w:val="28"/>
          <w:szCs w:val="28"/>
        </w:rPr>
        <w:t xml:space="preserve">действия лицензии и (или) приложения к лицензии лицензиат обязан в течение </w:t>
      </w:r>
      <w:r>
        <w:rPr>
          <w:rFonts w:eastAsia="Times New Roman"/>
          <w:sz w:val="28"/>
          <w:szCs w:val="28"/>
        </w:rPr>
        <w:t>десяти рабочих дней вернуть лицензию и (или) приложение к лицензии</w:t>
      </w:r>
    </w:p>
    <w:p w:rsidR="00C51A2F" w:rsidRDefault="00C51A2F" w:rsidP="00C51A2F">
      <w:pPr>
        <w:shd w:val="clear" w:color="auto" w:fill="FFFFFF"/>
        <w:jc w:val="both"/>
      </w:pPr>
      <w:r>
        <w:rPr>
          <w:rFonts w:eastAsia="Times New Roman"/>
          <w:sz w:val="28"/>
          <w:szCs w:val="28"/>
        </w:rPr>
        <w:t xml:space="preserve">лицензиару, за исключением случаев прекращения действия лицензии и (или) </w:t>
      </w:r>
      <w:r>
        <w:rPr>
          <w:rFonts w:eastAsia="Times New Roman"/>
          <w:spacing w:val="-1"/>
          <w:sz w:val="28"/>
          <w:szCs w:val="28"/>
        </w:rPr>
        <w:t xml:space="preserve">приложения к лицензии по основаниям, предусмотренным подпунктами 6) и 7) </w:t>
      </w:r>
      <w:r>
        <w:rPr>
          <w:rFonts w:eastAsia="Times New Roman"/>
          <w:sz w:val="28"/>
          <w:szCs w:val="28"/>
        </w:rPr>
        <w:t>пункта 1 статьи 35, или оформления лицензии только в электронной форме.</w:t>
      </w:r>
    </w:p>
    <w:p w:rsidR="00C51A2F" w:rsidRDefault="00C51A2F" w:rsidP="00C51A2F">
      <w:pPr>
        <w:shd w:val="clear" w:color="auto" w:fill="FFFFFF"/>
        <w:tabs>
          <w:tab w:val="left" w:pos="1013"/>
        </w:tabs>
        <w:spacing w:before="96" w:line="379" w:lineRule="exact"/>
        <w:ind w:left="710" w:right="1114"/>
        <w:rPr>
          <w:spacing w:val="-1"/>
          <w:sz w:val="28"/>
          <w:szCs w:val="28"/>
        </w:rPr>
      </w:pPr>
    </w:p>
    <w:p w:rsidR="00C51A2F" w:rsidRDefault="00C51A2F" w:rsidP="00C51A2F">
      <w:pPr>
        <w:rPr>
          <w:sz w:val="28"/>
          <w:szCs w:val="28"/>
        </w:rPr>
      </w:pPr>
    </w:p>
    <w:p w:rsidR="00381460" w:rsidRPr="00C51A2F" w:rsidRDefault="00381460" w:rsidP="00C51A2F">
      <w:pPr>
        <w:rPr>
          <w:sz w:val="28"/>
          <w:szCs w:val="28"/>
        </w:rPr>
        <w:sectPr w:rsidR="00381460" w:rsidRPr="00C51A2F">
          <w:pgSz w:w="11909" w:h="16834"/>
          <w:pgMar w:top="1375" w:right="813" w:bottom="360" w:left="1251" w:header="720" w:footer="720" w:gutter="0"/>
          <w:cols w:space="60"/>
          <w:noEndnote/>
        </w:sectPr>
      </w:pPr>
    </w:p>
    <w:p w:rsidR="00381460" w:rsidRPr="00427CAB" w:rsidRDefault="00381460" w:rsidP="00C51A2F">
      <w:pPr>
        <w:shd w:val="clear" w:color="auto" w:fill="FFFFFF"/>
        <w:tabs>
          <w:tab w:val="left" w:pos="989"/>
        </w:tabs>
        <w:ind w:firstLine="710"/>
        <w:jc w:val="both"/>
        <w:rPr>
          <w:sz w:val="24"/>
          <w:szCs w:val="24"/>
        </w:rPr>
      </w:pPr>
      <w:r w:rsidRPr="00427CAB">
        <w:rPr>
          <w:spacing w:val="-1"/>
          <w:sz w:val="24"/>
          <w:szCs w:val="24"/>
        </w:rPr>
        <w:lastRenderedPageBreak/>
        <w:t>5.</w:t>
      </w:r>
      <w:r w:rsidRPr="00427CAB">
        <w:rPr>
          <w:sz w:val="24"/>
          <w:szCs w:val="24"/>
        </w:rPr>
        <w:tab/>
      </w:r>
      <w:r w:rsidRPr="00427CAB">
        <w:rPr>
          <w:rFonts w:eastAsia="Times New Roman"/>
          <w:sz w:val="24"/>
          <w:szCs w:val="24"/>
        </w:rPr>
        <w:t>Структурное подразделение услугодателя ответственное за прием</w:t>
      </w:r>
      <w:r w:rsidRPr="00427CAB">
        <w:rPr>
          <w:rFonts w:eastAsia="Times New Roman"/>
          <w:sz w:val="24"/>
          <w:szCs w:val="24"/>
        </w:rPr>
        <w:br/>
        <w:t>документов в день поступления документов осуществляет прием, проверку</w:t>
      </w:r>
      <w:r w:rsidRPr="00427CAB">
        <w:rPr>
          <w:rFonts w:eastAsia="Times New Roman"/>
          <w:sz w:val="24"/>
          <w:szCs w:val="24"/>
        </w:rPr>
        <w:br/>
        <w:t>представленных документов и регистрацию (при обращении услугополучателя</w:t>
      </w:r>
      <w:r w:rsidRPr="00427CAB">
        <w:rPr>
          <w:rFonts w:eastAsia="Times New Roman"/>
          <w:sz w:val="24"/>
          <w:szCs w:val="24"/>
        </w:rPr>
        <w:br/>
        <w:t>после окончания рабочего времени, в выходные и праздничные дни согласно</w:t>
      </w:r>
      <w:r w:rsidRPr="00427CAB">
        <w:rPr>
          <w:rFonts w:eastAsia="Times New Roman"/>
          <w:sz w:val="24"/>
          <w:szCs w:val="24"/>
        </w:rPr>
        <w:br/>
        <w:t>Трудовому кодексу Республики Казахстан от 23 ноября 2015 года, прием</w:t>
      </w:r>
      <w:r w:rsidRPr="00427CAB">
        <w:rPr>
          <w:rFonts w:eastAsia="Times New Roman"/>
          <w:sz w:val="24"/>
          <w:szCs w:val="24"/>
        </w:rPr>
        <w:br/>
      </w:r>
      <w:r w:rsidRPr="00427CAB">
        <w:rPr>
          <w:rFonts w:eastAsia="Times New Roman"/>
          <w:spacing w:val="-1"/>
          <w:sz w:val="24"/>
          <w:szCs w:val="24"/>
        </w:rPr>
        <w:t>заявлений и выдача результатов оказания государственной услуги осуществляется</w:t>
      </w:r>
      <w:r w:rsidRPr="00427CAB">
        <w:rPr>
          <w:rFonts w:eastAsia="Times New Roman"/>
          <w:spacing w:val="-1"/>
          <w:sz w:val="24"/>
          <w:szCs w:val="24"/>
        </w:rPr>
        <w:br/>
      </w:r>
      <w:r w:rsidRPr="00427CAB">
        <w:rPr>
          <w:rFonts w:eastAsia="Times New Roman"/>
          <w:sz w:val="24"/>
          <w:szCs w:val="24"/>
        </w:rPr>
        <w:t>следующим рабочим днем).</w:t>
      </w:r>
    </w:p>
    <w:p w:rsidR="00381460" w:rsidRPr="00427CAB" w:rsidRDefault="00381460" w:rsidP="00C51A2F">
      <w:pPr>
        <w:shd w:val="clear" w:color="auto" w:fill="FFFFFF"/>
        <w:ind w:firstLine="710"/>
        <w:jc w:val="both"/>
        <w:rPr>
          <w:sz w:val="24"/>
          <w:szCs w:val="24"/>
        </w:rPr>
      </w:pPr>
      <w:r w:rsidRPr="00427CAB">
        <w:rPr>
          <w:rFonts w:eastAsia="Times New Roman"/>
          <w:sz w:val="24"/>
          <w:szCs w:val="24"/>
        </w:rPr>
        <w:t xml:space="preserve">Услугодатель в течение 2 (двух) рабочих дней с момента получения </w:t>
      </w:r>
      <w:r w:rsidRPr="00427CAB">
        <w:rPr>
          <w:rFonts w:eastAsia="Times New Roman"/>
          <w:spacing w:val="-1"/>
          <w:sz w:val="24"/>
          <w:szCs w:val="24"/>
        </w:rPr>
        <w:t>документов услугополучателя проверяет полноту представленных документов.</w:t>
      </w:r>
    </w:p>
    <w:p w:rsidR="00381460" w:rsidRPr="00427CAB" w:rsidRDefault="00381460" w:rsidP="00C51A2F">
      <w:pPr>
        <w:shd w:val="clear" w:color="auto" w:fill="FFFFFF"/>
        <w:ind w:right="557" w:firstLine="710"/>
        <w:jc w:val="both"/>
        <w:rPr>
          <w:sz w:val="24"/>
          <w:szCs w:val="24"/>
        </w:rPr>
      </w:pPr>
      <w:r w:rsidRPr="00427CAB">
        <w:rPr>
          <w:rFonts w:eastAsia="Times New Roman"/>
          <w:spacing w:val="-2"/>
          <w:sz w:val="24"/>
          <w:szCs w:val="24"/>
        </w:rPr>
        <w:t xml:space="preserve">В случае установления факта неполноты представленных документов услугодатель в указанные сроки дает мотивированный отказ в дальнейшем </w:t>
      </w:r>
      <w:r w:rsidRPr="00427CAB">
        <w:rPr>
          <w:rFonts w:eastAsia="Times New Roman"/>
          <w:sz w:val="24"/>
          <w:szCs w:val="24"/>
        </w:rPr>
        <w:t>рассмотрении заявления.</w:t>
      </w:r>
    </w:p>
    <w:p w:rsidR="00381460" w:rsidRPr="00427CAB" w:rsidRDefault="00381460" w:rsidP="00C51A2F">
      <w:pPr>
        <w:shd w:val="clear" w:color="auto" w:fill="FFFFFF"/>
        <w:ind w:firstLine="710"/>
        <w:jc w:val="both"/>
        <w:rPr>
          <w:sz w:val="24"/>
          <w:szCs w:val="24"/>
        </w:rPr>
      </w:pPr>
      <w:r w:rsidRPr="00427CAB">
        <w:rPr>
          <w:rFonts w:eastAsia="Times New Roman"/>
          <w:spacing w:val="-2"/>
          <w:sz w:val="24"/>
          <w:szCs w:val="24"/>
        </w:rPr>
        <w:t xml:space="preserve">При установлении факта полноты представленных документов, работник, </w:t>
      </w:r>
      <w:r w:rsidRPr="00427CAB">
        <w:rPr>
          <w:rFonts w:eastAsia="Times New Roman"/>
          <w:sz w:val="24"/>
          <w:szCs w:val="24"/>
        </w:rPr>
        <w:t>ответственный за обработку документов, вводит документы, обрабатывает в информационной системе «е-лицензировании» и результат государственной услуги направляет услугополучателю:</w:t>
      </w:r>
    </w:p>
    <w:p w:rsidR="00381460" w:rsidRPr="00427CAB" w:rsidRDefault="00381460" w:rsidP="00C51A2F">
      <w:pPr>
        <w:numPr>
          <w:ilvl w:val="0"/>
          <w:numId w:val="36"/>
        </w:numPr>
        <w:shd w:val="clear" w:color="auto" w:fill="FFFFFF"/>
        <w:tabs>
          <w:tab w:val="left" w:pos="1013"/>
        </w:tabs>
        <w:ind w:right="144" w:firstLine="710"/>
        <w:jc w:val="both"/>
        <w:rPr>
          <w:spacing w:val="-1"/>
          <w:sz w:val="24"/>
          <w:szCs w:val="24"/>
        </w:rPr>
      </w:pPr>
      <w:r w:rsidRPr="00427CAB">
        <w:rPr>
          <w:rFonts w:eastAsia="Times New Roman"/>
          <w:spacing w:val="-2"/>
          <w:sz w:val="24"/>
          <w:szCs w:val="24"/>
        </w:rPr>
        <w:t xml:space="preserve">при выдаче лицензии либо мотивированного ответа об отказе в оказании </w:t>
      </w:r>
      <w:r w:rsidRPr="00427CAB">
        <w:rPr>
          <w:rFonts w:eastAsia="Times New Roman"/>
          <w:spacing w:val="-1"/>
          <w:sz w:val="24"/>
          <w:szCs w:val="24"/>
        </w:rPr>
        <w:t xml:space="preserve">государственной услуги в случаях и по основаниям, указанным в пункте 1 статьи </w:t>
      </w:r>
      <w:r w:rsidRPr="00427CAB">
        <w:rPr>
          <w:rFonts w:eastAsia="Times New Roman"/>
          <w:sz w:val="24"/>
          <w:szCs w:val="24"/>
        </w:rPr>
        <w:t>32 Закона о разрешениях – не позднее 10 (десяти) рабочих дней;</w:t>
      </w:r>
    </w:p>
    <w:p w:rsidR="00381460" w:rsidRPr="00427CAB" w:rsidRDefault="00381460" w:rsidP="00C51A2F">
      <w:pPr>
        <w:numPr>
          <w:ilvl w:val="0"/>
          <w:numId w:val="36"/>
        </w:numPr>
        <w:shd w:val="clear" w:color="auto" w:fill="FFFFFF"/>
        <w:tabs>
          <w:tab w:val="left" w:pos="1013"/>
        </w:tabs>
        <w:ind w:left="710"/>
        <w:jc w:val="both"/>
        <w:rPr>
          <w:spacing w:val="-1"/>
          <w:sz w:val="24"/>
          <w:szCs w:val="24"/>
        </w:rPr>
      </w:pPr>
      <w:r w:rsidRPr="00427CAB">
        <w:rPr>
          <w:rFonts w:eastAsia="Times New Roman"/>
          <w:sz w:val="24"/>
          <w:szCs w:val="24"/>
        </w:rPr>
        <w:t>при переоформлении лицензии – в течение 3 (трех) рабочих дней.</w:t>
      </w:r>
    </w:p>
    <w:p w:rsidR="00381460" w:rsidRPr="00427CAB" w:rsidRDefault="00381460" w:rsidP="00C51A2F">
      <w:pPr>
        <w:jc w:val="both"/>
        <w:rPr>
          <w:rFonts w:ascii="Arial" w:hAnsi="Arial" w:cs="Arial"/>
          <w:sz w:val="24"/>
          <w:szCs w:val="24"/>
        </w:rPr>
      </w:pPr>
    </w:p>
    <w:p w:rsidR="00381460" w:rsidRPr="00427CAB" w:rsidRDefault="00381460" w:rsidP="00C51A2F">
      <w:pPr>
        <w:numPr>
          <w:ilvl w:val="0"/>
          <w:numId w:val="37"/>
        </w:numPr>
        <w:shd w:val="clear" w:color="auto" w:fill="FFFFFF"/>
        <w:tabs>
          <w:tab w:val="left" w:pos="989"/>
        </w:tabs>
        <w:ind w:firstLine="710"/>
        <w:jc w:val="both"/>
        <w:rPr>
          <w:spacing w:val="-1"/>
          <w:sz w:val="24"/>
          <w:szCs w:val="24"/>
        </w:rPr>
      </w:pPr>
      <w:r w:rsidRPr="00427CAB">
        <w:rPr>
          <w:rFonts w:eastAsia="Times New Roman"/>
          <w:spacing w:val="-2"/>
          <w:sz w:val="24"/>
          <w:szCs w:val="24"/>
        </w:rPr>
        <w:t xml:space="preserve">При оказании государственной услуги посредством информационной </w:t>
      </w:r>
      <w:r w:rsidRPr="00427CAB">
        <w:rPr>
          <w:rFonts w:eastAsia="Times New Roman"/>
          <w:sz w:val="24"/>
          <w:szCs w:val="24"/>
        </w:rPr>
        <w:t>системы е-лицензирование, данные о стадии ее оказания поступают в автоматическом режиме в информационную систему мониторинга оказания государственных услуг.</w:t>
      </w:r>
    </w:p>
    <w:p w:rsidR="00710B94" w:rsidRPr="00427CAB" w:rsidRDefault="00381460" w:rsidP="00710B94">
      <w:pPr>
        <w:numPr>
          <w:ilvl w:val="0"/>
          <w:numId w:val="37"/>
        </w:numPr>
        <w:shd w:val="clear" w:color="auto" w:fill="FFFFFF"/>
        <w:tabs>
          <w:tab w:val="left" w:pos="989"/>
        </w:tabs>
        <w:ind w:firstLine="710"/>
        <w:jc w:val="both"/>
        <w:rPr>
          <w:spacing w:val="-1"/>
          <w:sz w:val="24"/>
          <w:szCs w:val="24"/>
        </w:rPr>
      </w:pPr>
      <w:r w:rsidRPr="00427CAB">
        <w:rPr>
          <w:rFonts w:eastAsia="Times New Roman"/>
          <w:sz w:val="24"/>
          <w:szCs w:val="24"/>
        </w:rPr>
        <w:t>В случае сбоя информационной системы, содержащей необходимые сведения для оказания государственной услуги, услугодатель в течение 30 (минут) с момента сбоя уведомляет оператора информационно-</w:t>
      </w:r>
      <w:r w:rsidRPr="00427CAB">
        <w:rPr>
          <w:rFonts w:eastAsia="Times New Roman"/>
          <w:spacing w:val="-1"/>
          <w:sz w:val="24"/>
          <w:szCs w:val="24"/>
        </w:rPr>
        <w:t>коммуникационной инфраструктуры «электронного правительства» (Оператор) посредством направления запроса в единую службу поддержки по электронной</w:t>
      </w:r>
      <w:r w:rsidR="00710B94" w:rsidRPr="00427CAB">
        <w:rPr>
          <w:spacing w:val="-1"/>
          <w:sz w:val="24"/>
          <w:szCs w:val="24"/>
        </w:rPr>
        <w:t xml:space="preserve"> </w:t>
      </w:r>
      <w:r w:rsidR="00710B94" w:rsidRPr="00427CAB">
        <w:rPr>
          <w:rFonts w:eastAsia="Times New Roman"/>
          <w:sz w:val="24"/>
          <w:szCs w:val="24"/>
        </w:rPr>
        <w:t xml:space="preserve">почте </w:t>
      </w:r>
      <w:hyperlink r:id="rId38" w:history="1">
        <w:r w:rsidR="00710B94" w:rsidRPr="00427CAB">
          <w:rPr>
            <w:rFonts w:eastAsia="Times New Roman"/>
            <w:sz w:val="24"/>
            <w:szCs w:val="24"/>
            <w:u w:val="single"/>
          </w:rPr>
          <w:t>sd@nitec.kz</w:t>
        </w:r>
      </w:hyperlink>
      <w:r w:rsidR="00710B94" w:rsidRPr="00427CAB">
        <w:rPr>
          <w:rFonts w:eastAsia="Times New Roman"/>
          <w:sz w:val="24"/>
          <w:szCs w:val="24"/>
        </w:rPr>
        <w:t xml:space="preserve"> с обязательным предоставлением информации по наименованию государственной услуги, номера и кода административного документа заявления (НИКАД), или уникальный идентификационный номер заявления (УИНЗ), номера и кода административного документа (НИКАД РД), или уникальный идентификационный номер разрешительного документа (УИНРД), индивидуальный идентификационный номер (ИИН), или бизнес-</w:t>
      </w:r>
      <w:r w:rsidR="00710B94" w:rsidRPr="00427CAB">
        <w:rPr>
          <w:rFonts w:eastAsia="Times New Roman"/>
          <w:spacing w:val="-1"/>
          <w:sz w:val="24"/>
          <w:szCs w:val="24"/>
        </w:rPr>
        <w:t xml:space="preserve">идентификационный номер (БИН) услугополучателя, с приложением пошаговых </w:t>
      </w:r>
      <w:r w:rsidR="00710B94" w:rsidRPr="00427CAB">
        <w:rPr>
          <w:rFonts w:eastAsia="Times New Roman"/>
          <w:sz w:val="24"/>
          <w:szCs w:val="24"/>
        </w:rPr>
        <w:t>скриншотов с момента авторизации до момента возникновения ошибки с указанием точного времени ошибки.</w:t>
      </w:r>
    </w:p>
    <w:p w:rsidR="00710B94" w:rsidRPr="00427CAB" w:rsidRDefault="00710B94" w:rsidP="00710B94">
      <w:pPr>
        <w:shd w:val="clear" w:color="auto" w:fill="FFFFFF"/>
        <w:ind w:left="768" w:right="557"/>
        <w:jc w:val="both"/>
        <w:rPr>
          <w:sz w:val="24"/>
          <w:szCs w:val="24"/>
        </w:rPr>
      </w:pPr>
      <w:r w:rsidRPr="00427CAB">
        <w:rPr>
          <w:sz w:val="24"/>
          <w:szCs w:val="24"/>
        </w:rPr>
        <w:tab/>
      </w:r>
      <w:r w:rsidRPr="00427CAB">
        <w:rPr>
          <w:rFonts w:eastAsia="Times New Roman"/>
          <w:b/>
          <w:bCs/>
          <w:spacing w:val="-2"/>
          <w:sz w:val="24"/>
          <w:szCs w:val="24"/>
        </w:rPr>
        <w:t>Глава 3. Порядок обжалования решений, действий (бездействия) услугодателей и (или) их должностных лиц по вопросам оказания</w:t>
      </w:r>
      <w:r w:rsidRPr="00427CAB">
        <w:rPr>
          <w:rFonts w:eastAsia="Times New Roman"/>
          <w:b/>
          <w:bCs/>
          <w:sz w:val="24"/>
          <w:szCs w:val="24"/>
        </w:rPr>
        <w:t>государственных услуг</w:t>
      </w:r>
    </w:p>
    <w:p w:rsidR="00381460" w:rsidRPr="00427CAB" w:rsidRDefault="00381460" w:rsidP="00C51A2F">
      <w:pPr>
        <w:shd w:val="clear" w:color="auto" w:fill="FFFFFF"/>
        <w:tabs>
          <w:tab w:val="left" w:pos="989"/>
        </w:tabs>
        <w:ind w:firstLine="710"/>
        <w:jc w:val="both"/>
        <w:rPr>
          <w:sz w:val="24"/>
          <w:szCs w:val="24"/>
        </w:rPr>
      </w:pPr>
      <w:r w:rsidRPr="00427CAB">
        <w:rPr>
          <w:spacing w:val="-1"/>
          <w:sz w:val="24"/>
          <w:szCs w:val="24"/>
        </w:rPr>
        <w:t>8.</w:t>
      </w:r>
      <w:r w:rsidRPr="00427CAB">
        <w:rPr>
          <w:sz w:val="24"/>
          <w:szCs w:val="24"/>
        </w:rPr>
        <w:tab/>
      </w:r>
      <w:r w:rsidRPr="00427CAB">
        <w:rPr>
          <w:rFonts w:eastAsia="Times New Roman"/>
          <w:spacing w:val="-2"/>
          <w:sz w:val="24"/>
          <w:szCs w:val="24"/>
        </w:rPr>
        <w:t>В случаях несогласия с результатами оказания государственной услуги</w:t>
      </w:r>
      <w:r w:rsidRPr="00427CAB">
        <w:rPr>
          <w:rFonts w:eastAsia="Times New Roman"/>
          <w:spacing w:val="-2"/>
          <w:sz w:val="24"/>
          <w:szCs w:val="24"/>
        </w:rPr>
        <w:br/>
      </w:r>
      <w:r w:rsidRPr="00427CAB">
        <w:rPr>
          <w:rFonts w:eastAsia="Times New Roman"/>
          <w:sz w:val="24"/>
          <w:szCs w:val="24"/>
        </w:rPr>
        <w:t>услугополучателем подается жалоба на решение, действия (бездействие)</w:t>
      </w:r>
      <w:r w:rsidRPr="00427CAB">
        <w:rPr>
          <w:rFonts w:eastAsia="Times New Roman"/>
          <w:sz w:val="24"/>
          <w:szCs w:val="24"/>
        </w:rPr>
        <w:br/>
        <w:t>услугодателя по вопросам оказания государственных услуг в соответствии с</w:t>
      </w:r>
      <w:r w:rsidRPr="00427CAB">
        <w:rPr>
          <w:rFonts w:eastAsia="Times New Roman"/>
          <w:sz w:val="24"/>
          <w:szCs w:val="24"/>
        </w:rPr>
        <w:br/>
        <w:t>законодательством Республики Казахстан:</w:t>
      </w:r>
    </w:p>
    <w:p w:rsidR="00381460" w:rsidRPr="00427CAB" w:rsidRDefault="00381460" w:rsidP="00C51A2F">
      <w:pPr>
        <w:shd w:val="clear" w:color="auto" w:fill="FFFFFF"/>
        <w:ind w:left="710"/>
        <w:jc w:val="both"/>
        <w:rPr>
          <w:sz w:val="24"/>
          <w:szCs w:val="24"/>
        </w:rPr>
      </w:pPr>
      <w:r w:rsidRPr="00427CAB">
        <w:rPr>
          <w:rFonts w:eastAsia="Times New Roman"/>
          <w:sz w:val="24"/>
          <w:szCs w:val="24"/>
        </w:rPr>
        <w:t>на имя руководителя услугодателя;</w:t>
      </w:r>
    </w:p>
    <w:p w:rsidR="00381460" w:rsidRPr="00427CAB" w:rsidRDefault="00381460" w:rsidP="00C51A2F">
      <w:pPr>
        <w:shd w:val="clear" w:color="auto" w:fill="FFFFFF"/>
        <w:ind w:firstLine="710"/>
        <w:jc w:val="both"/>
        <w:rPr>
          <w:sz w:val="24"/>
          <w:szCs w:val="24"/>
        </w:rPr>
      </w:pPr>
      <w:r w:rsidRPr="00427CAB">
        <w:rPr>
          <w:rFonts w:eastAsia="Times New Roman"/>
          <w:sz w:val="24"/>
          <w:szCs w:val="24"/>
        </w:rPr>
        <w:t xml:space="preserve">на имя руководителя уполномоченного органа осуществляющего </w:t>
      </w:r>
      <w:r w:rsidRPr="00427CAB">
        <w:rPr>
          <w:rFonts w:eastAsia="Times New Roman"/>
          <w:spacing w:val="-1"/>
          <w:sz w:val="24"/>
          <w:szCs w:val="24"/>
        </w:rPr>
        <w:t>руководство в сфере обеспечения поступлений налогов и платежей в бюджет;</w:t>
      </w:r>
    </w:p>
    <w:p w:rsidR="00381460" w:rsidRPr="00427CAB" w:rsidRDefault="00381460" w:rsidP="00C51A2F">
      <w:pPr>
        <w:shd w:val="clear" w:color="auto" w:fill="FFFFFF"/>
        <w:ind w:right="557" w:firstLine="710"/>
        <w:jc w:val="both"/>
        <w:rPr>
          <w:sz w:val="24"/>
          <w:szCs w:val="24"/>
        </w:rPr>
      </w:pPr>
      <w:r w:rsidRPr="00427CAB">
        <w:rPr>
          <w:rFonts w:eastAsia="Times New Roman"/>
          <w:spacing w:val="-2"/>
          <w:sz w:val="24"/>
          <w:szCs w:val="24"/>
        </w:rPr>
        <w:t xml:space="preserve">в уполномоченный орган по оценке и контролю за качеством оказания </w:t>
      </w:r>
      <w:r w:rsidRPr="00427CAB">
        <w:rPr>
          <w:rFonts w:eastAsia="Times New Roman"/>
          <w:sz w:val="24"/>
          <w:szCs w:val="24"/>
        </w:rPr>
        <w:t>государственных услуг.</w:t>
      </w:r>
    </w:p>
    <w:p w:rsidR="00381460" w:rsidRPr="00427CAB" w:rsidRDefault="00381460" w:rsidP="00C51A2F">
      <w:pPr>
        <w:shd w:val="clear" w:color="auto" w:fill="FFFFFF"/>
        <w:ind w:firstLine="710"/>
        <w:jc w:val="both"/>
        <w:rPr>
          <w:sz w:val="24"/>
          <w:szCs w:val="24"/>
        </w:rPr>
      </w:pPr>
      <w:r w:rsidRPr="00427CAB">
        <w:rPr>
          <w:rFonts w:eastAsia="Times New Roman"/>
          <w:sz w:val="24"/>
          <w:szCs w:val="24"/>
        </w:rPr>
        <w:t xml:space="preserve">Жалоба услугополучателя, поступившая в адрес услугодателя </w:t>
      </w:r>
      <w:r w:rsidRPr="00427CAB">
        <w:rPr>
          <w:rFonts w:eastAsia="Times New Roman"/>
          <w:spacing w:val="-1"/>
          <w:sz w:val="24"/>
          <w:szCs w:val="24"/>
        </w:rPr>
        <w:t xml:space="preserve">непосредственно оказывающих государственные услуги, подлежит рассмотрению </w:t>
      </w:r>
      <w:r w:rsidRPr="00427CAB">
        <w:rPr>
          <w:rFonts w:eastAsia="Times New Roman"/>
          <w:sz w:val="24"/>
          <w:szCs w:val="24"/>
        </w:rPr>
        <w:t>в соответствии с пунктом 2 статьи 25 Закона в течение 5 (пяти) рабочих дней со дня ее регистрации.</w:t>
      </w:r>
    </w:p>
    <w:p w:rsidR="00381460" w:rsidRPr="00427CAB" w:rsidRDefault="00381460" w:rsidP="00C51A2F">
      <w:pPr>
        <w:shd w:val="clear" w:color="auto" w:fill="FFFFFF"/>
        <w:ind w:right="302" w:firstLine="710"/>
        <w:jc w:val="both"/>
        <w:rPr>
          <w:sz w:val="24"/>
          <w:szCs w:val="24"/>
        </w:rPr>
      </w:pPr>
      <w:r w:rsidRPr="00427CAB">
        <w:rPr>
          <w:rFonts w:eastAsia="Times New Roman"/>
          <w:spacing w:val="-2"/>
          <w:sz w:val="24"/>
          <w:szCs w:val="24"/>
        </w:rPr>
        <w:t xml:space="preserve">Жалоба услугополучателя, поступившая в адрес уполномоченного органа </w:t>
      </w:r>
      <w:r w:rsidRPr="00427CAB">
        <w:rPr>
          <w:rFonts w:eastAsia="Times New Roman"/>
          <w:spacing w:val="-1"/>
          <w:sz w:val="24"/>
          <w:szCs w:val="24"/>
        </w:rPr>
        <w:t xml:space="preserve">по оценке и контролю за качеством оказания государственных услуг, подлежит </w:t>
      </w:r>
      <w:r w:rsidRPr="00427CAB">
        <w:rPr>
          <w:rFonts w:eastAsia="Times New Roman"/>
          <w:sz w:val="24"/>
          <w:szCs w:val="24"/>
        </w:rPr>
        <w:t>рассмотрению в течение 15 (пятнадцати) рабочих дней со дня ее регистрации.</w:t>
      </w:r>
    </w:p>
    <w:p w:rsidR="00381460" w:rsidRPr="00427CAB" w:rsidRDefault="00381460" w:rsidP="00C51A2F">
      <w:pPr>
        <w:shd w:val="clear" w:color="auto" w:fill="FFFFFF"/>
        <w:tabs>
          <w:tab w:val="left" w:pos="989"/>
        </w:tabs>
        <w:ind w:firstLine="710"/>
        <w:jc w:val="both"/>
        <w:rPr>
          <w:sz w:val="24"/>
          <w:szCs w:val="24"/>
        </w:rPr>
      </w:pPr>
      <w:r w:rsidRPr="00427CAB">
        <w:rPr>
          <w:spacing w:val="-1"/>
          <w:sz w:val="24"/>
          <w:szCs w:val="24"/>
        </w:rPr>
        <w:t>9.</w:t>
      </w:r>
      <w:r w:rsidRPr="00427CAB">
        <w:rPr>
          <w:sz w:val="24"/>
          <w:szCs w:val="24"/>
        </w:rPr>
        <w:tab/>
      </w:r>
      <w:r w:rsidRPr="00427CAB">
        <w:rPr>
          <w:rFonts w:eastAsia="Times New Roman"/>
          <w:spacing w:val="-2"/>
          <w:sz w:val="24"/>
          <w:szCs w:val="24"/>
        </w:rPr>
        <w:t>В случаях несогласия с результатами оказания государственной услуги</w:t>
      </w:r>
      <w:r w:rsidRPr="00427CAB">
        <w:rPr>
          <w:rFonts w:eastAsia="Times New Roman"/>
          <w:spacing w:val="-2"/>
          <w:sz w:val="24"/>
          <w:szCs w:val="24"/>
        </w:rPr>
        <w:br/>
      </w:r>
      <w:r w:rsidRPr="00427CAB">
        <w:rPr>
          <w:rFonts w:eastAsia="Times New Roman"/>
          <w:sz w:val="24"/>
          <w:szCs w:val="24"/>
        </w:rPr>
        <w:t>услугополучатель в соответствии с подпунктом 6) пункта 1 статьи 4 Закона</w:t>
      </w:r>
      <w:r w:rsidRPr="00427CAB">
        <w:rPr>
          <w:rFonts w:eastAsia="Times New Roman"/>
          <w:sz w:val="24"/>
          <w:szCs w:val="24"/>
        </w:rPr>
        <w:br/>
        <w:t>обращается в суд.</w:t>
      </w:r>
    </w:p>
    <w:p w:rsidR="00381460" w:rsidRDefault="00381460">
      <w:pPr>
        <w:shd w:val="clear" w:color="auto" w:fill="FFFFFF"/>
        <w:tabs>
          <w:tab w:val="left" w:pos="989"/>
        </w:tabs>
        <w:spacing w:before="101" w:line="374" w:lineRule="exact"/>
        <w:ind w:firstLine="710"/>
        <w:sectPr w:rsidR="00381460">
          <w:pgSz w:w="11909" w:h="16834"/>
          <w:pgMar w:top="1164" w:right="804" w:bottom="360" w:left="1251" w:header="720" w:footer="720" w:gutter="0"/>
          <w:cols w:space="60"/>
          <w:noEndnote/>
        </w:sectPr>
      </w:pPr>
    </w:p>
    <w:p w:rsidR="00381460" w:rsidRDefault="00381460" w:rsidP="00C51A2F">
      <w:pPr>
        <w:shd w:val="clear" w:color="auto" w:fill="FFFFFF"/>
        <w:spacing w:before="10"/>
      </w:pPr>
      <w:r>
        <w:lastRenderedPageBreak/>
        <w:br w:type="column"/>
      </w:r>
    </w:p>
    <w:p w:rsidR="00381460" w:rsidRDefault="00381460">
      <w:pPr>
        <w:shd w:val="clear" w:color="auto" w:fill="FFFFFF"/>
        <w:spacing w:line="192" w:lineRule="exact"/>
        <w:jc w:val="both"/>
        <w:sectPr w:rsidR="00381460" w:rsidSect="00710B94">
          <w:pgSz w:w="11909" w:h="16834"/>
          <w:pgMar w:top="284" w:right="804" w:bottom="360" w:left="1285" w:header="720" w:footer="720" w:gutter="0"/>
          <w:cols w:num="4" w:space="720" w:equalWidth="0">
            <w:col w:w="1334" w:space="432"/>
            <w:col w:w="5193" w:space="586"/>
            <w:col w:w="1190" w:space="365"/>
            <w:col w:w="720"/>
          </w:cols>
          <w:noEndnote/>
        </w:sectPr>
      </w:pPr>
    </w:p>
    <w:p w:rsidR="00381460" w:rsidRPr="00710B94" w:rsidRDefault="00381460" w:rsidP="00710B94">
      <w:pPr>
        <w:shd w:val="clear" w:color="auto" w:fill="FFFFFF"/>
        <w:ind w:left="3984"/>
        <w:jc w:val="center"/>
        <w:rPr>
          <w:sz w:val="18"/>
          <w:szCs w:val="18"/>
        </w:rPr>
      </w:pPr>
      <w:r w:rsidRPr="00710B94">
        <w:rPr>
          <w:rFonts w:eastAsia="Times New Roman"/>
          <w:sz w:val="18"/>
          <w:szCs w:val="18"/>
        </w:rPr>
        <w:t>Приложение 1</w:t>
      </w:r>
    </w:p>
    <w:p w:rsidR="00381460" w:rsidRPr="00710B94" w:rsidRDefault="00381460" w:rsidP="00710B94">
      <w:pPr>
        <w:shd w:val="clear" w:color="auto" w:fill="FFFFFF"/>
        <w:ind w:left="3984"/>
        <w:jc w:val="center"/>
        <w:rPr>
          <w:sz w:val="18"/>
          <w:szCs w:val="18"/>
        </w:rPr>
      </w:pPr>
      <w:r w:rsidRPr="00710B94">
        <w:rPr>
          <w:rFonts w:eastAsia="Times New Roman"/>
          <w:sz w:val="18"/>
          <w:szCs w:val="18"/>
        </w:rPr>
        <w:t>к Правилам оказания</w:t>
      </w:r>
    </w:p>
    <w:p w:rsidR="00381460" w:rsidRPr="00710B94" w:rsidRDefault="00381460" w:rsidP="00710B94">
      <w:pPr>
        <w:shd w:val="clear" w:color="auto" w:fill="FFFFFF"/>
        <w:ind w:left="3984"/>
        <w:jc w:val="center"/>
        <w:rPr>
          <w:sz w:val="18"/>
          <w:szCs w:val="18"/>
        </w:rPr>
      </w:pPr>
      <w:r w:rsidRPr="00710B94">
        <w:rPr>
          <w:rFonts w:eastAsia="Times New Roman"/>
          <w:sz w:val="18"/>
          <w:szCs w:val="18"/>
        </w:rPr>
        <w:t>государственной услуги</w:t>
      </w:r>
    </w:p>
    <w:p w:rsidR="00381460" w:rsidRPr="00710B94" w:rsidRDefault="00381460" w:rsidP="00710B94">
      <w:pPr>
        <w:shd w:val="clear" w:color="auto" w:fill="FFFFFF"/>
        <w:ind w:left="3979"/>
        <w:jc w:val="center"/>
        <w:rPr>
          <w:sz w:val="18"/>
          <w:szCs w:val="18"/>
        </w:rPr>
      </w:pPr>
      <w:r w:rsidRPr="00710B94">
        <w:rPr>
          <w:rFonts w:eastAsia="Times New Roman"/>
          <w:spacing w:val="-2"/>
          <w:sz w:val="18"/>
          <w:szCs w:val="18"/>
        </w:rPr>
        <w:t>«Выдача лицензии на производство</w:t>
      </w:r>
    </w:p>
    <w:p w:rsidR="00381460" w:rsidRPr="00710B94" w:rsidRDefault="00381460" w:rsidP="00710B94">
      <w:pPr>
        <w:shd w:val="clear" w:color="auto" w:fill="FFFFFF"/>
        <w:ind w:left="3989"/>
        <w:jc w:val="center"/>
        <w:rPr>
          <w:sz w:val="18"/>
          <w:szCs w:val="18"/>
        </w:rPr>
      </w:pPr>
      <w:r w:rsidRPr="00710B94">
        <w:rPr>
          <w:rFonts w:eastAsia="Times New Roman"/>
          <w:sz w:val="18"/>
          <w:szCs w:val="18"/>
        </w:rPr>
        <w:t>этилового спирта»</w:t>
      </w:r>
    </w:p>
    <w:p w:rsidR="00381460" w:rsidRPr="00710B94" w:rsidRDefault="00381460" w:rsidP="00710B94">
      <w:pPr>
        <w:rPr>
          <w:rFonts w:ascii="Arial" w:hAnsi="Arial" w:cs="Arial"/>
          <w:sz w:val="18"/>
          <w:szCs w:val="18"/>
        </w:rPr>
      </w:pPr>
    </w:p>
    <w:tbl>
      <w:tblPr>
        <w:tblW w:w="9989" w:type="dxa"/>
        <w:tblInd w:w="40" w:type="dxa"/>
        <w:tblLayout w:type="fixed"/>
        <w:tblCellMar>
          <w:left w:w="40" w:type="dxa"/>
          <w:right w:w="40" w:type="dxa"/>
        </w:tblCellMar>
        <w:tblLook w:val="0000" w:firstRow="0" w:lastRow="0" w:firstColumn="0" w:lastColumn="0" w:noHBand="0" w:noVBand="0"/>
      </w:tblPr>
      <w:tblGrid>
        <w:gridCol w:w="432"/>
        <w:gridCol w:w="2957"/>
        <w:gridCol w:w="6600"/>
      </w:tblGrid>
      <w:tr w:rsidR="00381460" w:rsidTr="00710B94">
        <w:trPr>
          <w:trHeight w:hRule="exact" w:val="322"/>
        </w:trPr>
        <w:tc>
          <w:tcPr>
            <w:tcW w:w="9989" w:type="dxa"/>
            <w:gridSpan w:val="3"/>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618"/>
            </w:pPr>
            <w:r>
              <w:rPr>
                <w:rFonts w:eastAsia="Times New Roman"/>
                <w:sz w:val="16"/>
                <w:szCs w:val="16"/>
              </w:rPr>
              <w:t>Стандарт государственной услуги «Выдача лицензии на производство этилового спирта»</w:t>
            </w:r>
          </w:p>
        </w:tc>
      </w:tr>
      <w:tr w:rsidR="00381460" w:rsidTr="00710B94">
        <w:trPr>
          <w:trHeight w:hRule="exact" w:val="31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1</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Наименование услугодателя</w:t>
            </w:r>
          </w:p>
        </w:tc>
        <w:tc>
          <w:tcPr>
            <w:tcW w:w="660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4"/>
            </w:pPr>
            <w:r>
              <w:rPr>
                <w:rFonts w:eastAsia="Times New Roman"/>
                <w:sz w:val="16"/>
                <w:szCs w:val="16"/>
              </w:rPr>
              <w:t>Комитет государственных доходов Министерства финансов Республики Казахстан</w:t>
            </w:r>
          </w:p>
        </w:tc>
      </w:tr>
      <w:tr w:rsidR="00381460" w:rsidTr="00710B94">
        <w:trPr>
          <w:trHeight w:hRule="exact" w:val="324"/>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2</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710B94">
            <w:pPr>
              <w:shd w:val="clear" w:color="auto" w:fill="FFFFFF"/>
              <w:spacing w:line="230" w:lineRule="exact"/>
              <w:ind w:left="10" w:right="211"/>
            </w:pPr>
            <w:r>
              <w:rPr>
                <w:rFonts w:eastAsia="Times New Roman"/>
                <w:sz w:val="16"/>
                <w:szCs w:val="16"/>
              </w:rPr>
              <w:t>Способы предоставления гос</w:t>
            </w:r>
            <w:r w:rsidR="00710B94">
              <w:rPr>
                <w:rFonts w:eastAsia="Times New Roman"/>
                <w:sz w:val="16"/>
                <w:szCs w:val="16"/>
              </w:rPr>
              <w:t>у</w:t>
            </w:r>
            <w:r>
              <w:rPr>
                <w:rFonts w:eastAsia="Times New Roman"/>
                <w:sz w:val="16"/>
                <w:szCs w:val="16"/>
              </w:rPr>
              <w:t>слуги</w:t>
            </w:r>
          </w:p>
        </w:tc>
        <w:tc>
          <w:tcPr>
            <w:tcW w:w="660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4"/>
            </w:pPr>
            <w:r>
              <w:rPr>
                <w:rFonts w:eastAsia="Times New Roman"/>
                <w:sz w:val="16"/>
                <w:szCs w:val="16"/>
              </w:rPr>
              <w:t xml:space="preserve">Посредством веб-портал «электронного правительства» </w:t>
            </w:r>
            <w:hyperlink r:id="rId39" w:history="1">
              <w:r>
                <w:rPr>
                  <w:rFonts w:eastAsia="Times New Roman"/>
                  <w:sz w:val="16"/>
                  <w:szCs w:val="16"/>
                  <w:u w:val="single"/>
                </w:rPr>
                <w:t>www.egov.kz</w:t>
              </w:r>
            </w:hyperlink>
            <w:r>
              <w:rPr>
                <w:rFonts w:eastAsia="Times New Roman"/>
                <w:sz w:val="16"/>
                <w:szCs w:val="16"/>
              </w:rPr>
              <w:t xml:space="preserve"> (далее – портал).</w:t>
            </w:r>
          </w:p>
        </w:tc>
      </w:tr>
      <w:tr w:rsidR="00381460" w:rsidTr="00710B94">
        <w:trPr>
          <w:trHeight w:hRule="exact" w:val="1157"/>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3</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302"/>
            </w:pPr>
            <w:r>
              <w:rPr>
                <w:rFonts w:eastAsia="Times New Roman"/>
                <w:sz w:val="16"/>
                <w:szCs w:val="16"/>
              </w:rPr>
              <w:t>Сроки оказания государственной услуги</w:t>
            </w:r>
          </w:p>
        </w:tc>
        <w:tc>
          <w:tcPr>
            <w:tcW w:w="660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spacing w:line="230" w:lineRule="exact"/>
              <w:ind w:left="14" w:right="86"/>
            </w:pPr>
            <w:r>
              <w:rPr>
                <w:sz w:val="16"/>
                <w:szCs w:val="16"/>
              </w:rPr>
              <w:t>1)</w:t>
            </w:r>
            <w:r>
              <w:tab/>
            </w:r>
            <w:r>
              <w:rPr>
                <w:rFonts w:eastAsia="Times New Roman"/>
                <w:sz w:val="16"/>
                <w:szCs w:val="16"/>
              </w:rPr>
              <w:t>выдача</w:t>
            </w:r>
            <w:r>
              <w:rPr>
                <w:rFonts w:eastAsia="Times New Roman"/>
              </w:rPr>
              <w:t xml:space="preserve"> </w:t>
            </w:r>
            <w:r>
              <w:rPr>
                <w:rFonts w:eastAsia="Times New Roman"/>
                <w:sz w:val="16"/>
                <w:szCs w:val="16"/>
              </w:rPr>
              <w:t>лицензии</w:t>
            </w:r>
            <w:r>
              <w:rPr>
                <w:rFonts w:eastAsia="Times New Roman"/>
              </w:rPr>
              <w:t xml:space="preserve"> </w:t>
            </w:r>
            <w:r>
              <w:rPr>
                <w:rFonts w:eastAsia="Times New Roman"/>
                <w:sz w:val="16"/>
                <w:szCs w:val="16"/>
              </w:rPr>
              <w:t>либо</w:t>
            </w:r>
            <w:r>
              <w:rPr>
                <w:rFonts w:eastAsia="Times New Roman"/>
              </w:rPr>
              <w:t xml:space="preserve"> </w:t>
            </w:r>
            <w:r>
              <w:rPr>
                <w:rFonts w:eastAsia="Times New Roman"/>
                <w:sz w:val="16"/>
                <w:szCs w:val="16"/>
              </w:rPr>
              <w:t>мотивированный</w:t>
            </w:r>
            <w:r>
              <w:rPr>
                <w:rFonts w:eastAsia="Times New Roman"/>
              </w:rPr>
              <w:t xml:space="preserve"> </w:t>
            </w:r>
            <w:r>
              <w:rPr>
                <w:rFonts w:eastAsia="Times New Roman"/>
                <w:sz w:val="16"/>
                <w:szCs w:val="16"/>
              </w:rPr>
              <w:t>ответ</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отказе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оказании</w:t>
            </w:r>
            <w:r>
              <w:rPr>
                <w:rFonts w:eastAsia="Times New Roman"/>
              </w:rPr>
              <w:t xml:space="preserve"> </w:t>
            </w:r>
            <w:r>
              <w:rPr>
                <w:rFonts w:eastAsia="Times New Roman"/>
                <w:sz w:val="16"/>
                <w:szCs w:val="16"/>
              </w:rPr>
              <w:t>государствен</w:t>
            </w:r>
            <w:r>
              <w:rPr>
                <w:rFonts w:eastAsia="Times New Roman"/>
                <w:sz w:val="16"/>
                <w:szCs w:val="16"/>
              </w:rPr>
              <w:softHyphen/>
            </w:r>
            <w:r>
              <w:rPr>
                <w:rFonts w:eastAsia="Times New Roman"/>
                <w:sz w:val="16"/>
                <w:szCs w:val="16"/>
              </w:rPr>
              <w:br/>
              <w:t>ной услуги в случаях и по основаниям, указанным в пункте 9 настоящего приложение</w:t>
            </w:r>
            <w:r>
              <w:rPr>
                <w:rFonts w:eastAsia="Times New Roman"/>
                <w:sz w:val="16"/>
                <w:szCs w:val="16"/>
              </w:rPr>
              <w:br/>
              <w:t>1 к Правилам – не позднее 10 (десяти) рабочих дней;</w:t>
            </w:r>
          </w:p>
          <w:p w:rsidR="00381460" w:rsidRDefault="00381460">
            <w:pPr>
              <w:shd w:val="clear" w:color="auto" w:fill="FFFFFF"/>
              <w:tabs>
                <w:tab w:val="left" w:pos="312"/>
              </w:tabs>
              <w:spacing w:line="226" w:lineRule="exact"/>
              <w:ind w:left="14" w:right="86"/>
            </w:pPr>
            <w:r>
              <w:rPr>
                <w:sz w:val="16"/>
                <w:szCs w:val="16"/>
              </w:rPr>
              <w:t>2)</w:t>
            </w:r>
            <w:r>
              <w:tab/>
            </w:r>
            <w:r>
              <w:rPr>
                <w:rFonts w:eastAsia="Times New Roman"/>
                <w:sz w:val="16"/>
                <w:szCs w:val="16"/>
              </w:rPr>
              <w:t>переоформление</w:t>
            </w:r>
            <w:r>
              <w:rPr>
                <w:rFonts w:eastAsia="Times New Roman"/>
              </w:rPr>
              <w:t xml:space="preserve"> </w:t>
            </w:r>
            <w:r>
              <w:rPr>
                <w:rFonts w:eastAsia="Times New Roman"/>
                <w:sz w:val="16"/>
                <w:szCs w:val="16"/>
              </w:rPr>
              <w:t>лицензии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течение</w:t>
            </w:r>
            <w:r>
              <w:rPr>
                <w:rFonts w:eastAsia="Times New Roman"/>
                <w:sz w:val="16"/>
                <w:szCs w:val="16"/>
              </w:rPr>
              <w:br/>
              <w:t>3 (трех) рабочих дней.</w:t>
            </w:r>
          </w:p>
        </w:tc>
      </w:tr>
      <w:tr w:rsidR="00381460" w:rsidTr="00710B94">
        <w:trPr>
          <w:trHeight w:hRule="exact" w:val="260"/>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4</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710B94">
            <w:pPr>
              <w:shd w:val="clear" w:color="auto" w:fill="FFFFFF"/>
              <w:spacing w:line="230" w:lineRule="exact"/>
              <w:ind w:left="10" w:right="274"/>
            </w:pPr>
            <w:r>
              <w:rPr>
                <w:rFonts w:eastAsia="Times New Roman"/>
                <w:sz w:val="16"/>
                <w:szCs w:val="16"/>
              </w:rPr>
              <w:t>Форма оказания гос услуги</w:t>
            </w:r>
          </w:p>
        </w:tc>
        <w:tc>
          <w:tcPr>
            <w:tcW w:w="660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4"/>
            </w:pPr>
            <w:r>
              <w:rPr>
                <w:rFonts w:eastAsia="Times New Roman"/>
                <w:sz w:val="16"/>
                <w:szCs w:val="16"/>
              </w:rPr>
              <w:t>Электронная (частично автоматизированная)</w:t>
            </w:r>
          </w:p>
        </w:tc>
      </w:tr>
      <w:tr w:rsidR="00381460" w:rsidTr="00710B94">
        <w:trPr>
          <w:trHeight w:hRule="exact" w:val="1438"/>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5</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259"/>
            </w:pPr>
            <w:r>
              <w:rPr>
                <w:rFonts w:eastAsia="Times New Roman"/>
                <w:sz w:val="16"/>
                <w:szCs w:val="16"/>
              </w:rPr>
              <w:t>Результат оказания государствен</w:t>
            </w:r>
            <w:r>
              <w:rPr>
                <w:rFonts w:eastAsia="Times New Roman"/>
                <w:sz w:val="16"/>
                <w:szCs w:val="16"/>
              </w:rPr>
              <w:softHyphen/>
              <w:t>ной услуги</w:t>
            </w:r>
          </w:p>
        </w:tc>
        <w:tc>
          <w:tcPr>
            <w:tcW w:w="660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spacing w:line="230" w:lineRule="exact"/>
              <w:ind w:left="14" w:right="158"/>
            </w:pPr>
            <w:r>
              <w:rPr>
                <w:sz w:val="16"/>
                <w:szCs w:val="16"/>
              </w:rPr>
              <w:t>1)</w:t>
            </w:r>
            <w:r>
              <w:tab/>
            </w:r>
            <w:r>
              <w:rPr>
                <w:rFonts w:eastAsia="Times New Roman"/>
                <w:sz w:val="16"/>
                <w:szCs w:val="16"/>
              </w:rPr>
              <w:t>лицензия,</w:t>
            </w:r>
            <w:r>
              <w:rPr>
                <w:rFonts w:eastAsia="Times New Roman"/>
              </w:rPr>
              <w:t xml:space="preserve"> </w:t>
            </w:r>
            <w:r>
              <w:rPr>
                <w:rFonts w:eastAsia="Times New Roman"/>
                <w:sz w:val="16"/>
                <w:szCs w:val="16"/>
              </w:rPr>
              <w:t>переоформленная</w:t>
            </w:r>
            <w:r>
              <w:rPr>
                <w:rFonts w:eastAsia="Times New Roman"/>
              </w:rPr>
              <w:t xml:space="preserve"> </w:t>
            </w:r>
            <w:r>
              <w:rPr>
                <w:rFonts w:eastAsia="Times New Roman"/>
                <w:sz w:val="16"/>
                <w:szCs w:val="16"/>
              </w:rPr>
              <w:t>лицензия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форме</w:t>
            </w:r>
            <w:r>
              <w:rPr>
                <w:rFonts w:eastAsia="Times New Roman"/>
              </w:rPr>
              <w:t xml:space="preserve"> </w:t>
            </w:r>
            <w:r>
              <w:rPr>
                <w:rFonts w:eastAsia="Times New Roman"/>
                <w:sz w:val="16"/>
                <w:szCs w:val="16"/>
              </w:rPr>
              <w:t>электронного</w:t>
            </w:r>
            <w:r>
              <w:rPr>
                <w:rFonts w:eastAsia="Times New Roman"/>
              </w:rPr>
              <w:t xml:space="preserve"> </w:t>
            </w:r>
            <w:r>
              <w:rPr>
                <w:rFonts w:eastAsia="Times New Roman"/>
                <w:sz w:val="16"/>
                <w:szCs w:val="16"/>
              </w:rPr>
              <w:t>документа,</w:t>
            </w:r>
            <w:r>
              <w:rPr>
                <w:rFonts w:eastAsia="Times New Roman"/>
              </w:rPr>
              <w:t xml:space="preserve"> </w:t>
            </w:r>
            <w:r>
              <w:rPr>
                <w:rFonts w:eastAsia="Times New Roman"/>
                <w:sz w:val="16"/>
                <w:szCs w:val="16"/>
              </w:rPr>
              <w:t>удостове</w:t>
            </w:r>
            <w:r>
              <w:rPr>
                <w:rFonts w:eastAsia="Times New Roman"/>
                <w:sz w:val="16"/>
                <w:szCs w:val="16"/>
              </w:rPr>
              <w:softHyphen/>
            </w:r>
            <w:r>
              <w:rPr>
                <w:rFonts w:eastAsia="Times New Roman"/>
                <w:sz w:val="16"/>
                <w:szCs w:val="16"/>
              </w:rPr>
              <w:br/>
              <w:t>ренного электронной цифровой подписью (далее – ЭЦП) должностного лица услуго-</w:t>
            </w:r>
            <w:r>
              <w:rPr>
                <w:rFonts w:eastAsia="Times New Roman"/>
                <w:sz w:val="16"/>
                <w:szCs w:val="16"/>
              </w:rPr>
              <w:br/>
              <w:t>дателя;</w:t>
            </w:r>
          </w:p>
          <w:p w:rsidR="00381460" w:rsidRDefault="00381460">
            <w:pPr>
              <w:shd w:val="clear" w:color="auto" w:fill="FFFFFF"/>
              <w:tabs>
                <w:tab w:val="left" w:pos="312"/>
              </w:tabs>
              <w:spacing w:line="230" w:lineRule="exact"/>
              <w:ind w:left="14" w:right="158"/>
            </w:pPr>
            <w:r>
              <w:rPr>
                <w:sz w:val="16"/>
                <w:szCs w:val="16"/>
              </w:rPr>
              <w:t>2)</w:t>
            </w:r>
            <w:r>
              <w:tab/>
            </w:r>
            <w:r>
              <w:rPr>
                <w:rFonts w:eastAsia="Times New Roman"/>
                <w:sz w:val="16"/>
                <w:szCs w:val="16"/>
              </w:rPr>
              <w:t>мотивированный</w:t>
            </w:r>
            <w:r>
              <w:rPr>
                <w:rFonts w:eastAsia="Times New Roman"/>
              </w:rPr>
              <w:t xml:space="preserve"> </w:t>
            </w:r>
            <w:r>
              <w:rPr>
                <w:rFonts w:eastAsia="Times New Roman"/>
                <w:sz w:val="16"/>
                <w:szCs w:val="16"/>
              </w:rPr>
              <w:t>ответ</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отказе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оказании</w:t>
            </w:r>
            <w:r>
              <w:rPr>
                <w:rFonts w:eastAsia="Times New Roman"/>
              </w:rPr>
              <w:t xml:space="preserve"> </w:t>
            </w:r>
            <w:r>
              <w:rPr>
                <w:rFonts w:eastAsia="Times New Roman"/>
                <w:sz w:val="16"/>
                <w:szCs w:val="16"/>
              </w:rPr>
              <w:t>государственной</w:t>
            </w:r>
            <w:r>
              <w:rPr>
                <w:rFonts w:eastAsia="Times New Roman"/>
              </w:rPr>
              <w:t xml:space="preserve"> </w:t>
            </w:r>
            <w:r>
              <w:rPr>
                <w:rFonts w:eastAsia="Times New Roman"/>
                <w:sz w:val="16"/>
                <w:szCs w:val="16"/>
              </w:rPr>
              <w:t>услуги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случаях</w:t>
            </w:r>
            <w:r>
              <w:rPr>
                <w:rFonts w:eastAsia="Times New Roman"/>
              </w:rPr>
              <w:t xml:space="preserve"> </w:t>
            </w:r>
            <w:r>
              <w:rPr>
                <w:rFonts w:eastAsia="Times New Roman"/>
                <w:sz w:val="16"/>
                <w:szCs w:val="16"/>
              </w:rPr>
              <w:t>и</w:t>
            </w:r>
            <w:r>
              <w:rPr>
                <w:rFonts w:eastAsia="Times New Roman"/>
                <w:sz w:val="16"/>
                <w:szCs w:val="16"/>
              </w:rPr>
              <w:br/>
              <w:t>по основаниям, указанным в пункте 9 настоящего приложение 1 к Правилам.</w:t>
            </w:r>
          </w:p>
          <w:p w:rsidR="00381460" w:rsidRDefault="00381460">
            <w:pPr>
              <w:shd w:val="clear" w:color="auto" w:fill="FFFFFF"/>
              <w:ind w:left="14"/>
            </w:pPr>
            <w:r>
              <w:rPr>
                <w:rFonts w:eastAsia="Times New Roman"/>
                <w:sz w:val="16"/>
                <w:szCs w:val="16"/>
              </w:rPr>
              <w:t>Форма предоставления результата оказания государственной услуги электронная.</w:t>
            </w:r>
          </w:p>
        </w:tc>
      </w:tr>
      <w:tr w:rsidR="00381460" w:rsidTr="00710B94">
        <w:trPr>
          <w:trHeight w:hRule="exact" w:val="2680"/>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6</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0" w:right="144"/>
            </w:pPr>
            <w:r>
              <w:rPr>
                <w:rFonts w:eastAsia="Times New Roman"/>
                <w:sz w:val="16"/>
                <w:szCs w:val="16"/>
              </w:rPr>
              <w:t>Размер платы, взимаемой с услуго-получателя при оказании государ</w:t>
            </w:r>
            <w:r>
              <w:rPr>
                <w:rFonts w:eastAsia="Times New Roman"/>
                <w:sz w:val="16"/>
                <w:szCs w:val="16"/>
              </w:rPr>
              <w:softHyphen/>
              <w:t>ственной услуги, и способы ее взи</w:t>
            </w:r>
            <w:r>
              <w:rPr>
                <w:rFonts w:eastAsia="Times New Roman"/>
                <w:sz w:val="16"/>
                <w:szCs w:val="16"/>
              </w:rPr>
              <w:softHyphen/>
              <w:t>мания в случаях, предусмотренных законодательством Республики Ка</w:t>
            </w:r>
            <w:r>
              <w:rPr>
                <w:rFonts w:eastAsia="Times New Roman"/>
                <w:sz w:val="16"/>
                <w:szCs w:val="16"/>
              </w:rPr>
              <w:softHyphen/>
              <w:t>захстан</w:t>
            </w:r>
          </w:p>
        </w:tc>
        <w:tc>
          <w:tcPr>
            <w:tcW w:w="660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4" w:right="38"/>
            </w:pPr>
            <w:r>
              <w:rPr>
                <w:rFonts w:eastAsia="Times New Roman"/>
                <w:sz w:val="16"/>
                <w:szCs w:val="16"/>
              </w:rPr>
              <w:t>В соответствии с пунктом 4 статьи 554 Кодекса Республики Казахстан</w:t>
            </w:r>
          </w:p>
          <w:p w:rsidR="00381460" w:rsidRDefault="00381460">
            <w:pPr>
              <w:shd w:val="clear" w:color="auto" w:fill="FFFFFF"/>
              <w:spacing w:line="226" w:lineRule="exact"/>
              <w:ind w:left="14" w:right="38"/>
            </w:pPr>
            <w:r>
              <w:rPr>
                <w:rFonts w:eastAsia="Times New Roman"/>
                <w:sz w:val="16"/>
                <w:szCs w:val="16"/>
              </w:rPr>
              <w:t>от 25 декабря 2017 года «О налогах и других обязательных платежах в бюджет» (На</w:t>
            </w:r>
            <w:r>
              <w:rPr>
                <w:rFonts w:eastAsia="Times New Roman"/>
                <w:sz w:val="16"/>
                <w:szCs w:val="16"/>
              </w:rPr>
              <w:softHyphen/>
              <w:t>логовый кодекс) ставки лицензионного сбора за право занятия отдельными видами де</w:t>
            </w:r>
            <w:r>
              <w:rPr>
                <w:rFonts w:eastAsia="Times New Roman"/>
                <w:sz w:val="16"/>
                <w:szCs w:val="16"/>
              </w:rPr>
              <w:softHyphen/>
              <w:t>ятельности (далее – лицензионный сбор) устанавливаются исходя из размера месячно</w:t>
            </w:r>
            <w:r>
              <w:rPr>
                <w:rFonts w:eastAsia="Times New Roman"/>
                <w:sz w:val="16"/>
                <w:szCs w:val="16"/>
              </w:rPr>
              <w:softHyphen/>
              <w:t>го расчетного показателя (далее – МРП), установленного законом о республиканском бюджете и действующего на дату уплаты сбора, и составляют:</w:t>
            </w:r>
          </w:p>
          <w:p w:rsidR="00381460" w:rsidRDefault="00381460">
            <w:pPr>
              <w:shd w:val="clear" w:color="auto" w:fill="FFFFFF"/>
              <w:tabs>
                <w:tab w:val="left" w:pos="312"/>
              </w:tabs>
              <w:ind w:left="14"/>
            </w:pPr>
            <w:r>
              <w:rPr>
                <w:sz w:val="16"/>
                <w:szCs w:val="16"/>
              </w:rPr>
              <w:t>1)</w:t>
            </w:r>
            <w:r>
              <w:tab/>
            </w:r>
            <w:r>
              <w:rPr>
                <w:rFonts w:eastAsia="Times New Roman"/>
                <w:sz w:val="16"/>
                <w:szCs w:val="16"/>
              </w:rPr>
              <w:t>при</w:t>
            </w:r>
            <w:r>
              <w:rPr>
                <w:rFonts w:eastAsia="Times New Roman"/>
              </w:rPr>
              <w:t xml:space="preserve"> </w:t>
            </w:r>
            <w:r>
              <w:rPr>
                <w:rFonts w:eastAsia="Times New Roman"/>
                <w:sz w:val="16"/>
                <w:szCs w:val="16"/>
              </w:rPr>
              <w:t>выдаче</w:t>
            </w:r>
            <w:r>
              <w:rPr>
                <w:rFonts w:eastAsia="Times New Roman"/>
              </w:rPr>
              <w:t xml:space="preserve"> </w:t>
            </w:r>
            <w:r>
              <w:rPr>
                <w:rFonts w:eastAsia="Times New Roman"/>
                <w:sz w:val="16"/>
                <w:szCs w:val="16"/>
              </w:rPr>
              <w:t>лицензии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3000</w:t>
            </w:r>
            <w:r>
              <w:rPr>
                <w:rFonts w:eastAsia="Times New Roman"/>
              </w:rPr>
              <w:t xml:space="preserve"> </w:t>
            </w:r>
            <w:r>
              <w:rPr>
                <w:rFonts w:eastAsia="Times New Roman"/>
                <w:sz w:val="16"/>
                <w:szCs w:val="16"/>
              </w:rPr>
              <w:t>МРП;</w:t>
            </w:r>
          </w:p>
          <w:p w:rsidR="00381460" w:rsidRDefault="00381460">
            <w:pPr>
              <w:shd w:val="clear" w:color="auto" w:fill="FFFFFF"/>
              <w:tabs>
                <w:tab w:val="left" w:pos="312"/>
              </w:tabs>
              <w:ind w:left="14"/>
            </w:pPr>
            <w:r>
              <w:rPr>
                <w:sz w:val="16"/>
                <w:szCs w:val="16"/>
              </w:rPr>
              <w:t>2)</w:t>
            </w:r>
            <w:r>
              <w:tab/>
            </w:r>
            <w:r>
              <w:rPr>
                <w:rFonts w:eastAsia="Times New Roman"/>
                <w:sz w:val="16"/>
                <w:szCs w:val="16"/>
              </w:rPr>
              <w:t>при</w:t>
            </w:r>
            <w:r>
              <w:rPr>
                <w:rFonts w:eastAsia="Times New Roman"/>
              </w:rPr>
              <w:t xml:space="preserve"> </w:t>
            </w:r>
            <w:r>
              <w:rPr>
                <w:rFonts w:eastAsia="Times New Roman"/>
                <w:sz w:val="16"/>
                <w:szCs w:val="16"/>
              </w:rPr>
              <w:t>переоформлении</w:t>
            </w:r>
            <w:r>
              <w:rPr>
                <w:rFonts w:eastAsia="Times New Roman"/>
              </w:rPr>
              <w:t xml:space="preserve"> </w:t>
            </w:r>
            <w:r>
              <w:rPr>
                <w:rFonts w:eastAsia="Times New Roman"/>
                <w:sz w:val="16"/>
                <w:szCs w:val="16"/>
              </w:rPr>
              <w:t>лицензии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ставки</w:t>
            </w:r>
            <w:r>
              <w:rPr>
                <w:rFonts w:eastAsia="Times New Roman"/>
              </w:rPr>
              <w:t xml:space="preserve"> </w:t>
            </w:r>
            <w:r>
              <w:rPr>
                <w:rFonts w:eastAsia="Times New Roman"/>
                <w:sz w:val="16"/>
                <w:szCs w:val="16"/>
              </w:rPr>
              <w:t>при</w:t>
            </w:r>
            <w:r>
              <w:rPr>
                <w:rFonts w:eastAsia="Times New Roman"/>
              </w:rPr>
              <w:t xml:space="preserve"> </w:t>
            </w:r>
            <w:r>
              <w:rPr>
                <w:rFonts w:eastAsia="Times New Roman"/>
                <w:sz w:val="16"/>
                <w:szCs w:val="16"/>
              </w:rPr>
              <w:t>выдаче</w:t>
            </w:r>
            <w:r>
              <w:rPr>
                <w:rFonts w:eastAsia="Times New Roman"/>
              </w:rPr>
              <w:t xml:space="preserve"> </w:t>
            </w:r>
            <w:r>
              <w:rPr>
                <w:rFonts w:eastAsia="Times New Roman"/>
                <w:sz w:val="16"/>
                <w:szCs w:val="16"/>
              </w:rPr>
              <w:t>лицензии.</w:t>
            </w:r>
          </w:p>
          <w:p w:rsidR="00381460" w:rsidRDefault="00381460">
            <w:pPr>
              <w:shd w:val="clear" w:color="auto" w:fill="FFFFFF"/>
              <w:spacing w:line="230" w:lineRule="exact"/>
              <w:ind w:left="14" w:right="38"/>
            </w:pPr>
            <w:r>
              <w:rPr>
                <w:rFonts w:eastAsia="Times New Roman"/>
                <w:sz w:val="16"/>
                <w:szCs w:val="16"/>
              </w:rPr>
              <w:t>Оплата лицензионного сбора осуществляется в наличной и безналичной форме через банки второго уровня и организации, осуществляющие отдельные виды банковских операций.</w:t>
            </w:r>
          </w:p>
          <w:p w:rsidR="00381460" w:rsidRDefault="00381460">
            <w:pPr>
              <w:shd w:val="clear" w:color="auto" w:fill="FFFFFF"/>
              <w:spacing w:line="230" w:lineRule="exact"/>
              <w:ind w:left="14" w:right="38"/>
            </w:pPr>
            <w:r>
              <w:rPr>
                <w:rFonts w:eastAsia="Times New Roman"/>
                <w:sz w:val="16"/>
                <w:szCs w:val="16"/>
              </w:rPr>
              <w:t>В случае подачи запроса через портал, оплата может осуществляться через платеж</w:t>
            </w:r>
            <w:r>
              <w:rPr>
                <w:rFonts w:eastAsia="Times New Roman"/>
                <w:sz w:val="16"/>
                <w:szCs w:val="16"/>
              </w:rPr>
              <w:softHyphen/>
              <w:t>ный шлюз «электронного правительства» (далее – ПШЭП).</w:t>
            </w:r>
          </w:p>
        </w:tc>
      </w:tr>
      <w:tr w:rsidR="00381460" w:rsidTr="00710B94">
        <w:trPr>
          <w:trHeight w:hRule="exact" w:val="2265"/>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7</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График работы</w:t>
            </w:r>
          </w:p>
        </w:tc>
        <w:tc>
          <w:tcPr>
            <w:tcW w:w="660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spacing w:line="230" w:lineRule="exact"/>
              <w:ind w:left="14" w:right="86"/>
            </w:pPr>
            <w:r>
              <w:rPr>
                <w:sz w:val="16"/>
                <w:szCs w:val="16"/>
              </w:rPr>
              <w:t>1)</w:t>
            </w:r>
            <w:r>
              <w:tab/>
            </w:r>
            <w:r>
              <w:rPr>
                <w:rFonts w:eastAsia="Times New Roman"/>
                <w:sz w:val="16"/>
                <w:szCs w:val="16"/>
              </w:rPr>
              <w:t>услугодателя</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понедельника</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пятницу,</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9.00</w:t>
            </w:r>
            <w:r>
              <w:rPr>
                <w:rFonts w:eastAsia="Times New Roman"/>
              </w:rPr>
              <w:t xml:space="preserve"> </w:t>
            </w:r>
            <w:r>
              <w:rPr>
                <w:rFonts w:eastAsia="Times New Roman"/>
                <w:sz w:val="16"/>
                <w:szCs w:val="16"/>
              </w:rPr>
              <w:t>до</w:t>
            </w:r>
            <w:r>
              <w:rPr>
                <w:rFonts w:eastAsia="Times New Roman"/>
              </w:rPr>
              <w:t xml:space="preserve"> </w:t>
            </w:r>
            <w:r>
              <w:rPr>
                <w:rFonts w:eastAsia="Times New Roman"/>
                <w:sz w:val="16"/>
                <w:szCs w:val="16"/>
              </w:rPr>
              <w:t>18.30</w:t>
            </w:r>
            <w:r>
              <w:rPr>
                <w:rFonts w:eastAsia="Times New Roman"/>
              </w:rPr>
              <w:t xml:space="preserve"> </w:t>
            </w:r>
            <w:r>
              <w:rPr>
                <w:rFonts w:eastAsia="Times New Roman"/>
                <w:sz w:val="16"/>
                <w:szCs w:val="16"/>
              </w:rPr>
              <w:t>часов</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перерывом</w:t>
            </w:r>
            <w:r>
              <w:rPr>
                <w:rFonts w:eastAsia="Times New Roman"/>
              </w:rPr>
              <w:t xml:space="preserve"> </w:t>
            </w:r>
            <w:r>
              <w:rPr>
                <w:rFonts w:eastAsia="Times New Roman"/>
                <w:sz w:val="16"/>
                <w:szCs w:val="16"/>
              </w:rPr>
              <w:t>на</w:t>
            </w:r>
            <w:r>
              <w:rPr>
                <w:rFonts w:eastAsia="Times New Roman"/>
                <w:sz w:val="16"/>
                <w:szCs w:val="16"/>
              </w:rPr>
              <w:br/>
              <w:t>обед с 13.00 до 14.30 часов, кроме выходных и праздничных дней согласно Трудово</w:t>
            </w:r>
            <w:r>
              <w:rPr>
                <w:rFonts w:eastAsia="Times New Roman"/>
                <w:sz w:val="16"/>
                <w:szCs w:val="16"/>
              </w:rPr>
              <w:softHyphen/>
            </w:r>
            <w:r>
              <w:rPr>
                <w:rFonts w:eastAsia="Times New Roman"/>
                <w:sz w:val="16"/>
                <w:szCs w:val="16"/>
              </w:rPr>
              <w:br/>
              <w:t>му кодексу Республики Казахстан от 23 ноября 2015 года (далее – Трудовой кодекс</w:t>
            </w:r>
            <w:r>
              <w:rPr>
                <w:rFonts w:eastAsia="Times New Roman"/>
                <w:sz w:val="16"/>
                <w:szCs w:val="16"/>
              </w:rPr>
              <w:br/>
              <w:t>РК).</w:t>
            </w:r>
          </w:p>
          <w:p w:rsidR="00381460" w:rsidRDefault="00381460">
            <w:pPr>
              <w:shd w:val="clear" w:color="auto" w:fill="FFFFFF"/>
              <w:tabs>
                <w:tab w:val="left" w:pos="312"/>
              </w:tabs>
              <w:spacing w:line="226" w:lineRule="exact"/>
              <w:ind w:left="14" w:right="86"/>
            </w:pPr>
            <w:r>
              <w:rPr>
                <w:sz w:val="16"/>
                <w:szCs w:val="16"/>
              </w:rPr>
              <w:t>2)</w:t>
            </w:r>
            <w:r>
              <w:tab/>
            </w:r>
            <w:r>
              <w:rPr>
                <w:rFonts w:eastAsia="Times New Roman"/>
                <w:sz w:val="16"/>
                <w:szCs w:val="16"/>
              </w:rPr>
              <w:t>портала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круглосуточно,</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исключением</w:t>
            </w:r>
            <w:r>
              <w:rPr>
                <w:rFonts w:eastAsia="Times New Roman"/>
              </w:rPr>
              <w:t xml:space="preserve"> </w:t>
            </w:r>
            <w:r>
              <w:rPr>
                <w:rFonts w:eastAsia="Times New Roman"/>
                <w:sz w:val="16"/>
                <w:szCs w:val="16"/>
              </w:rPr>
              <w:t>технических</w:t>
            </w:r>
            <w:r>
              <w:rPr>
                <w:rFonts w:eastAsia="Times New Roman"/>
              </w:rPr>
              <w:t xml:space="preserve"> </w:t>
            </w:r>
            <w:r>
              <w:rPr>
                <w:rFonts w:eastAsia="Times New Roman"/>
                <w:sz w:val="16"/>
                <w:szCs w:val="16"/>
              </w:rPr>
              <w:t>перерывов</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связи</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прове</w:t>
            </w:r>
            <w:r>
              <w:rPr>
                <w:rFonts w:eastAsia="Times New Roman"/>
                <w:sz w:val="16"/>
                <w:szCs w:val="16"/>
              </w:rPr>
              <w:softHyphen/>
            </w:r>
            <w:r>
              <w:rPr>
                <w:rFonts w:eastAsia="Times New Roman"/>
                <w:sz w:val="16"/>
                <w:szCs w:val="16"/>
              </w:rPr>
              <w:br/>
              <w:t>дением ремонтных работ (при обращении услугополучателя после окончания рабоче</w:t>
            </w:r>
            <w:r>
              <w:rPr>
                <w:rFonts w:eastAsia="Times New Roman"/>
                <w:sz w:val="16"/>
                <w:szCs w:val="16"/>
              </w:rPr>
              <w:softHyphen/>
            </w:r>
            <w:r>
              <w:rPr>
                <w:rFonts w:eastAsia="Times New Roman"/>
                <w:sz w:val="16"/>
                <w:szCs w:val="16"/>
              </w:rPr>
              <w:br/>
              <w:t>го времени, в выходные и праздничные дни согласно Трудовому кодексу РК от 23 но</w:t>
            </w:r>
            <w:r>
              <w:rPr>
                <w:rFonts w:eastAsia="Times New Roman"/>
                <w:sz w:val="16"/>
                <w:szCs w:val="16"/>
              </w:rPr>
              <w:softHyphen/>
            </w:r>
            <w:r>
              <w:rPr>
                <w:rFonts w:eastAsia="Times New Roman"/>
                <w:sz w:val="16"/>
                <w:szCs w:val="16"/>
              </w:rPr>
              <w:br/>
              <w:t>ября 2015 года, прием заявления и выдача результата оказания государственной услу</w:t>
            </w:r>
            <w:r>
              <w:rPr>
                <w:rFonts w:eastAsia="Times New Roman"/>
                <w:sz w:val="16"/>
                <w:szCs w:val="16"/>
              </w:rPr>
              <w:softHyphen/>
            </w:r>
            <w:r>
              <w:rPr>
                <w:rFonts w:eastAsia="Times New Roman"/>
                <w:sz w:val="16"/>
                <w:szCs w:val="16"/>
              </w:rPr>
              <w:br/>
              <w:t>ги осуществляется следующим рабочим днем).</w:t>
            </w:r>
          </w:p>
          <w:p w:rsidR="00381460" w:rsidRDefault="00381460">
            <w:pPr>
              <w:shd w:val="clear" w:color="auto" w:fill="FFFFFF"/>
              <w:ind w:left="14"/>
            </w:pPr>
            <w:r>
              <w:rPr>
                <w:rFonts w:eastAsia="Times New Roman"/>
                <w:sz w:val="16"/>
                <w:szCs w:val="16"/>
              </w:rPr>
              <w:t xml:space="preserve">Адреса мест оказания государственной услуги размещены на портале </w:t>
            </w:r>
            <w:hyperlink r:id="rId40" w:history="1">
              <w:r>
                <w:rPr>
                  <w:rFonts w:eastAsia="Times New Roman"/>
                  <w:sz w:val="16"/>
                  <w:szCs w:val="16"/>
                  <w:u w:val="single"/>
                </w:rPr>
                <w:t>www.egov.kz</w:t>
              </w:r>
            </w:hyperlink>
            <w:r>
              <w:rPr>
                <w:rFonts w:eastAsia="Times New Roman"/>
                <w:sz w:val="16"/>
                <w:szCs w:val="16"/>
              </w:rPr>
              <w:t>.</w:t>
            </w:r>
          </w:p>
        </w:tc>
      </w:tr>
      <w:tr w:rsidR="00710B94" w:rsidTr="00710B94">
        <w:trPr>
          <w:trHeight w:hRule="exact" w:val="5940"/>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710B94" w:rsidRDefault="00710B94">
            <w:pPr>
              <w:shd w:val="clear" w:color="auto" w:fill="FFFFFF"/>
              <w:ind w:left="19"/>
              <w:rPr>
                <w:sz w:val="16"/>
                <w:szCs w:val="16"/>
              </w:rPr>
            </w:pPr>
            <w:r>
              <w:rPr>
                <w:sz w:val="16"/>
                <w:szCs w:val="16"/>
              </w:rPr>
              <w:t>8</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710B94" w:rsidRDefault="00710B94">
            <w:pPr>
              <w:shd w:val="clear" w:color="auto" w:fill="FFFFFF"/>
              <w:ind w:left="10"/>
              <w:rPr>
                <w:rFonts w:eastAsia="Times New Roman"/>
                <w:sz w:val="16"/>
                <w:szCs w:val="16"/>
              </w:rPr>
            </w:pPr>
            <w:r w:rsidRPr="00710B94">
              <w:rPr>
                <w:rFonts w:eastAsia="Times New Roman"/>
                <w:sz w:val="16"/>
                <w:szCs w:val="16"/>
              </w:rPr>
              <w:t>Перечень документов, необходимых для оказания государственной</w:t>
            </w:r>
            <w:r>
              <w:rPr>
                <w:rFonts w:eastAsia="Times New Roman"/>
                <w:sz w:val="16"/>
                <w:szCs w:val="16"/>
              </w:rPr>
              <w:t xml:space="preserve"> услуги</w:t>
            </w:r>
          </w:p>
        </w:tc>
        <w:tc>
          <w:tcPr>
            <w:tcW w:w="6600" w:type="dxa"/>
            <w:tcBorders>
              <w:top w:val="single" w:sz="6" w:space="0" w:color="auto"/>
              <w:left w:val="single" w:sz="6" w:space="0" w:color="auto"/>
              <w:bottom w:val="single" w:sz="6" w:space="0" w:color="auto"/>
              <w:right w:val="single" w:sz="6" w:space="0" w:color="auto"/>
            </w:tcBorders>
            <w:shd w:val="clear" w:color="auto" w:fill="FFFFFF"/>
          </w:tcPr>
          <w:p w:rsidR="00710B94" w:rsidRPr="00710B94" w:rsidRDefault="00710B94" w:rsidP="00710B94">
            <w:pPr>
              <w:pStyle w:val="a9"/>
              <w:numPr>
                <w:ilvl w:val="0"/>
                <w:numId w:val="228"/>
              </w:numPr>
              <w:shd w:val="clear" w:color="auto" w:fill="FFFFFF"/>
              <w:tabs>
                <w:tab w:val="left" w:pos="312"/>
              </w:tabs>
              <w:spacing w:line="230" w:lineRule="exact"/>
              <w:ind w:right="86"/>
              <w:rPr>
                <w:rFonts w:eastAsia="Times New Roman"/>
                <w:sz w:val="16"/>
                <w:szCs w:val="16"/>
              </w:rPr>
            </w:pPr>
            <w:r w:rsidRPr="00710B94">
              <w:rPr>
                <w:rFonts w:eastAsia="Times New Roman"/>
                <w:sz w:val="16"/>
                <w:szCs w:val="16"/>
              </w:rPr>
              <w:t>для получения лицензии:</w:t>
            </w:r>
          </w:p>
          <w:p w:rsidR="00710B94" w:rsidRPr="00710B94" w:rsidRDefault="00710B94" w:rsidP="00710B94">
            <w:pPr>
              <w:pStyle w:val="a9"/>
              <w:shd w:val="clear" w:color="auto" w:fill="FFFFFF"/>
              <w:tabs>
                <w:tab w:val="left" w:pos="312"/>
              </w:tabs>
              <w:spacing w:line="230" w:lineRule="exact"/>
              <w:ind w:left="374" w:right="86"/>
              <w:rPr>
                <w:sz w:val="16"/>
                <w:szCs w:val="16"/>
              </w:rPr>
            </w:pPr>
            <w:r w:rsidRPr="00710B94">
              <w:rPr>
                <w:sz w:val="16"/>
                <w:szCs w:val="16"/>
              </w:rPr>
              <w:t>заявление в форме электронного документа, согласно приложениям 2 или 3 к настоящим Правилам;</w:t>
            </w:r>
          </w:p>
          <w:p w:rsidR="00710B94" w:rsidRPr="00710B94" w:rsidRDefault="00710B94" w:rsidP="00710B94">
            <w:pPr>
              <w:pStyle w:val="a9"/>
              <w:shd w:val="clear" w:color="auto" w:fill="FFFFFF"/>
              <w:tabs>
                <w:tab w:val="left" w:pos="312"/>
              </w:tabs>
              <w:spacing w:line="230" w:lineRule="exact"/>
              <w:ind w:left="374" w:right="86"/>
              <w:rPr>
                <w:sz w:val="16"/>
                <w:szCs w:val="16"/>
              </w:rPr>
            </w:pPr>
            <w:r w:rsidRPr="00710B94">
              <w:rPr>
                <w:sz w:val="16"/>
                <w:szCs w:val="16"/>
              </w:rPr>
              <w:t>электронная копия документа, подтверждающего уплату в бюджет лицензионного сбора, за исключением случаев оплаты через ПШЭП;</w:t>
            </w:r>
          </w:p>
          <w:p w:rsidR="00710B94" w:rsidRPr="00710B94" w:rsidRDefault="00710B94" w:rsidP="00710B94">
            <w:pPr>
              <w:pStyle w:val="a9"/>
              <w:shd w:val="clear" w:color="auto" w:fill="FFFFFF"/>
              <w:tabs>
                <w:tab w:val="left" w:pos="312"/>
              </w:tabs>
              <w:spacing w:line="230" w:lineRule="exact"/>
              <w:ind w:left="374" w:right="86"/>
              <w:rPr>
                <w:sz w:val="16"/>
                <w:szCs w:val="16"/>
              </w:rPr>
            </w:pPr>
            <w:r w:rsidRPr="00710B94">
              <w:rPr>
                <w:sz w:val="16"/>
                <w:szCs w:val="16"/>
              </w:rPr>
              <w:t>электронная копия паспорта производства, разработанного и утвержденного произво¬дителем этилового спирта;</w:t>
            </w:r>
          </w:p>
          <w:p w:rsidR="00710B94" w:rsidRPr="00710B94" w:rsidRDefault="00710B94" w:rsidP="00710B94">
            <w:pPr>
              <w:pStyle w:val="a9"/>
              <w:shd w:val="clear" w:color="auto" w:fill="FFFFFF"/>
              <w:tabs>
                <w:tab w:val="left" w:pos="312"/>
              </w:tabs>
              <w:spacing w:line="230" w:lineRule="exact"/>
              <w:ind w:left="374" w:right="86"/>
              <w:rPr>
                <w:sz w:val="16"/>
                <w:szCs w:val="16"/>
              </w:rPr>
            </w:pPr>
            <w:r w:rsidRPr="00710B94">
              <w:rPr>
                <w:sz w:val="16"/>
                <w:szCs w:val="16"/>
              </w:rPr>
              <w:t>электронная копия расчета производственной мощности, произведенный заявителем, с приложением копий паспортов оборудования, содержащих эксплуатационно-техни¬ческие характеристики оборудования, позволяющего выработать необходимый объем этилового спирта;</w:t>
            </w:r>
          </w:p>
          <w:p w:rsidR="00710B94" w:rsidRPr="00710B94" w:rsidRDefault="00710B94" w:rsidP="00710B94">
            <w:pPr>
              <w:pStyle w:val="a9"/>
              <w:shd w:val="clear" w:color="auto" w:fill="FFFFFF"/>
              <w:tabs>
                <w:tab w:val="left" w:pos="312"/>
              </w:tabs>
              <w:spacing w:line="230" w:lineRule="exact"/>
              <w:ind w:left="374" w:right="86"/>
              <w:rPr>
                <w:sz w:val="16"/>
                <w:szCs w:val="16"/>
              </w:rPr>
            </w:pPr>
            <w:r w:rsidRPr="00710B94">
              <w:rPr>
                <w:sz w:val="16"/>
                <w:szCs w:val="16"/>
              </w:rPr>
              <w:t>электронная копия бухгалтерских (учетных) документов о принятии технологическо¬го оборудования на баланс организации;</w:t>
            </w:r>
          </w:p>
          <w:p w:rsidR="00710B94" w:rsidRPr="00710B94" w:rsidRDefault="00710B94" w:rsidP="00710B94">
            <w:pPr>
              <w:pStyle w:val="a9"/>
              <w:shd w:val="clear" w:color="auto" w:fill="FFFFFF"/>
              <w:tabs>
                <w:tab w:val="left" w:pos="312"/>
              </w:tabs>
              <w:spacing w:line="230" w:lineRule="exact"/>
              <w:ind w:left="374" w:right="86"/>
              <w:rPr>
                <w:sz w:val="16"/>
                <w:szCs w:val="16"/>
              </w:rPr>
            </w:pPr>
            <w:r w:rsidRPr="00710B94">
              <w:rPr>
                <w:sz w:val="16"/>
                <w:szCs w:val="16"/>
              </w:rPr>
              <w:t>форма сведений к квалификационным требованиям, для осуществления деятельности в сферах производства этилового спирта в форме электронного документа, согласно приложению 4 к настоящим Правилам;</w:t>
            </w:r>
          </w:p>
          <w:p w:rsidR="00710B94" w:rsidRPr="00710B94" w:rsidRDefault="00710B94" w:rsidP="00710B94">
            <w:pPr>
              <w:pStyle w:val="a9"/>
              <w:shd w:val="clear" w:color="auto" w:fill="FFFFFF"/>
              <w:tabs>
                <w:tab w:val="left" w:pos="312"/>
              </w:tabs>
              <w:spacing w:line="230" w:lineRule="exact"/>
              <w:ind w:left="374" w:right="86"/>
              <w:rPr>
                <w:sz w:val="16"/>
                <w:szCs w:val="16"/>
              </w:rPr>
            </w:pPr>
            <w:r w:rsidRPr="00710B94">
              <w:rPr>
                <w:sz w:val="16"/>
                <w:szCs w:val="16"/>
              </w:rPr>
              <w:t>2) для переоформления лицензии:</w:t>
            </w:r>
          </w:p>
          <w:p w:rsidR="00710B94" w:rsidRPr="00710B94" w:rsidRDefault="00710B94" w:rsidP="00710B94">
            <w:pPr>
              <w:pStyle w:val="a9"/>
              <w:shd w:val="clear" w:color="auto" w:fill="FFFFFF"/>
              <w:tabs>
                <w:tab w:val="left" w:pos="312"/>
              </w:tabs>
              <w:spacing w:line="230" w:lineRule="exact"/>
              <w:ind w:left="374" w:right="86"/>
              <w:rPr>
                <w:sz w:val="16"/>
                <w:szCs w:val="16"/>
              </w:rPr>
            </w:pPr>
            <w:r w:rsidRPr="00710B94">
              <w:rPr>
                <w:sz w:val="16"/>
                <w:szCs w:val="16"/>
              </w:rPr>
              <w:t>заявление в форме электронного документа, согласно приложениям 5 или 6 к настоящим Правилам;</w:t>
            </w:r>
          </w:p>
          <w:p w:rsidR="00710B94" w:rsidRPr="00710B94" w:rsidRDefault="00710B94" w:rsidP="00710B94">
            <w:pPr>
              <w:pStyle w:val="a9"/>
              <w:shd w:val="clear" w:color="auto" w:fill="FFFFFF"/>
              <w:tabs>
                <w:tab w:val="left" w:pos="312"/>
              </w:tabs>
              <w:spacing w:line="230" w:lineRule="exact"/>
              <w:ind w:left="374" w:right="86"/>
              <w:rPr>
                <w:sz w:val="16"/>
                <w:szCs w:val="16"/>
              </w:rPr>
            </w:pPr>
            <w:r w:rsidRPr="00710B94">
              <w:rPr>
                <w:sz w:val="16"/>
                <w:szCs w:val="16"/>
              </w:rPr>
              <w:t>электронная копия документа, подтверждающего уплату в бюджет лицензионного сбора, за исключением случаев оплаты через ПШЭП;</w:t>
            </w:r>
          </w:p>
          <w:p w:rsidR="00710B94" w:rsidRPr="00710B94" w:rsidRDefault="00710B94" w:rsidP="00710B94">
            <w:pPr>
              <w:pStyle w:val="a9"/>
              <w:shd w:val="clear" w:color="auto" w:fill="FFFFFF"/>
              <w:tabs>
                <w:tab w:val="left" w:pos="312"/>
              </w:tabs>
              <w:spacing w:line="230" w:lineRule="exact"/>
              <w:ind w:left="374" w:right="86"/>
              <w:rPr>
                <w:sz w:val="16"/>
                <w:szCs w:val="16"/>
              </w:rPr>
            </w:pPr>
            <w:r w:rsidRPr="00710B94">
              <w:rPr>
                <w:sz w:val="16"/>
                <w:szCs w:val="16"/>
              </w:rPr>
              <w:t>электронные копии документов, содержащих информацию об изменениях, послуживших основанием для переоформления лицензии и (или) приложение к лицензии, за ис¬ключением документов, содержащихся в государственных информационных системах.</w:t>
            </w:r>
          </w:p>
        </w:tc>
      </w:tr>
      <w:tr w:rsidR="00710B94" w:rsidTr="00710B94">
        <w:trPr>
          <w:trHeight w:hRule="exact" w:val="327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710B94" w:rsidRDefault="00710B94">
            <w:pPr>
              <w:shd w:val="clear" w:color="auto" w:fill="FFFFFF"/>
              <w:ind w:left="19"/>
              <w:rPr>
                <w:sz w:val="16"/>
                <w:szCs w:val="16"/>
              </w:rPr>
            </w:pPr>
            <w:r>
              <w:rPr>
                <w:sz w:val="16"/>
                <w:szCs w:val="16"/>
              </w:rPr>
              <w:lastRenderedPageBreak/>
              <w:t>9</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710B94" w:rsidRPr="00710B94" w:rsidRDefault="00710B94">
            <w:pPr>
              <w:shd w:val="clear" w:color="auto" w:fill="FFFFFF"/>
              <w:ind w:left="10"/>
              <w:rPr>
                <w:rFonts w:eastAsia="Times New Roman"/>
                <w:sz w:val="16"/>
                <w:szCs w:val="16"/>
              </w:rPr>
            </w:pPr>
            <w:r w:rsidRPr="00710B94">
              <w:rPr>
                <w:rFonts w:eastAsia="Times New Roman"/>
                <w:sz w:val="16"/>
                <w:szCs w:val="16"/>
              </w:rPr>
              <w:t>Основания для отказа в оказании го-сударственной услуги, установлен¬ные законами Республики Казахстан</w:t>
            </w:r>
          </w:p>
        </w:tc>
        <w:tc>
          <w:tcPr>
            <w:tcW w:w="6600" w:type="dxa"/>
            <w:tcBorders>
              <w:top w:val="single" w:sz="6" w:space="0" w:color="auto"/>
              <w:left w:val="single" w:sz="6" w:space="0" w:color="auto"/>
              <w:bottom w:val="single" w:sz="6" w:space="0" w:color="auto"/>
              <w:right w:val="single" w:sz="6" w:space="0" w:color="auto"/>
            </w:tcBorders>
            <w:shd w:val="clear" w:color="auto" w:fill="FFFFFF"/>
          </w:tcPr>
          <w:p w:rsidR="00710B94" w:rsidRPr="00710B94" w:rsidRDefault="00710B94" w:rsidP="00710B94">
            <w:pPr>
              <w:pStyle w:val="a9"/>
              <w:shd w:val="clear" w:color="auto" w:fill="FFFFFF"/>
              <w:tabs>
                <w:tab w:val="left" w:pos="312"/>
              </w:tabs>
              <w:spacing w:line="230" w:lineRule="exact"/>
              <w:ind w:left="374" w:right="86"/>
              <w:rPr>
                <w:rFonts w:eastAsia="Times New Roman"/>
                <w:sz w:val="16"/>
                <w:szCs w:val="16"/>
              </w:rPr>
            </w:pPr>
            <w:r w:rsidRPr="00710B94">
              <w:rPr>
                <w:rFonts w:eastAsia="Times New Roman"/>
                <w:sz w:val="16"/>
                <w:szCs w:val="16"/>
              </w:rPr>
              <w:t>1)</w:t>
            </w:r>
            <w:r w:rsidRPr="00710B94">
              <w:rPr>
                <w:rFonts w:eastAsia="Times New Roman"/>
                <w:sz w:val="16"/>
                <w:szCs w:val="16"/>
              </w:rPr>
              <w:tab/>
              <w:t>занятие видом деятельности запрещено законами Республики Казахстан для дан¬ной категории услугополучателей;</w:t>
            </w:r>
          </w:p>
          <w:p w:rsidR="00710B94" w:rsidRPr="00710B94" w:rsidRDefault="00710B94" w:rsidP="00710B94">
            <w:pPr>
              <w:pStyle w:val="a9"/>
              <w:shd w:val="clear" w:color="auto" w:fill="FFFFFF"/>
              <w:tabs>
                <w:tab w:val="left" w:pos="312"/>
              </w:tabs>
              <w:spacing w:line="230" w:lineRule="exact"/>
              <w:ind w:left="374" w:right="86"/>
              <w:rPr>
                <w:rFonts w:eastAsia="Times New Roman"/>
                <w:sz w:val="16"/>
                <w:szCs w:val="16"/>
              </w:rPr>
            </w:pPr>
            <w:r w:rsidRPr="00710B94">
              <w:rPr>
                <w:rFonts w:eastAsia="Times New Roman"/>
                <w:sz w:val="16"/>
                <w:szCs w:val="16"/>
              </w:rPr>
              <w:t>2)</w:t>
            </w:r>
            <w:r w:rsidRPr="00710B94">
              <w:rPr>
                <w:rFonts w:eastAsia="Times New Roman"/>
                <w:sz w:val="16"/>
                <w:szCs w:val="16"/>
              </w:rPr>
              <w:tab/>
              <w:t>не внесен лицензионный сбор;</w:t>
            </w:r>
          </w:p>
          <w:p w:rsidR="00710B94" w:rsidRPr="00710B94" w:rsidRDefault="00710B94" w:rsidP="00710B94">
            <w:pPr>
              <w:pStyle w:val="a9"/>
              <w:shd w:val="clear" w:color="auto" w:fill="FFFFFF"/>
              <w:tabs>
                <w:tab w:val="left" w:pos="312"/>
              </w:tabs>
              <w:spacing w:line="230" w:lineRule="exact"/>
              <w:ind w:left="374" w:right="86"/>
              <w:rPr>
                <w:rFonts w:eastAsia="Times New Roman"/>
                <w:sz w:val="16"/>
                <w:szCs w:val="16"/>
              </w:rPr>
            </w:pPr>
            <w:r w:rsidRPr="00710B94">
              <w:rPr>
                <w:rFonts w:eastAsia="Times New Roman"/>
                <w:sz w:val="16"/>
                <w:szCs w:val="16"/>
              </w:rPr>
              <w:t>3)</w:t>
            </w:r>
            <w:r w:rsidRPr="00710B94">
              <w:rPr>
                <w:rFonts w:eastAsia="Times New Roman"/>
                <w:sz w:val="16"/>
                <w:szCs w:val="16"/>
              </w:rPr>
              <w:tab/>
              <w:t>услугополучатель не соответствует квалификационным требованиям;</w:t>
            </w:r>
          </w:p>
          <w:p w:rsidR="00710B94" w:rsidRPr="00710B94" w:rsidRDefault="00710B94" w:rsidP="00710B94">
            <w:pPr>
              <w:pStyle w:val="a9"/>
              <w:shd w:val="clear" w:color="auto" w:fill="FFFFFF"/>
              <w:tabs>
                <w:tab w:val="left" w:pos="312"/>
              </w:tabs>
              <w:spacing w:line="230" w:lineRule="exact"/>
              <w:ind w:left="374" w:right="86"/>
              <w:rPr>
                <w:rFonts w:eastAsia="Times New Roman"/>
                <w:sz w:val="16"/>
                <w:szCs w:val="16"/>
              </w:rPr>
            </w:pPr>
            <w:r w:rsidRPr="00710B94">
              <w:rPr>
                <w:rFonts w:eastAsia="Times New Roman"/>
                <w:sz w:val="16"/>
                <w:szCs w:val="16"/>
              </w:rPr>
              <w:t>4)</w:t>
            </w:r>
            <w:r w:rsidRPr="00710B94">
              <w:rPr>
                <w:rFonts w:eastAsia="Times New Roman"/>
                <w:sz w:val="16"/>
                <w:szCs w:val="16"/>
              </w:rPr>
              <w:tab/>
              <w:t>лицензиаром получен ответ от соответствующего согласующего государственного органа о несоответствии услугополучателя предъявляемым при лицензировании тре¬бованиям;</w:t>
            </w:r>
          </w:p>
          <w:p w:rsidR="00710B94" w:rsidRPr="00710B94" w:rsidRDefault="00710B94" w:rsidP="00710B94">
            <w:pPr>
              <w:pStyle w:val="a9"/>
              <w:shd w:val="clear" w:color="auto" w:fill="FFFFFF"/>
              <w:tabs>
                <w:tab w:val="left" w:pos="312"/>
              </w:tabs>
              <w:spacing w:line="230" w:lineRule="exact"/>
              <w:ind w:left="374" w:right="86"/>
              <w:rPr>
                <w:rFonts w:eastAsia="Times New Roman"/>
                <w:sz w:val="16"/>
                <w:szCs w:val="16"/>
              </w:rPr>
            </w:pPr>
            <w:r w:rsidRPr="00710B94">
              <w:rPr>
                <w:rFonts w:eastAsia="Times New Roman"/>
                <w:sz w:val="16"/>
                <w:szCs w:val="16"/>
              </w:rPr>
              <w:t>5)</w:t>
            </w:r>
            <w:r w:rsidRPr="00710B94">
              <w:rPr>
                <w:rFonts w:eastAsia="Times New Roman"/>
                <w:sz w:val="16"/>
                <w:szCs w:val="16"/>
              </w:rPr>
              <w:tab/>
              <w:t>в отношении услугополучателя имеется вступившее в законную силу решение (приговор) суда о приостановлении или запрещении деятельности или отдельных ви¬дов деятельности, подлежащих лицензированию;</w:t>
            </w:r>
          </w:p>
          <w:p w:rsidR="00710B94" w:rsidRPr="00710B94" w:rsidRDefault="00710B94" w:rsidP="00710B94">
            <w:pPr>
              <w:pStyle w:val="a9"/>
              <w:shd w:val="clear" w:color="auto" w:fill="FFFFFF"/>
              <w:tabs>
                <w:tab w:val="left" w:pos="312"/>
              </w:tabs>
              <w:spacing w:line="230" w:lineRule="exact"/>
              <w:ind w:left="374" w:right="86"/>
              <w:rPr>
                <w:rFonts w:eastAsia="Times New Roman"/>
                <w:sz w:val="16"/>
                <w:szCs w:val="16"/>
              </w:rPr>
            </w:pPr>
            <w:r w:rsidRPr="00710B94">
              <w:rPr>
                <w:rFonts w:eastAsia="Times New Roman"/>
                <w:sz w:val="16"/>
                <w:szCs w:val="16"/>
              </w:rPr>
              <w:t>6)</w:t>
            </w:r>
            <w:r w:rsidRPr="00710B94">
              <w:rPr>
                <w:rFonts w:eastAsia="Times New Roman"/>
                <w:sz w:val="16"/>
                <w:szCs w:val="16"/>
              </w:rPr>
              <w:tab/>
              <w:t>судом на основании представления судебного исполнителя временно запрещено выдавать услугополучателю - должнику лицензию.</w:t>
            </w:r>
          </w:p>
          <w:p w:rsidR="00710B94" w:rsidRPr="00710B94" w:rsidRDefault="00710B94" w:rsidP="00710B94">
            <w:pPr>
              <w:pStyle w:val="a9"/>
              <w:shd w:val="clear" w:color="auto" w:fill="FFFFFF"/>
              <w:tabs>
                <w:tab w:val="left" w:pos="312"/>
              </w:tabs>
              <w:spacing w:line="230" w:lineRule="exact"/>
              <w:ind w:left="374" w:right="86"/>
              <w:rPr>
                <w:rFonts w:eastAsia="Times New Roman"/>
                <w:sz w:val="16"/>
                <w:szCs w:val="16"/>
              </w:rPr>
            </w:pPr>
            <w:r w:rsidRPr="00710B94">
              <w:rPr>
                <w:rFonts w:eastAsia="Times New Roman"/>
                <w:sz w:val="16"/>
                <w:szCs w:val="16"/>
              </w:rPr>
              <w:t>7)</w:t>
            </w:r>
            <w:r w:rsidRPr="00710B94">
              <w:rPr>
                <w:rFonts w:eastAsia="Times New Roman"/>
                <w:sz w:val="16"/>
                <w:szCs w:val="16"/>
              </w:rPr>
              <w:tab/>
              <w:t>установлена недостоверность документов, представленных заявителем для получе¬ния лицензии, и (или) данных (сведений), содержащихся в них.</w:t>
            </w:r>
          </w:p>
        </w:tc>
      </w:tr>
      <w:tr w:rsidR="00710B94" w:rsidTr="00710B94">
        <w:trPr>
          <w:trHeight w:hRule="exact" w:val="1276"/>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710B94" w:rsidRDefault="00710B94">
            <w:pPr>
              <w:shd w:val="clear" w:color="auto" w:fill="FFFFFF"/>
              <w:ind w:left="19"/>
              <w:rPr>
                <w:sz w:val="16"/>
                <w:szCs w:val="16"/>
              </w:rPr>
            </w:pPr>
            <w:r>
              <w:rPr>
                <w:sz w:val="16"/>
                <w:szCs w:val="16"/>
              </w:rPr>
              <w:t>10</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710B94" w:rsidRPr="00710B94" w:rsidRDefault="00710B94">
            <w:pPr>
              <w:shd w:val="clear" w:color="auto" w:fill="FFFFFF"/>
              <w:ind w:left="10"/>
              <w:rPr>
                <w:rFonts w:eastAsia="Times New Roman"/>
                <w:sz w:val="16"/>
                <w:szCs w:val="16"/>
              </w:rPr>
            </w:pPr>
            <w:r>
              <w:rPr>
                <w:sz w:val="16"/>
                <w:szCs w:val="16"/>
              </w:rPr>
              <w:t xml:space="preserve"> </w:t>
            </w:r>
            <w:r>
              <w:rPr>
                <w:rFonts w:eastAsia="Times New Roman"/>
                <w:sz w:val="16"/>
                <w:szCs w:val="16"/>
              </w:rPr>
              <w:t>Иные требования с учетом осо</w:t>
            </w:r>
            <w:r>
              <w:rPr>
                <w:rFonts w:eastAsia="Times New Roman"/>
                <w:sz w:val="16"/>
                <w:szCs w:val="16"/>
              </w:rPr>
              <w:softHyphen/>
              <w:t>бенностей оказания государственной услуги, в том чис</w:t>
            </w:r>
            <w:r>
              <w:rPr>
                <w:rFonts w:eastAsia="Times New Roman"/>
                <w:sz w:val="16"/>
                <w:szCs w:val="16"/>
              </w:rPr>
              <w:softHyphen/>
              <w:t>ле оказываемой в электронной форме</w:t>
            </w:r>
          </w:p>
        </w:tc>
        <w:tc>
          <w:tcPr>
            <w:tcW w:w="6600" w:type="dxa"/>
            <w:tcBorders>
              <w:top w:val="single" w:sz="6" w:space="0" w:color="auto"/>
              <w:left w:val="single" w:sz="6" w:space="0" w:color="auto"/>
              <w:bottom w:val="single" w:sz="6" w:space="0" w:color="auto"/>
              <w:right w:val="single" w:sz="6" w:space="0" w:color="auto"/>
            </w:tcBorders>
            <w:shd w:val="clear" w:color="auto" w:fill="FFFFFF"/>
          </w:tcPr>
          <w:p w:rsidR="00710B94" w:rsidRPr="00710B94" w:rsidRDefault="00710B94" w:rsidP="00710B94">
            <w:pPr>
              <w:pStyle w:val="a9"/>
              <w:shd w:val="clear" w:color="auto" w:fill="FFFFFF"/>
              <w:tabs>
                <w:tab w:val="left" w:pos="312"/>
              </w:tabs>
              <w:spacing w:line="230" w:lineRule="exact"/>
              <w:ind w:left="374" w:right="86"/>
              <w:rPr>
                <w:rFonts w:eastAsia="Times New Roman"/>
                <w:sz w:val="16"/>
                <w:szCs w:val="16"/>
              </w:rPr>
            </w:pPr>
            <w:r w:rsidRPr="00710B94">
              <w:rPr>
                <w:rFonts w:eastAsia="Times New Roman"/>
                <w:sz w:val="16"/>
                <w:szCs w:val="16"/>
              </w:rPr>
              <w:t>Услугополучатель имеет возможность получения государственной услуги в электрон¬ной форме через портал при условии наличия ЭЦП.</w:t>
            </w:r>
          </w:p>
          <w:p w:rsidR="00710B94" w:rsidRPr="00710B94" w:rsidRDefault="00710B94" w:rsidP="00710B94">
            <w:pPr>
              <w:pStyle w:val="a9"/>
              <w:shd w:val="clear" w:color="auto" w:fill="FFFFFF"/>
              <w:tabs>
                <w:tab w:val="left" w:pos="312"/>
              </w:tabs>
              <w:spacing w:line="230" w:lineRule="exact"/>
              <w:ind w:left="374" w:right="86"/>
              <w:rPr>
                <w:rFonts w:eastAsia="Times New Roman"/>
                <w:sz w:val="16"/>
                <w:szCs w:val="16"/>
              </w:rPr>
            </w:pPr>
            <w:r w:rsidRPr="00710B94">
              <w:rPr>
                <w:rFonts w:eastAsia="Times New Roman"/>
                <w:sz w:val="16"/>
                <w:szCs w:val="16"/>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 8-800-080-7777, 1414.</w:t>
            </w:r>
          </w:p>
        </w:tc>
      </w:tr>
    </w:tbl>
    <w:p w:rsidR="00381460" w:rsidRDefault="00381460">
      <w:pPr>
        <w:sectPr w:rsidR="00381460" w:rsidSect="00710B94">
          <w:type w:val="continuous"/>
          <w:pgSz w:w="11909" w:h="16834"/>
          <w:pgMar w:top="284" w:right="674" w:bottom="360" w:left="1246" w:header="720" w:footer="720" w:gutter="0"/>
          <w:cols w:space="60"/>
          <w:noEndnote/>
        </w:sectPr>
      </w:pPr>
    </w:p>
    <w:p w:rsidR="00381460" w:rsidRDefault="00381460">
      <w:pPr>
        <w:spacing w:before="494" w:line="1" w:lineRule="exact"/>
        <w:rPr>
          <w:rFonts w:ascii="Arial" w:hAnsi="Arial" w:cs="Arial"/>
          <w:sz w:val="2"/>
          <w:szCs w:val="2"/>
        </w:rPr>
      </w:pPr>
    </w:p>
    <w:p w:rsidR="00381460" w:rsidRDefault="00381460">
      <w:pPr>
        <w:shd w:val="clear" w:color="auto" w:fill="FFFFFF"/>
        <w:spacing w:before="10" w:line="192" w:lineRule="exact"/>
        <w:ind w:right="14"/>
        <w:jc w:val="both"/>
        <w:sectPr w:rsidR="00381460" w:rsidSect="00710B94">
          <w:pgSz w:w="11909" w:h="16834"/>
          <w:pgMar w:top="22" w:right="799" w:bottom="720" w:left="1285" w:header="720" w:footer="720" w:gutter="0"/>
          <w:cols w:num="4" w:space="720" w:equalWidth="0">
            <w:col w:w="1334" w:space="432"/>
            <w:col w:w="5193" w:space="586"/>
            <w:col w:w="1190" w:space="370"/>
            <w:col w:w="720"/>
          </w:cols>
          <w:noEndnote/>
        </w:sectPr>
      </w:pPr>
    </w:p>
    <w:p w:rsidR="00381460" w:rsidRPr="00710B94" w:rsidRDefault="00381460" w:rsidP="00710B94">
      <w:pPr>
        <w:shd w:val="clear" w:color="auto" w:fill="FFFFFF"/>
        <w:ind w:left="4066"/>
        <w:jc w:val="center"/>
        <w:rPr>
          <w:sz w:val="18"/>
          <w:szCs w:val="18"/>
        </w:rPr>
      </w:pPr>
      <w:r w:rsidRPr="00710B94">
        <w:rPr>
          <w:rFonts w:eastAsia="Times New Roman"/>
          <w:sz w:val="18"/>
          <w:szCs w:val="18"/>
        </w:rPr>
        <w:t>Приложение 2</w:t>
      </w:r>
    </w:p>
    <w:p w:rsidR="00381460" w:rsidRPr="00710B94" w:rsidRDefault="00381460" w:rsidP="00710B94">
      <w:pPr>
        <w:shd w:val="clear" w:color="auto" w:fill="FFFFFF"/>
        <w:ind w:left="4066"/>
        <w:jc w:val="center"/>
        <w:rPr>
          <w:sz w:val="18"/>
          <w:szCs w:val="18"/>
        </w:rPr>
      </w:pPr>
      <w:r w:rsidRPr="00710B94">
        <w:rPr>
          <w:rFonts w:eastAsia="Times New Roman"/>
          <w:sz w:val="18"/>
          <w:szCs w:val="18"/>
        </w:rPr>
        <w:t>к Правилам оказания</w:t>
      </w:r>
    </w:p>
    <w:p w:rsidR="00381460" w:rsidRPr="00710B94" w:rsidRDefault="00381460" w:rsidP="00710B94">
      <w:pPr>
        <w:shd w:val="clear" w:color="auto" w:fill="FFFFFF"/>
        <w:ind w:left="4066"/>
        <w:jc w:val="center"/>
        <w:rPr>
          <w:sz w:val="18"/>
          <w:szCs w:val="18"/>
        </w:rPr>
      </w:pPr>
      <w:r w:rsidRPr="00710B94">
        <w:rPr>
          <w:rFonts w:eastAsia="Times New Roman"/>
          <w:sz w:val="18"/>
          <w:szCs w:val="18"/>
        </w:rPr>
        <w:t>государственной услуги «Выдача</w:t>
      </w:r>
    </w:p>
    <w:p w:rsidR="00381460" w:rsidRPr="00710B94" w:rsidRDefault="00381460" w:rsidP="00710B94">
      <w:pPr>
        <w:shd w:val="clear" w:color="auto" w:fill="FFFFFF"/>
        <w:ind w:left="4061"/>
        <w:jc w:val="center"/>
        <w:rPr>
          <w:sz w:val="18"/>
          <w:szCs w:val="18"/>
        </w:rPr>
      </w:pPr>
      <w:r w:rsidRPr="00710B94">
        <w:rPr>
          <w:rFonts w:eastAsia="Times New Roman"/>
          <w:sz w:val="18"/>
          <w:szCs w:val="18"/>
        </w:rPr>
        <w:t>лицензии на производство</w:t>
      </w:r>
    </w:p>
    <w:p w:rsidR="00381460" w:rsidRPr="00710B94" w:rsidRDefault="00381460" w:rsidP="00710B94">
      <w:pPr>
        <w:shd w:val="clear" w:color="auto" w:fill="FFFFFF"/>
        <w:ind w:left="4070"/>
        <w:jc w:val="center"/>
        <w:rPr>
          <w:sz w:val="18"/>
          <w:szCs w:val="18"/>
        </w:rPr>
      </w:pPr>
      <w:r w:rsidRPr="00710B94">
        <w:rPr>
          <w:rFonts w:eastAsia="Times New Roman"/>
          <w:sz w:val="18"/>
          <w:szCs w:val="18"/>
        </w:rPr>
        <w:t>этилового спирта»</w:t>
      </w:r>
    </w:p>
    <w:p w:rsidR="00381460" w:rsidRDefault="00381460">
      <w:pPr>
        <w:shd w:val="clear" w:color="auto" w:fill="FFFFFF"/>
        <w:spacing w:before="528" w:line="389" w:lineRule="exact"/>
        <w:ind w:left="77" w:firstLine="4253"/>
      </w:pPr>
      <w:r>
        <w:rPr>
          <w:rFonts w:eastAsia="Times New Roman"/>
          <w:b/>
          <w:bCs/>
          <w:sz w:val="28"/>
          <w:szCs w:val="28"/>
        </w:rPr>
        <w:t xml:space="preserve">Заявление </w:t>
      </w:r>
      <w:r>
        <w:rPr>
          <w:rFonts w:eastAsia="Times New Roman"/>
          <w:b/>
          <w:bCs/>
          <w:spacing w:val="-1"/>
          <w:sz w:val="28"/>
          <w:szCs w:val="28"/>
        </w:rPr>
        <w:t>юридического лица для получения лицензии и (или) приложения к лицензии</w:t>
      </w:r>
    </w:p>
    <w:p w:rsidR="00381460" w:rsidRDefault="00381460">
      <w:pPr>
        <w:shd w:val="clear" w:color="auto" w:fill="FFFFFF"/>
        <w:tabs>
          <w:tab w:val="left" w:leader="underscore" w:pos="5818"/>
        </w:tabs>
        <w:spacing w:before="422" w:line="226" w:lineRule="exact"/>
      </w:pPr>
      <w:r>
        <w:rPr>
          <w:rFonts w:eastAsia="Times New Roman"/>
          <w:sz w:val="16"/>
          <w:szCs w:val="16"/>
        </w:rPr>
        <w:t xml:space="preserve">В </w:t>
      </w:r>
      <w:r>
        <w:rPr>
          <w:rFonts w:eastAsia="Times New Roman"/>
          <w:sz w:val="16"/>
          <w:szCs w:val="16"/>
        </w:rPr>
        <w:tab/>
      </w:r>
    </w:p>
    <w:p w:rsidR="00381460" w:rsidRDefault="00381460">
      <w:pPr>
        <w:shd w:val="clear" w:color="auto" w:fill="FFFFFF"/>
        <w:spacing w:line="226" w:lineRule="exact"/>
        <w:ind w:left="1790"/>
      </w:pPr>
      <w:r>
        <w:rPr>
          <w:sz w:val="16"/>
          <w:szCs w:val="16"/>
        </w:rPr>
        <w:t>(</w:t>
      </w:r>
      <w:r>
        <w:rPr>
          <w:rFonts w:eastAsia="Times New Roman"/>
          <w:sz w:val="16"/>
          <w:szCs w:val="16"/>
        </w:rPr>
        <w:t>полное наименование лицензиара)</w:t>
      </w:r>
    </w:p>
    <w:p w:rsidR="00381460" w:rsidRDefault="00381460">
      <w:pPr>
        <w:shd w:val="clear" w:color="auto" w:fill="FFFFFF"/>
        <w:tabs>
          <w:tab w:val="left" w:leader="underscore" w:pos="5779"/>
        </w:tabs>
        <w:spacing w:line="226" w:lineRule="exact"/>
      </w:pPr>
      <w:r>
        <w:rPr>
          <w:rFonts w:eastAsia="Times New Roman"/>
          <w:sz w:val="16"/>
          <w:szCs w:val="16"/>
        </w:rPr>
        <w:t xml:space="preserve">от </w:t>
      </w:r>
      <w:r>
        <w:rPr>
          <w:rFonts w:eastAsia="Times New Roman"/>
          <w:sz w:val="16"/>
          <w:szCs w:val="16"/>
        </w:rPr>
        <w:tab/>
      </w:r>
    </w:p>
    <w:p w:rsidR="00381460" w:rsidRDefault="00381460">
      <w:pPr>
        <w:shd w:val="clear" w:color="auto" w:fill="FFFFFF"/>
        <w:spacing w:line="226" w:lineRule="exact"/>
        <w:ind w:right="3341"/>
      </w:pPr>
      <w:r>
        <w:rPr>
          <w:sz w:val="16"/>
          <w:szCs w:val="16"/>
        </w:rPr>
        <w:t>(</w:t>
      </w:r>
      <w:r>
        <w:rPr>
          <w:rFonts w:eastAsia="Times New Roman"/>
          <w:sz w:val="16"/>
          <w:szCs w:val="16"/>
        </w:rPr>
        <w:t>полное наименование, местонахождение, бизнес-идентификационный номер юридического лица (в том числе иностранного юридического лица), бизнес-идентификационный номер филиала или представительства иностранного юридического лица – в случае отсутствия бизнес-идентификационного номера у головного</w:t>
      </w:r>
    </w:p>
    <w:p w:rsidR="00381460" w:rsidRDefault="00381460">
      <w:pPr>
        <w:shd w:val="clear" w:color="auto" w:fill="FFFFFF"/>
        <w:spacing w:line="226" w:lineRule="exact"/>
        <w:ind w:right="3898" w:firstLine="2683"/>
      </w:pPr>
      <w:r>
        <w:rPr>
          <w:rFonts w:eastAsia="Times New Roman"/>
          <w:sz w:val="16"/>
          <w:szCs w:val="16"/>
        </w:rPr>
        <w:t>юридического лица) Прошу выдать лицензию и (или) приложение к лицензии на осуществление</w:t>
      </w:r>
    </w:p>
    <w:p w:rsidR="00381460" w:rsidRDefault="00381460">
      <w:pPr>
        <w:shd w:val="clear" w:color="auto" w:fill="FFFFFF"/>
        <w:tabs>
          <w:tab w:val="left" w:leader="underscore" w:pos="5702"/>
        </w:tabs>
        <w:spacing w:line="226" w:lineRule="exact"/>
      </w:pPr>
      <w:r>
        <w:rPr>
          <w:sz w:val="16"/>
          <w:szCs w:val="16"/>
        </w:rPr>
        <w:tab/>
      </w:r>
    </w:p>
    <w:p w:rsidR="00381460" w:rsidRDefault="00381460">
      <w:pPr>
        <w:shd w:val="clear" w:color="auto" w:fill="FFFFFF"/>
        <w:spacing w:line="226" w:lineRule="exact"/>
      </w:pPr>
      <w:r>
        <w:rPr>
          <w:sz w:val="16"/>
          <w:szCs w:val="16"/>
        </w:rPr>
        <w:t>(</w:t>
      </w:r>
      <w:r>
        <w:rPr>
          <w:rFonts w:eastAsia="Times New Roman"/>
          <w:sz w:val="16"/>
          <w:szCs w:val="16"/>
        </w:rPr>
        <w:t>указать полное наименование вида деятельности и (или) подвида(ов) деятельности)</w:t>
      </w:r>
    </w:p>
    <w:p w:rsidR="00381460" w:rsidRDefault="00381460">
      <w:pPr>
        <w:shd w:val="clear" w:color="auto" w:fill="FFFFFF"/>
        <w:tabs>
          <w:tab w:val="left" w:leader="underscore" w:pos="2131"/>
        </w:tabs>
        <w:spacing w:line="226" w:lineRule="exact"/>
      </w:pPr>
      <w:r>
        <w:rPr>
          <w:rFonts w:eastAsia="Times New Roman"/>
          <w:sz w:val="16"/>
          <w:szCs w:val="16"/>
        </w:rPr>
        <w:t xml:space="preserve">на бумажном носителе </w:t>
      </w:r>
      <w:r>
        <w:rPr>
          <w:rFonts w:eastAsia="Times New Roman"/>
          <w:sz w:val="16"/>
          <w:szCs w:val="16"/>
        </w:rPr>
        <w:tab/>
        <w:t xml:space="preserve"> (поставить знак Х в случае, если необходимо получить</w:t>
      </w:r>
    </w:p>
    <w:p w:rsidR="00381460" w:rsidRDefault="00381460">
      <w:pPr>
        <w:shd w:val="clear" w:color="auto" w:fill="FFFFFF"/>
        <w:spacing w:line="226" w:lineRule="exact"/>
        <w:ind w:left="1277"/>
      </w:pPr>
      <w:r>
        <w:rPr>
          <w:rFonts w:eastAsia="Times New Roman"/>
          <w:sz w:val="16"/>
          <w:szCs w:val="16"/>
        </w:rPr>
        <w:t>лицензию на бумажном носителе)</w:t>
      </w:r>
    </w:p>
    <w:p w:rsidR="00381460" w:rsidRDefault="00381460">
      <w:pPr>
        <w:shd w:val="clear" w:color="auto" w:fill="FFFFFF"/>
        <w:tabs>
          <w:tab w:val="left" w:leader="underscore" w:pos="5702"/>
        </w:tabs>
        <w:spacing w:line="226" w:lineRule="exact"/>
      </w:pPr>
      <w:r>
        <w:rPr>
          <w:rFonts w:eastAsia="Times New Roman"/>
          <w:sz w:val="16"/>
          <w:szCs w:val="16"/>
        </w:rPr>
        <w:t xml:space="preserve">Адрес юридического лица </w:t>
      </w:r>
      <w:r>
        <w:rPr>
          <w:rFonts w:eastAsia="Times New Roman"/>
          <w:sz w:val="16"/>
          <w:szCs w:val="16"/>
        </w:rPr>
        <w:tab/>
      </w:r>
    </w:p>
    <w:p w:rsidR="00381460" w:rsidRDefault="00381460">
      <w:pPr>
        <w:shd w:val="clear" w:color="auto" w:fill="FFFFFF"/>
        <w:spacing w:line="226" w:lineRule="exact"/>
        <w:ind w:right="3898"/>
      </w:pPr>
      <w:r>
        <w:rPr>
          <w:sz w:val="16"/>
          <w:szCs w:val="16"/>
        </w:rPr>
        <w:t>(</w:t>
      </w:r>
      <w:r>
        <w:rPr>
          <w:rFonts w:eastAsia="Times New Roman"/>
          <w:sz w:val="16"/>
          <w:szCs w:val="16"/>
        </w:rPr>
        <w:t>почтовый индекс, страна (для иностранного юридического лица), область, город, район, населенный пункт, наименование улицы, номер дома/здания (стационарного помещения)</w:t>
      </w:r>
    </w:p>
    <w:p w:rsidR="00381460" w:rsidRDefault="00381460">
      <w:pPr>
        <w:shd w:val="clear" w:color="auto" w:fill="FFFFFF"/>
        <w:tabs>
          <w:tab w:val="left" w:leader="underscore" w:pos="5774"/>
        </w:tabs>
        <w:spacing w:line="226" w:lineRule="exact"/>
      </w:pPr>
      <w:r>
        <w:rPr>
          <w:rFonts w:eastAsia="Times New Roman"/>
          <w:sz w:val="16"/>
          <w:szCs w:val="16"/>
        </w:rPr>
        <w:t xml:space="preserve">Электронная почта </w:t>
      </w:r>
      <w:r>
        <w:rPr>
          <w:rFonts w:eastAsia="Times New Roman"/>
          <w:sz w:val="16"/>
          <w:szCs w:val="16"/>
        </w:rPr>
        <w:tab/>
      </w:r>
    </w:p>
    <w:p w:rsidR="00381460" w:rsidRDefault="00381460">
      <w:pPr>
        <w:shd w:val="clear" w:color="auto" w:fill="FFFFFF"/>
        <w:tabs>
          <w:tab w:val="left" w:leader="underscore" w:pos="5722"/>
        </w:tabs>
        <w:spacing w:line="226" w:lineRule="exact"/>
      </w:pPr>
      <w:r>
        <w:rPr>
          <w:rFonts w:eastAsia="Times New Roman"/>
          <w:sz w:val="16"/>
          <w:szCs w:val="16"/>
        </w:rPr>
        <w:t xml:space="preserve">Телефоны </w:t>
      </w:r>
      <w:r>
        <w:rPr>
          <w:rFonts w:eastAsia="Times New Roman"/>
          <w:sz w:val="16"/>
          <w:szCs w:val="16"/>
        </w:rPr>
        <w:tab/>
      </w:r>
    </w:p>
    <w:p w:rsidR="00381460" w:rsidRDefault="00381460">
      <w:pPr>
        <w:shd w:val="clear" w:color="auto" w:fill="FFFFFF"/>
        <w:tabs>
          <w:tab w:val="left" w:leader="underscore" w:pos="5856"/>
        </w:tabs>
        <w:spacing w:line="226" w:lineRule="exact"/>
      </w:pPr>
      <w:r>
        <w:rPr>
          <w:rFonts w:eastAsia="Times New Roman"/>
          <w:sz w:val="16"/>
          <w:szCs w:val="16"/>
        </w:rPr>
        <w:t xml:space="preserve">Факс </w:t>
      </w:r>
      <w:r>
        <w:rPr>
          <w:rFonts w:eastAsia="Times New Roman"/>
          <w:sz w:val="16"/>
          <w:szCs w:val="16"/>
        </w:rPr>
        <w:tab/>
      </w:r>
    </w:p>
    <w:p w:rsidR="00381460" w:rsidRDefault="00381460">
      <w:pPr>
        <w:shd w:val="clear" w:color="auto" w:fill="FFFFFF"/>
        <w:tabs>
          <w:tab w:val="left" w:leader="underscore" w:pos="5846"/>
        </w:tabs>
        <w:spacing w:line="226" w:lineRule="exact"/>
      </w:pPr>
      <w:r>
        <w:rPr>
          <w:rFonts w:eastAsia="Times New Roman"/>
          <w:sz w:val="16"/>
          <w:szCs w:val="16"/>
        </w:rPr>
        <w:t xml:space="preserve">Банковский счет </w:t>
      </w:r>
      <w:r>
        <w:rPr>
          <w:rFonts w:eastAsia="Times New Roman"/>
          <w:sz w:val="16"/>
          <w:szCs w:val="16"/>
        </w:rPr>
        <w:tab/>
      </w:r>
    </w:p>
    <w:p w:rsidR="00381460" w:rsidRDefault="00381460">
      <w:pPr>
        <w:shd w:val="clear" w:color="auto" w:fill="FFFFFF"/>
        <w:spacing w:line="226" w:lineRule="exact"/>
        <w:ind w:right="4454" w:firstLine="1406"/>
      </w:pPr>
      <w:r>
        <w:rPr>
          <w:sz w:val="16"/>
          <w:szCs w:val="16"/>
        </w:rPr>
        <w:t>(</w:t>
      </w:r>
      <w:r>
        <w:rPr>
          <w:rFonts w:eastAsia="Times New Roman"/>
          <w:sz w:val="16"/>
          <w:szCs w:val="16"/>
        </w:rPr>
        <w:t>номер счета, наименование и местонахождение банка) Адрес объекта осуществления деятельности или действий (операций)</w:t>
      </w:r>
    </w:p>
    <w:p w:rsidR="00381460" w:rsidRDefault="00381460">
      <w:pPr>
        <w:shd w:val="clear" w:color="auto" w:fill="FFFFFF"/>
        <w:tabs>
          <w:tab w:val="left" w:leader="underscore" w:pos="5702"/>
        </w:tabs>
        <w:spacing w:line="226" w:lineRule="exact"/>
      </w:pPr>
      <w:r>
        <w:rPr>
          <w:sz w:val="16"/>
          <w:szCs w:val="16"/>
        </w:rPr>
        <w:tab/>
      </w:r>
    </w:p>
    <w:p w:rsidR="00381460" w:rsidRDefault="00381460">
      <w:pPr>
        <w:shd w:val="clear" w:color="auto" w:fill="FFFFFF"/>
        <w:spacing w:line="226" w:lineRule="exact"/>
        <w:ind w:left="43" w:right="3898"/>
      </w:pPr>
      <w:r>
        <w:rPr>
          <w:sz w:val="16"/>
          <w:szCs w:val="16"/>
        </w:rPr>
        <w:t>(</w:t>
      </w:r>
      <w:r>
        <w:rPr>
          <w:rFonts w:eastAsia="Times New Roman"/>
          <w:sz w:val="16"/>
          <w:szCs w:val="16"/>
        </w:rPr>
        <w:t>почтовый индекс, область, город, район, населенный пункт, наименование улицы, номер дома/здания (стационарного помещения)</w:t>
      </w:r>
    </w:p>
    <w:p w:rsidR="00381460" w:rsidRDefault="00381460">
      <w:pPr>
        <w:shd w:val="clear" w:color="auto" w:fill="FFFFFF"/>
        <w:tabs>
          <w:tab w:val="left" w:leader="underscore" w:pos="1464"/>
        </w:tabs>
        <w:spacing w:line="226" w:lineRule="exact"/>
      </w:pPr>
      <w:r>
        <w:rPr>
          <w:rFonts w:eastAsia="Times New Roman"/>
          <w:sz w:val="16"/>
          <w:szCs w:val="16"/>
        </w:rPr>
        <w:t xml:space="preserve">Прилагается </w:t>
      </w:r>
      <w:r>
        <w:rPr>
          <w:rFonts w:eastAsia="Times New Roman"/>
          <w:sz w:val="16"/>
          <w:szCs w:val="16"/>
        </w:rPr>
        <w:tab/>
        <w:t xml:space="preserve"> листов.</w:t>
      </w:r>
    </w:p>
    <w:p w:rsidR="00381460" w:rsidRDefault="00381460">
      <w:pPr>
        <w:shd w:val="clear" w:color="auto" w:fill="FFFFFF"/>
        <w:spacing w:line="226" w:lineRule="exact"/>
      </w:pPr>
      <w:r>
        <w:rPr>
          <w:rFonts w:eastAsia="Times New Roman"/>
          <w:sz w:val="16"/>
          <w:szCs w:val="16"/>
        </w:rPr>
        <w:t>Настоящим подтверждается, что:</w:t>
      </w:r>
    </w:p>
    <w:p w:rsidR="00381460" w:rsidRDefault="00381460" w:rsidP="00710B94">
      <w:pPr>
        <w:shd w:val="clear" w:color="auto" w:fill="FFFFFF"/>
        <w:ind w:firstLine="709"/>
      </w:pPr>
      <w:r>
        <w:rPr>
          <w:rFonts w:eastAsia="Times New Roman"/>
          <w:spacing w:val="-2"/>
          <w:sz w:val="28"/>
          <w:szCs w:val="28"/>
        </w:rPr>
        <w:t xml:space="preserve">все указанные данные являются официальными контактами и на них может </w:t>
      </w:r>
      <w:r>
        <w:rPr>
          <w:rFonts w:eastAsia="Times New Roman"/>
          <w:sz w:val="28"/>
          <w:szCs w:val="28"/>
        </w:rPr>
        <w:t>быть направлена любая информация по вопросам выдачи или отказа в выдаче лицензии и (или) приложения к лицензии;</w:t>
      </w:r>
    </w:p>
    <w:p w:rsidR="00381460" w:rsidRDefault="00381460" w:rsidP="00710B94">
      <w:pPr>
        <w:shd w:val="clear" w:color="auto" w:fill="FFFFFF"/>
        <w:ind w:firstLine="709"/>
      </w:pPr>
      <w:r>
        <w:rPr>
          <w:rFonts w:eastAsia="Times New Roman"/>
          <w:spacing w:val="-2"/>
          <w:sz w:val="28"/>
          <w:szCs w:val="28"/>
        </w:rPr>
        <w:t xml:space="preserve">заявителю не запрещено судом заниматься лицензируемым видом и (или) </w:t>
      </w:r>
      <w:r>
        <w:rPr>
          <w:rFonts w:eastAsia="Times New Roman"/>
          <w:sz w:val="28"/>
          <w:szCs w:val="28"/>
        </w:rPr>
        <w:t>подвидом деятельности;</w:t>
      </w:r>
    </w:p>
    <w:p w:rsidR="00381460" w:rsidRDefault="00381460" w:rsidP="00710B94">
      <w:pPr>
        <w:shd w:val="clear" w:color="auto" w:fill="FFFFFF"/>
        <w:ind w:firstLine="709"/>
      </w:pPr>
      <w:r>
        <w:rPr>
          <w:rFonts w:eastAsia="Times New Roman"/>
          <w:spacing w:val="-2"/>
          <w:sz w:val="28"/>
          <w:szCs w:val="28"/>
        </w:rPr>
        <w:t xml:space="preserve">все прилагаемые документы соответствуют действительности и являются </w:t>
      </w:r>
      <w:r>
        <w:rPr>
          <w:rFonts w:eastAsia="Times New Roman"/>
          <w:sz w:val="28"/>
          <w:szCs w:val="28"/>
        </w:rPr>
        <w:t>действительными;</w:t>
      </w:r>
    </w:p>
    <w:p w:rsidR="00381460" w:rsidRDefault="00381460" w:rsidP="00710B94">
      <w:pPr>
        <w:shd w:val="clear" w:color="auto" w:fill="FFFFFF"/>
        <w:ind w:firstLine="709"/>
      </w:pPr>
    </w:p>
    <w:p w:rsidR="00710B94" w:rsidRDefault="00710B94" w:rsidP="00710B94">
      <w:pPr>
        <w:shd w:val="clear" w:color="auto" w:fill="FFFFFF"/>
        <w:ind w:firstLine="709"/>
      </w:pPr>
      <w:r>
        <w:rPr>
          <w:rFonts w:eastAsia="Times New Roman"/>
          <w:sz w:val="28"/>
          <w:szCs w:val="28"/>
        </w:rPr>
        <w:t xml:space="preserve">заявитель согласен на использование персональных данных ограниченного доступа, составляющих охраняемую законом тайну, содержащихся в </w:t>
      </w:r>
      <w:r>
        <w:rPr>
          <w:rFonts w:eastAsia="Times New Roman"/>
          <w:spacing w:val="-1"/>
          <w:sz w:val="28"/>
          <w:szCs w:val="28"/>
        </w:rPr>
        <w:t>информационных системах, при выдаче лицензии и (или) приложения к лицензии;</w:t>
      </w:r>
    </w:p>
    <w:p w:rsidR="00710B94" w:rsidRDefault="00710B94" w:rsidP="00710B94">
      <w:pPr>
        <w:shd w:val="clear" w:color="auto" w:fill="FFFFFF"/>
        <w:spacing w:before="101" w:line="374" w:lineRule="exact"/>
        <w:ind w:firstLine="710"/>
      </w:pPr>
      <w:r>
        <w:rPr>
          <w:rFonts w:eastAsia="Times New Roman"/>
          <w:sz w:val="28"/>
          <w:szCs w:val="28"/>
        </w:rPr>
        <w:t xml:space="preserve">заявитель согласен на удостоверение заявления электронной цифровой </w:t>
      </w:r>
      <w:r>
        <w:rPr>
          <w:rFonts w:eastAsia="Times New Roman"/>
          <w:spacing w:val="-1"/>
          <w:sz w:val="28"/>
          <w:szCs w:val="28"/>
        </w:rPr>
        <w:t xml:space="preserve">подписью работника центра обслуживания населения (в случае обращения через </w:t>
      </w:r>
      <w:r>
        <w:rPr>
          <w:rFonts w:eastAsia="Times New Roman"/>
          <w:sz w:val="28"/>
          <w:szCs w:val="28"/>
        </w:rPr>
        <w:t>центр обслуживания населения).</w:t>
      </w:r>
    </w:p>
    <w:p w:rsidR="00710B94" w:rsidRDefault="00710B94" w:rsidP="00710B94">
      <w:pPr>
        <w:shd w:val="clear" w:color="auto" w:fill="FFFFFF"/>
        <w:tabs>
          <w:tab w:val="left" w:leader="underscore" w:pos="2280"/>
          <w:tab w:val="left" w:leader="underscore" w:pos="5683"/>
        </w:tabs>
        <w:spacing w:before="202" w:line="226" w:lineRule="exact"/>
      </w:pPr>
      <w:r>
        <w:rPr>
          <w:rFonts w:eastAsia="Times New Roman"/>
          <w:sz w:val="16"/>
          <w:szCs w:val="16"/>
        </w:rPr>
        <w:t xml:space="preserve">Руководитель   </w:t>
      </w:r>
      <w:r>
        <w:rPr>
          <w:rFonts w:eastAsia="Times New Roman"/>
          <w:sz w:val="16"/>
          <w:szCs w:val="16"/>
        </w:rPr>
        <w:tab/>
        <w:t xml:space="preserve"> </w:t>
      </w:r>
      <w:r>
        <w:rPr>
          <w:rFonts w:eastAsia="Times New Roman"/>
          <w:sz w:val="16"/>
          <w:szCs w:val="16"/>
        </w:rPr>
        <w:tab/>
      </w:r>
    </w:p>
    <w:p w:rsidR="00710B94" w:rsidRDefault="00710B94" w:rsidP="00710B94">
      <w:pPr>
        <w:shd w:val="clear" w:color="auto" w:fill="FFFFFF"/>
        <w:tabs>
          <w:tab w:val="left" w:leader="underscore" w:pos="2539"/>
        </w:tabs>
        <w:spacing w:line="226" w:lineRule="exact"/>
        <w:ind w:right="3898" w:firstLine="1320"/>
      </w:pPr>
      <w:r>
        <w:rPr>
          <w:sz w:val="16"/>
          <w:szCs w:val="16"/>
        </w:rPr>
        <w:t>(</w:t>
      </w:r>
      <w:r>
        <w:rPr>
          <w:rFonts w:eastAsia="Times New Roman"/>
          <w:sz w:val="16"/>
          <w:szCs w:val="16"/>
        </w:rPr>
        <w:t>подпись)         (фамилия, имя, отчество (в случае наличия)</w:t>
      </w:r>
      <w:r>
        <w:rPr>
          <w:rFonts w:eastAsia="Times New Roman"/>
          <w:sz w:val="16"/>
          <w:szCs w:val="16"/>
        </w:rPr>
        <w:br/>
        <w:t xml:space="preserve">Дата заполнения: «__» </w:t>
      </w:r>
      <w:r>
        <w:rPr>
          <w:rFonts w:eastAsia="Times New Roman"/>
          <w:sz w:val="16"/>
          <w:szCs w:val="16"/>
        </w:rPr>
        <w:tab/>
        <w:t xml:space="preserve"> 20__ года</w:t>
      </w:r>
    </w:p>
    <w:p w:rsidR="00710B94" w:rsidRDefault="00710B94">
      <w:pPr>
        <w:shd w:val="clear" w:color="auto" w:fill="FFFFFF"/>
        <w:spacing w:before="106" w:line="374" w:lineRule="exact"/>
        <w:ind w:firstLine="710"/>
        <w:sectPr w:rsidR="00710B94">
          <w:type w:val="continuous"/>
          <w:pgSz w:w="11909" w:h="16834"/>
          <w:pgMar w:top="1250" w:right="760" w:bottom="360" w:left="1251" w:header="720" w:footer="720" w:gutter="0"/>
          <w:cols w:space="60"/>
          <w:noEndnote/>
        </w:sectPr>
      </w:pPr>
    </w:p>
    <w:p w:rsidR="00381460" w:rsidRPr="00710B94" w:rsidRDefault="00381460" w:rsidP="00710B94">
      <w:pPr>
        <w:shd w:val="clear" w:color="auto" w:fill="FFFFFF"/>
        <w:ind w:left="3989"/>
        <w:jc w:val="center"/>
        <w:rPr>
          <w:sz w:val="18"/>
          <w:szCs w:val="18"/>
        </w:rPr>
      </w:pPr>
      <w:r w:rsidRPr="00710B94">
        <w:rPr>
          <w:rFonts w:eastAsia="Times New Roman"/>
          <w:sz w:val="18"/>
          <w:szCs w:val="18"/>
        </w:rPr>
        <w:lastRenderedPageBreak/>
        <w:t>Приложение 3</w:t>
      </w:r>
    </w:p>
    <w:p w:rsidR="00381460" w:rsidRPr="00710B94" w:rsidRDefault="00381460" w:rsidP="00710B94">
      <w:pPr>
        <w:shd w:val="clear" w:color="auto" w:fill="FFFFFF"/>
        <w:ind w:left="3989"/>
        <w:jc w:val="center"/>
        <w:rPr>
          <w:sz w:val="18"/>
          <w:szCs w:val="18"/>
        </w:rPr>
      </w:pPr>
      <w:r w:rsidRPr="00710B94">
        <w:rPr>
          <w:rFonts w:eastAsia="Times New Roman"/>
          <w:sz w:val="18"/>
          <w:szCs w:val="18"/>
        </w:rPr>
        <w:t>к Правилам оказания</w:t>
      </w:r>
    </w:p>
    <w:p w:rsidR="00381460" w:rsidRPr="00710B94" w:rsidRDefault="00381460" w:rsidP="00710B94">
      <w:pPr>
        <w:shd w:val="clear" w:color="auto" w:fill="FFFFFF"/>
        <w:ind w:left="3989"/>
        <w:jc w:val="center"/>
        <w:rPr>
          <w:sz w:val="18"/>
          <w:szCs w:val="18"/>
        </w:rPr>
      </w:pPr>
      <w:r w:rsidRPr="00710B94">
        <w:rPr>
          <w:rFonts w:eastAsia="Times New Roman"/>
          <w:sz w:val="18"/>
          <w:szCs w:val="18"/>
        </w:rPr>
        <w:t>государственной услуги</w:t>
      </w:r>
    </w:p>
    <w:p w:rsidR="00381460" w:rsidRPr="00710B94" w:rsidRDefault="00381460" w:rsidP="00710B94">
      <w:pPr>
        <w:shd w:val="clear" w:color="auto" w:fill="FFFFFF"/>
        <w:ind w:left="3984"/>
        <w:jc w:val="center"/>
        <w:rPr>
          <w:sz w:val="18"/>
          <w:szCs w:val="18"/>
        </w:rPr>
      </w:pPr>
      <w:r w:rsidRPr="00710B94">
        <w:rPr>
          <w:rFonts w:eastAsia="Times New Roman"/>
          <w:spacing w:val="-2"/>
          <w:sz w:val="18"/>
          <w:szCs w:val="18"/>
        </w:rPr>
        <w:t>«Выдача лицензии на производство</w:t>
      </w:r>
    </w:p>
    <w:p w:rsidR="00381460" w:rsidRPr="00710B94" w:rsidRDefault="00381460" w:rsidP="00710B94">
      <w:pPr>
        <w:shd w:val="clear" w:color="auto" w:fill="FFFFFF"/>
        <w:ind w:left="3994"/>
        <w:jc w:val="center"/>
        <w:rPr>
          <w:sz w:val="18"/>
          <w:szCs w:val="18"/>
        </w:rPr>
      </w:pPr>
      <w:r w:rsidRPr="00710B94">
        <w:rPr>
          <w:rFonts w:eastAsia="Times New Roman"/>
          <w:sz w:val="18"/>
          <w:szCs w:val="18"/>
        </w:rPr>
        <w:t>этилового спирта»</w:t>
      </w:r>
    </w:p>
    <w:p w:rsidR="00381460" w:rsidRDefault="00381460">
      <w:pPr>
        <w:shd w:val="clear" w:color="auto" w:fill="FFFFFF"/>
        <w:spacing w:before="379"/>
        <w:jc w:val="right"/>
      </w:pPr>
      <w:r>
        <w:rPr>
          <w:rFonts w:eastAsia="Times New Roman"/>
          <w:spacing w:val="-2"/>
          <w:sz w:val="28"/>
          <w:szCs w:val="28"/>
        </w:rPr>
        <w:t>Форма</w:t>
      </w:r>
    </w:p>
    <w:p w:rsidR="00381460" w:rsidRDefault="00381460">
      <w:pPr>
        <w:shd w:val="clear" w:color="auto" w:fill="FFFFFF"/>
        <w:spacing w:before="422" w:line="384" w:lineRule="exact"/>
        <w:ind w:left="178" w:firstLine="4152"/>
      </w:pPr>
      <w:r>
        <w:rPr>
          <w:rFonts w:eastAsia="Times New Roman"/>
          <w:b/>
          <w:bCs/>
          <w:sz w:val="28"/>
          <w:szCs w:val="28"/>
        </w:rPr>
        <w:t xml:space="preserve">Заявление </w:t>
      </w:r>
      <w:r>
        <w:rPr>
          <w:rFonts w:eastAsia="Times New Roman"/>
          <w:b/>
          <w:bCs/>
          <w:spacing w:val="-2"/>
          <w:sz w:val="28"/>
          <w:szCs w:val="28"/>
        </w:rPr>
        <w:t>физического лица для получения лицензии и (или) приложения к лицензии</w:t>
      </w:r>
    </w:p>
    <w:p w:rsidR="00381460" w:rsidRDefault="00381460">
      <w:pPr>
        <w:shd w:val="clear" w:color="auto" w:fill="FFFFFF"/>
        <w:spacing w:before="427"/>
      </w:pPr>
      <w:r>
        <w:rPr>
          <w:rFonts w:eastAsia="Times New Roman"/>
          <w:sz w:val="16"/>
          <w:szCs w:val="16"/>
        </w:rPr>
        <w:t>В</w:t>
      </w:r>
    </w:p>
    <w:p w:rsidR="00381460" w:rsidRDefault="00381460">
      <w:pPr>
        <w:shd w:val="clear" w:color="auto" w:fill="FFFFFF"/>
        <w:spacing w:line="226" w:lineRule="exact"/>
        <w:ind w:left="1661"/>
      </w:pPr>
      <w:r>
        <w:rPr>
          <w:sz w:val="16"/>
          <w:szCs w:val="16"/>
        </w:rPr>
        <w:t>(</w:t>
      </w:r>
      <w:r>
        <w:rPr>
          <w:rFonts w:eastAsia="Times New Roman"/>
          <w:sz w:val="16"/>
          <w:szCs w:val="16"/>
        </w:rPr>
        <w:t>полное наименование лицензиара)</w:t>
      </w:r>
    </w:p>
    <w:p w:rsidR="00381460" w:rsidRDefault="00381460">
      <w:pPr>
        <w:shd w:val="clear" w:color="auto" w:fill="FFFFFF"/>
        <w:tabs>
          <w:tab w:val="left" w:leader="underscore" w:pos="5822"/>
        </w:tabs>
        <w:spacing w:line="226" w:lineRule="exact"/>
      </w:pPr>
      <w:r>
        <w:rPr>
          <w:rFonts w:eastAsia="Times New Roman"/>
          <w:sz w:val="16"/>
          <w:szCs w:val="16"/>
        </w:rPr>
        <w:t xml:space="preserve">от </w:t>
      </w:r>
      <w:r>
        <w:rPr>
          <w:rFonts w:eastAsia="Times New Roman"/>
          <w:sz w:val="16"/>
          <w:szCs w:val="16"/>
        </w:rPr>
        <w:tab/>
      </w:r>
    </w:p>
    <w:p w:rsidR="00381460" w:rsidRDefault="00381460">
      <w:pPr>
        <w:shd w:val="clear" w:color="auto" w:fill="FFFFFF"/>
        <w:spacing w:line="226" w:lineRule="exact"/>
      </w:pPr>
      <w:r>
        <w:rPr>
          <w:sz w:val="16"/>
          <w:szCs w:val="16"/>
        </w:rPr>
        <w:t>(</w:t>
      </w:r>
      <w:r>
        <w:rPr>
          <w:rFonts w:eastAsia="Times New Roman"/>
          <w:sz w:val="16"/>
          <w:szCs w:val="16"/>
        </w:rPr>
        <w:t>фамилия имя отчество (в случае наличия) физического лица, индивидуальный</w:t>
      </w:r>
    </w:p>
    <w:p w:rsidR="00381460" w:rsidRDefault="00381460">
      <w:pPr>
        <w:shd w:val="clear" w:color="auto" w:fill="FFFFFF"/>
        <w:spacing w:line="226" w:lineRule="exact"/>
        <w:ind w:right="4147" w:firstLine="1493"/>
      </w:pPr>
      <w:r>
        <w:rPr>
          <w:rFonts w:eastAsia="Times New Roman"/>
          <w:sz w:val="16"/>
          <w:szCs w:val="16"/>
        </w:rPr>
        <w:t>идентификационный номер) Прошу выдать лицензию и (или) приложение к лицензии на осуществление</w:t>
      </w:r>
    </w:p>
    <w:p w:rsidR="00381460" w:rsidRDefault="00381460">
      <w:pPr>
        <w:shd w:val="clear" w:color="auto" w:fill="FFFFFF"/>
        <w:tabs>
          <w:tab w:val="left" w:leader="underscore" w:pos="5789"/>
        </w:tabs>
        <w:spacing w:line="226" w:lineRule="exact"/>
      </w:pPr>
      <w:r>
        <w:rPr>
          <w:sz w:val="16"/>
          <w:szCs w:val="16"/>
        </w:rPr>
        <w:tab/>
      </w:r>
    </w:p>
    <w:p w:rsidR="00381460" w:rsidRDefault="00381460">
      <w:pPr>
        <w:shd w:val="clear" w:color="auto" w:fill="FFFFFF"/>
        <w:spacing w:line="226" w:lineRule="exact"/>
        <w:ind w:left="43"/>
      </w:pPr>
      <w:r>
        <w:rPr>
          <w:sz w:val="16"/>
          <w:szCs w:val="16"/>
        </w:rPr>
        <w:t>(</w:t>
      </w:r>
      <w:r>
        <w:rPr>
          <w:rFonts w:eastAsia="Times New Roman"/>
          <w:sz w:val="16"/>
          <w:szCs w:val="16"/>
        </w:rPr>
        <w:t>указать полное наименование вида деятельности и (или) подвида(ов) деятельности)</w:t>
      </w:r>
    </w:p>
    <w:p w:rsidR="00381460" w:rsidRDefault="00381460">
      <w:pPr>
        <w:shd w:val="clear" w:color="auto" w:fill="FFFFFF"/>
        <w:tabs>
          <w:tab w:val="left" w:leader="underscore" w:pos="2131"/>
        </w:tabs>
        <w:spacing w:line="226" w:lineRule="exact"/>
      </w:pPr>
      <w:r>
        <w:rPr>
          <w:rFonts w:eastAsia="Times New Roman"/>
          <w:sz w:val="16"/>
          <w:szCs w:val="16"/>
        </w:rPr>
        <w:t xml:space="preserve">на бумажном носителе </w:t>
      </w:r>
      <w:r>
        <w:rPr>
          <w:rFonts w:eastAsia="Times New Roman"/>
          <w:sz w:val="16"/>
          <w:szCs w:val="16"/>
        </w:rPr>
        <w:tab/>
      </w:r>
    </w:p>
    <w:p w:rsidR="00381460" w:rsidRDefault="00381460">
      <w:pPr>
        <w:shd w:val="clear" w:color="auto" w:fill="FFFFFF"/>
        <w:spacing w:line="226" w:lineRule="exact"/>
        <w:ind w:right="3110"/>
      </w:pPr>
      <w:r>
        <w:rPr>
          <w:sz w:val="16"/>
          <w:szCs w:val="16"/>
        </w:rPr>
        <w:t>(</w:t>
      </w:r>
      <w:r>
        <w:rPr>
          <w:rFonts w:eastAsia="Times New Roman"/>
          <w:sz w:val="16"/>
          <w:szCs w:val="16"/>
        </w:rPr>
        <w:t>поставить знак Х в случае, если необходимо получить лицензию на бумажном носителе) Адрес местожительства физического лица</w:t>
      </w:r>
    </w:p>
    <w:p w:rsidR="00381460" w:rsidRDefault="00381460">
      <w:pPr>
        <w:shd w:val="clear" w:color="auto" w:fill="FFFFFF"/>
        <w:tabs>
          <w:tab w:val="left" w:leader="underscore" w:pos="5659"/>
        </w:tabs>
        <w:spacing w:line="226" w:lineRule="exact"/>
        <w:ind w:left="43"/>
      </w:pPr>
      <w:r>
        <w:rPr>
          <w:sz w:val="16"/>
          <w:szCs w:val="16"/>
        </w:rPr>
        <w:tab/>
      </w:r>
    </w:p>
    <w:p w:rsidR="00381460" w:rsidRDefault="00381460">
      <w:pPr>
        <w:shd w:val="clear" w:color="auto" w:fill="FFFFFF"/>
        <w:spacing w:line="226" w:lineRule="exact"/>
      </w:pPr>
      <w:r>
        <w:rPr>
          <w:sz w:val="16"/>
          <w:szCs w:val="16"/>
        </w:rPr>
        <w:t>(</w:t>
      </w:r>
      <w:r>
        <w:rPr>
          <w:rFonts w:eastAsia="Times New Roman"/>
          <w:sz w:val="16"/>
          <w:szCs w:val="16"/>
        </w:rPr>
        <w:t>почтовый индекс, область, город, район, населенный пункт, наименование улицы,</w:t>
      </w:r>
    </w:p>
    <w:p w:rsidR="00381460" w:rsidRDefault="00381460">
      <w:pPr>
        <w:shd w:val="clear" w:color="auto" w:fill="FFFFFF"/>
        <w:spacing w:line="226" w:lineRule="exact"/>
        <w:ind w:right="5875" w:firstLine="2342"/>
      </w:pPr>
      <w:r>
        <w:rPr>
          <w:rFonts w:eastAsia="Times New Roman"/>
          <w:sz w:val="16"/>
          <w:szCs w:val="16"/>
        </w:rPr>
        <w:t>номер дома/здания) Электронная почта</w:t>
      </w:r>
    </w:p>
    <w:p w:rsidR="00381460" w:rsidRDefault="00381460">
      <w:pPr>
        <w:shd w:val="clear" w:color="auto" w:fill="FFFFFF"/>
        <w:tabs>
          <w:tab w:val="left" w:leader="underscore" w:pos="4469"/>
        </w:tabs>
        <w:spacing w:line="226" w:lineRule="exact"/>
        <w:ind w:left="43"/>
      </w:pPr>
      <w:r>
        <w:rPr>
          <w:sz w:val="16"/>
          <w:szCs w:val="16"/>
        </w:rPr>
        <w:tab/>
      </w:r>
    </w:p>
    <w:p w:rsidR="00381460" w:rsidRDefault="00381460">
      <w:pPr>
        <w:shd w:val="clear" w:color="auto" w:fill="FFFFFF"/>
        <w:tabs>
          <w:tab w:val="left" w:leader="underscore" w:pos="5803"/>
        </w:tabs>
        <w:spacing w:line="226" w:lineRule="exact"/>
      </w:pPr>
      <w:r>
        <w:rPr>
          <w:rFonts w:eastAsia="Times New Roman"/>
          <w:sz w:val="16"/>
          <w:szCs w:val="16"/>
        </w:rPr>
        <w:t xml:space="preserve">Телефоны </w:t>
      </w:r>
      <w:r>
        <w:rPr>
          <w:rFonts w:eastAsia="Times New Roman"/>
          <w:sz w:val="16"/>
          <w:szCs w:val="16"/>
        </w:rPr>
        <w:tab/>
      </w:r>
    </w:p>
    <w:p w:rsidR="00381460" w:rsidRDefault="00381460">
      <w:pPr>
        <w:shd w:val="clear" w:color="auto" w:fill="FFFFFF"/>
        <w:tabs>
          <w:tab w:val="left" w:leader="underscore" w:pos="5856"/>
        </w:tabs>
        <w:spacing w:line="226" w:lineRule="exact"/>
      </w:pPr>
      <w:r>
        <w:rPr>
          <w:rFonts w:eastAsia="Times New Roman"/>
          <w:sz w:val="16"/>
          <w:szCs w:val="16"/>
        </w:rPr>
        <w:t xml:space="preserve">Факс </w:t>
      </w:r>
      <w:r>
        <w:rPr>
          <w:rFonts w:eastAsia="Times New Roman"/>
          <w:sz w:val="16"/>
          <w:szCs w:val="16"/>
        </w:rPr>
        <w:tab/>
      </w:r>
    </w:p>
    <w:p w:rsidR="00381460" w:rsidRDefault="00381460">
      <w:pPr>
        <w:shd w:val="clear" w:color="auto" w:fill="FFFFFF"/>
        <w:tabs>
          <w:tab w:val="left" w:leader="underscore" w:pos="5846"/>
        </w:tabs>
        <w:spacing w:line="226" w:lineRule="exact"/>
      </w:pPr>
      <w:r>
        <w:rPr>
          <w:rFonts w:eastAsia="Times New Roman"/>
          <w:sz w:val="16"/>
          <w:szCs w:val="16"/>
        </w:rPr>
        <w:t xml:space="preserve">Банковский счет </w:t>
      </w:r>
      <w:r>
        <w:rPr>
          <w:rFonts w:eastAsia="Times New Roman"/>
          <w:sz w:val="16"/>
          <w:szCs w:val="16"/>
        </w:rPr>
        <w:tab/>
      </w:r>
    </w:p>
    <w:p w:rsidR="00381460" w:rsidRDefault="00381460">
      <w:pPr>
        <w:shd w:val="clear" w:color="auto" w:fill="FFFFFF"/>
        <w:spacing w:line="226" w:lineRule="exact"/>
        <w:ind w:right="3802" w:firstLine="2088"/>
      </w:pPr>
      <w:r>
        <w:rPr>
          <w:sz w:val="16"/>
          <w:szCs w:val="16"/>
        </w:rPr>
        <w:t>(</w:t>
      </w:r>
      <w:r>
        <w:rPr>
          <w:rFonts w:eastAsia="Times New Roman"/>
          <w:sz w:val="16"/>
          <w:szCs w:val="16"/>
        </w:rPr>
        <w:t>номер счета, наименование и местонахождение банка) Адрес объекта осуществления деятельности или действий (операций)</w:t>
      </w:r>
    </w:p>
    <w:p w:rsidR="00381460" w:rsidRDefault="00381460">
      <w:pPr>
        <w:shd w:val="clear" w:color="auto" w:fill="FFFFFF"/>
        <w:tabs>
          <w:tab w:val="left" w:leader="underscore" w:pos="5702"/>
        </w:tabs>
        <w:spacing w:line="226" w:lineRule="exact"/>
      </w:pPr>
      <w:r>
        <w:rPr>
          <w:sz w:val="16"/>
          <w:szCs w:val="16"/>
        </w:rPr>
        <w:tab/>
      </w:r>
    </w:p>
    <w:p w:rsidR="00381460" w:rsidRDefault="00381460">
      <w:pPr>
        <w:shd w:val="clear" w:color="auto" w:fill="FFFFFF"/>
        <w:spacing w:line="226" w:lineRule="exact"/>
        <w:ind w:left="1109" w:right="4147" w:hanging="1109"/>
      </w:pPr>
      <w:r>
        <w:rPr>
          <w:sz w:val="16"/>
          <w:szCs w:val="16"/>
        </w:rPr>
        <w:t>(</w:t>
      </w:r>
      <w:r>
        <w:rPr>
          <w:rFonts w:eastAsia="Times New Roman"/>
          <w:sz w:val="16"/>
          <w:szCs w:val="16"/>
        </w:rPr>
        <w:t>почтовый индекс, область, город, район, населенный пункт, наименование улицы, номер дома/здания (стационарного помещения)</w:t>
      </w:r>
    </w:p>
    <w:p w:rsidR="00381460" w:rsidRDefault="00381460">
      <w:pPr>
        <w:shd w:val="clear" w:color="auto" w:fill="FFFFFF"/>
        <w:tabs>
          <w:tab w:val="left" w:leader="underscore" w:pos="1378"/>
        </w:tabs>
        <w:spacing w:line="226" w:lineRule="exact"/>
      </w:pPr>
      <w:r>
        <w:rPr>
          <w:rFonts w:eastAsia="Times New Roman"/>
          <w:sz w:val="16"/>
          <w:szCs w:val="16"/>
        </w:rPr>
        <w:t xml:space="preserve">Прилагается </w:t>
      </w:r>
      <w:r>
        <w:rPr>
          <w:rFonts w:eastAsia="Times New Roman"/>
          <w:sz w:val="16"/>
          <w:szCs w:val="16"/>
        </w:rPr>
        <w:tab/>
        <w:t xml:space="preserve"> листов.</w:t>
      </w:r>
    </w:p>
    <w:p w:rsidR="00381460" w:rsidRDefault="00381460">
      <w:pPr>
        <w:shd w:val="clear" w:color="auto" w:fill="FFFFFF"/>
        <w:spacing w:line="226" w:lineRule="exact"/>
      </w:pPr>
      <w:r>
        <w:rPr>
          <w:rFonts w:eastAsia="Times New Roman"/>
          <w:sz w:val="16"/>
          <w:szCs w:val="16"/>
        </w:rPr>
        <w:t>Настоящим подтверждается, что:</w:t>
      </w:r>
    </w:p>
    <w:p w:rsidR="00381460" w:rsidRDefault="00381460" w:rsidP="00710B94">
      <w:pPr>
        <w:shd w:val="clear" w:color="auto" w:fill="FFFFFF"/>
        <w:ind w:firstLine="709"/>
      </w:pPr>
      <w:r>
        <w:rPr>
          <w:rFonts w:eastAsia="Times New Roman"/>
          <w:spacing w:val="-2"/>
          <w:sz w:val="28"/>
          <w:szCs w:val="28"/>
        </w:rPr>
        <w:t xml:space="preserve">все указанные данные являются официальными контактами и на них может </w:t>
      </w:r>
      <w:r>
        <w:rPr>
          <w:rFonts w:eastAsia="Times New Roman"/>
          <w:sz w:val="28"/>
          <w:szCs w:val="28"/>
        </w:rPr>
        <w:t>быть направлена любая информация по вопросам выдачи или отказа в выдаче лицензии и (или) приложения к лицензии;</w:t>
      </w:r>
    </w:p>
    <w:p w:rsidR="00381460" w:rsidRDefault="00381460" w:rsidP="00710B94">
      <w:pPr>
        <w:shd w:val="clear" w:color="auto" w:fill="FFFFFF"/>
        <w:ind w:firstLine="709"/>
      </w:pPr>
      <w:r>
        <w:rPr>
          <w:rFonts w:eastAsia="Times New Roman"/>
          <w:spacing w:val="-2"/>
          <w:sz w:val="28"/>
          <w:szCs w:val="28"/>
        </w:rPr>
        <w:t xml:space="preserve">заявителю не запрещено судом заниматься лицензируемым видом и (или) </w:t>
      </w:r>
      <w:r>
        <w:rPr>
          <w:rFonts w:eastAsia="Times New Roman"/>
          <w:sz w:val="28"/>
          <w:szCs w:val="28"/>
        </w:rPr>
        <w:t>подвидом деятельности;</w:t>
      </w:r>
    </w:p>
    <w:p w:rsidR="00381460" w:rsidRDefault="00381460" w:rsidP="00710B94">
      <w:pPr>
        <w:shd w:val="clear" w:color="auto" w:fill="FFFFFF"/>
        <w:ind w:firstLine="709"/>
      </w:pPr>
      <w:r>
        <w:rPr>
          <w:rFonts w:eastAsia="Times New Roman"/>
          <w:spacing w:val="-2"/>
          <w:sz w:val="28"/>
          <w:szCs w:val="28"/>
        </w:rPr>
        <w:t xml:space="preserve">все прилагаемые документы соответствуют действительности и являются </w:t>
      </w:r>
      <w:r>
        <w:rPr>
          <w:rFonts w:eastAsia="Times New Roman"/>
          <w:sz w:val="28"/>
          <w:szCs w:val="28"/>
        </w:rPr>
        <w:t>действительными;</w:t>
      </w:r>
    </w:p>
    <w:p w:rsidR="00710B94" w:rsidRDefault="00710B94" w:rsidP="00710B94">
      <w:pPr>
        <w:shd w:val="clear" w:color="auto" w:fill="FFFFFF"/>
        <w:ind w:firstLine="710"/>
      </w:pPr>
      <w:r>
        <w:rPr>
          <w:rFonts w:eastAsia="Times New Roman"/>
          <w:sz w:val="28"/>
          <w:szCs w:val="28"/>
        </w:rPr>
        <w:t xml:space="preserve">заявитель согласен на использование персональных данных ограниченного доступа, составляющих охраняемую законом тайну, содержащихся в </w:t>
      </w:r>
      <w:r>
        <w:rPr>
          <w:rFonts w:eastAsia="Times New Roman"/>
          <w:spacing w:val="-1"/>
          <w:sz w:val="28"/>
          <w:szCs w:val="28"/>
        </w:rPr>
        <w:t>информационных системах, при выдаче лицензии и (или) приложения к лицензии;</w:t>
      </w:r>
    </w:p>
    <w:p w:rsidR="00710B94" w:rsidRDefault="00710B94" w:rsidP="00710B94">
      <w:pPr>
        <w:shd w:val="clear" w:color="auto" w:fill="FFFFFF"/>
        <w:ind w:firstLine="710"/>
      </w:pPr>
      <w:r>
        <w:rPr>
          <w:rFonts w:eastAsia="Times New Roman"/>
          <w:sz w:val="28"/>
          <w:szCs w:val="28"/>
        </w:rPr>
        <w:t xml:space="preserve">заявитель согласен на удостоверение заявления электронной цифровой </w:t>
      </w:r>
      <w:r>
        <w:rPr>
          <w:rFonts w:eastAsia="Times New Roman"/>
          <w:spacing w:val="-1"/>
          <w:sz w:val="28"/>
          <w:szCs w:val="28"/>
        </w:rPr>
        <w:t xml:space="preserve">подписью работника центра обслуживания населения (в случае обращения через </w:t>
      </w:r>
      <w:r>
        <w:rPr>
          <w:rFonts w:eastAsia="Times New Roman"/>
          <w:sz w:val="28"/>
          <w:szCs w:val="28"/>
        </w:rPr>
        <w:t>центр обслуживания населения).</w:t>
      </w:r>
    </w:p>
    <w:p w:rsidR="00710B94" w:rsidRDefault="00710B94" w:rsidP="00710B94">
      <w:pPr>
        <w:shd w:val="clear" w:color="auto" w:fill="FFFFFF"/>
        <w:tabs>
          <w:tab w:val="left" w:leader="underscore" w:pos="2578"/>
          <w:tab w:val="left" w:leader="underscore" w:pos="5726"/>
        </w:tabs>
      </w:pPr>
      <w:r>
        <w:rPr>
          <w:rFonts w:eastAsia="Times New Roman"/>
          <w:sz w:val="16"/>
          <w:szCs w:val="16"/>
        </w:rPr>
        <w:t xml:space="preserve">Физическое лицо  </w:t>
      </w:r>
      <w:r>
        <w:rPr>
          <w:rFonts w:eastAsia="Times New Roman"/>
          <w:sz w:val="16"/>
          <w:szCs w:val="16"/>
        </w:rPr>
        <w:tab/>
        <w:t xml:space="preserve"> </w:t>
      </w:r>
      <w:r>
        <w:rPr>
          <w:rFonts w:eastAsia="Times New Roman"/>
          <w:sz w:val="16"/>
          <w:szCs w:val="16"/>
        </w:rPr>
        <w:tab/>
      </w:r>
    </w:p>
    <w:p w:rsidR="00710B94" w:rsidRDefault="00710B94" w:rsidP="00710B94">
      <w:pPr>
        <w:shd w:val="clear" w:color="auto" w:fill="FFFFFF"/>
        <w:ind w:left="1531"/>
      </w:pPr>
      <w:r>
        <w:rPr>
          <w:sz w:val="16"/>
          <w:szCs w:val="16"/>
        </w:rPr>
        <w:t>(</w:t>
      </w:r>
      <w:r>
        <w:rPr>
          <w:rFonts w:eastAsia="Times New Roman"/>
          <w:sz w:val="16"/>
          <w:szCs w:val="16"/>
        </w:rPr>
        <w:t>подпись)        (фамилия, имя, отчество (в случае наличия)</w:t>
      </w:r>
    </w:p>
    <w:p w:rsidR="00710B94" w:rsidRDefault="00710B94" w:rsidP="00710B94">
      <w:pPr>
        <w:shd w:val="clear" w:color="auto" w:fill="FFFFFF"/>
        <w:tabs>
          <w:tab w:val="left" w:leader="underscore" w:pos="2453"/>
        </w:tabs>
      </w:pPr>
      <w:r>
        <w:rPr>
          <w:rFonts w:eastAsia="Times New Roman"/>
          <w:sz w:val="16"/>
          <w:szCs w:val="16"/>
        </w:rPr>
        <w:t xml:space="preserve">Дата заполнения: «__» </w:t>
      </w:r>
      <w:r>
        <w:rPr>
          <w:rFonts w:eastAsia="Times New Roman"/>
          <w:sz w:val="16"/>
          <w:szCs w:val="16"/>
        </w:rPr>
        <w:tab/>
        <w:t xml:space="preserve"> 20__ года</w:t>
      </w:r>
    </w:p>
    <w:p w:rsidR="00710B94" w:rsidRDefault="00710B94">
      <w:pPr>
        <w:shd w:val="clear" w:color="auto" w:fill="FFFFFF"/>
        <w:spacing w:before="96" w:line="379" w:lineRule="exact"/>
        <w:ind w:firstLine="710"/>
      </w:pPr>
    </w:p>
    <w:p w:rsidR="00710B94" w:rsidRDefault="00710B94" w:rsidP="00710B94"/>
    <w:p w:rsidR="00381460" w:rsidRPr="00710B94" w:rsidRDefault="00381460" w:rsidP="00710B94">
      <w:pPr>
        <w:sectPr w:rsidR="00381460" w:rsidRPr="00710B94" w:rsidSect="00710B94">
          <w:pgSz w:w="11909" w:h="16834"/>
          <w:pgMar w:top="284" w:right="684" w:bottom="360" w:left="1251" w:header="720" w:footer="720" w:gutter="0"/>
          <w:cols w:space="60"/>
          <w:noEndnote/>
        </w:sectPr>
      </w:pPr>
    </w:p>
    <w:p w:rsidR="00381460" w:rsidRPr="00335598" w:rsidRDefault="00381460" w:rsidP="00335598">
      <w:pPr>
        <w:shd w:val="clear" w:color="auto" w:fill="FFFFFF"/>
        <w:ind w:left="3955"/>
        <w:jc w:val="center"/>
        <w:rPr>
          <w:sz w:val="18"/>
          <w:szCs w:val="18"/>
        </w:rPr>
      </w:pPr>
      <w:r w:rsidRPr="00335598">
        <w:rPr>
          <w:rFonts w:eastAsia="Times New Roman"/>
          <w:sz w:val="18"/>
          <w:szCs w:val="18"/>
        </w:rPr>
        <w:lastRenderedPageBreak/>
        <w:t>Приложение 4</w:t>
      </w:r>
    </w:p>
    <w:p w:rsidR="00381460" w:rsidRPr="00335598" w:rsidRDefault="00381460" w:rsidP="00335598">
      <w:pPr>
        <w:shd w:val="clear" w:color="auto" w:fill="FFFFFF"/>
        <w:ind w:left="3955"/>
        <w:jc w:val="center"/>
        <w:rPr>
          <w:sz w:val="18"/>
          <w:szCs w:val="18"/>
        </w:rPr>
      </w:pPr>
      <w:r w:rsidRPr="00335598">
        <w:rPr>
          <w:rFonts w:eastAsia="Times New Roman"/>
          <w:sz w:val="18"/>
          <w:szCs w:val="18"/>
        </w:rPr>
        <w:t>к Правилам оказания государственной</w:t>
      </w:r>
    </w:p>
    <w:p w:rsidR="00381460" w:rsidRPr="00335598" w:rsidRDefault="00381460" w:rsidP="00335598">
      <w:pPr>
        <w:shd w:val="clear" w:color="auto" w:fill="FFFFFF"/>
        <w:ind w:left="3955"/>
        <w:jc w:val="center"/>
        <w:rPr>
          <w:sz w:val="18"/>
          <w:szCs w:val="18"/>
        </w:rPr>
      </w:pPr>
      <w:r w:rsidRPr="00335598">
        <w:rPr>
          <w:rFonts w:eastAsia="Times New Roman"/>
          <w:sz w:val="18"/>
          <w:szCs w:val="18"/>
        </w:rPr>
        <w:t>услуги «Выдача лицензии на</w:t>
      </w:r>
    </w:p>
    <w:p w:rsidR="00381460" w:rsidRPr="00335598" w:rsidRDefault="00381460" w:rsidP="00335598">
      <w:pPr>
        <w:shd w:val="clear" w:color="auto" w:fill="FFFFFF"/>
        <w:ind w:left="3955"/>
        <w:jc w:val="center"/>
        <w:rPr>
          <w:sz w:val="18"/>
          <w:szCs w:val="18"/>
        </w:rPr>
      </w:pPr>
      <w:r w:rsidRPr="00335598">
        <w:rPr>
          <w:rFonts w:eastAsia="Times New Roman"/>
          <w:sz w:val="18"/>
          <w:szCs w:val="18"/>
        </w:rPr>
        <w:t>производство этилового спирта»</w:t>
      </w:r>
    </w:p>
    <w:p w:rsidR="00381460" w:rsidRPr="00335598" w:rsidRDefault="00381460" w:rsidP="00335598">
      <w:pPr>
        <w:shd w:val="clear" w:color="auto" w:fill="FFFFFF"/>
        <w:ind w:left="3955"/>
        <w:jc w:val="center"/>
        <w:rPr>
          <w:sz w:val="18"/>
          <w:szCs w:val="18"/>
        </w:rPr>
      </w:pPr>
      <w:r w:rsidRPr="00335598">
        <w:rPr>
          <w:rFonts w:eastAsia="Times New Roman"/>
          <w:sz w:val="18"/>
          <w:szCs w:val="18"/>
        </w:rPr>
        <w:t>Приложение</w:t>
      </w:r>
    </w:p>
    <w:p w:rsidR="00381460" w:rsidRPr="00335598" w:rsidRDefault="00381460" w:rsidP="00335598">
      <w:pPr>
        <w:shd w:val="clear" w:color="auto" w:fill="FFFFFF"/>
        <w:ind w:left="3955"/>
        <w:jc w:val="center"/>
        <w:rPr>
          <w:sz w:val="18"/>
          <w:szCs w:val="18"/>
        </w:rPr>
      </w:pPr>
      <w:r w:rsidRPr="00335598">
        <w:rPr>
          <w:rFonts w:eastAsia="Times New Roman"/>
          <w:sz w:val="18"/>
          <w:szCs w:val="18"/>
        </w:rPr>
        <w:t>к Квалификационным требованиям</w:t>
      </w:r>
    </w:p>
    <w:p w:rsidR="00381460" w:rsidRPr="00335598" w:rsidRDefault="00381460" w:rsidP="00335598">
      <w:pPr>
        <w:shd w:val="clear" w:color="auto" w:fill="FFFFFF"/>
        <w:ind w:left="3955"/>
        <w:jc w:val="center"/>
        <w:rPr>
          <w:sz w:val="18"/>
          <w:szCs w:val="18"/>
        </w:rPr>
      </w:pPr>
      <w:r w:rsidRPr="00335598">
        <w:rPr>
          <w:rFonts w:eastAsia="Times New Roman"/>
          <w:spacing w:val="-2"/>
          <w:sz w:val="18"/>
          <w:szCs w:val="18"/>
        </w:rPr>
        <w:t>и перечню документов, подтверждающих</w:t>
      </w:r>
    </w:p>
    <w:p w:rsidR="00381460" w:rsidRPr="00335598" w:rsidRDefault="00381460" w:rsidP="00335598">
      <w:pPr>
        <w:shd w:val="clear" w:color="auto" w:fill="FFFFFF"/>
        <w:ind w:left="3955"/>
        <w:jc w:val="center"/>
        <w:rPr>
          <w:sz w:val="18"/>
          <w:szCs w:val="18"/>
        </w:rPr>
      </w:pPr>
      <w:r w:rsidRPr="00335598">
        <w:rPr>
          <w:rFonts w:eastAsia="Times New Roman"/>
          <w:sz w:val="18"/>
          <w:szCs w:val="18"/>
        </w:rPr>
        <w:t>соответствие им, для осуществления</w:t>
      </w:r>
    </w:p>
    <w:p w:rsidR="00381460" w:rsidRPr="00335598" w:rsidRDefault="00381460" w:rsidP="00335598">
      <w:pPr>
        <w:shd w:val="clear" w:color="auto" w:fill="FFFFFF"/>
        <w:ind w:left="3955"/>
        <w:jc w:val="center"/>
        <w:rPr>
          <w:sz w:val="18"/>
          <w:szCs w:val="18"/>
        </w:rPr>
      </w:pPr>
      <w:r w:rsidRPr="00335598">
        <w:rPr>
          <w:rFonts w:eastAsia="Times New Roman"/>
          <w:sz w:val="18"/>
          <w:szCs w:val="18"/>
        </w:rPr>
        <w:t>деятельности в сферах производства</w:t>
      </w:r>
    </w:p>
    <w:p w:rsidR="00381460" w:rsidRPr="00335598" w:rsidRDefault="00381460" w:rsidP="00335598">
      <w:pPr>
        <w:shd w:val="clear" w:color="auto" w:fill="FFFFFF"/>
        <w:ind w:left="3955"/>
        <w:jc w:val="center"/>
        <w:rPr>
          <w:sz w:val="18"/>
          <w:szCs w:val="18"/>
        </w:rPr>
      </w:pPr>
      <w:r w:rsidRPr="00335598">
        <w:rPr>
          <w:rFonts w:eastAsia="Times New Roman"/>
          <w:sz w:val="18"/>
          <w:szCs w:val="18"/>
        </w:rPr>
        <w:t>этилового спирта, производства</w:t>
      </w:r>
    </w:p>
    <w:p w:rsidR="00381460" w:rsidRPr="00335598" w:rsidRDefault="00381460" w:rsidP="00335598">
      <w:pPr>
        <w:shd w:val="clear" w:color="auto" w:fill="FFFFFF"/>
        <w:ind w:left="3955"/>
        <w:jc w:val="center"/>
        <w:rPr>
          <w:sz w:val="18"/>
          <w:szCs w:val="18"/>
        </w:rPr>
      </w:pPr>
      <w:r w:rsidRPr="00335598">
        <w:rPr>
          <w:rFonts w:eastAsia="Times New Roman"/>
          <w:sz w:val="18"/>
          <w:szCs w:val="18"/>
        </w:rPr>
        <w:t>алкогольной продукции, хранения и</w:t>
      </w:r>
    </w:p>
    <w:p w:rsidR="00381460" w:rsidRPr="00335598" w:rsidRDefault="00381460" w:rsidP="00335598">
      <w:pPr>
        <w:shd w:val="clear" w:color="auto" w:fill="FFFFFF"/>
        <w:ind w:left="3950"/>
        <w:jc w:val="center"/>
        <w:rPr>
          <w:sz w:val="18"/>
          <w:szCs w:val="18"/>
        </w:rPr>
      </w:pPr>
      <w:r w:rsidRPr="00335598">
        <w:rPr>
          <w:rFonts w:eastAsia="Times New Roman"/>
          <w:sz w:val="18"/>
          <w:szCs w:val="18"/>
        </w:rPr>
        <w:t>оптовой реализации алкогольной</w:t>
      </w:r>
    </w:p>
    <w:p w:rsidR="00381460" w:rsidRPr="00335598" w:rsidRDefault="00381460" w:rsidP="00335598">
      <w:pPr>
        <w:shd w:val="clear" w:color="auto" w:fill="FFFFFF"/>
        <w:ind w:left="3955"/>
        <w:jc w:val="center"/>
        <w:rPr>
          <w:sz w:val="18"/>
          <w:szCs w:val="18"/>
        </w:rPr>
      </w:pPr>
      <w:r w:rsidRPr="00335598">
        <w:rPr>
          <w:rFonts w:eastAsia="Times New Roman"/>
          <w:sz w:val="18"/>
          <w:szCs w:val="18"/>
        </w:rPr>
        <w:t>продукции, за исключением</w:t>
      </w:r>
    </w:p>
    <w:p w:rsidR="00381460" w:rsidRPr="00335598" w:rsidRDefault="00381460" w:rsidP="00335598">
      <w:pPr>
        <w:shd w:val="clear" w:color="auto" w:fill="FFFFFF"/>
        <w:ind w:left="3955"/>
        <w:jc w:val="center"/>
        <w:rPr>
          <w:sz w:val="18"/>
          <w:szCs w:val="18"/>
        </w:rPr>
      </w:pPr>
      <w:r w:rsidRPr="00335598">
        <w:rPr>
          <w:rFonts w:eastAsia="Times New Roman"/>
          <w:sz w:val="18"/>
          <w:szCs w:val="18"/>
        </w:rPr>
        <w:t>деятельности по хранению и оптовой</w:t>
      </w:r>
    </w:p>
    <w:p w:rsidR="00381460" w:rsidRPr="00335598" w:rsidRDefault="00381460" w:rsidP="00335598">
      <w:pPr>
        <w:shd w:val="clear" w:color="auto" w:fill="FFFFFF"/>
        <w:ind w:left="3955"/>
        <w:jc w:val="center"/>
        <w:rPr>
          <w:sz w:val="18"/>
          <w:szCs w:val="18"/>
        </w:rPr>
      </w:pPr>
      <w:r w:rsidRPr="00335598">
        <w:rPr>
          <w:rFonts w:eastAsia="Times New Roman"/>
          <w:sz w:val="18"/>
          <w:szCs w:val="18"/>
        </w:rPr>
        <w:t>реализации алкогольной продукции</w:t>
      </w:r>
    </w:p>
    <w:p w:rsidR="00381460" w:rsidRPr="00335598" w:rsidRDefault="00381460" w:rsidP="00335598">
      <w:pPr>
        <w:shd w:val="clear" w:color="auto" w:fill="FFFFFF"/>
        <w:ind w:left="3955"/>
        <w:jc w:val="center"/>
        <w:rPr>
          <w:sz w:val="18"/>
          <w:szCs w:val="18"/>
        </w:rPr>
      </w:pPr>
      <w:r w:rsidRPr="00335598">
        <w:rPr>
          <w:rFonts w:eastAsia="Times New Roman"/>
          <w:sz w:val="18"/>
          <w:szCs w:val="18"/>
        </w:rPr>
        <w:t>на территории ее производства, а</w:t>
      </w:r>
    </w:p>
    <w:p w:rsidR="00381460" w:rsidRPr="00335598" w:rsidRDefault="00381460" w:rsidP="00335598">
      <w:pPr>
        <w:shd w:val="clear" w:color="auto" w:fill="FFFFFF"/>
        <w:ind w:left="3955"/>
        <w:jc w:val="center"/>
        <w:rPr>
          <w:sz w:val="18"/>
          <w:szCs w:val="18"/>
        </w:rPr>
      </w:pPr>
      <w:r w:rsidRPr="00335598">
        <w:rPr>
          <w:rFonts w:eastAsia="Times New Roman"/>
          <w:sz w:val="18"/>
          <w:szCs w:val="18"/>
        </w:rPr>
        <w:t>также хранения и розничной</w:t>
      </w:r>
    </w:p>
    <w:p w:rsidR="00381460" w:rsidRPr="00335598" w:rsidRDefault="00381460" w:rsidP="00335598">
      <w:pPr>
        <w:shd w:val="clear" w:color="auto" w:fill="FFFFFF"/>
        <w:ind w:left="3955"/>
        <w:jc w:val="center"/>
        <w:rPr>
          <w:sz w:val="18"/>
          <w:szCs w:val="18"/>
        </w:rPr>
      </w:pPr>
      <w:r w:rsidRPr="00335598">
        <w:rPr>
          <w:rFonts w:eastAsia="Times New Roman"/>
          <w:sz w:val="18"/>
          <w:szCs w:val="18"/>
        </w:rPr>
        <w:t>реализации алкогольной продукции,</w:t>
      </w:r>
    </w:p>
    <w:p w:rsidR="00381460" w:rsidRPr="00335598" w:rsidRDefault="00381460" w:rsidP="00335598">
      <w:pPr>
        <w:shd w:val="clear" w:color="auto" w:fill="FFFFFF"/>
        <w:ind w:left="3950"/>
        <w:jc w:val="center"/>
        <w:rPr>
          <w:sz w:val="18"/>
          <w:szCs w:val="18"/>
        </w:rPr>
      </w:pPr>
      <w:r w:rsidRPr="00335598">
        <w:rPr>
          <w:rFonts w:eastAsia="Times New Roman"/>
          <w:sz w:val="18"/>
          <w:szCs w:val="18"/>
        </w:rPr>
        <w:t>за исключением деятельности</w:t>
      </w:r>
    </w:p>
    <w:p w:rsidR="00381460" w:rsidRPr="00335598" w:rsidRDefault="00381460" w:rsidP="00335598">
      <w:pPr>
        <w:shd w:val="clear" w:color="auto" w:fill="FFFFFF"/>
        <w:ind w:left="3955"/>
        <w:jc w:val="center"/>
        <w:rPr>
          <w:sz w:val="18"/>
          <w:szCs w:val="18"/>
        </w:rPr>
      </w:pPr>
      <w:r w:rsidRPr="00335598">
        <w:rPr>
          <w:rFonts w:eastAsia="Times New Roman"/>
          <w:sz w:val="18"/>
          <w:szCs w:val="18"/>
        </w:rPr>
        <w:t>по хранению и розничной реализации</w:t>
      </w:r>
    </w:p>
    <w:p w:rsidR="00381460" w:rsidRPr="00335598" w:rsidRDefault="00381460" w:rsidP="00335598">
      <w:pPr>
        <w:shd w:val="clear" w:color="auto" w:fill="FFFFFF"/>
        <w:ind w:left="3955"/>
        <w:jc w:val="center"/>
        <w:rPr>
          <w:sz w:val="18"/>
          <w:szCs w:val="18"/>
        </w:rPr>
      </w:pPr>
      <w:r w:rsidRPr="00335598">
        <w:rPr>
          <w:rFonts w:eastAsia="Times New Roman"/>
          <w:sz w:val="18"/>
          <w:szCs w:val="18"/>
        </w:rPr>
        <w:t>алкогольной продукции на территории</w:t>
      </w:r>
    </w:p>
    <w:p w:rsidR="00381460" w:rsidRPr="00335598" w:rsidRDefault="00381460" w:rsidP="00335598">
      <w:pPr>
        <w:shd w:val="clear" w:color="auto" w:fill="FFFFFF"/>
        <w:ind w:left="3955"/>
        <w:jc w:val="center"/>
        <w:rPr>
          <w:sz w:val="18"/>
          <w:szCs w:val="18"/>
        </w:rPr>
      </w:pPr>
      <w:r w:rsidRPr="00335598">
        <w:rPr>
          <w:rFonts w:eastAsia="Times New Roman"/>
          <w:sz w:val="18"/>
          <w:szCs w:val="18"/>
        </w:rPr>
        <w:t>ее производства утвержденный</w:t>
      </w:r>
    </w:p>
    <w:p w:rsidR="00381460" w:rsidRPr="00335598" w:rsidRDefault="00381460" w:rsidP="00335598">
      <w:pPr>
        <w:shd w:val="clear" w:color="auto" w:fill="FFFFFF"/>
        <w:ind w:left="3955"/>
        <w:jc w:val="center"/>
        <w:rPr>
          <w:sz w:val="18"/>
          <w:szCs w:val="18"/>
        </w:rPr>
      </w:pPr>
      <w:r w:rsidRPr="00335598">
        <w:rPr>
          <w:rFonts w:eastAsia="Times New Roman"/>
          <w:sz w:val="18"/>
          <w:szCs w:val="18"/>
        </w:rPr>
        <w:t>приказом Министра финансов</w:t>
      </w:r>
    </w:p>
    <w:p w:rsidR="00381460" w:rsidRPr="00335598" w:rsidRDefault="00381460" w:rsidP="00335598">
      <w:pPr>
        <w:shd w:val="clear" w:color="auto" w:fill="FFFFFF"/>
        <w:ind w:left="3955"/>
        <w:jc w:val="center"/>
        <w:rPr>
          <w:sz w:val="18"/>
          <w:szCs w:val="18"/>
        </w:rPr>
      </w:pPr>
      <w:r w:rsidRPr="00335598">
        <w:rPr>
          <w:rFonts w:eastAsia="Times New Roman"/>
          <w:sz w:val="18"/>
          <w:szCs w:val="18"/>
        </w:rPr>
        <w:t>Республики Казахстан</w:t>
      </w:r>
    </w:p>
    <w:p w:rsidR="00381460" w:rsidRPr="00335598" w:rsidRDefault="00381460" w:rsidP="00335598">
      <w:pPr>
        <w:shd w:val="clear" w:color="auto" w:fill="FFFFFF"/>
        <w:ind w:left="3950"/>
        <w:jc w:val="center"/>
        <w:rPr>
          <w:sz w:val="18"/>
          <w:szCs w:val="18"/>
        </w:rPr>
      </w:pPr>
      <w:r w:rsidRPr="00335598">
        <w:rPr>
          <w:rFonts w:eastAsia="Times New Roman"/>
          <w:sz w:val="18"/>
          <w:szCs w:val="18"/>
        </w:rPr>
        <w:t>от 30 января 2015 года №60</w:t>
      </w:r>
    </w:p>
    <w:p w:rsidR="00381460" w:rsidRDefault="00381460">
      <w:pPr>
        <w:shd w:val="clear" w:color="auto" w:fill="FFFFFF"/>
        <w:spacing w:before="264"/>
        <w:jc w:val="right"/>
      </w:pPr>
      <w:r>
        <w:rPr>
          <w:rFonts w:eastAsia="Times New Roman"/>
          <w:spacing w:val="-2"/>
          <w:sz w:val="28"/>
          <w:szCs w:val="28"/>
        </w:rPr>
        <w:t>форма</w:t>
      </w:r>
    </w:p>
    <w:p w:rsidR="00381460" w:rsidRDefault="00381460" w:rsidP="00335598">
      <w:pPr>
        <w:shd w:val="clear" w:color="auto" w:fill="FFFFFF"/>
        <w:ind w:right="34"/>
        <w:jc w:val="center"/>
      </w:pPr>
      <w:r>
        <w:rPr>
          <w:rFonts w:eastAsia="Times New Roman"/>
          <w:b/>
          <w:bCs/>
          <w:sz w:val="28"/>
          <w:szCs w:val="28"/>
        </w:rPr>
        <w:t>Формы сведений</w:t>
      </w:r>
    </w:p>
    <w:p w:rsidR="00381460" w:rsidRDefault="00381460" w:rsidP="00335598">
      <w:pPr>
        <w:shd w:val="clear" w:color="auto" w:fill="FFFFFF"/>
        <w:ind w:right="101"/>
        <w:jc w:val="center"/>
      </w:pPr>
      <w:r>
        <w:rPr>
          <w:rFonts w:eastAsia="Times New Roman"/>
          <w:b/>
          <w:bCs/>
          <w:spacing w:val="-2"/>
          <w:sz w:val="28"/>
          <w:szCs w:val="28"/>
        </w:rPr>
        <w:t>к квалификационным требованиям, для осуществления деятельности в</w:t>
      </w:r>
    </w:p>
    <w:p w:rsidR="00381460" w:rsidRDefault="00381460" w:rsidP="00335598">
      <w:pPr>
        <w:shd w:val="clear" w:color="auto" w:fill="FFFFFF"/>
        <w:ind w:right="34"/>
        <w:jc w:val="center"/>
      </w:pPr>
      <w:r>
        <w:rPr>
          <w:rFonts w:eastAsia="Times New Roman"/>
          <w:b/>
          <w:bCs/>
          <w:sz w:val="28"/>
          <w:szCs w:val="28"/>
        </w:rPr>
        <w:t>сферах производства этилового спирта</w:t>
      </w:r>
    </w:p>
    <w:p w:rsidR="00381460" w:rsidRDefault="00381460" w:rsidP="00335598">
      <w:pPr>
        <w:shd w:val="clear" w:color="auto" w:fill="FFFFFF"/>
        <w:ind w:left="677"/>
      </w:pPr>
      <w:r>
        <w:rPr>
          <w:spacing w:val="-2"/>
          <w:sz w:val="28"/>
          <w:szCs w:val="28"/>
        </w:rPr>
        <w:t xml:space="preserve">1. </w:t>
      </w:r>
      <w:r>
        <w:rPr>
          <w:rFonts w:eastAsia="Times New Roman"/>
          <w:spacing w:val="-2"/>
          <w:sz w:val="28"/>
          <w:szCs w:val="28"/>
        </w:rPr>
        <w:t>Для вида деятельности в сфере производства этилового спирта:</w:t>
      </w:r>
    </w:p>
    <w:p w:rsidR="00381460" w:rsidRDefault="00381460" w:rsidP="00335598">
      <w:pPr>
        <w:shd w:val="clear" w:color="auto" w:fill="FFFFFF"/>
        <w:ind w:left="677"/>
      </w:pPr>
    </w:p>
    <w:p w:rsidR="00335598" w:rsidRDefault="00335598" w:rsidP="00335598">
      <w:pPr>
        <w:shd w:val="clear" w:color="auto" w:fill="FFFFFF"/>
        <w:tabs>
          <w:tab w:val="left" w:pos="1128"/>
        </w:tabs>
        <w:ind w:firstLine="710"/>
      </w:pPr>
      <w:r>
        <w:rPr>
          <w:spacing w:val="-2"/>
          <w:sz w:val="28"/>
          <w:szCs w:val="28"/>
        </w:rPr>
        <w:t>1.1</w:t>
      </w:r>
      <w:r>
        <w:rPr>
          <w:sz w:val="28"/>
          <w:szCs w:val="28"/>
        </w:rPr>
        <w:tab/>
      </w:r>
      <w:r>
        <w:rPr>
          <w:rFonts w:eastAsia="Times New Roman"/>
          <w:spacing w:val="-2"/>
          <w:sz w:val="28"/>
          <w:szCs w:val="28"/>
        </w:rPr>
        <w:t>Стационарные помещения на праве собственности, соответствующие</w:t>
      </w:r>
      <w:r>
        <w:rPr>
          <w:rFonts w:eastAsia="Times New Roman"/>
          <w:spacing w:val="-2"/>
          <w:sz w:val="28"/>
          <w:szCs w:val="28"/>
        </w:rPr>
        <w:br/>
      </w:r>
      <w:r>
        <w:rPr>
          <w:rFonts w:eastAsia="Times New Roman"/>
          <w:sz w:val="28"/>
          <w:szCs w:val="28"/>
        </w:rPr>
        <w:t>сведениям, указанным в паспорте производства этилового спирта:</w:t>
      </w:r>
    </w:p>
    <w:p w:rsidR="00335598" w:rsidRDefault="00335598" w:rsidP="00335598">
      <w:pPr>
        <w:shd w:val="clear" w:color="auto" w:fill="FFFFFF"/>
        <w:ind w:left="710"/>
      </w:pPr>
      <w:r>
        <w:rPr>
          <w:rFonts w:eastAsia="Times New Roman"/>
          <w:sz w:val="28"/>
          <w:szCs w:val="28"/>
        </w:rPr>
        <w:t>указать:</w:t>
      </w:r>
    </w:p>
    <w:p w:rsidR="00335598" w:rsidRDefault="00335598" w:rsidP="00335598">
      <w:pPr>
        <w:numPr>
          <w:ilvl w:val="0"/>
          <w:numId w:val="40"/>
        </w:numPr>
        <w:shd w:val="clear" w:color="auto" w:fill="FFFFFF"/>
        <w:tabs>
          <w:tab w:val="left" w:pos="1013"/>
          <w:tab w:val="left" w:leader="underscore" w:pos="9374"/>
        </w:tabs>
        <w:ind w:firstLine="710"/>
        <w:rPr>
          <w:spacing w:val="-1"/>
          <w:sz w:val="28"/>
          <w:szCs w:val="28"/>
        </w:rPr>
      </w:pPr>
      <w:r>
        <w:rPr>
          <w:rFonts w:eastAsia="Times New Roman"/>
          <w:sz w:val="28"/>
          <w:szCs w:val="28"/>
        </w:rPr>
        <w:t xml:space="preserve">адрес местонахождения (почтовый индекс, область, город, район, населенный пункт, наименование улицы, номер дома/здания (стационарного помещения) </w:t>
      </w:r>
      <w:r>
        <w:rPr>
          <w:rFonts w:eastAsia="Times New Roman"/>
          <w:sz w:val="28"/>
          <w:szCs w:val="28"/>
        </w:rPr>
        <w:tab/>
        <w:t xml:space="preserve"> ;</w:t>
      </w:r>
    </w:p>
    <w:p w:rsidR="00335598" w:rsidRDefault="00335598" w:rsidP="00335598">
      <w:pPr>
        <w:numPr>
          <w:ilvl w:val="0"/>
          <w:numId w:val="40"/>
        </w:numPr>
        <w:shd w:val="clear" w:color="auto" w:fill="FFFFFF"/>
        <w:tabs>
          <w:tab w:val="left" w:pos="1013"/>
          <w:tab w:val="left" w:leader="underscore" w:pos="9466"/>
        </w:tabs>
        <w:ind w:left="710"/>
        <w:rPr>
          <w:spacing w:val="-1"/>
          <w:sz w:val="28"/>
          <w:szCs w:val="28"/>
        </w:rPr>
      </w:pPr>
      <w:r>
        <w:rPr>
          <w:rFonts w:eastAsia="Times New Roman"/>
          <w:spacing w:val="-2"/>
          <w:sz w:val="28"/>
          <w:szCs w:val="28"/>
        </w:rPr>
        <w:t xml:space="preserve">кадастровый номер стационарного помещения </w:t>
      </w:r>
      <w:r>
        <w:rPr>
          <w:rFonts w:eastAsia="Times New Roman"/>
          <w:sz w:val="28"/>
          <w:szCs w:val="28"/>
        </w:rPr>
        <w:tab/>
        <w:t xml:space="preserve"> ;</w:t>
      </w:r>
    </w:p>
    <w:p w:rsidR="00335598" w:rsidRDefault="00335598" w:rsidP="00335598">
      <w:pPr>
        <w:numPr>
          <w:ilvl w:val="0"/>
          <w:numId w:val="40"/>
        </w:numPr>
        <w:shd w:val="clear" w:color="auto" w:fill="FFFFFF"/>
        <w:tabs>
          <w:tab w:val="left" w:pos="1013"/>
          <w:tab w:val="left" w:leader="underscore" w:pos="9528"/>
        </w:tabs>
        <w:ind w:left="710"/>
        <w:rPr>
          <w:spacing w:val="-1"/>
          <w:sz w:val="28"/>
          <w:szCs w:val="28"/>
        </w:rPr>
      </w:pPr>
      <w:r>
        <w:rPr>
          <w:rFonts w:eastAsia="Times New Roman"/>
          <w:spacing w:val="-2"/>
          <w:sz w:val="28"/>
          <w:szCs w:val="28"/>
        </w:rPr>
        <w:t xml:space="preserve">основание возникновения права собственности </w:t>
      </w:r>
      <w:r>
        <w:rPr>
          <w:rFonts w:eastAsia="Times New Roman"/>
          <w:sz w:val="28"/>
          <w:szCs w:val="28"/>
        </w:rPr>
        <w:tab/>
        <w:t xml:space="preserve"> ;</w:t>
      </w:r>
    </w:p>
    <w:p w:rsidR="00335598" w:rsidRDefault="00335598" w:rsidP="00335598">
      <w:pPr>
        <w:numPr>
          <w:ilvl w:val="0"/>
          <w:numId w:val="40"/>
        </w:numPr>
        <w:shd w:val="clear" w:color="auto" w:fill="FFFFFF"/>
        <w:tabs>
          <w:tab w:val="left" w:pos="1013"/>
          <w:tab w:val="left" w:leader="underscore" w:pos="7589"/>
        </w:tabs>
        <w:ind w:firstLine="710"/>
        <w:rPr>
          <w:spacing w:val="-1"/>
          <w:sz w:val="28"/>
          <w:szCs w:val="28"/>
        </w:rPr>
      </w:pPr>
      <w:r>
        <w:rPr>
          <w:rFonts w:eastAsia="Times New Roman"/>
          <w:spacing w:val="-2"/>
          <w:sz w:val="28"/>
          <w:szCs w:val="28"/>
        </w:rPr>
        <w:t xml:space="preserve">номер и дату документа (документов), подтверждающего возникновение </w:t>
      </w:r>
      <w:r>
        <w:rPr>
          <w:rFonts w:eastAsia="Times New Roman"/>
          <w:sz w:val="28"/>
          <w:szCs w:val="28"/>
        </w:rPr>
        <w:t xml:space="preserve">права собственности </w:t>
      </w:r>
      <w:r>
        <w:rPr>
          <w:rFonts w:eastAsia="Times New Roman"/>
          <w:sz w:val="28"/>
          <w:szCs w:val="28"/>
        </w:rPr>
        <w:tab/>
        <w:t xml:space="preserve"> ;</w:t>
      </w:r>
    </w:p>
    <w:p w:rsidR="00335598" w:rsidRDefault="00335598" w:rsidP="00335598">
      <w:pPr>
        <w:numPr>
          <w:ilvl w:val="0"/>
          <w:numId w:val="40"/>
        </w:numPr>
        <w:shd w:val="clear" w:color="auto" w:fill="FFFFFF"/>
        <w:tabs>
          <w:tab w:val="left" w:pos="1013"/>
          <w:tab w:val="left" w:leader="underscore" w:pos="9413"/>
        </w:tabs>
        <w:ind w:left="710"/>
        <w:rPr>
          <w:spacing w:val="-1"/>
          <w:sz w:val="28"/>
          <w:szCs w:val="28"/>
        </w:rPr>
      </w:pPr>
      <w:r>
        <w:rPr>
          <w:rFonts w:eastAsia="Times New Roman"/>
          <w:spacing w:val="-2"/>
          <w:sz w:val="28"/>
          <w:szCs w:val="28"/>
        </w:rPr>
        <w:t xml:space="preserve">целевое назначение (литер по плану) </w:t>
      </w:r>
      <w:r>
        <w:rPr>
          <w:rFonts w:eastAsia="Times New Roman"/>
          <w:sz w:val="28"/>
          <w:szCs w:val="28"/>
        </w:rPr>
        <w:tab/>
        <w:t xml:space="preserve"> ;</w:t>
      </w:r>
    </w:p>
    <w:p w:rsidR="00335598" w:rsidRDefault="00335598" w:rsidP="00335598">
      <w:pPr>
        <w:numPr>
          <w:ilvl w:val="0"/>
          <w:numId w:val="40"/>
        </w:numPr>
        <w:shd w:val="clear" w:color="auto" w:fill="FFFFFF"/>
        <w:tabs>
          <w:tab w:val="left" w:pos="1013"/>
          <w:tab w:val="left" w:leader="underscore" w:pos="9518"/>
        </w:tabs>
        <w:ind w:left="710"/>
        <w:rPr>
          <w:spacing w:val="-1"/>
          <w:sz w:val="28"/>
          <w:szCs w:val="28"/>
        </w:rPr>
      </w:pPr>
      <w:r>
        <w:rPr>
          <w:rFonts w:eastAsia="Times New Roman"/>
          <w:spacing w:val="-2"/>
          <w:sz w:val="28"/>
          <w:szCs w:val="28"/>
        </w:rPr>
        <w:t xml:space="preserve">общую площадь стационарного помещения </w:t>
      </w:r>
      <w:r>
        <w:rPr>
          <w:rFonts w:eastAsia="Times New Roman"/>
          <w:sz w:val="28"/>
          <w:szCs w:val="28"/>
        </w:rPr>
        <w:tab/>
        <w:t xml:space="preserve"> ;</w:t>
      </w:r>
    </w:p>
    <w:p w:rsidR="00335598" w:rsidRDefault="00335598" w:rsidP="00335598">
      <w:pPr>
        <w:numPr>
          <w:ilvl w:val="0"/>
          <w:numId w:val="40"/>
        </w:numPr>
        <w:shd w:val="clear" w:color="auto" w:fill="FFFFFF"/>
        <w:tabs>
          <w:tab w:val="left" w:pos="1013"/>
          <w:tab w:val="left" w:leader="underscore" w:pos="9494"/>
        </w:tabs>
        <w:ind w:left="710"/>
        <w:rPr>
          <w:spacing w:val="-1"/>
          <w:sz w:val="28"/>
          <w:szCs w:val="28"/>
        </w:rPr>
      </w:pPr>
      <w:r>
        <w:rPr>
          <w:rFonts w:eastAsia="Times New Roman"/>
          <w:spacing w:val="-2"/>
          <w:sz w:val="28"/>
          <w:szCs w:val="28"/>
        </w:rPr>
        <w:t xml:space="preserve">общую площадь складского помещения </w:t>
      </w:r>
      <w:r>
        <w:rPr>
          <w:rFonts w:eastAsia="Times New Roman"/>
          <w:sz w:val="28"/>
          <w:szCs w:val="28"/>
        </w:rPr>
        <w:tab/>
        <w:t xml:space="preserve"> ;</w:t>
      </w:r>
    </w:p>
    <w:p w:rsidR="00335598" w:rsidRDefault="00335598" w:rsidP="00335598">
      <w:pPr>
        <w:numPr>
          <w:ilvl w:val="0"/>
          <w:numId w:val="40"/>
        </w:numPr>
        <w:shd w:val="clear" w:color="auto" w:fill="FFFFFF"/>
        <w:tabs>
          <w:tab w:val="left" w:pos="1013"/>
          <w:tab w:val="left" w:leader="underscore" w:pos="9374"/>
        </w:tabs>
        <w:ind w:left="710"/>
        <w:rPr>
          <w:spacing w:val="-1"/>
          <w:sz w:val="28"/>
          <w:szCs w:val="28"/>
        </w:rPr>
      </w:pPr>
      <w:r>
        <w:rPr>
          <w:rFonts w:eastAsia="Times New Roman"/>
          <w:sz w:val="28"/>
          <w:szCs w:val="28"/>
        </w:rPr>
        <w:t xml:space="preserve">год постройки </w:t>
      </w:r>
      <w:r>
        <w:rPr>
          <w:rFonts w:eastAsia="Times New Roman"/>
          <w:sz w:val="28"/>
          <w:szCs w:val="28"/>
        </w:rPr>
        <w:tab/>
        <w:t xml:space="preserve"> .</w:t>
      </w:r>
    </w:p>
    <w:p w:rsidR="00335598" w:rsidRDefault="00335598" w:rsidP="00335598">
      <w:pPr>
        <w:shd w:val="clear" w:color="auto" w:fill="FFFFFF"/>
        <w:tabs>
          <w:tab w:val="left" w:pos="1128"/>
        </w:tabs>
        <w:ind w:firstLine="710"/>
      </w:pPr>
      <w:r>
        <w:rPr>
          <w:spacing w:val="-2"/>
          <w:sz w:val="28"/>
          <w:szCs w:val="28"/>
        </w:rPr>
        <w:t>1.2</w:t>
      </w:r>
      <w:r>
        <w:rPr>
          <w:sz w:val="28"/>
          <w:szCs w:val="28"/>
        </w:rPr>
        <w:tab/>
      </w:r>
      <w:r>
        <w:rPr>
          <w:rFonts w:eastAsia="Times New Roman"/>
          <w:spacing w:val="-2"/>
          <w:sz w:val="28"/>
          <w:szCs w:val="28"/>
        </w:rPr>
        <w:t>Водоснабжение, электроснабжение и канализация, обеспечивающие</w:t>
      </w:r>
      <w:r>
        <w:rPr>
          <w:rFonts w:eastAsia="Times New Roman"/>
          <w:spacing w:val="-2"/>
          <w:sz w:val="28"/>
          <w:szCs w:val="28"/>
        </w:rPr>
        <w:br/>
      </w:r>
      <w:r>
        <w:rPr>
          <w:rFonts w:eastAsia="Times New Roman"/>
          <w:sz w:val="28"/>
          <w:szCs w:val="28"/>
        </w:rPr>
        <w:t>производство этилового спирта в стационарном помещении:</w:t>
      </w:r>
    </w:p>
    <w:p w:rsidR="00335598" w:rsidRDefault="00335598" w:rsidP="00335598">
      <w:pPr>
        <w:shd w:val="clear" w:color="auto" w:fill="FFFFFF"/>
        <w:ind w:left="710"/>
      </w:pPr>
      <w:r>
        <w:rPr>
          <w:rFonts w:eastAsia="Times New Roman"/>
          <w:sz w:val="28"/>
          <w:szCs w:val="28"/>
        </w:rPr>
        <w:t>указать:</w:t>
      </w:r>
    </w:p>
    <w:p w:rsidR="00335598" w:rsidRDefault="00335598" w:rsidP="00335598">
      <w:pPr>
        <w:numPr>
          <w:ilvl w:val="0"/>
          <w:numId w:val="41"/>
        </w:numPr>
        <w:shd w:val="clear" w:color="auto" w:fill="FFFFFF"/>
        <w:tabs>
          <w:tab w:val="left" w:pos="1013"/>
          <w:tab w:val="left" w:leader="underscore" w:pos="7694"/>
        </w:tabs>
        <w:ind w:firstLine="710"/>
        <w:rPr>
          <w:spacing w:val="-1"/>
          <w:sz w:val="28"/>
          <w:szCs w:val="28"/>
        </w:rPr>
      </w:pPr>
      <w:r>
        <w:rPr>
          <w:rFonts w:eastAsia="Times New Roman"/>
          <w:sz w:val="28"/>
          <w:szCs w:val="28"/>
        </w:rPr>
        <w:t xml:space="preserve">наименование договора (договоров) об оказании услуг по обеспечению </w:t>
      </w:r>
      <w:r>
        <w:rPr>
          <w:rFonts w:eastAsia="Times New Roman"/>
          <w:spacing w:val="-1"/>
          <w:sz w:val="28"/>
          <w:szCs w:val="28"/>
        </w:rPr>
        <w:t xml:space="preserve">стационарного помещения водоснабжением, электроснабжением и канализацией </w:t>
      </w:r>
      <w:r>
        <w:rPr>
          <w:rFonts w:eastAsia="Times New Roman"/>
          <w:sz w:val="28"/>
          <w:szCs w:val="28"/>
        </w:rPr>
        <w:tab/>
        <w:t xml:space="preserve"> ;</w:t>
      </w:r>
    </w:p>
    <w:p w:rsidR="00335598" w:rsidRDefault="00335598" w:rsidP="00335598">
      <w:pPr>
        <w:numPr>
          <w:ilvl w:val="0"/>
          <w:numId w:val="41"/>
        </w:numPr>
        <w:shd w:val="clear" w:color="auto" w:fill="FFFFFF"/>
        <w:tabs>
          <w:tab w:val="left" w:pos="1013"/>
          <w:tab w:val="left" w:leader="underscore" w:pos="9446"/>
        </w:tabs>
        <w:ind w:left="710"/>
        <w:rPr>
          <w:spacing w:val="-1"/>
          <w:sz w:val="28"/>
          <w:szCs w:val="28"/>
        </w:rPr>
      </w:pPr>
      <w:r>
        <w:rPr>
          <w:rFonts w:eastAsia="Times New Roman"/>
          <w:spacing w:val="-2"/>
          <w:sz w:val="28"/>
          <w:szCs w:val="28"/>
        </w:rPr>
        <w:t xml:space="preserve">номер и дату договора (договоров) </w:t>
      </w:r>
      <w:r>
        <w:rPr>
          <w:rFonts w:eastAsia="Times New Roman"/>
          <w:sz w:val="28"/>
          <w:szCs w:val="28"/>
        </w:rPr>
        <w:tab/>
        <w:t xml:space="preserve"> .</w:t>
      </w:r>
    </w:p>
    <w:p w:rsidR="00335598" w:rsidRDefault="00335598" w:rsidP="00335598">
      <w:pPr>
        <w:shd w:val="clear" w:color="auto" w:fill="FFFFFF"/>
        <w:tabs>
          <w:tab w:val="left" w:pos="1128"/>
        </w:tabs>
        <w:ind w:firstLine="710"/>
      </w:pPr>
      <w:r>
        <w:rPr>
          <w:spacing w:val="-2"/>
          <w:sz w:val="28"/>
          <w:szCs w:val="28"/>
        </w:rPr>
        <w:t>1.3</w:t>
      </w:r>
      <w:r>
        <w:rPr>
          <w:sz w:val="28"/>
          <w:szCs w:val="28"/>
        </w:rPr>
        <w:tab/>
      </w:r>
      <w:r>
        <w:rPr>
          <w:rFonts w:eastAsia="Times New Roman"/>
          <w:spacing w:val="-2"/>
          <w:sz w:val="28"/>
          <w:szCs w:val="28"/>
        </w:rPr>
        <w:t>Контрольные приборы учета, оснащенные источниками бесперебойного</w:t>
      </w:r>
      <w:r>
        <w:rPr>
          <w:rFonts w:eastAsia="Times New Roman"/>
          <w:spacing w:val="-2"/>
          <w:sz w:val="28"/>
          <w:szCs w:val="28"/>
        </w:rPr>
        <w:br/>
      </w:r>
      <w:r>
        <w:rPr>
          <w:rFonts w:eastAsia="Times New Roman"/>
          <w:sz w:val="28"/>
          <w:szCs w:val="28"/>
        </w:rPr>
        <w:t>питания электроэнергией, обеспечивающие автоматизированную передачу</w:t>
      </w:r>
      <w:r>
        <w:rPr>
          <w:rFonts w:eastAsia="Times New Roman"/>
          <w:sz w:val="28"/>
          <w:szCs w:val="28"/>
        </w:rPr>
        <w:br/>
        <w:t>уполномоченному органу и его территориальным подразделением в режиме</w:t>
      </w:r>
      <w:r>
        <w:rPr>
          <w:rFonts w:eastAsia="Times New Roman"/>
          <w:sz w:val="28"/>
          <w:szCs w:val="28"/>
        </w:rPr>
        <w:br/>
        <w:t>реального времени данных об объемах производства этилового спирта:</w:t>
      </w:r>
    </w:p>
    <w:p w:rsidR="00335598" w:rsidRDefault="00335598" w:rsidP="00335598">
      <w:pPr>
        <w:shd w:val="clear" w:color="auto" w:fill="FFFFFF"/>
        <w:ind w:left="677"/>
        <w:sectPr w:rsidR="00335598" w:rsidSect="00335598">
          <w:pgSz w:w="11909" w:h="16834"/>
          <w:pgMar w:top="426" w:right="684" w:bottom="360" w:left="1285" w:header="720" w:footer="720" w:gutter="0"/>
          <w:cols w:space="60"/>
          <w:noEndnote/>
        </w:sectPr>
      </w:pPr>
    </w:p>
    <w:p w:rsidR="00381460" w:rsidRDefault="00381460" w:rsidP="00335598">
      <w:pPr>
        <w:shd w:val="clear" w:color="auto" w:fill="FFFFFF"/>
        <w:ind w:left="710"/>
      </w:pPr>
      <w:r>
        <w:rPr>
          <w:rFonts w:eastAsia="Times New Roman"/>
          <w:sz w:val="28"/>
          <w:szCs w:val="28"/>
        </w:rPr>
        <w:lastRenderedPageBreak/>
        <w:t>указать:</w:t>
      </w:r>
    </w:p>
    <w:p w:rsidR="00381460" w:rsidRDefault="00381460" w:rsidP="00335598">
      <w:pPr>
        <w:numPr>
          <w:ilvl w:val="0"/>
          <w:numId w:val="42"/>
        </w:numPr>
        <w:shd w:val="clear" w:color="auto" w:fill="FFFFFF"/>
        <w:tabs>
          <w:tab w:val="left" w:pos="1013"/>
          <w:tab w:val="left" w:leader="underscore" w:pos="8059"/>
        </w:tabs>
        <w:ind w:firstLine="710"/>
        <w:rPr>
          <w:spacing w:val="-1"/>
          <w:sz w:val="28"/>
          <w:szCs w:val="28"/>
        </w:rPr>
      </w:pPr>
      <w:r>
        <w:rPr>
          <w:rFonts w:eastAsia="Times New Roman"/>
          <w:spacing w:val="-2"/>
          <w:sz w:val="28"/>
          <w:szCs w:val="28"/>
        </w:rPr>
        <w:t xml:space="preserve">номер и дату договора (договоров) на приобретение, монтаж и установку </w:t>
      </w:r>
      <w:r>
        <w:rPr>
          <w:rFonts w:eastAsia="Times New Roman"/>
          <w:sz w:val="28"/>
          <w:szCs w:val="28"/>
        </w:rPr>
        <w:t xml:space="preserve">приборов </w:t>
      </w:r>
      <w:r>
        <w:rPr>
          <w:rFonts w:eastAsia="Times New Roman"/>
          <w:sz w:val="28"/>
          <w:szCs w:val="28"/>
        </w:rPr>
        <w:tab/>
        <w:t xml:space="preserve"> ;</w:t>
      </w:r>
    </w:p>
    <w:p w:rsidR="00381460" w:rsidRDefault="00381460" w:rsidP="00335598">
      <w:pPr>
        <w:numPr>
          <w:ilvl w:val="0"/>
          <w:numId w:val="42"/>
        </w:numPr>
        <w:shd w:val="clear" w:color="auto" w:fill="FFFFFF"/>
        <w:tabs>
          <w:tab w:val="left" w:pos="1013"/>
          <w:tab w:val="left" w:leader="underscore" w:pos="9509"/>
        </w:tabs>
        <w:ind w:left="710"/>
        <w:rPr>
          <w:spacing w:val="-1"/>
          <w:sz w:val="28"/>
          <w:szCs w:val="28"/>
        </w:rPr>
      </w:pPr>
      <w:r>
        <w:rPr>
          <w:rFonts w:eastAsia="Times New Roman"/>
          <w:sz w:val="28"/>
          <w:szCs w:val="28"/>
        </w:rPr>
        <w:t xml:space="preserve">количество приборов </w:t>
      </w:r>
      <w:r>
        <w:rPr>
          <w:rFonts w:eastAsia="Times New Roman"/>
          <w:sz w:val="28"/>
          <w:szCs w:val="28"/>
        </w:rPr>
        <w:tab/>
        <w:t xml:space="preserve"> ;</w:t>
      </w:r>
    </w:p>
    <w:p w:rsidR="00335598" w:rsidRDefault="00335598" w:rsidP="00335598">
      <w:pPr>
        <w:shd w:val="clear" w:color="auto" w:fill="FFFFFF"/>
        <w:tabs>
          <w:tab w:val="left" w:leader="underscore" w:pos="9538"/>
        </w:tabs>
        <w:ind w:firstLine="710"/>
      </w:pPr>
      <w:r>
        <w:rPr>
          <w:sz w:val="28"/>
          <w:szCs w:val="28"/>
        </w:rPr>
        <w:t xml:space="preserve">3) </w:t>
      </w:r>
      <w:r>
        <w:rPr>
          <w:rFonts w:eastAsia="Times New Roman"/>
          <w:sz w:val="28"/>
          <w:szCs w:val="28"/>
        </w:rPr>
        <w:t>наличие программного обеспечения, позволяющего осуществлять</w:t>
      </w:r>
      <w:r>
        <w:rPr>
          <w:rFonts w:eastAsia="Times New Roman"/>
          <w:sz w:val="28"/>
          <w:szCs w:val="28"/>
        </w:rPr>
        <w:br/>
      </w:r>
      <w:r>
        <w:rPr>
          <w:rFonts w:eastAsia="Times New Roman"/>
          <w:spacing w:val="-2"/>
          <w:sz w:val="28"/>
          <w:szCs w:val="28"/>
        </w:rPr>
        <w:t xml:space="preserve">автоматизированную передачу информации </w:t>
      </w:r>
      <w:r>
        <w:rPr>
          <w:rFonts w:eastAsia="Times New Roman"/>
          <w:sz w:val="28"/>
          <w:szCs w:val="28"/>
        </w:rPr>
        <w:tab/>
        <w:t xml:space="preserve"> .</w:t>
      </w:r>
    </w:p>
    <w:p w:rsidR="00335598" w:rsidRDefault="00335598" w:rsidP="00335598">
      <w:pPr>
        <w:shd w:val="clear" w:color="auto" w:fill="FFFFFF"/>
        <w:ind w:left="710"/>
      </w:pPr>
      <w:r>
        <w:rPr>
          <w:sz w:val="28"/>
          <w:szCs w:val="28"/>
        </w:rPr>
        <w:t xml:space="preserve">2. </w:t>
      </w:r>
      <w:r>
        <w:rPr>
          <w:rFonts w:eastAsia="Times New Roman"/>
          <w:sz w:val="28"/>
          <w:szCs w:val="28"/>
        </w:rPr>
        <w:t>Для вида деятельности в сфере производства алкогольной продукции:</w:t>
      </w:r>
    </w:p>
    <w:p w:rsidR="00335598" w:rsidRDefault="00335598" w:rsidP="00335598">
      <w:pPr>
        <w:shd w:val="clear" w:color="auto" w:fill="FFFFFF"/>
        <w:tabs>
          <w:tab w:val="left" w:pos="1128"/>
        </w:tabs>
        <w:ind w:firstLine="710"/>
      </w:pPr>
      <w:r>
        <w:rPr>
          <w:spacing w:val="-2"/>
          <w:sz w:val="28"/>
          <w:szCs w:val="28"/>
        </w:rPr>
        <w:t>2.1</w:t>
      </w:r>
      <w:r>
        <w:rPr>
          <w:sz w:val="28"/>
          <w:szCs w:val="28"/>
        </w:rPr>
        <w:tab/>
      </w:r>
      <w:r>
        <w:rPr>
          <w:rFonts w:eastAsia="Times New Roman"/>
          <w:spacing w:val="-2"/>
          <w:sz w:val="28"/>
          <w:szCs w:val="28"/>
        </w:rPr>
        <w:t>Стационарные помещения на праве собственности, соответствующие</w:t>
      </w:r>
      <w:r>
        <w:rPr>
          <w:rFonts w:eastAsia="Times New Roman"/>
          <w:spacing w:val="-2"/>
          <w:sz w:val="28"/>
          <w:szCs w:val="28"/>
        </w:rPr>
        <w:br/>
      </w:r>
      <w:r>
        <w:rPr>
          <w:rFonts w:eastAsia="Times New Roman"/>
          <w:sz w:val="28"/>
          <w:szCs w:val="28"/>
        </w:rPr>
        <w:t>сведениям, указанным в паспорте производства алкогольной продукции:</w:t>
      </w:r>
    </w:p>
    <w:p w:rsidR="00335598" w:rsidRDefault="00335598" w:rsidP="00335598">
      <w:pPr>
        <w:shd w:val="clear" w:color="auto" w:fill="FFFFFF"/>
        <w:ind w:left="710"/>
      </w:pPr>
      <w:r>
        <w:rPr>
          <w:rFonts w:eastAsia="Times New Roman"/>
          <w:sz w:val="28"/>
          <w:szCs w:val="28"/>
        </w:rPr>
        <w:t>указать:</w:t>
      </w:r>
    </w:p>
    <w:p w:rsidR="00335598" w:rsidRDefault="00335598" w:rsidP="00335598">
      <w:pPr>
        <w:numPr>
          <w:ilvl w:val="0"/>
          <w:numId w:val="43"/>
        </w:numPr>
        <w:shd w:val="clear" w:color="auto" w:fill="FFFFFF"/>
        <w:tabs>
          <w:tab w:val="left" w:pos="1013"/>
          <w:tab w:val="left" w:leader="underscore" w:pos="9494"/>
        </w:tabs>
        <w:ind w:firstLine="710"/>
        <w:rPr>
          <w:spacing w:val="-1"/>
          <w:sz w:val="28"/>
          <w:szCs w:val="28"/>
        </w:rPr>
      </w:pPr>
      <w:r>
        <w:rPr>
          <w:rFonts w:eastAsia="Times New Roman"/>
          <w:sz w:val="28"/>
          <w:szCs w:val="28"/>
        </w:rPr>
        <w:t xml:space="preserve">адрес местонахождения (почтовый индекс, область, город, район, населенный пункт, наименование улицы, номер дома/здания (стационарного помещения) </w:t>
      </w:r>
      <w:r>
        <w:rPr>
          <w:rFonts w:eastAsia="Times New Roman"/>
          <w:sz w:val="28"/>
          <w:szCs w:val="28"/>
        </w:rPr>
        <w:tab/>
        <w:t xml:space="preserve"> ;</w:t>
      </w:r>
    </w:p>
    <w:p w:rsidR="00335598" w:rsidRDefault="00335598" w:rsidP="00335598">
      <w:pPr>
        <w:numPr>
          <w:ilvl w:val="0"/>
          <w:numId w:val="43"/>
        </w:numPr>
        <w:shd w:val="clear" w:color="auto" w:fill="FFFFFF"/>
        <w:tabs>
          <w:tab w:val="left" w:pos="1013"/>
          <w:tab w:val="left" w:leader="underscore" w:pos="9466"/>
        </w:tabs>
        <w:ind w:left="710"/>
        <w:rPr>
          <w:spacing w:val="-1"/>
          <w:sz w:val="28"/>
          <w:szCs w:val="28"/>
        </w:rPr>
      </w:pPr>
      <w:r>
        <w:rPr>
          <w:rFonts w:eastAsia="Times New Roman"/>
          <w:spacing w:val="-2"/>
          <w:sz w:val="28"/>
          <w:szCs w:val="28"/>
        </w:rPr>
        <w:t xml:space="preserve">кадастровый номер стационарного помещения </w:t>
      </w:r>
      <w:r>
        <w:rPr>
          <w:rFonts w:eastAsia="Times New Roman"/>
          <w:sz w:val="28"/>
          <w:szCs w:val="28"/>
        </w:rPr>
        <w:tab/>
        <w:t xml:space="preserve"> ;</w:t>
      </w:r>
    </w:p>
    <w:p w:rsidR="00335598" w:rsidRDefault="00335598" w:rsidP="00335598">
      <w:pPr>
        <w:numPr>
          <w:ilvl w:val="0"/>
          <w:numId w:val="43"/>
        </w:numPr>
        <w:shd w:val="clear" w:color="auto" w:fill="FFFFFF"/>
        <w:tabs>
          <w:tab w:val="left" w:pos="1013"/>
          <w:tab w:val="left" w:leader="underscore" w:pos="9528"/>
        </w:tabs>
        <w:ind w:left="710"/>
        <w:rPr>
          <w:spacing w:val="-1"/>
          <w:sz w:val="28"/>
          <w:szCs w:val="28"/>
        </w:rPr>
      </w:pPr>
      <w:r>
        <w:rPr>
          <w:rFonts w:eastAsia="Times New Roman"/>
          <w:spacing w:val="-2"/>
          <w:sz w:val="28"/>
          <w:szCs w:val="28"/>
        </w:rPr>
        <w:t xml:space="preserve">основание возникновения права собственности </w:t>
      </w:r>
      <w:r>
        <w:rPr>
          <w:rFonts w:eastAsia="Times New Roman"/>
          <w:sz w:val="28"/>
          <w:szCs w:val="28"/>
        </w:rPr>
        <w:tab/>
        <w:t xml:space="preserve"> ;</w:t>
      </w:r>
    </w:p>
    <w:p w:rsidR="00335598" w:rsidRDefault="00335598" w:rsidP="00335598">
      <w:pPr>
        <w:numPr>
          <w:ilvl w:val="0"/>
          <w:numId w:val="43"/>
        </w:numPr>
        <w:shd w:val="clear" w:color="auto" w:fill="FFFFFF"/>
        <w:tabs>
          <w:tab w:val="left" w:pos="1013"/>
          <w:tab w:val="left" w:leader="underscore" w:pos="7589"/>
        </w:tabs>
        <w:ind w:firstLine="710"/>
        <w:rPr>
          <w:spacing w:val="-1"/>
          <w:sz w:val="28"/>
          <w:szCs w:val="28"/>
        </w:rPr>
      </w:pPr>
      <w:r>
        <w:rPr>
          <w:rFonts w:eastAsia="Times New Roman"/>
          <w:spacing w:val="-2"/>
          <w:sz w:val="28"/>
          <w:szCs w:val="28"/>
        </w:rPr>
        <w:t xml:space="preserve">номер и дату документа (документов), подтверждающего возникновение </w:t>
      </w:r>
      <w:r>
        <w:rPr>
          <w:rFonts w:eastAsia="Times New Roman"/>
          <w:sz w:val="28"/>
          <w:szCs w:val="28"/>
        </w:rPr>
        <w:t xml:space="preserve">права собственности </w:t>
      </w:r>
      <w:r>
        <w:rPr>
          <w:rFonts w:eastAsia="Times New Roman"/>
          <w:sz w:val="28"/>
          <w:szCs w:val="28"/>
        </w:rPr>
        <w:tab/>
        <w:t xml:space="preserve"> ;</w:t>
      </w:r>
    </w:p>
    <w:p w:rsidR="00335598" w:rsidRDefault="00335598" w:rsidP="00335598">
      <w:pPr>
        <w:numPr>
          <w:ilvl w:val="0"/>
          <w:numId w:val="43"/>
        </w:numPr>
        <w:shd w:val="clear" w:color="auto" w:fill="FFFFFF"/>
        <w:tabs>
          <w:tab w:val="left" w:pos="1013"/>
          <w:tab w:val="left" w:leader="underscore" w:pos="9413"/>
        </w:tabs>
        <w:ind w:left="710"/>
        <w:rPr>
          <w:spacing w:val="-1"/>
          <w:sz w:val="28"/>
          <w:szCs w:val="28"/>
        </w:rPr>
      </w:pPr>
      <w:r>
        <w:rPr>
          <w:rFonts w:eastAsia="Times New Roman"/>
          <w:spacing w:val="-2"/>
          <w:sz w:val="28"/>
          <w:szCs w:val="28"/>
        </w:rPr>
        <w:t xml:space="preserve">целевое назначение (литер по плану) </w:t>
      </w:r>
      <w:r>
        <w:rPr>
          <w:rFonts w:eastAsia="Times New Roman"/>
          <w:sz w:val="28"/>
          <w:szCs w:val="28"/>
        </w:rPr>
        <w:tab/>
        <w:t xml:space="preserve"> ;</w:t>
      </w:r>
    </w:p>
    <w:p w:rsidR="00335598" w:rsidRDefault="00335598" w:rsidP="00335598">
      <w:pPr>
        <w:numPr>
          <w:ilvl w:val="0"/>
          <w:numId w:val="43"/>
        </w:numPr>
        <w:shd w:val="clear" w:color="auto" w:fill="FFFFFF"/>
        <w:tabs>
          <w:tab w:val="left" w:pos="1013"/>
          <w:tab w:val="left" w:leader="underscore" w:pos="9518"/>
        </w:tabs>
        <w:ind w:left="710"/>
        <w:rPr>
          <w:spacing w:val="-1"/>
          <w:sz w:val="28"/>
          <w:szCs w:val="28"/>
        </w:rPr>
      </w:pPr>
      <w:r>
        <w:rPr>
          <w:rFonts w:eastAsia="Times New Roman"/>
          <w:spacing w:val="-2"/>
          <w:sz w:val="28"/>
          <w:szCs w:val="28"/>
        </w:rPr>
        <w:t xml:space="preserve">общую площадь стационарного помещения </w:t>
      </w:r>
      <w:r>
        <w:rPr>
          <w:rFonts w:eastAsia="Times New Roman"/>
          <w:sz w:val="28"/>
          <w:szCs w:val="28"/>
        </w:rPr>
        <w:tab/>
        <w:t xml:space="preserve"> ;</w:t>
      </w:r>
    </w:p>
    <w:p w:rsidR="00335598" w:rsidRDefault="00335598" w:rsidP="00335598">
      <w:pPr>
        <w:numPr>
          <w:ilvl w:val="0"/>
          <w:numId w:val="43"/>
        </w:numPr>
        <w:shd w:val="clear" w:color="auto" w:fill="FFFFFF"/>
        <w:tabs>
          <w:tab w:val="left" w:pos="1013"/>
          <w:tab w:val="left" w:leader="underscore" w:pos="9494"/>
        </w:tabs>
        <w:ind w:left="710"/>
        <w:rPr>
          <w:spacing w:val="-1"/>
          <w:sz w:val="28"/>
          <w:szCs w:val="28"/>
        </w:rPr>
      </w:pPr>
      <w:r>
        <w:rPr>
          <w:rFonts w:eastAsia="Times New Roman"/>
          <w:spacing w:val="-2"/>
          <w:sz w:val="28"/>
          <w:szCs w:val="28"/>
        </w:rPr>
        <w:t xml:space="preserve">общую площадь складского помещения </w:t>
      </w:r>
      <w:r>
        <w:rPr>
          <w:rFonts w:eastAsia="Times New Roman"/>
          <w:sz w:val="28"/>
          <w:szCs w:val="28"/>
        </w:rPr>
        <w:tab/>
        <w:t xml:space="preserve"> ;</w:t>
      </w:r>
    </w:p>
    <w:p w:rsidR="00335598" w:rsidRDefault="00335598" w:rsidP="00335598">
      <w:pPr>
        <w:numPr>
          <w:ilvl w:val="0"/>
          <w:numId w:val="43"/>
        </w:numPr>
        <w:shd w:val="clear" w:color="auto" w:fill="FFFFFF"/>
        <w:tabs>
          <w:tab w:val="left" w:pos="1013"/>
          <w:tab w:val="left" w:leader="underscore" w:pos="9374"/>
        </w:tabs>
        <w:ind w:left="710"/>
        <w:rPr>
          <w:spacing w:val="-1"/>
          <w:sz w:val="28"/>
          <w:szCs w:val="28"/>
        </w:rPr>
      </w:pPr>
      <w:r>
        <w:rPr>
          <w:rFonts w:eastAsia="Times New Roman"/>
          <w:sz w:val="28"/>
          <w:szCs w:val="28"/>
        </w:rPr>
        <w:t xml:space="preserve">год постройки </w:t>
      </w:r>
      <w:r>
        <w:rPr>
          <w:rFonts w:eastAsia="Times New Roman"/>
          <w:sz w:val="28"/>
          <w:szCs w:val="28"/>
        </w:rPr>
        <w:tab/>
        <w:t xml:space="preserve"> .</w:t>
      </w:r>
    </w:p>
    <w:p w:rsidR="00335598" w:rsidRDefault="00335598" w:rsidP="00335598">
      <w:pPr>
        <w:shd w:val="clear" w:color="auto" w:fill="FFFFFF"/>
        <w:tabs>
          <w:tab w:val="left" w:pos="1128"/>
        </w:tabs>
        <w:ind w:firstLine="710"/>
      </w:pPr>
      <w:r>
        <w:rPr>
          <w:spacing w:val="-2"/>
          <w:sz w:val="28"/>
          <w:szCs w:val="28"/>
        </w:rPr>
        <w:t>2.2</w:t>
      </w:r>
      <w:r>
        <w:rPr>
          <w:sz w:val="28"/>
          <w:szCs w:val="28"/>
        </w:rPr>
        <w:tab/>
      </w:r>
      <w:r>
        <w:rPr>
          <w:rFonts w:eastAsia="Times New Roman"/>
          <w:spacing w:val="-2"/>
          <w:sz w:val="28"/>
          <w:szCs w:val="28"/>
        </w:rPr>
        <w:t>Водоснабжение, электроснабжение и канализация, обеспечивающие</w:t>
      </w:r>
      <w:r>
        <w:rPr>
          <w:rFonts w:eastAsia="Times New Roman"/>
          <w:spacing w:val="-2"/>
          <w:sz w:val="28"/>
          <w:szCs w:val="28"/>
        </w:rPr>
        <w:br/>
      </w:r>
      <w:r>
        <w:rPr>
          <w:rFonts w:eastAsia="Times New Roman"/>
          <w:sz w:val="28"/>
          <w:szCs w:val="28"/>
        </w:rPr>
        <w:t>производство алкогольной продукции в стационарном помещении:</w:t>
      </w:r>
    </w:p>
    <w:p w:rsidR="00335598" w:rsidRDefault="00335598" w:rsidP="00335598">
      <w:pPr>
        <w:shd w:val="clear" w:color="auto" w:fill="FFFFFF"/>
        <w:ind w:left="710"/>
      </w:pPr>
      <w:r>
        <w:rPr>
          <w:rFonts w:eastAsia="Times New Roman"/>
          <w:sz w:val="28"/>
          <w:szCs w:val="28"/>
        </w:rPr>
        <w:t>указать:</w:t>
      </w:r>
    </w:p>
    <w:p w:rsidR="00335598" w:rsidRDefault="00335598" w:rsidP="00335598">
      <w:pPr>
        <w:numPr>
          <w:ilvl w:val="0"/>
          <w:numId w:val="44"/>
        </w:numPr>
        <w:shd w:val="clear" w:color="auto" w:fill="FFFFFF"/>
        <w:tabs>
          <w:tab w:val="left" w:pos="1013"/>
          <w:tab w:val="left" w:leader="underscore" w:pos="7694"/>
        </w:tabs>
        <w:ind w:firstLine="710"/>
        <w:rPr>
          <w:spacing w:val="-1"/>
          <w:sz w:val="28"/>
          <w:szCs w:val="28"/>
        </w:rPr>
      </w:pPr>
      <w:r>
        <w:rPr>
          <w:rFonts w:eastAsia="Times New Roman"/>
          <w:sz w:val="28"/>
          <w:szCs w:val="28"/>
        </w:rPr>
        <w:t xml:space="preserve">наименование договора (договоров) об оказании услуг по обеспечению </w:t>
      </w:r>
      <w:r>
        <w:rPr>
          <w:rFonts w:eastAsia="Times New Roman"/>
          <w:spacing w:val="-1"/>
          <w:sz w:val="28"/>
          <w:szCs w:val="28"/>
        </w:rPr>
        <w:t xml:space="preserve">стационарного помещения водоснабжением, электроснабжением и канализацией </w:t>
      </w:r>
      <w:r>
        <w:rPr>
          <w:rFonts w:eastAsia="Times New Roman"/>
          <w:sz w:val="28"/>
          <w:szCs w:val="28"/>
        </w:rPr>
        <w:tab/>
        <w:t xml:space="preserve"> ;</w:t>
      </w:r>
    </w:p>
    <w:p w:rsidR="00335598" w:rsidRDefault="00335598" w:rsidP="00335598">
      <w:pPr>
        <w:numPr>
          <w:ilvl w:val="0"/>
          <w:numId w:val="44"/>
        </w:numPr>
        <w:shd w:val="clear" w:color="auto" w:fill="FFFFFF"/>
        <w:tabs>
          <w:tab w:val="left" w:pos="1013"/>
          <w:tab w:val="left" w:leader="underscore" w:pos="9446"/>
        </w:tabs>
        <w:ind w:left="710"/>
        <w:rPr>
          <w:spacing w:val="-1"/>
          <w:sz w:val="28"/>
          <w:szCs w:val="28"/>
        </w:rPr>
      </w:pPr>
      <w:r>
        <w:rPr>
          <w:rFonts w:eastAsia="Times New Roman"/>
          <w:spacing w:val="-2"/>
          <w:sz w:val="28"/>
          <w:szCs w:val="28"/>
        </w:rPr>
        <w:t xml:space="preserve">номер и дату договора (договоров) </w:t>
      </w:r>
      <w:r>
        <w:rPr>
          <w:rFonts w:eastAsia="Times New Roman"/>
          <w:sz w:val="28"/>
          <w:szCs w:val="28"/>
        </w:rPr>
        <w:tab/>
        <w:t xml:space="preserve"> .</w:t>
      </w:r>
    </w:p>
    <w:p w:rsidR="00335598" w:rsidRDefault="00335598" w:rsidP="00335598">
      <w:pPr>
        <w:shd w:val="clear" w:color="auto" w:fill="FFFFFF"/>
        <w:tabs>
          <w:tab w:val="left" w:pos="1128"/>
        </w:tabs>
        <w:ind w:firstLine="710"/>
      </w:pPr>
      <w:r>
        <w:rPr>
          <w:spacing w:val="-2"/>
          <w:sz w:val="28"/>
          <w:szCs w:val="28"/>
        </w:rPr>
        <w:t>2.3</w:t>
      </w:r>
      <w:r>
        <w:rPr>
          <w:sz w:val="28"/>
          <w:szCs w:val="28"/>
        </w:rPr>
        <w:tab/>
      </w:r>
      <w:r>
        <w:rPr>
          <w:rFonts w:eastAsia="Times New Roman"/>
          <w:spacing w:val="-2"/>
          <w:sz w:val="28"/>
          <w:szCs w:val="28"/>
        </w:rPr>
        <w:t>Контрольные приборы учета, оснащенные источниками бесперебойного</w:t>
      </w:r>
      <w:r>
        <w:rPr>
          <w:rFonts w:eastAsia="Times New Roman"/>
          <w:spacing w:val="-2"/>
          <w:sz w:val="28"/>
          <w:szCs w:val="28"/>
        </w:rPr>
        <w:br/>
      </w:r>
      <w:r>
        <w:rPr>
          <w:rFonts w:eastAsia="Times New Roman"/>
          <w:sz w:val="28"/>
          <w:szCs w:val="28"/>
        </w:rPr>
        <w:t>питания электроэнергией, обеспечивающие автоматизированную передачу</w:t>
      </w:r>
      <w:r>
        <w:rPr>
          <w:rFonts w:eastAsia="Times New Roman"/>
          <w:sz w:val="28"/>
          <w:szCs w:val="28"/>
        </w:rPr>
        <w:br/>
        <w:t>уполномоченному органу и его территориальным подразделением в режиме</w:t>
      </w:r>
      <w:r>
        <w:rPr>
          <w:rFonts w:eastAsia="Times New Roman"/>
          <w:sz w:val="28"/>
          <w:szCs w:val="28"/>
        </w:rPr>
        <w:br/>
        <w:t>реального времени данных об объемах производства алкогольной продукции:</w:t>
      </w:r>
    </w:p>
    <w:p w:rsidR="00335598" w:rsidRDefault="00335598" w:rsidP="00335598">
      <w:pPr>
        <w:shd w:val="clear" w:color="auto" w:fill="FFFFFF"/>
        <w:ind w:left="710"/>
      </w:pPr>
      <w:r>
        <w:rPr>
          <w:rFonts w:eastAsia="Times New Roman"/>
          <w:sz w:val="28"/>
          <w:szCs w:val="28"/>
        </w:rPr>
        <w:t>указать:</w:t>
      </w:r>
    </w:p>
    <w:p w:rsidR="00335598" w:rsidRDefault="00335598" w:rsidP="00335598">
      <w:pPr>
        <w:numPr>
          <w:ilvl w:val="0"/>
          <w:numId w:val="45"/>
        </w:numPr>
        <w:shd w:val="clear" w:color="auto" w:fill="FFFFFF"/>
        <w:tabs>
          <w:tab w:val="left" w:pos="1013"/>
          <w:tab w:val="left" w:leader="underscore" w:pos="8198"/>
        </w:tabs>
        <w:ind w:firstLine="710"/>
        <w:rPr>
          <w:spacing w:val="-1"/>
          <w:sz w:val="28"/>
          <w:szCs w:val="28"/>
        </w:rPr>
      </w:pPr>
      <w:r>
        <w:rPr>
          <w:rFonts w:eastAsia="Times New Roman"/>
          <w:spacing w:val="-2"/>
          <w:sz w:val="28"/>
          <w:szCs w:val="28"/>
        </w:rPr>
        <w:t xml:space="preserve">номер и дату договора (договоров) на приобретение, монтаж и установку </w:t>
      </w:r>
      <w:r>
        <w:rPr>
          <w:rFonts w:eastAsia="Times New Roman"/>
          <w:sz w:val="28"/>
          <w:szCs w:val="28"/>
        </w:rPr>
        <w:t xml:space="preserve">приборов </w:t>
      </w:r>
      <w:r>
        <w:rPr>
          <w:rFonts w:eastAsia="Times New Roman"/>
          <w:sz w:val="28"/>
          <w:szCs w:val="28"/>
        </w:rPr>
        <w:tab/>
        <w:t xml:space="preserve"> ;</w:t>
      </w:r>
    </w:p>
    <w:p w:rsidR="00335598" w:rsidRDefault="00335598" w:rsidP="00335598">
      <w:pPr>
        <w:numPr>
          <w:ilvl w:val="0"/>
          <w:numId w:val="45"/>
        </w:numPr>
        <w:shd w:val="clear" w:color="auto" w:fill="FFFFFF"/>
        <w:tabs>
          <w:tab w:val="left" w:pos="1013"/>
          <w:tab w:val="left" w:leader="underscore" w:pos="9509"/>
        </w:tabs>
        <w:ind w:left="710"/>
        <w:rPr>
          <w:spacing w:val="-1"/>
          <w:sz w:val="28"/>
          <w:szCs w:val="28"/>
        </w:rPr>
      </w:pPr>
      <w:r>
        <w:rPr>
          <w:rFonts w:eastAsia="Times New Roman"/>
          <w:sz w:val="28"/>
          <w:szCs w:val="28"/>
        </w:rPr>
        <w:t xml:space="preserve">количество приборов </w:t>
      </w:r>
      <w:r>
        <w:rPr>
          <w:rFonts w:eastAsia="Times New Roman"/>
          <w:sz w:val="28"/>
          <w:szCs w:val="28"/>
        </w:rPr>
        <w:tab/>
        <w:t xml:space="preserve"> ;</w:t>
      </w:r>
    </w:p>
    <w:p w:rsidR="00335598" w:rsidRDefault="00335598" w:rsidP="00335598">
      <w:pPr>
        <w:numPr>
          <w:ilvl w:val="0"/>
          <w:numId w:val="45"/>
        </w:numPr>
        <w:shd w:val="clear" w:color="auto" w:fill="FFFFFF"/>
        <w:tabs>
          <w:tab w:val="left" w:pos="1013"/>
          <w:tab w:val="left" w:leader="underscore" w:pos="9538"/>
        </w:tabs>
        <w:ind w:firstLine="710"/>
        <w:rPr>
          <w:spacing w:val="-1"/>
          <w:sz w:val="28"/>
          <w:szCs w:val="28"/>
        </w:rPr>
      </w:pPr>
      <w:r>
        <w:rPr>
          <w:rFonts w:eastAsia="Times New Roman"/>
          <w:sz w:val="28"/>
          <w:szCs w:val="28"/>
        </w:rPr>
        <w:t xml:space="preserve">наличие программного обеспечения, позволяющего осуществлять </w:t>
      </w:r>
      <w:r>
        <w:rPr>
          <w:rFonts w:eastAsia="Times New Roman"/>
          <w:spacing w:val="-2"/>
          <w:sz w:val="28"/>
          <w:szCs w:val="28"/>
        </w:rPr>
        <w:t xml:space="preserve">автоматизированную передачу информации </w:t>
      </w:r>
      <w:r>
        <w:rPr>
          <w:rFonts w:eastAsia="Times New Roman"/>
          <w:sz w:val="28"/>
          <w:szCs w:val="28"/>
        </w:rPr>
        <w:tab/>
        <w:t xml:space="preserve"> .</w:t>
      </w:r>
    </w:p>
    <w:p w:rsidR="00335598" w:rsidRDefault="00335598" w:rsidP="00335598">
      <w:pPr>
        <w:shd w:val="clear" w:color="auto" w:fill="FFFFFF"/>
        <w:ind w:right="557" w:firstLine="710"/>
      </w:pPr>
      <w:r>
        <w:rPr>
          <w:spacing w:val="-2"/>
          <w:sz w:val="28"/>
          <w:szCs w:val="28"/>
        </w:rPr>
        <w:t xml:space="preserve">2.3 </w:t>
      </w:r>
      <w:r>
        <w:rPr>
          <w:rFonts w:eastAsia="Times New Roman"/>
          <w:spacing w:val="-2"/>
          <w:sz w:val="28"/>
          <w:szCs w:val="28"/>
        </w:rPr>
        <w:t xml:space="preserve">Приборы, позволяющие контролировать условия хранения сырья, </w:t>
      </w:r>
      <w:r>
        <w:rPr>
          <w:rFonts w:eastAsia="Times New Roman"/>
          <w:sz w:val="28"/>
          <w:szCs w:val="28"/>
        </w:rPr>
        <w:t>вспомогательных материалов и алкогольной продукции по температурно-влажностному режиму, поверенные в соответствии с требованиями государственной системы обеспечения единства измерений:</w:t>
      </w:r>
    </w:p>
    <w:p w:rsidR="00335598" w:rsidRDefault="00335598" w:rsidP="00335598">
      <w:pPr>
        <w:shd w:val="clear" w:color="auto" w:fill="FFFFFF"/>
        <w:ind w:left="710"/>
      </w:pPr>
      <w:r>
        <w:rPr>
          <w:rFonts w:eastAsia="Times New Roman"/>
          <w:sz w:val="28"/>
          <w:szCs w:val="28"/>
        </w:rPr>
        <w:t>указать:</w:t>
      </w:r>
    </w:p>
    <w:p w:rsidR="00335598" w:rsidRDefault="00335598" w:rsidP="00335598">
      <w:pPr>
        <w:numPr>
          <w:ilvl w:val="0"/>
          <w:numId w:val="46"/>
        </w:numPr>
        <w:shd w:val="clear" w:color="auto" w:fill="FFFFFF"/>
        <w:tabs>
          <w:tab w:val="left" w:pos="1013"/>
          <w:tab w:val="left" w:leader="underscore" w:pos="9317"/>
        </w:tabs>
        <w:ind w:firstLine="710"/>
        <w:rPr>
          <w:spacing w:val="-1"/>
          <w:sz w:val="28"/>
          <w:szCs w:val="28"/>
        </w:rPr>
      </w:pPr>
      <w:r>
        <w:rPr>
          <w:rFonts w:eastAsia="Times New Roman"/>
          <w:spacing w:val="-2"/>
          <w:sz w:val="28"/>
          <w:szCs w:val="28"/>
        </w:rPr>
        <w:t xml:space="preserve">номер и дату документа (документов), подтверждающего приобретение </w:t>
      </w:r>
      <w:r>
        <w:rPr>
          <w:rFonts w:eastAsia="Times New Roman"/>
          <w:sz w:val="28"/>
          <w:szCs w:val="28"/>
        </w:rPr>
        <w:t xml:space="preserve">приборов </w:t>
      </w:r>
      <w:r>
        <w:rPr>
          <w:rFonts w:eastAsia="Times New Roman"/>
          <w:sz w:val="28"/>
          <w:szCs w:val="28"/>
        </w:rPr>
        <w:tab/>
        <w:t xml:space="preserve"> ;</w:t>
      </w:r>
    </w:p>
    <w:p w:rsidR="00335598" w:rsidRDefault="00335598" w:rsidP="00335598">
      <w:pPr>
        <w:numPr>
          <w:ilvl w:val="0"/>
          <w:numId w:val="46"/>
        </w:numPr>
        <w:shd w:val="clear" w:color="auto" w:fill="FFFFFF"/>
        <w:tabs>
          <w:tab w:val="left" w:pos="1013"/>
          <w:tab w:val="left" w:leader="underscore" w:pos="9374"/>
        </w:tabs>
        <w:ind w:firstLine="710"/>
        <w:rPr>
          <w:spacing w:val="-1"/>
          <w:sz w:val="28"/>
          <w:szCs w:val="28"/>
        </w:rPr>
      </w:pPr>
      <w:r>
        <w:rPr>
          <w:rFonts w:eastAsia="Times New Roman"/>
          <w:sz w:val="28"/>
          <w:szCs w:val="28"/>
        </w:rPr>
        <w:lastRenderedPageBreak/>
        <w:t xml:space="preserve">наименование организации, осуществляющей поверку, приборов </w:t>
      </w:r>
      <w:r>
        <w:rPr>
          <w:rFonts w:eastAsia="Times New Roman"/>
          <w:sz w:val="28"/>
          <w:szCs w:val="28"/>
        </w:rPr>
        <w:tab/>
        <w:t xml:space="preserve"> ;</w:t>
      </w:r>
    </w:p>
    <w:p w:rsidR="00335598" w:rsidRDefault="00335598" w:rsidP="00335598">
      <w:pPr>
        <w:numPr>
          <w:ilvl w:val="0"/>
          <w:numId w:val="46"/>
        </w:numPr>
        <w:shd w:val="clear" w:color="auto" w:fill="FFFFFF"/>
        <w:tabs>
          <w:tab w:val="left" w:pos="1013"/>
          <w:tab w:val="left" w:leader="underscore" w:pos="9538"/>
        </w:tabs>
        <w:ind w:left="710"/>
        <w:rPr>
          <w:spacing w:val="-1"/>
          <w:sz w:val="28"/>
          <w:szCs w:val="28"/>
        </w:rPr>
      </w:pPr>
      <w:r>
        <w:rPr>
          <w:rFonts w:eastAsia="Times New Roman"/>
          <w:spacing w:val="-2"/>
          <w:sz w:val="28"/>
          <w:szCs w:val="28"/>
        </w:rPr>
        <w:t xml:space="preserve">дату последней и последующей поверок </w:t>
      </w:r>
      <w:r>
        <w:rPr>
          <w:rFonts w:eastAsia="Times New Roman"/>
          <w:sz w:val="28"/>
          <w:szCs w:val="28"/>
        </w:rPr>
        <w:tab/>
        <w:t xml:space="preserve"> .</w:t>
      </w:r>
    </w:p>
    <w:p w:rsidR="00335598" w:rsidRDefault="00335598" w:rsidP="00335598">
      <w:pPr>
        <w:rPr>
          <w:sz w:val="28"/>
          <w:szCs w:val="28"/>
        </w:rPr>
      </w:pPr>
    </w:p>
    <w:p w:rsidR="00381460" w:rsidRDefault="00381460" w:rsidP="00335598">
      <w:pPr>
        <w:shd w:val="clear" w:color="auto" w:fill="FFFFFF"/>
        <w:ind w:firstLine="710"/>
      </w:pPr>
      <w:r>
        <w:rPr>
          <w:sz w:val="28"/>
          <w:szCs w:val="28"/>
        </w:rPr>
        <w:t xml:space="preserve">3. </w:t>
      </w:r>
      <w:r>
        <w:rPr>
          <w:rFonts w:eastAsia="Times New Roman"/>
          <w:sz w:val="28"/>
          <w:szCs w:val="28"/>
        </w:rPr>
        <w:t xml:space="preserve">Для вида деятельности в сфере хранения и оптовой реализации </w:t>
      </w:r>
      <w:r>
        <w:rPr>
          <w:rFonts w:eastAsia="Times New Roman"/>
          <w:spacing w:val="-1"/>
          <w:sz w:val="28"/>
          <w:szCs w:val="28"/>
        </w:rPr>
        <w:t xml:space="preserve">алкогольной продукции, за исключением деятельности по хранению и оптовой </w:t>
      </w:r>
      <w:r>
        <w:rPr>
          <w:rFonts w:eastAsia="Times New Roman"/>
          <w:sz w:val="28"/>
          <w:szCs w:val="28"/>
        </w:rPr>
        <w:t>реализации алкогольной продукции на территории ее производства:</w:t>
      </w:r>
    </w:p>
    <w:p w:rsidR="00381460" w:rsidRDefault="00381460" w:rsidP="00335598">
      <w:pPr>
        <w:shd w:val="clear" w:color="auto" w:fill="FFFFFF"/>
        <w:tabs>
          <w:tab w:val="left" w:pos="1128"/>
        </w:tabs>
        <w:ind w:left="710"/>
      </w:pPr>
      <w:r>
        <w:rPr>
          <w:spacing w:val="-2"/>
          <w:sz w:val="28"/>
          <w:szCs w:val="28"/>
        </w:rPr>
        <w:t>3.1</w:t>
      </w:r>
      <w:r>
        <w:rPr>
          <w:sz w:val="28"/>
          <w:szCs w:val="28"/>
        </w:rPr>
        <w:tab/>
      </w:r>
      <w:r>
        <w:rPr>
          <w:rFonts w:eastAsia="Times New Roman"/>
          <w:sz w:val="28"/>
          <w:szCs w:val="28"/>
        </w:rPr>
        <w:t>Наименование договора аренды или безвозмездного пользования:</w:t>
      </w:r>
    </w:p>
    <w:p w:rsidR="00381460" w:rsidRDefault="00381460" w:rsidP="00335598">
      <w:pPr>
        <w:numPr>
          <w:ilvl w:val="0"/>
          <w:numId w:val="47"/>
        </w:numPr>
        <w:shd w:val="clear" w:color="auto" w:fill="FFFFFF"/>
        <w:tabs>
          <w:tab w:val="left" w:pos="1013"/>
          <w:tab w:val="left" w:leader="underscore" w:pos="9422"/>
        </w:tabs>
        <w:ind w:left="710"/>
        <w:rPr>
          <w:spacing w:val="-1"/>
          <w:sz w:val="28"/>
          <w:szCs w:val="28"/>
        </w:rPr>
      </w:pPr>
      <w:r>
        <w:rPr>
          <w:rFonts w:eastAsia="Times New Roman"/>
          <w:spacing w:val="-2"/>
          <w:sz w:val="28"/>
          <w:szCs w:val="28"/>
        </w:rPr>
        <w:t xml:space="preserve">указать номер и дату договора (договоров) </w:t>
      </w:r>
      <w:r>
        <w:rPr>
          <w:rFonts w:eastAsia="Times New Roman"/>
          <w:sz w:val="28"/>
          <w:szCs w:val="28"/>
        </w:rPr>
        <w:tab/>
        <w:t xml:space="preserve"> ;</w:t>
      </w:r>
    </w:p>
    <w:p w:rsidR="00381460" w:rsidRDefault="00381460" w:rsidP="00335598">
      <w:pPr>
        <w:numPr>
          <w:ilvl w:val="0"/>
          <w:numId w:val="47"/>
        </w:numPr>
        <w:shd w:val="clear" w:color="auto" w:fill="FFFFFF"/>
        <w:tabs>
          <w:tab w:val="left" w:pos="1013"/>
          <w:tab w:val="left" w:leader="underscore" w:pos="9442"/>
        </w:tabs>
        <w:ind w:left="710"/>
        <w:rPr>
          <w:spacing w:val="-1"/>
          <w:sz w:val="28"/>
          <w:szCs w:val="28"/>
        </w:rPr>
      </w:pPr>
      <w:r>
        <w:rPr>
          <w:rFonts w:eastAsia="Times New Roman"/>
          <w:spacing w:val="-2"/>
          <w:sz w:val="28"/>
          <w:szCs w:val="28"/>
        </w:rPr>
        <w:t xml:space="preserve">кадастровый номер складского помещения </w:t>
      </w:r>
      <w:r>
        <w:rPr>
          <w:rFonts w:eastAsia="Times New Roman"/>
          <w:sz w:val="28"/>
          <w:szCs w:val="28"/>
        </w:rPr>
        <w:tab/>
        <w:t xml:space="preserve"> .</w:t>
      </w:r>
    </w:p>
    <w:p w:rsidR="00381460" w:rsidRDefault="00381460" w:rsidP="00335598">
      <w:pPr>
        <w:shd w:val="clear" w:color="auto" w:fill="FFFFFF"/>
        <w:tabs>
          <w:tab w:val="left" w:pos="1128"/>
        </w:tabs>
        <w:ind w:right="1114" w:firstLine="710"/>
      </w:pPr>
      <w:r>
        <w:rPr>
          <w:spacing w:val="-2"/>
          <w:sz w:val="28"/>
          <w:szCs w:val="28"/>
        </w:rPr>
        <w:t>3.2</w:t>
      </w:r>
      <w:r>
        <w:rPr>
          <w:sz w:val="28"/>
          <w:szCs w:val="28"/>
        </w:rPr>
        <w:tab/>
      </w:r>
      <w:r>
        <w:rPr>
          <w:rFonts w:eastAsia="Times New Roman"/>
          <w:spacing w:val="-2"/>
          <w:sz w:val="28"/>
          <w:szCs w:val="28"/>
        </w:rPr>
        <w:t>Водоснабжение, электроснабжение и канализация в складском</w:t>
      </w:r>
      <w:r>
        <w:rPr>
          <w:rFonts w:eastAsia="Times New Roman"/>
          <w:spacing w:val="-2"/>
          <w:sz w:val="28"/>
          <w:szCs w:val="28"/>
        </w:rPr>
        <w:br/>
      </w:r>
      <w:r>
        <w:rPr>
          <w:rFonts w:eastAsia="Times New Roman"/>
          <w:sz w:val="28"/>
          <w:szCs w:val="28"/>
        </w:rPr>
        <w:t>помещении:</w:t>
      </w:r>
    </w:p>
    <w:p w:rsidR="00381460" w:rsidRDefault="00381460" w:rsidP="00335598">
      <w:pPr>
        <w:shd w:val="clear" w:color="auto" w:fill="FFFFFF"/>
        <w:ind w:left="710"/>
      </w:pPr>
      <w:r>
        <w:rPr>
          <w:rFonts w:eastAsia="Times New Roman"/>
          <w:sz w:val="28"/>
          <w:szCs w:val="28"/>
        </w:rPr>
        <w:t>указать:</w:t>
      </w:r>
    </w:p>
    <w:p w:rsidR="00381460" w:rsidRDefault="00381460" w:rsidP="00335598">
      <w:pPr>
        <w:numPr>
          <w:ilvl w:val="0"/>
          <w:numId w:val="48"/>
        </w:numPr>
        <w:shd w:val="clear" w:color="auto" w:fill="FFFFFF"/>
        <w:tabs>
          <w:tab w:val="left" w:pos="1013"/>
          <w:tab w:val="left" w:leader="underscore" w:pos="9374"/>
        </w:tabs>
        <w:ind w:firstLine="710"/>
        <w:rPr>
          <w:spacing w:val="-1"/>
          <w:sz w:val="28"/>
          <w:szCs w:val="28"/>
        </w:rPr>
      </w:pPr>
      <w:r>
        <w:rPr>
          <w:rFonts w:eastAsia="Times New Roman"/>
          <w:spacing w:val="-2"/>
          <w:sz w:val="28"/>
          <w:szCs w:val="28"/>
        </w:rPr>
        <w:t xml:space="preserve">наименование договора (договоров) об оказании услуг по обеспечению </w:t>
      </w:r>
      <w:r>
        <w:rPr>
          <w:rFonts w:eastAsia="Times New Roman"/>
          <w:sz w:val="28"/>
          <w:szCs w:val="28"/>
        </w:rPr>
        <w:t>складского помещения водоснабжением, электроснабжением и канализацией ;</w:t>
      </w:r>
    </w:p>
    <w:p w:rsidR="00381460" w:rsidRDefault="00381460" w:rsidP="00335598">
      <w:pPr>
        <w:numPr>
          <w:ilvl w:val="0"/>
          <w:numId w:val="48"/>
        </w:numPr>
        <w:shd w:val="clear" w:color="auto" w:fill="FFFFFF"/>
        <w:tabs>
          <w:tab w:val="left" w:pos="1013"/>
          <w:tab w:val="left" w:leader="underscore" w:pos="9446"/>
        </w:tabs>
        <w:ind w:left="710"/>
        <w:rPr>
          <w:spacing w:val="-1"/>
          <w:sz w:val="28"/>
          <w:szCs w:val="28"/>
        </w:rPr>
      </w:pPr>
      <w:r>
        <w:rPr>
          <w:rFonts w:eastAsia="Times New Roman"/>
          <w:spacing w:val="-2"/>
          <w:sz w:val="28"/>
          <w:szCs w:val="28"/>
        </w:rPr>
        <w:t xml:space="preserve">номер и дату договора (договоров) </w:t>
      </w:r>
      <w:r>
        <w:rPr>
          <w:rFonts w:eastAsia="Times New Roman"/>
          <w:sz w:val="28"/>
          <w:szCs w:val="28"/>
        </w:rPr>
        <w:tab/>
        <w:t xml:space="preserve"> .</w:t>
      </w:r>
    </w:p>
    <w:p w:rsidR="00381460" w:rsidRDefault="00381460" w:rsidP="00335598">
      <w:pPr>
        <w:shd w:val="clear" w:color="auto" w:fill="FFFFFF"/>
        <w:tabs>
          <w:tab w:val="left" w:pos="1013"/>
          <w:tab w:val="left" w:leader="underscore" w:pos="9446"/>
        </w:tabs>
        <w:rPr>
          <w:spacing w:val="-1"/>
          <w:sz w:val="28"/>
          <w:szCs w:val="28"/>
        </w:rPr>
      </w:pPr>
    </w:p>
    <w:p w:rsidR="00381460" w:rsidRDefault="00381460" w:rsidP="00335598">
      <w:pPr>
        <w:shd w:val="clear" w:color="auto" w:fill="FFFFFF"/>
        <w:tabs>
          <w:tab w:val="left" w:pos="1128"/>
        </w:tabs>
        <w:ind w:firstLine="710"/>
        <w:jc w:val="both"/>
      </w:pPr>
      <w:r>
        <w:rPr>
          <w:spacing w:val="-2"/>
          <w:sz w:val="28"/>
          <w:szCs w:val="28"/>
        </w:rPr>
        <w:t>3.3</w:t>
      </w:r>
      <w:r>
        <w:rPr>
          <w:sz w:val="28"/>
          <w:szCs w:val="28"/>
        </w:rPr>
        <w:tab/>
      </w:r>
      <w:r>
        <w:rPr>
          <w:rFonts w:eastAsia="Times New Roman"/>
          <w:spacing w:val="-2"/>
          <w:sz w:val="28"/>
          <w:szCs w:val="28"/>
        </w:rPr>
        <w:t>Сведения о наличии или отсутствии в заявленном складском помещении</w:t>
      </w:r>
      <w:r>
        <w:rPr>
          <w:rFonts w:eastAsia="Times New Roman"/>
          <w:spacing w:val="-2"/>
          <w:sz w:val="28"/>
          <w:szCs w:val="28"/>
        </w:rPr>
        <w:br/>
      </w:r>
      <w:r>
        <w:rPr>
          <w:rFonts w:eastAsia="Times New Roman"/>
          <w:spacing w:val="-1"/>
          <w:sz w:val="28"/>
          <w:szCs w:val="28"/>
        </w:rPr>
        <w:t>двух и более лицензиатов, осуществляющих деятельность по хранению и оптовой</w:t>
      </w:r>
      <w:r>
        <w:rPr>
          <w:rFonts w:eastAsia="Times New Roman"/>
          <w:spacing w:val="-1"/>
          <w:sz w:val="28"/>
          <w:szCs w:val="28"/>
        </w:rPr>
        <w:br/>
      </w:r>
      <w:r>
        <w:rPr>
          <w:rFonts w:eastAsia="Times New Roman"/>
          <w:sz w:val="28"/>
          <w:szCs w:val="28"/>
        </w:rPr>
        <w:t>реализации алкогольной продукции:</w:t>
      </w:r>
    </w:p>
    <w:p w:rsidR="00381460" w:rsidRDefault="00381460" w:rsidP="00335598">
      <w:pPr>
        <w:shd w:val="clear" w:color="auto" w:fill="FFFFFF"/>
        <w:tabs>
          <w:tab w:val="left" w:leader="underscore" w:pos="9475"/>
        </w:tabs>
        <w:ind w:firstLine="710"/>
      </w:pPr>
      <w:r>
        <w:rPr>
          <w:rFonts w:eastAsia="Times New Roman"/>
          <w:sz w:val="28"/>
          <w:szCs w:val="28"/>
        </w:rPr>
        <w:t>указать наличие или отсутствие двух и более лицензиатов в одном</w:t>
      </w:r>
      <w:r>
        <w:rPr>
          <w:rFonts w:eastAsia="Times New Roman"/>
          <w:sz w:val="28"/>
          <w:szCs w:val="28"/>
        </w:rPr>
        <w:br/>
        <w:t xml:space="preserve">складском помещении </w:t>
      </w:r>
      <w:r>
        <w:rPr>
          <w:rFonts w:eastAsia="Times New Roman"/>
          <w:sz w:val="28"/>
          <w:szCs w:val="28"/>
        </w:rPr>
        <w:tab/>
        <w:t xml:space="preserve"> .</w:t>
      </w:r>
    </w:p>
    <w:p w:rsidR="00381460" w:rsidRDefault="00381460" w:rsidP="00335598">
      <w:pPr>
        <w:shd w:val="clear" w:color="auto" w:fill="FFFFFF"/>
        <w:tabs>
          <w:tab w:val="left" w:pos="1128"/>
        </w:tabs>
        <w:ind w:firstLine="710"/>
      </w:pPr>
      <w:r>
        <w:rPr>
          <w:spacing w:val="-2"/>
          <w:sz w:val="28"/>
          <w:szCs w:val="28"/>
        </w:rPr>
        <w:t>3.4</w:t>
      </w:r>
      <w:r>
        <w:rPr>
          <w:sz w:val="28"/>
          <w:szCs w:val="28"/>
        </w:rPr>
        <w:tab/>
      </w:r>
      <w:r>
        <w:rPr>
          <w:rFonts w:eastAsia="Times New Roman"/>
          <w:spacing w:val="-2"/>
          <w:sz w:val="28"/>
          <w:szCs w:val="28"/>
        </w:rPr>
        <w:t>Сведения о контрольно-кассовой машине с функцией фиксации и (или)</w:t>
      </w:r>
      <w:r>
        <w:rPr>
          <w:rFonts w:eastAsia="Times New Roman"/>
          <w:spacing w:val="-2"/>
          <w:sz w:val="28"/>
          <w:szCs w:val="28"/>
        </w:rPr>
        <w:br/>
      </w:r>
      <w:r>
        <w:rPr>
          <w:rFonts w:eastAsia="Times New Roman"/>
          <w:sz w:val="28"/>
          <w:szCs w:val="28"/>
        </w:rPr>
        <w:t>передачи данных:</w:t>
      </w:r>
    </w:p>
    <w:p w:rsidR="00381460" w:rsidRDefault="00381460" w:rsidP="00335598">
      <w:pPr>
        <w:shd w:val="clear" w:color="auto" w:fill="FFFFFF"/>
        <w:tabs>
          <w:tab w:val="left" w:leader="underscore" w:pos="9427"/>
        </w:tabs>
        <w:ind w:firstLine="710"/>
      </w:pPr>
      <w:r>
        <w:rPr>
          <w:rFonts w:eastAsia="Times New Roman"/>
          <w:sz w:val="28"/>
          <w:szCs w:val="28"/>
        </w:rPr>
        <w:t>указать номер и дату документа, подтверждающего регистрацию</w:t>
      </w:r>
      <w:r>
        <w:rPr>
          <w:rFonts w:eastAsia="Times New Roman"/>
          <w:sz w:val="28"/>
          <w:szCs w:val="28"/>
        </w:rPr>
        <w:br/>
      </w:r>
      <w:r>
        <w:rPr>
          <w:rFonts w:eastAsia="Times New Roman"/>
          <w:spacing w:val="-2"/>
          <w:sz w:val="28"/>
          <w:szCs w:val="28"/>
        </w:rPr>
        <w:t xml:space="preserve">контрольно-кассовой машины </w:t>
      </w:r>
      <w:r>
        <w:rPr>
          <w:rFonts w:eastAsia="Times New Roman"/>
          <w:sz w:val="28"/>
          <w:szCs w:val="28"/>
        </w:rPr>
        <w:tab/>
        <w:t xml:space="preserve"> .</w:t>
      </w:r>
    </w:p>
    <w:p w:rsidR="00381460" w:rsidRDefault="00381460" w:rsidP="00335598">
      <w:pPr>
        <w:shd w:val="clear" w:color="auto" w:fill="FFFFFF"/>
        <w:ind w:firstLine="710"/>
      </w:pPr>
      <w:r>
        <w:rPr>
          <w:sz w:val="28"/>
          <w:szCs w:val="28"/>
        </w:rPr>
        <w:t xml:space="preserve">4. </w:t>
      </w:r>
      <w:r>
        <w:rPr>
          <w:rFonts w:eastAsia="Times New Roman"/>
          <w:sz w:val="28"/>
          <w:szCs w:val="28"/>
        </w:rPr>
        <w:t xml:space="preserve">Для вида деятельности в сфере хранения и розничной реализации </w:t>
      </w:r>
      <w:r>
        <w:rPr>
          <w:rFonts w:eastAsia="Times New Roman"/>
          <w:spacing w:val="-1"/>
          <w:sz w:val="28"/>
          <w:szCs w:val="28"/>
        </w:rPr>
        <w:t xml:space="preserve">алкогольной продукции, за исключением деятельности по хранению и розничной </w:t>
      </w:r>
      <w:r>
        <w:rPr>
          <w:rFonts w:eastAsia="Times New Roman"/>
          <w:sz w:val="28"/>
          <w:szCs w:val="28"/>
        </w:rPr>
        <w:t>реализации алкогольной продукции на территории ее производства:</w:t>
      </w:r>
    </w:p>
    <w:p w:rsidR="00381460" w:rsidRDefault="00381460" w:rsidP="00335598">
      <w:pPr>
        <w:shd w:val="clear" w:color="auto" w:fill="FFFFFF"/>
        <w:tabs>
          <w:tab w:val="left" w:pos="1128"/>
        </w:tabs>
        <w:ind w:right="557" w:firstLine="710"/>
      </w:pPr>
      <w:r>
        <w:rPr>
          <w:spacing w:val="-2"/>
          <w:sz w:val="28"/>
          <w:szCs w:val="28"/>
        </w:rPr>
        <w:t>4.1</w:t>
      </w:r>
      <w:r>
        <w:rPr>
          <w:sz w:val="28"/>
          <w:szCs w:val="28"/>
        </w:rPr>
        <w:tab/>
      </w:r>
      <w:r>
        <w:rPr>
          <w:rFonts w:eastAsia="Times New Roman"/>
          <w:spacing w:val="-2"/>
          <w:sz w:val="28"/>
          <w:szCs w:val="28"/>
        </w:rPr>
        <w:t>Водоснабжение, электроснабжение и канализация в стационарном</w:t>
      </w:r>
      <w:r>
        <w:rPr>
          <w:rFonts w:eastAsia="Times New Roman"/>
          <w:spacing w:val="-2"/>
          <w:sz w:val="28"/>
          <w:szCs w:val="28"/>
        </w:rPr>
        <w:br/>
      </w:r>
      <w:r>
        <w:rPr>
          <w:rFonts w:eastAsia="Times New Roman"/>
          <w:sz w:val="28"/>
          <w:szCs w:val="28"/>
        </w:rPr>
        <w:t>помещении:</w:t>
      </w:r>
    </w:p>
    <w:p w:rsidR="00381460" w:rsidRDefault="00381460" w:rsidP="00335598">
      <w:pPr>
        <w:shd w:val="clear" w:color="auto" w:fill="FFFFFF"/>
        <w:ind w:left="710"/>
      </w:pPr>
      <w:r>
        <w:rPr>
          <w:rFonts w:eastAsia="Times New Roman"/>
          <w:sz w:val="28"/>
          <w:szCs w:val="28"/>
        </w:rPr>
        <w:t>указать:</w:t>
      </w:r>
    </w:p>
    <w:p w:rsidR="00381460" w:rsidRDefault="00381460" w:rsidP="00335598">
      <w:pPr>
        <w:numPr>
          <w:ilvl w:val="0"/>
          <w:numId w:val="49"/>
        </w:numPr>
        <w:shd w:val="clear" w:color="auto" w:fill="FFFFFF"/>
        <w:tabs>
          <w:tab w:val="left" w:pos="1013"/>
          <w:tab w:val="left" w:leader="underscore" w:pos="7694"/>
        </w:tabs>
        <w:ind w:firstLine="710"/>
        <w:rPr>
          <w:spacing w:val="-1"/>
          <w:sz w:val="28"/>
          <w:szCs w:val="28"/>
        </w:rPr>
      </w:pPr>
      <w:r>
        <w:rPr>
          <w:rFonts w:eastAsia="Times New Roman"/>
          <w:sz w:val="28"/>
          <w:szCs w:val="28"/>
        </w:rPr>
        <w:t xml:space="preserve">наименование договора (договоров) об оказании услуг по обеспечению </w:t>
      </w:r>
      <w:r>
        <w:rPr>
          <w:rFonts w:eastAsia="Times New Roman"/>
          <w:spacing w:val="-1"/>
          <w:sz w:val="28"/>
          <w:szCs w:val="28"/>
        </w:rPr>
        <w:t xml:space="preserve">стационарного помещения водоснабжением, электроснабжением и канализацией </w:t>
      </w:r>
      <w:r>
        <w:rPr>
          <w:rFonts w:eastAsia="Times New Roman"/>
          <w:sz w:val="28"/>
          <w:szCs w:val="28"/>
        </w:rPr>
        <w:tab/>
        <w:t xml:space="preserve"> ;</w:t>
      </w:r>
    </w:p>
    <w:p w:rsidR="00381460" w:rsidRDefault="00381460" w:rsidP="00335598">
      <w:pPr>
        <w:numPr>
          <w:ilvl w:val="0"/>
          <w:numId w:val="49"/>
        </w:numPr>
        <w:shd w:val="clear" w:color="auto" w:fill="FFFFFF"/>
        <w:tabs>
          <w:tab w:val="left" w:pos="1013"/>
          <w:tab w:val="left" w:leader="underscore" w:pos="9446"/>
        </w:tabs>
        <w:ind w:left="710"/>
        <w:rPr>
          <w:spacing w:val="-1"/>
          <w:sz w:val="28"/>
          <w:szCs w:val="28"/>
        </w:rPr>
      </w:pPr>
      <w:r>
        <w:rPr>
          <w:rFonts w:eastAsia="Times New Roman"/>
          <w:spacing w:val="-2"/>
          <w:sz w:val="28"/>
          <w:szCs w:val="28"/>
        </w:rPr>
        <w:t xml:space="preserve">номер и дату договора (договоров) </w:t>
      </w:r>
      <w:r>
        <w:rPr>
          <w:rFonts w:eastAsia="Times New Roman"/>
          <w:sz w:val="28"/>
          <w:szCs w:val="28"/>
        </w:rPr>
        <w:tab/>
        <w:t xml:space="preserve"> ;</w:t>
      </w:r>
    </w:p>
    <w:p w:rsidR="00381460" w:rsidRDefault="00381460" w:rsidP="00335598">
      <w:pPr>
        <w:numPr>
          <w:ilvl w:val="0"/>
          <w:numId w:val="49"/>
        </w:numPr>
        <w:shd w:val="clear" w:color="auto" w:fill="FFFFFF"/>
        <w:tabs>
          <w:tab w:val="left" w:pos="1013"/>
          <w:tab w:val="left" w:leader="underscore" w:pos="9466"/>
        </w:tabs>
        <w:ind w:left="710"/>
        <w:rPr>
          <w:spacing w:val="-1"/>
          <w:sz w:val="28"/>
          <w:szCs w:val="28"/>
        </w:rPr>
      </w:pPr>
      <w:r>
        <w:rPr>
          <w:rFonts w:eastAsia="Times New Roman"/>
          <w:spacing w:val="-2"/>
          <w:sz w:val="28"/>
          <w:szCs w:val="28"/>
        </w:rPr>
        <w:t xml:space="preserve">кадастровый номер стационарного помещения </w:t>
      </w:r>
      <w:r>
        <w:rPr>
          <w:rFonts w:eastAsia="Times New Roman"/>
          <w:sz w:val="28"/>
          <w:szCs w:val="28"/>
        </w:rPr>
        <w:tab/>
        <w:t xml:space="preserve"> .</w:t>
      </w:r>
    </w:p>
    <w:p w:rsidR="00381460" w:rsidRDefault="00381460" w:rsidP="00335598">
      <w:pPr>
        <w:shd w:val="clear" w:color="auto" w:fill="FFFFFF"/>
        <w:tabs>
          <w:tab w:val="left" w:pos="1128"/>
        </w:tabs>
        <w:ind w:firstLine="710"/>
      </w:pPr>
      <w:r>
        <w:rPr>
          <w:spacing w:val="-2"/>
          <w:sz w:val="28"/>
          <w:szCs w:val="28"/>
        </w:rPr>
        <w:t>4.2</w:t>
      </w:r>
      <w:r>
        <w:rPr>
          <w:sz w:val="28"/>
          <w:szCs w:val="28"/>
        </w:rPr>
        <w:tab/>
      </w:r>
      <w:r>
        <w:rPr>
          <w:rFonts w:eastAsia="Times New Roman"/>
          <w:spacing w:val="-2"/>
          <w:sz w:val="28"/>
          <w:szCs w:val="28"/>
        </w:rPr>
        <w:t>Сведения о контрольно-кассовой машине с функцией фиксации и (или)</w:t>
      </w:r>
      <w:r>
        <w:rPr>
          <w:rFonts w:eastAsia="Times New Roman"/>
          <w:spacing w:val="-2"/>
          <w:sz w:val="28"/>
          <w:szCs w:val="28"/>
        </w:rPr>
        <w:br/>
      </w:r>
      <w:r>
        <w:rPr>
          <w:rFonts w:eastAsia="Times New Roman"/>
          <w:sz w:val="28"/>
          <w:szCs w:val="28"/>
        </w:rPr>
        <w:t>передачи данных:</w:t>
      </w:r>
    </w:p>
    <w:p w:rsidR="00381460" w:rsidRDefault="00381460" w:rsidP="00335598">
      <w:pPr>
        <w:shd w:val="clear" w:color="auto" w:fill="FFFFFF"/>
        <w:tabs>
          <w:tab w:val="left" w:leader="underscore" w:pos="9427"/>
        </w:tabs>
        <w:ind w:firstLine="710"/>
      </w:pPr>
      <w:r>
        <w:rPr>
          <w:rFonts w:eastAsia="Times New Roman"/>
          <w:sz w:val="28"/>
          <w:szCs w:val="28"/>
        </w:rPr>
        <w:t>указать номер и дату документа, подтверждающего регистрацию</w:t>
      </w:r>
      <w:r>
        <w:rPr>
          <w:rFonts w:eastAsia="Times New Roman"/>
          <w:sz w:val="28"/>
          <w:szCs w:val="28"/>
        </w:rPr>
        <w:br/>
      </w:r>
      <w:r>
        <w:rPr>
          <w:rFonts w:eastAsia="Times New Roman"/>
          <w:spacing w:val="-2"/>
          <w:sz w:val="28"/>
          <w:szCs w:val="28"/>
        </w:rPr>
        <w:t xml:space="preserve">контрольно-кассовой машины </w:t>
      </w:r>
      <w:r>
        <w:rPr>
          <w:rFonts w:eastAsia="Times New Roman"/>
          <w:sz w:val="28"/>
          <w:szCs w:val="28"/>
        </w:rPr>
        <w:tab/>
        <w:t xml:space="preserve"> .</w:t>
      </w:r>
    </w:p>
    <w:p w:rsidR="00381460" w:rsidRDefault="00381460">
      <w:pPr>
        <w:shd w:val="clear" w:color="auto" w:fill="FFFFFF"/>
        <w:tabs>
          <w:tab w:val="left" w:leader="underscore" w:pos="9427"/>
        </w:tabs>
        <w:spacing w:before="96" w:line="379" w:lineRule="exact"/>
        <w:ind w:firstLine="710"/>
        <w:sectPr w:rsidR="00381460">
          <w:pgSz w:w="11909" w:h="16834"/>
          <w:pgMar w:top="1440" w:right="799" w:bottom="720" w:left="1251" w:header="720" w:footer="720" w:gutter="0"/>
          <w:cols w:space="60"/>
          <w:noEndnote/>
        </w:sectPr>
      </w:pPr>
    </w:p>
    <w:p w:rsidR="00381460" w:rsidRPr="00335598" w:rsidRDefault="00381460" w:rsidP="00335598">
      <w:pPr>
        <w:shd w:val="clear" w:color="auto" w:fill="FFFFFF"/>
        <w:ind w:left="3989"/>
        <w:jc w:val="center"/>
        <w:rPr>
          <w:sz w:val="18"/>
          <w:szCs w:val="18"/>
        </w:rPr>
      </w:pPr>
      <w:r w:rsidRPr="00335598">
        <w:rPr>
          <w:rFonts w:eastAsia="Times New Roman"/>
          <w:sz w:val="18"/>
          <w:szCs w:val="18"/>
        </w:rPr>
        <w:lastRenderedPageBreak/>
        <w:t>Приложение 5</w:t>
      </w:r>
    </w:p>
    <w:p w:rsidR="00381460" w:rsidRPr="00335598" w:rsidRDefault="00381460" w:rsidP="00335598">
      <w:pPr>
        <w:shd w:val="clear" w:color="auto" w:fill="FFFFFF"/>
        <w:ind w:left="3989"/>
        <w:jc w:val="center"/>
        <w:rPr>
          <w:sz w:val="18"/>
          <w:szCs w:val="18"/>
        </w:rPr>
      </w:pPr>
      <w:r w:rsidRPr="00335598">
        <w:rPr>
          <w:rFonts w:eastAsia="Times New Roman"/>
          <w:sz w:val="18"/>
          <w:szCs w:val="18"/>
        </w:rPr>
        <w:t>к Правилам оказания</w:t>
      </w:r>
    </w:p>
    <w:p w:rsidR="00381460" w:rsidRPr="00335598" w:rsidRDefault="00381460" w:rsidP="00335598">
      <w:pPr>
        <w:shd w:val="clear" w:color="auto" w:fill="FFFFFF"/>
        <w:ind w:left="3989"/>
        <w:jc w:val="center"/>
        <w:rPr>
          <w:sz w:val="18"/>
          <w:szCs w:val="18"/>
        </w:rPr>
      </w:pPr>
      <w:r w:rsidRPr="00335598">
        <w:rPr>
          <w:rFonts w:eastAsia="Times New Roman"/>
          <w:sz w:val="18"/>
          <w:szCs w:val="18"/>
        </w:rPr>
        <w:t>государственной услуги</w:t>
      </w:r>
    </w:p>
    <w:p w:rsidR="00381460" w:rsidRPr="00335598" w:rsidRDefault="00381460" w:rsidP="00335598">
      <w:pPr>
        <w:shd w:val="clear" w:color="auto" w:fill="FFFFFF"/>
        <w:ind w:left="3984"/>
        <w:jc w:val="center"/>
        <w:rPr>
          <w:sz w:val="18"/>
          <w:szCs w:val="18"/>
        </w:rPr>
      </w:pPr>
      <w:r w:rsidRPr="00335598">
        <w:rPr>
          <w:rFonts w:eastAsia="Times New Roman"/>
          <w:sz w:val="18"/>
          <w:szCs w:val="18"/>
        </w:rPr>
        <w:t>«Выдача лицензии на производство</w:t>
      </w:r>
    </w:p>
    <w:p w:rsidR="00381460" w:rsidRPr="00335598" w:rsidRDefault="00381460" w:rsidP="00335598">
      <w:pPr>
        <w:shd w:val="clear" w:color="auto" w:fill="FFFFFF"/>
        <w:ind w:left="3994"/>
        <w:jc w:val="center"/>
        <w:rPr>
          <w:sz w:val="18"/>
          <w:szCs w:val="18"/>
        </w:rPr>
      </w:pPr>
      <w:r w:rsidRPr="00335598">
        <w:rPr>
          <w:rFonts w:eastAsia="Times New Roman"/>
          <w:sz w:val="18"/>
          <w:szCs w:val="18"/>
        </w:rPr>
        <w:t>этилового спирта»</w:t>
      </w:r>
    </w:p>
    <w:p w:rsidR="00381460" w:rsidRDefault="00381460">
      <w:pPr>
        <w:shd w:val="clear" w:color="auto" w:fill="FFFFFF"/>
        <w:spacing w:before="264"/>
        <w:jc w:val="right"/>
      </w:pPr>
      <w:r>
        <w:rPr>
          <w:rFonts w:eastAsia="Times New Roman"/>
          <w:spacing w:val="-2"/>
          <w:sz w:val="28"/>
          <w:szCs w:val="28"/>
        </w:rPr>
        <w:t>Форма</w:t>
      </w:r>
    </w:p>
    <w:p w:rsidR="00381460" w:rsidRDefault="00381460" w:rsidP="00335598">
      <w:pPr>
        <w:shd w:val="clear" w:color="auto" w:fill="FFFFFF"/>
        <w:spacing w:before="307" w:line="384" w:lineRule="exact"/>
        <w:ind w:left="259" w:firstLine="4070"/>
      </w:pPr>
      <w:r>
        <w:rPr>
          <w:rFonts w:eastAsia="Times New Roman"/>
          <w:b/>
          <w:bCs/>
          <w:sz w:val="28"/>
          <w:szCs w:val="28"/>
        </w:rPr>
        <w:t xml:space="preserve">Заявление </w:t>
      </w:r>
      <w:r>
        <w:rPr>
          <w:rFonts w:eastAsia="Times New Roman"/>
          <w:b/>
          <w:bCs/>
          <w:spacing w:val="-1"/>
          <w:sz w:val="28"/>
          <w:szCs w:val="28"/>
        </w:rPr>
        <w:t>юридического лица для переоформления лицензии и (или) приложения(й)</w:t>
      </w:r>
      <w:r w:rsidR="00335598">
        <w:rPr>
          <w:rFonts w:eastAsia="Times New Roman"/>
          <w:b/>
          <w:bCs/>
          <w:spacing w:val="-1"/>
          <w:sz w:val="28"/>
          <w:szCs w:val="28"/>
        </w:rPr>
        <w:t xml:space="preserve"> </w:t>
      </w:r>
      <w:r>
        <w:rPr>
          <w:rFonts w:eastAsia="Times New Roman"/>
          <w:b/>
          <w:bCs/>
          <w:sz w:val="28"/>
          <w:szCs w:val="28"/>
        </w:rPr>
        <w:t>к лицензии</w:t>
      </w:r>
    </w:p>
    <w:p w:rsidR="00381460" w:rsidRDefault="00381460">
      <w:pPr>
        <w:shd w:val="clear" w:color="auto" w:fill="FFFFFF"/>
        <w:tabs>
          <w:tab w:val="left" w:leader="underscore" w:pos="5861"/>
        </w:tabs>
        <w:spacing w:before="422" w:line="226" w:lineRule="exact"/>
      </w:pPr>
      <w:r>
        <w:rPr>
          <w:rFonts w:eastAsia="Times New Roman"/>
          <w:sz w:val="16"/>
          <w:szCs w:val="16"/>
        </w:rPr>
        <w:t xml:space="preserve">В </w:t>
      </w:r>
      <w:r>
        <w:rPr>
          <w:rFonts w:eastAsia="Times New Roman"/>
          <w:sz w:val="16"/>
          <w:szCs w:val="16"/>
        </w:rPr>
        <w:tab/>
      </w:r>
    </w:p>
    <w:p w:rsidR="00381460" w:rsidRDefault="00381460">
      <w:pPr>
        <w:shd w:val="clear" w:color="auto" w:fill="FFFFFF"/>
        <w:spacing w:line="226" w:lineRule="exact"/>
        <w:ind w:left="1450"/>
      </w:pPr>
      <w:r>
        <w:rPr>
          <w:sz w:val="16"/>
          <w:szCs w:val="16"/>
        </w:rPr>
        <w:t>(</w:t>
      </w:r>
      <w:r>
        <w:rPr>
          <w:rFonts w:eastAsia="Times New Roman"/>
          <w:sz w:val="16"/>
          <w:szCs w:val="16"/>
        </w:rPr>
        <w:t>полное наименование лицензиара)</w:t>
      </w:r>
    </w:p>
    <w:p w:rsidR="00381460" w:rsidRDefault="00381460">
      <w:pPr>
        <w:shd w:val="clear" w:color="auto" w:fill="FFFFFF"/>
        <w:tabs>
          <w:tab w:val="left" w:leader="underscore" w:pos="5779"/>
        </w:tabs>
        <w:spacing w:line="226" w:lineRule="exact"/>
        <w:ind w:left="43"/>
      </w:pPr>
      <w:r>
        <w:rPr>
          <w:rFonts w:eastAsia="Times New Roman"/>
          <w:sz w:val="16"/>
          <w:szCs w:val="16"/>
        </w:rPr>
        <w:t xml:space="preserve">от </w:t>
      </w:r>
      <w:r>
        <w:rPr>
          <w:rFonts w:eastAsia="Times New Roman"/>
          <w:sz w:val="16"/>
          <w:szCs w:val="16"/>
        </w:rPr>
        <w:tab/>
      </w:r>
    </w:p>
    <w:p w:rsidR="00381460" w:rsidRDefault="00381460">
      <w:pPr>
        <w:shd w:val="clear" w:color="auto" w:fill="FFFFFF"/>
        <w:spacing w:line="226" w:lineRule="exact"/>
        <w:ind w:right="3341"/>
      </w:pPr>
      <w:r>
        <w:rPr>
          <w:sz w:val="16"/>
          <w:szCs w:val="16"/>
        </w:rPr>
        <w:t>(</w:t>
      </w:r>
      <w:r>
        <w:rPr>
          <w:rFonts w:eastAsia="Times New Roman"/>
          <w:sz w:val="16"/>
          <w:szCs w:val="16"/>
        </w:rPr>
        <w:t>полное наименование, местонахождение, бизнес-идентификационный номер юридического лица (в том числе иностранного юридического лица), бизнес-идентификационный номерфилиала или представительства иностранного юридического лица – в случае отсутствия бизнес-идентификационного номерау головного юридического лица) Прошу переоформить лицензию и (или) приложение(я) к лицензии (нужное подчеркнуть)</w:t>
      </w:r>
    </w:p>
    <w:p w:rsidR="00381460" w:rsidRDefault="00381460">
      <w:pPr>
        <w:shd w:val="clear" w:color="auto" w:fill="FFFFFF"/>
        <w:tabs>
          <w:tab w:val="left" w:leader="underscore" w:pos="1013"/>
          <w:tab w:val="left" w:leader="underscore" w:pos="2491"/>
        </w:tabs>
        <w:spacing w:line="226" w:lineRule="exact"/>
      </w:pPr>
      <w:r>
        <w:rPr>
          <w:rFonts w:eastAsia="Times New Roman"/>
          <w:sz w:val="16"/>
          <w:szCs w:val="16"/>
        </w:rPr>
        <w:t xml:space="preserve">№ </w:t>
      </w:r>
      <w:r>
        <w:rPr>
          <w:rFonts w:eastAsia="Times New Roman"/>
          <w:sz w:val="16"/>
          <w:szCs w:val="16"/>
        </w:rPr>
        <w:tab/>
        <w:t xml:space="preserve"> от «___» </w:t>
      </w:r>
      <w:r>
        <w:rPr>
          <w:rFonts w:eastAsia="Times New Roman"/>
          <w:sz w:val="16"/>
          <w:szCs w:val="16"/>
        </w:rPr>
        <w:tab/>
        <w:t xml:space="preserve"> 20___ года, выданную(ое)(ых)</w:t>
      </w:r>
    </w:p>
    <w:p w:rsidR="00381460" w:rsidRDefault="00381460">
      <w:pPr>
        <w:shd w:val="clear" w:color="auto" w:fill="FFFFFF"/>
        <w:tabs>
          <w:tab w:val="left" w:leader="underscore" w:pos="5832"/>
        </w:tabs>
        <w:spacing w:line="226" w:lineRule="exact"/>
        <w:ind w:left="43"/>
      </w:pPr>
      <w:r>
        <w:rPr>
          <w:sz w:val="16"/>
          <w:szCs w:val="16"/>
        </w:rPr>
        <w:tab/>
      </w:r>
    </w:p>
    <w:p w:rsidR="00381460" w:rsidRDefault="00381460">
      <w:pPr>
        <w:shd w:val="clear" w:color="auto" w:fill="FFFFFF"/>
        <w:spacing w:line="226" w:lineRule="exact"/>
        <w:ind w:right="3898"/>
      </w:pPr>
      <w:r>
        <w:rPr>
          <w:sz w:val="16"/>
          <w:szCs w:val="16"/>
        </w:rPr>
        <w:t>(</w:t>
      </w:r>
      <w:r>
        <w:rPr>
          <w:rFonts w:eastAsia="Times New Roman"/>
          <w:sz w:val="16"/>
          <w:szCs w:val="16"/>
        </w:rPr>
        <w:t>номер(а) лицензии и (или) приложения(й) к лицензии, дата выдачи, наименование лицензиара, выдавшего лицензию и (или) приложение(я) к лицензии)</w:t>
      </w:r>
    </w:p>
    <w:p w:rsidR="00381460" w:rsidRDefault="00381460">
      <w:pPr>
        <w:shd w:val="clear" w:color="auto" w:fill="FFFFFF"/>
        <w:tabs>
          <w:tab w:val="left" w:leader="underscore" w:pos="6883"/>
        </w:tabs>
        <w:spacing w:line="226" w:lineRule="exact"/>
      </w:pPr>
      <w:r>
        <w:rPr>
          <w:rFonts w:eastAsia="Times New Roman"/>
          <w:sz w:val="16"/>
          <w:szCs w:val="16"/>
        </w:rPr>
        <w:t xml:space="preserve">на осуществление </w:t>
      </w:r>
      <w:r>
        <w:rPr>
          <w:rFonts w:eastAsia="Times New Roman"/>
          <w:sz w:val="16"/>
          <w:szCs w:val="16"/>
        </w:rPr>
        <w:tab/>
      </w:r>
    </w:p>
    <w:p w:rsidR="00381460" w:rsidRDefault="00381460">
      <w:pPr>
        <w:shd w:val="clear" w:color="auto" w:fill="FFFFFF"/>
        <w:spacing w:line="226" w:lineRule="exact"/>
        <w:ind w:right="3341" w:firstLine="854"/>
      </w:pPr>
      <w:r>
        <w:rPr>
          <w:sz w:val="16"/>
          <w:szCs w:val="16"/>
        </w:rPr>
        <w:t>(</w:t>
      </w:r>
      <w:r>
        <w:rPr>
          <w:rFonts w:eastAsia="Times New Roman"/>
          <w:sz w:val="16"/>
          <w:szCs w:val="16"/>
        </w:rPr>
        <w:t>полное наименование вида деятельности и (или) подвида(ов) деятельности) по следующему(им) основанию(ям) (укажите в соответствующей ячейке Х):</w:t>
      </w:r>
    </w:p>
    <w:p w:rsidR="00381460" w:rsidRDefault="00381460" w:rsidP="00335598">
      <w:pPr>
        <w:shd w:val="clear" w:color="auto" w:fill="FFFFFF"/>
        <w:tabs>
          <w:tab w:val="left" w:pos="1013"/>
        </w:tabs>
        <w:ind w:firstLine="710"/>
      </w:pPr>
      <w:r>
        <w:rPr>
          <w:spacing w:val="-1"/>
          <w:sz w:val="28"/>
          <w:szCs w:val="28"/>
        </w:rPr>
        <w:t>1)</w:t>
      </w:r>
      <w:r>
        <w:rPr>
          <w:sz w:val="28"/>
          <w:szCs w:val="28"/>
        </w:rPr>
        <w:tab/>
      </w:r>
      <w:r>
        <w:rPr>
          <w:rFonts w:eastAsia="Times New Roman"/>
          <w:sz w:val="28"/>
          <w:szCs w:val="28"/>
        </w:rPr>
        <w:t>реорганизация юридического лица-лицензиата в соответствии</w:t>
      </w:r>
      <w:r>
        <w:rPr>
          <w:rFonts w:eastAsia="Times New Roman"/>
          <w:sz w:val="28"/>
          <w:szCs w:val="28"/>
        </w:rPr>
        <w:br/>
        <w:t>с порядком, определенным статьей 34 Закона Республики Казахстан</w:t>
      </w:r>
      <w:r>
        <w:rPr>
          <w:rFonts w:eastAsia="Times New Roman"/>
          <w:sz w:val="28"/>
          <w:szCs w:val="28"/>
        </w:rPr>
        <w:br/>
      </w:r>
      <w:r>
        <w:rPr>
          <w:rFonts w:eastAsia="Times New Roman"/>
          <w:spacing w:val="-1"/>
          <w:sz w:val="28"/>
          <w:szCs w:val="28"/>
        </w:rPr>
        <w:t>«О разрешениях и уведомлениях» путем (укажите в соответствующей ячейке Х):</w:t>
      </w:r>
    </w:p>
    <w:p w:rsidR="00381460" w:rsidRDefault="00381460" w:rsidP="00335598">
      <w:pPr>
        <w:shd w:val="clear" w:color="auto" w:fill="FFFFFF"/>
        <w:tabs>
          <w:tab w:val="left" w:pos="989"/>
        </w:tabs>
        <w:ind w:left="710"/>
      </w:pPr>
      <w:r>
        <w:rPr>
          <w:rFonts w:eastAsia="Times New Roman"/>
          <w:spacing w:val="-3"/>
          <w:sz w:val="28"/>
          <w:szCs w:val="28"/>
        </w:rPr>
        <w:t>а)</w:t>
      </w:r>
      <w:r>
        <w:rPr>
          <w:rFonts w:eastAsia="Times New Roman"/>
          <w:sz w:val="28"/>
          <w:szCs w:val="28"/>
        </w:rPr>
        <w:tab/>
        <w:t>слияния ____</w:t>
      </w:r>
    </w:p>
    <w:p w:rsidR="00381460" w:rsidRDefault="00381460" w:rsidP="00335598">
      <w:pPr>
        <w:shd w:val="clear" w:color="auto" w:fill="FFFFFF"/>
        <w:tabs>
          <w:tab w:val="left" w:pos="989"/>
        </w:tabs>
        <w:ind w:left="710"/>
      </w:pPr>
      <w:r>
        <w:rPr>
          <w:rFonts w:eastAsia="Times New Roman"/>
          <w:spacing w:val="-2"/>
          <w:sz w:val="28"/>
          <w:szCs w:val="28"/>
        </w:rPr>
        <w:t>б)</w:t>
      </w:r>
      <w:r>
        <w:rPr>
          <w:rFonts w:eastAsia="Times New Roman"/>
          <w:sz w:val="28"/>
          <w:szCs w:val="28"/>
        </w:rPr>
        <w:tab/>
        <w:t>преобразования ____</w:t>
      </w:r>
    </w:p>
    <w:p w:rsidR="00381460" w:rsidRDefault="00381460" w:rsidP="00335598">
      <w:pPr>
        <w:shd w:val="clear" w:color="auto" w:fill="FFFFFF"/>
        <w:tabs>
          <w:tab w:val="left" w:pos="989"/>
        </w:tabs>
        <w:ind w:left="710"/>
      </w:pPr>
      <w:r>
        <w:rPr>
          <w:rFonts w:eastAsia="Times New Roman"/>
          <w:spacing w:val="-2"/>
          <w:sz w:val="28"/>
          <w:szCs w:val="28"/>
        </w:rPr>
        <w:t>в)</w:t>
      </w:r>
      <w:r>
        <w:rPr>
          <w:rFonts w:eastAsia="Times New Roman"/>
          <w:sz w:val="28"/>
          <w:szCs w:val="28"/>
        </w:rPr>
        <w:tab/>
        <w:t>присоединения ____</w:t>
      </w:r>
    </w:p>
    <w:p w:rsidR="00381460" w:rsidRDefault="00381460" w:rsidP="00335598">
      <w:pPr>
        <w:shd w:val="clear" w:color="auto" w:fill="FFFFFF"/>
        <w:tabs>
          <w:tab w:val="left" w:pos="989"/>
        </w:tabs>
        <w:ind w:left="710"/>
      </w:pPr>
      <w:r>
        <w:rPr>
          <w:rFonts w:eastAsia="Times New Roman"/>
          <w:spacing w:val="-3"/>
          <w:sz w:val="28"/>
          <w:szCs w:val="28"/>
        </w:rPr>
        <w:t>г)</w:t>
      </w:r>
      <w:r>
        <w:rPr>
          <w:rFonts w:eastAsia="Times New Roman"/>
          <w:sz w:val="28"/>
          <w:szCs w:val="28"/>
        </w:rPr>
        <w:tab/>
        <w:t>выделения ____</w:t>
      </w:r>
    </w:p>
    <w:p w:rsidR="00381460" w:rsidRDefault="00381460" w:rsidP="00335598">
      <w:pPr>
        <w:shd w:val="clear" w:color="auto" w:fill="FFFFFF"/>
        <w:tabs>
          <w:tab w:val="left" w:pos="989"/>
        </w:tabs>
        <w:ind w:left="710"/>
      </w:pPr>
      <w:r>
        <w:rPr>
          <w:rFonts w:eastAsia="Times New Roman"/>
          <w:spacing w:val="-2"/>
          <w:sz w:val="28"/>
          <w:szCs w:val="28"/>
        </w:rPr>
        <w:t>д)</w:t>
      </w:r>
      <w:r>
        <w:rPr>
          <w:rFonts w:eastAsia="Times New Roman"/>
          <w:sz w:val="28"/>
          <w:szCs w:val="28"/>
        </w:rPr>
        <w:tab/>
        <w:t>разделения ____</w:t>
      </w:r>
    </w:p>
    <w:p w:rsidR="00381460" w:rsidRDefault="00381460" w:rsidP="00335598">
      <w:pPr>
        <w:numPr>
          <w:ilvl w:val="0"/>
          <w:numId w:val="50"/>
        </w:numPr>
        <w:shd w:val="clear" w:color="auto" w:fill="FFFFFF"/>
        <w:tabs>
          <w:tab w:val="left" w:pos="1013"/>
          <w:tab w:val="left" w:leader="underscore" w:pos="9077"/>
        </w:tabs>
        <w:ind w:left="710"/>
        <w:rPr>
          <w:spacing w:val="-1"/>
          <w:sz w:val="28"/>
          <w:szCs w:val="28"/>
        </w:rPr>
      </w:pPr>
      <w:r>
        <w:rPr>
          <w:rFonts w:eastAsia="Times New Roman"/>
          <w:spacing w:val="-2"/>
          <w:sz w:val="28"/>
          <w:szCs w:val="28"/>
        </w:rPr>
        <w:t xml:space="preserve">изменение наименования юридического лица-лицензиата </w:t>
      </w:r>
      <w:r>
        <w:rPr>
          <w:rFonts w:eastAsia="Times New Roman"/>
          <w:sz w:val="28"/>
          <w:szCs w:val="28"/>
        </w:rPr>
        <w:tab/>
      </w:r>
    </w:p>
    <w:p w:rsidR="00381460" w:rsidRDefault="00381460" w:rsidP="00335598">
      <w:pPr>
        <w:numPr>
          <w:ilvl w:val="0"/>
          <w:numId w:val="50"/>
        </w:numPr>
        <w:shd w:val="clear" w:color="auto" w:fill="FFFFFF"/>
        <w:tabs>
          <w:tab w:val="left" w:pos="1013"/>
          <w:tab w:val="left" w:leader="underscore" w:pos="9562"/>
        </w:tabs>
        <w:ind w:left="710"/>
        <w:rPr>
          <w:spacing w:val="-1"/>
          <w:sz w:val="28"/>
          <w:szCs w:val="28"/>
        </w:rPr>
      </w:pPr>
      <w:r>
        <w:rPr>
          <w:rFonts w:eastAsia="Times New Roman"/>
          <w:spacing w:val="-2"/>
          <w:sz w:val="28"/>
          <w:szCs w:val="28"/>
        </w:rPr>
        <w:t xml:space="preserve">изменение места нахождения юридического лица-лицензиата </w:t>
      </w:r>
      <w:r>
        <w:rPr>
          <w:rFonts w:eastAsia="Times New Roman"/>
          <w:sz w:val="28"/>
          <w:szCs w:val="28"/>
        </w:rPr>
        <w:tab/>
      </w:r>
    </w:p>
    <w:p w:rsidR="00335598" w:rsidRDefault="00335598" w:rsidP="00335598">
      <w:pPr>
        <w:numPr>
          <w:ilvl w:val="0"/>
          <w:numId w:val="51"/>
        </w:numPr>
        <w:shd w:val="clear" w:color="auto" w:fill="FFFFFF"/>
        <w:tabs>
          <w:tab w:val="left" w:pos="1085"/>
          <w:tab w:val="left" w:leader="underscore" w:pos="8088"/>
        </w:tabs>
        <w:ind w:left="72" w:firstLine="710"/>
        <w:rPr>
          <w:spacing w:val="-1"/>
          <w:sz w:val="28"/>
          <w:szCs w:val="28"/>
        </w:rPr>
      </w:pPr>
      <w:r>
        <w:rPr>
          <w:rFonts w:eastAsia="Times New Roman"/>
          <w:sz w:val="28"/>
          <w:szCs w:val="28"/>
        </w:rPr>
        <w:t xml:space="preserve">отчуждение лицензиатом лицензии, выданной по классу «разрешения, </w:t>
      </w:r>
      <w:r>
        <w:rPr>
          <w:rFonts w:eastAsia="Times New Roman"/>
          <w:spacing w:val="-1"/>
          <w:sz w:val="28"/>
          <w:szCs w:val="28"/>
        </w:rPr>
        <w:t xml:space="preserve">выдаваемые на объекты», вместе с объектом в пользу третьих лиц в случаях, если </w:t>
      </w:r>
      <w:r>
        <w:rPr>
          <w:rFonts w:eastAsia="Times New Roman"/>
          <w:sz w:val="28"/>
          <w:szCs w:val="28"/>
        </w:rPr>
        <w:t xml:space="preserve">отчуждаемость лицензии предусмотрена приложением 1 к Закону </w:t>
      </w:r>
      <w:r>
        <w:rPr>
          <w:rFonts w:eastAsia="Times New Roman"/>
          <w:spacing w:val="-2"/>
          <w:sz w:val="28"/>
          <w:szCs w:val="28"/>
        </w:rPr>
        <w:t xml:space="preserve">Республики Казахстан «О разрешениях и уведомлениях» </w:t>
      </w:r>
      <w:r>
        <w:rPr>
          <w:rFonts w:eastAsia="Times New Roman"/>
          <w:sz w:val="28"/>
          <w:szCs w:val="28"/>
        </w:rPr>
        <w:tab/>
      </w:r>
    </w:p>
    <w:p w:rsidR="00335598" w:rsidRDefault="00335598" w:rsidP="00335598">
      <w:pPr>
        <w:numPr>
          <w:ilvl w:val="0"/>
          <w:numId w:val="51"/>
        </w:numPr>
        <w:shd w:val="clear" w:color="auto" w:fill="FFFFFF"/>
        <w:tabs>
          <w:tab w:val="left" w:pos="1085"/>
          <w:tab w:val="left" w:leader="underscore" w:pos="8918"/>
        </w:tabs>
        <w:ind w:left="72" w:firstLine="710"/>
        <w:rPr>
          <w:spacing w:val="-1"/>
          <w:sz w:val="28"/>
          <w:szCs w:val="28"/>
        </w:rPr>
      </w:pPr>
      <w:r>
        <w:rPr>
          <w:rFonts w:eastAsia="Times New Roman"/>
          <w:sz w:val="28"/>
          <w:szCs w:val="28"/>
        </w:rPr>
        <w:t xml:space="preserve">изменение адреса места нахождения объекта без его физического </w:t>
      </w:r>
      <w:r>
        <w:rPr>
          <w:rFonts w:eastAsia="Times New Roman"/>
          <w:spacing w:val="-1"/>
          <w:sz w:val="28"/>
          <w:szCs w:val="28"/>
        </w:rPr>
        <w:t xml:space="preserve">перемещения для лицензии, выданной по классу «разрешения, выдаваемые на </w:t>
      </w:r>
      <w:r>
        <w:rPr>
          <w:rFonts w:eastAsia="Times New Roman"/>
          <w:spacing w:val="-2"/>
          <w:sz w:val="28"/>
          <w:szCs w:val="28"/>
        </w:rPr>
        <w:t xml:space="preserve">объекты» или для приложений к лицензии с указанием объектов </w:t>
      </w:r>
      <w:r>
        <w:rPr>
          <w:rFonts w:eastAsia="Times New Roman"/>
          <w:sz w:val="28"/>
          <w:szCs w:val="28"/>
        </w:rPr>
        <w:tab/>
      </w:r>
    </w:p>
    <w:p w:rsidR="00335598" w:rsidRDefault="00335598" w:rsidP="00335598">
      <w:pPr>
        <w:numPr>
          <w:ilvl w:val="0"/>
          <w:numId w:val="51"/>
        </w:numPr>
        <w:shd w:val="clear" w:color="auto" w:fill="FFFFFF"/>
        <w:tabs>
          <w:tab w:val="left" w:pos="1085"/>
        </w:tabs>
        <w:ind w:left="782"/>
        <w:rPr>
          <w:spacing w:val="-1"/>
          <w:sz w:val="28"/>
          <w:szCs w:val="28"/>
        </w:rPr>
      </w:pPr>
      <w:r>
        <w:rPr>
          <w:rFonts w:eastAsia="Times New Roman"/>
          <w:spacing w:val="-2"/>
          <w:sz w:val="28"/>
          <w:szCs w:val="28"/>
        </w:rPr>
        <w:t>наличие требования о переоформлении в законах Республики Казахстан</w:t>
      </w:r>
    </w:p>
    <w:p w:rsidR="00335598" w:rsidRDefault="00335598" w:rsidP="00335598">
      <w:pPr>
        <w:shd w:val="clear" w:color="auto" w:fill="FFFFFF"/>
      </w:pPr>
    </w:p>
    <w:p w:rsidR="00335598" w:rsidRDefault="00335598" w:rsidP="00335598">
      <w:pPr>
        <w:numPr>
          <w:ilvl w:val="0"/>
          <w:numId w:val="52"/>
        </w:numPr>
        <w:shd w:val="clear" w:color="auto" w:fill="FFFFFF"/>
        <w:tabs>
          <w:tab w:val="left" w:pos="1085"/>
          <w:tab w:val="left" w:leader="underscore" w:pos="7723"/>
        </w:tabs>
        <w:ind w:left="782"/>
        <w:rPr>
          <w:spacing w:val="-1"/>
          <w:sz w:val="28"/>
          <w:szCs w:val="28"/>
        </w:rPr>
      </w:pPr>
      <w:r>
        <w:rPr>
          <w:rFonts w:eastAsia="Times New Roman"/>
          <w:spacing w:val="-2"/>
          <w:sz w:val="28"/>
          <w:szCs w:val="28"/>
        </w:rPr>
        <w:t xml:space="preserve">изменение наименования вида деятельности </w:t>
      </w:r>
      <w:r>
        <w:rPr>
          <w:rFonts w:eastAsia="Times New Roman"/>
          <w:sz w:val="28"/>
          <w:szCs w:val="28"/>
        </w:rPr>
        <w:tab/>
      </w:r>
    </w:p>
    <w:p w:rsidR="00335598" w:rsidRDefault="00335598" w:rsidP="00335598">
      <w:pPr>
        <w:numPr>
          <w:ilvl w:val="0"/>
          <w:numId w:val="52"/>
        </w:numPr>
        <w:shd w:val="clear" w:color="auto" w:fill="FFFFFF"/>
        <w:tabs>
          <w:tab w:val="left" w:pos="1085"/>
          <w:tab w:val="left" w:leader="underscore" w:pos="8150"/>
        </w:tabs>
        <w:ind w:left="782"/>
        <w:rPr>
          <w:spacing w:val="-1"/>
          <w:sz w:val="28"/>
          <w:szCs w:val="28"/>
        </w:rPr>
      </w:pPr>
      <w:r>
        <w:rPr>
          <w:rFonts w:eastAsia="Times New Roman"/>
          <w:spacing w:val="-2"/>
          <w:sz w:val="28"/>
          <w:szCs w:val="28"/>
        </w:rPr>
        <w:t xml:space="preserve">изменение наименования подвида деятельности </w:t>
      </w:r>
      <w:r>
        <w:rPr>
          <w:rFonts w:eastAsia="Times New Roman"/>
          <w:sz w:val="28"/>
          <w:szCs w:val="28"/>
        </w:rPr>
        <w:tab/>
      </w:r>
    </w:p>
    <w:p w:rsidR="00335598" w:rsidRDefault="00335598" w:rsidP="00335598">
      <w:pPr>
        <w:shd w:val="clear" w:color="auto" w:fill="FFFFFF"/>
        <w:tabs>
          <w:tab w:val="left" w:pos="1013"/>
          <w:tab w:val="left" w:leader="underscore" w:pos="9562"/>
        </w:tabs>
        <w:spacing w:line="490" w:lineRule="exact"/>
        <w:ind w:left="710"/>
        <w:rPr>
          <w:spacing w:val="-1"/>
          <w:sz w:val="28"/>
          <w:szCs w:val="28"/>
        </w:rPr>
      </w:pPr>
    </w:p>
    <w:p w:rsidR="00335598" w:rsidRDefault="00335598" w:rsidP="00335598">
      <w:pPr>
        <w:rPr>
          <w:sz w:val="28"/>
          <w:szCs w:val="28"/>
        </w:rPr>
      </w:pPr>
    </w:p>
    <w:p w:rsidR="00381460" w:rsidRPr="00335598" w:rsidRDefault="00381460" w:rsidP="00335598">
      <w:pPr>
        <w:rPr>
          <w:sz w:val="28"/>
          <w:szCs w:val="28"/>
        </w:rPr>
        <w:sectPr w:rsidR="00381460" w:rsidRPr="00335598" w:rsidSect="00427CAB">
          <w:pgSz w:w="11909" w:h="16834"/>
          <w:pgMar w:top="426" w:right="684" w:bottom="360" w:left="1251" w:header="720" w:footer="720" w:gutter="0"/>
          <w:cols w:space="60"/>
          <w:noEndnote/>
        </w:sectPr>
      </w:pPr>
    </w:p>
    <w:p w:rsidR="00381460" w:rsidRDefault="00381460" w:rsidP="00335598">
      <w:pPr>
        <w:shd w:val="clear" w:color="auto" w:fill="FFFFFF"/>
        <w:tabs>
          <w:tab w:val="left" w:leader="underscore" w:pos="2203"/>
        </w:tabs>
        <w:ind w:left="72"/>
      </w:pPr>
      <w:r>
        <w:rPr>
          <w:rFonts w:eastAsia="Times New Roman"/>
          <w:sz w:val="16"/>
          <w:szCs w:val="16"/>
        </w:rPr>
        <w:lastRenderedPageBreak/>
        <w:t xml:space="preserve">на бумажном носителе </w:t>
      </w:r>
      <w:r>
        <w:rPr>
          <w:rFonts w:eastAsia="Times New Roman"/>
          <w:sz w:val="16"/>
          <w:szCs w:val="16"/>
        </w:rPr>
        <w:tab/>
        <w:t xml:space="preserve"> (поставить знак Х в случае, если необходимо получить лицензию</w:t>
      </w:r>
    </w:p>
    <w:p w:rsidR="00381460" w:rsidRDefault="00381460" w:rsidP="00335598">
      <w:pPr>
        <w:shd w:val="clear" w:color="auto" w:fill="FFFFFF"/>
        <w:ind w:left="72" w:right="7949"/>
      </w:pPr>
      <w:r>
        <w:rPr>
          <w:rFonts w:eastAsia="Times New Roman"/>
          <w:sz w:val="16"/>
          <w:szCs w:val="16"/>
        </w:rPr>
        <w:t>на бумажном носителе) Адрес юридического лица</w:t>
      </w:r>
    </w:p>
    <w:p w:rsidR="00381460" w:rsidRDefault="00381460" w:rsidP="00335598">
      <w:pPr>
        <w:shd w:val="clear" w:color="auto" w:fill="FFFFFF"/>
        <w:tabs>
          <w:tab w:val="left" w:leader="underscore" w:pos="5688"/>
        </w:tabs>
        <w:ind w:left="72"/>
      </w:pPr>
      <w:r>
        <w:rPr>
          <w:sz w:val="16"/>
          <w:szCs w:val="16"/>
        </w:rPr>
        <w:tab/>
      </w:r>
    </w:p>
    <w:p w:rsidR="00381460" w:rsidRDefault="00381460" w:rsidP="00335598">
      <w:pPr>
        <w:shd w:val="clear" w:color="auto" w:fill="FFFFFF"/>
        <w:ind w:left="72"/>
      </w:pPr>
      <w:r>
        <w:rPr>
          <w:sz w:val="16"/>
          <w:szCs w:val="16"/>
        </w:rPr>
        <w:t>(</w:t>
      </w:r>
      <w:r>
        <w:rPr>
          <w:rFonts w:eastAsia="Times New Roman"/>
          <w:sz w:val="16"/>
          <w:szCs w:val="16"/>
        </w:rPr>
        <w:t>страна – для иностранного юридического лица, почтовый индекс, область,</w:t>
      </w:r>
    </w:p>
    <w:p w:rsidR="00381460" w:rsidRDefault="00381460" w:rsidP="00335598">
      <w:pPr>
        <w:shd w:val="clear" w:color="auto" w:fill="FFFFFF"/>
        <w:ind w:left="72" w:right="4147" w:firstLine="1493"/>
      </w:pPr>
      <w:r>
        <w:rPr>
          <w:rFonts w:eastAsia="Times New Roman"/>
          <w:sz w:val="16"/>
          <w:szCs w:val="16"/>
        </w:rPr>
        <w:t>город, район, населенный пункт, наименование улицы, номер дома/здания (стационарного помещения)</w:t>
      </w:r>
    </w:p>
    <w:p w:rsidR="00381460" w:rsidRDefault="00381460" w:rsidP="00335598">
      <w:pPr>
        <w:shd w:val="clear" w:color="auto" w:fill="FFFFFF"/>
        <w:tabs>
          <w:tab w:val="left" w:leader="underscore" w:pos="5933"/>
        </w:tabs>
        <w:ind w:left="72"/>
      </w:pPr>
      <w:r>
        <w:rPr>
          <w:rFonts w:eastAsia="Times New Roman"/>
          <w:sz w:val="16"/>
          <w:szCs w:val="16"/>
        </w:rPr>
        <w:t xml:space="preserve">Электронная почта </w:t>
      </w:r>
      <w:r>
        <w:rPr>
          <w:rFonts w:eastAsia="Times New Roman"/>
          <w:sz w:val="16"/>
          <w:szCs w:val="16"/>
        </w:rPr>
        <w:tab/>
      </w:r>
    </w:p>
    <w:p w:rsidR="00381460" w:rsidRDefault="00381460" w:rsidP="00335598">
      <w:pPr>
        <w:shd w:val="clear" w:color="auto" w:fill="FFFFFF"/>
        <w:tabs>
          <w:tab w:val="left" w:leader="underscore" w:pos="5875"/>
        </w:tabs>
        <w:ind w:left="72"/>
      </w:pPr>
      <w:r>
        <w:rPr>
          <w:rFonts w:eastAsia="Times New Roman"/>
          <w:sz w:val="16"/>
          <w:szCs w:val="16"/>
        </w:rPr>
        <w:t xml:space="preserve">Телефоны </w:t>
      </w:r>
      <w:r>
        <w:rPr>
          <w:rFonts w:eastAsia="Times New Roman"/>
          <w:sz w:val="16"/>
          <w:szCs w:val="16"/>
        </w:rPr>
        <w:tab/>
      </w:r>
    </w:p>
    <w:p w:rsidR="00381460" w:rsidRDefault="00381460" w:rsidP="00335598">
      <w:pPr>
        <w:shd w:val="clear" w:color="auto" w:fill="FFFFFF"/>
        <w:tabs>
          <w:tab w:val="left" w:leader="underscore" w:pos="5928"/>
        </w:tabs>
        <w:ind w:left="72"/>
      </w:pPr>
      <w:r>
        <w:rPr>
          <w:rFonts w:eastAsia="Times New Roman"/>
          <w:sz w:val="16"/>
          <w:szCs w:val="16"/>
        </w:rPr>
        <w:t xml:space="preserve">Факс </w:t>
      </w:r>
      <w:r>
        <w:rPr>
          <w:rFonts w:eastAsia="Times New Roman"/>
          <w:sz w:val="16"/>
          <w:szCs w:val="16"/>
        </w:rPr>
        <w:tab/>
      </w:r>
    </w:p>
    <w:p w:rsidR="00381460" w:rsidRDefault="00381460" w:rsidP="00335598">
      <w:pPr>
        <w:shd w:val="clear" w:color="auto" w:fill="FFFFFF"/>
        <w:tabs>
          <w:tab w:val="left" w:leader="underscore" w:pos="5918"/>
        </w:tabs>
        <w:ind w:left="72"/>
      </w:pPr>
      <w:r>
        <w:rPr>
          <w:rFonts w:eastAsia="Times New Roman"/>
          <w:sz w:val="16"/>
          <w:szCs w:val="16"/>
        </w:rPr>
        <w:t xml:space="preserve">Банковский счет </w:t>
      </w:r>
      <w:r>
        <w:rPr>
          <w:rFonts w:eastAsia="Times New Roman"/>
          <w:sz w:val="16"/>
          <w:szCs w:val="16"/>
        </w:rPr>
        <w:tab/>
      </w:r>
    </w:p>
    <w:p w:rsidR="00381460" w:rsidRDefault="00381460" w:rsidP="00335598">
      <w:pPr>
        <w:shd w:val="clear" w:color="auto" w:fill="FFFFFF"/>
        <w:ind w:left="72" w:right="4147" w:firstLine="1493"/>
      </w:pPr>
      <w:r>
        <w:rPr>
          <w:sz w:val="16"/>
          <w:szCs w:val="16"/>
        </w:rPr>
        <w:t>(</w:t>
      </w:r>
      <w:r>
        <w:rPr>
          <w:rFonts w:eastAsia="Times New Roman"/>
          <w:sz w:val="16"/>
          <w:szCs w:val="16"/>
        </w:rPr>
        <w:t>номер счета, наименование и местонахождение банка) Адрес объекта осуществления деятельности или действий (операций)</w:t>
      </w:r>
    </w:p>
    <w:p w:rsidR="00381460" w:rsidRDefault="00381460" w:rsidP="00335598">
      <w:pPr>
        <w:shd w:val="clear" w:color="auto" w:fill="FFFFFF"/>
        <w:tabs>
          <w:tab w:val="left" w:leader="underscore" w:pos="5606"/>
        </w:tabs>
        <w:ind w:left="72"/>
      </w:pPr>
      <w:r>
        <w:rPr>
          <w:sz w:val="16"/>
          <w:szCs w:val="16"/>
        </w:rPr>
        <w:tab/>
      </w:r>
    </w:p>
    <w:p w:rsidR="00381460" w:rsidRDefault="00381460" w:rsidP="00335598">
      <w:pPr>
        <w:shd w:val="clear" w:color="auto" w:fill="FFFFFF"/>
        <w:ind w:left="797" w:right="4147" w:hanging="725"/>
      </w:pPr>
      <w:r>
        <w:rPr>
          <w:sz w:val="16"/>
          <w:szCs w:val="16"/>
        </w:rPr>
        <w:t>(</w:t>
      </w:r>
      <w:r>
        <w:rPr>
          <w:rFonts w:eastAsia="Times New Roman"/>
          <w:sz w:val="16"/>
          <w:szCs w:val="16"/>
        </w:rPr>
        <w:t>почтовый индекс, область, город, район, населенный пункт, наименование улицы, номер дома/здания (стационарного помещения)</w:t>
      </w:r>
    </w:p>
    <w:p w:rsidR="00381460" w:rsidRDefault="00381460" w:rsidP="00335598">
      <w:pPr>
        <w:shd w:val="clear" w:color="auto" w:fill="FFFFFF"/>
        <w:tabs>
          <w:tab w:val="left" w:leader="underscore" w:pos="1536"/>
        </w:tabs>
        <w:ind w:left="72"/>
      </w:pPr>
      <w:r>
        <w:rPr>
          <w:rFonts w:eastAsia="Times New Roman"/>
          <w:sz w:val="16"/>
          <w:szCs w:val="16"/>
        </w:rPr>
        <w:t xml:space="preserve">Прилагается </w:t>
      </w:r>
      <w:r>
        <w:rPr>
          <w:rFonts w:eastAsia="Times New Roman"/>
          <w:sz w:val="16"/>
          <w:szCs w:val="16"/>
        </w:rPr>
        <w:tab/>
        <w:t xml:space="preserve"> листов.</w:t>
      </w:r>
    </w:p>
    <w:p w:rsidR="00381460" w:rsidRDefault="00381460" w:rsidP="00335598">
      <w:pPr>
        <w:shd w:val="clear" w:color="auto" w:fill="FFFFFF"/>
        <w:ind w:left="72"/>
      </w:pPr>
      <w:r>
        <w:rPr>
          <w:rFonts w:eastAsia="Times New Roman"/>
          <w:sz w:val="16"/>
          <w:szCs w:val="16"/>
        </w:rPr>
        <w:t>Настоящим подтверждается, что:</w:t>
      </w:r>
    </w:p>
    <w:p w:rsidR="00381460" w:rsidRDefault="00381460" w:rsidP="00335598">
      <w:pPr>
        <w:shd w:val="clear" w:color="auto" w:fill="FFFFFF"/>
        <w:ind w:left="72" w:firstLine="710"/>
      </w:pPr>
      <w:r>
        <w:rPr>
          <w:rFonts w:eastAsia="Times New Roman"/>
          <w:spacing w:val="-2"/>
          <w:sz w:val="28"/>
          <w:szCs w:val="28"/>
        </w:rPr>
        <w:t xml:space="preserve">все указанные данные являются официальными контактами и на них может </w:t>
      </w:r>
      <w:r>
        <w:rPr>
          <w:rFonts w:eastAsia="Times New Roman"/>
          <w:sz w:val="28"/>
          <w:szCs w:val="28"/>
        </w:rPr>
        <w:t>быть направлена любая информация по вопросам выдачи или отказа в выдаче лицензии и (или) приложения к лицензии;</w:t>
      </w:r>
    </w:p>
    <w:p w:rsidR="00381460" w:rsidRDefault="00381460" w:rsidP="00335598">
      <w:pPr>
        <w:shd w:val="clear" w:color="auto" w:fill="FFFFFF"/>
        <w:ind w:left="72" w:firstLine="710"/>
      </w:pPr>
      <w:r>
        <w:rPr>
          <w:rFonts w:eastAsia="Times New Roman"/>
          <w:spacing w:val="-2"/>
          <w:sz w:val="28"/>
          <w:szCs w:val="28"/>
        </w:rPr>
        <w:t xml:space="preserve">заявителю не запрещено судом заниматься лицензируемым видом и (или) </w:t>
      </w:r>
      <w:r>
        <w:rPr>
          <w:rFonts w:eastAsia="Times New Roman"/>
          <w:sz w:val="28"/>
          <w:szCs w:val="28"/>
        </w:rPr>
        <w:t>подвидом деятельности;</w:t>
      </w:r>
    </w:p>
    <w:p w:rsidR="00381460" w:rsidRDefault="00381460" w:rsidP="00335598">
      <w:pPr>
        <w:shd w:val="clear" w:color="auto" w:fill="FFFFFF"/>
        <w:ind w:left="72" w:right="346" w:firstLine="710"/>
      </w:pPr>
      <w:r>
        <w:rPr>
          <w:rFonts w:eastAsia="Times New Roman"/>
          <w:spacing w:val="-2"/>
          <w:sz w:val="28"/>
          <w:szCs w:val="28"/>
        </w:rPr>
        <w:t xml:space="preserve">все прилагаемые документы соответствуют действительности и являются </w:t>
      </w:r>
      <w:r>
        <w:rPr>
          <w:rFonts w:eastAsia="Times New Roman"/>
          <w:sz w:val="28"/>
          <w:szCs w:val="28"/>
        </w:rPr>
        <w:t>действительными;</w:t>
      </w:r>
    </w:p>
    <w:p w:rsidR="00381460" w:rsidRDefault="00381460" w:rsidP="00335598">
      <w:pPr>
        <w:shd w:val="clear" w:color="auto" w:fill="FFFFFF"/>
        <w:ind w:left="72" w:firstLine="710"/>
      </w:pPr>
      <w:r>
        <w:rPr>
          <w:rFonts w:eastAsia="Times New Roman"/>
          <w:sz w:val="28"/>
          <w:szCs w:val="28"/>
        </w:rPr>
        <w:t xml:space="preserve">заявитель согласен на использование персональных данных ограниченного доступа, составляющих охраняемую законом тайну, содержащихся в </w:t>
      </w:r>
      <w:r>
        <w:rPr>
          <w:rFonts w:eastAsia="Times New Roman"/>
          <w:spacing w:val="-1"/>
          <w:sz w:val="28"/>
          <w:szCs w:val="28"/>
        </w:rPr>
        <w:t>информационных системах, при выдаче лицензии и (или) приложения к лицензии;</w:t>
      </w:r>
    </w:p>
    <w:p w:rsidR="00335598" w:rsidRDefault="00335598" w:rsidP="00335598">
      <w:pPr>
        <w:shd w:val="clear" w:color="auto" w:fill="FFFFFF"/>
        <w:ind w:firstLine="710"/>
      </w:pPr>
      <w:r>
        <w:rPr>
          <w:rFonts w:eastAsia="Times New Roman"/>
          <w:sz w:val="28"/>
          <w:szCs w:val="28"/>
        </w:rPr>
        <w:t xml:space="preserve">заявитель согласен на удостоверение заявления электронной цифровой </w:t>
      </w:r>
      <w:r>
        <w:rPr>
          <w:rFonts w:eastAsia="Times New Roman"/>
          <w:spacing w:val="-1"/>
          <w:sz w:val="28"/>
          <w:szCs w:val="28"/>
        </w:rPr>
        <w:t xml:space="preserve">подписью работника центра обслуживания населения (в случае обращения через </w:t>
      </w:r>
      <w:r>
        <w:rPr>
          <w:rFonts w:eastAsia="Times New Roman"/>
          <w:sz w:val="28"/>
          <w:szCs w:val="28"/>
        </w:rPr>
        <w:t>центр обслуживания населения).</w:t>
      </w:r>
    </w:p>
    <w:p w:rsidR="00335598" w:rsidRDefault="00335598" w:rsidP="00335598">
      <w:pPr>
        <w:shd w:val="clear" w:color="auto" w:fill="FFFFFF"/>
        <w:tabs>
          <w:tab w:val="left" w:leader="underscore" w:pos="2280"/>
          <w:tab w:val="left" w:leader="underscore" w:pos="5813"/>
        </w:tabs>
      </w:pPr>
      <w:r>
        <w:rPr>
          <w:rFonts w:eastAsia="Times New Roman"/>
          <w:sz w:val="16"/>
          <w:szCs w:val="16"/>
        </w:rPr>
        <w:t xml:space="preserve">Руководитель   </w:t>
      </w:r>
      <w:r>
        <w:rPr>
          <w:rFonts w:eastAsia="Times New Roman"/>
          <w:sz w:val="16"/>
          <w:szCs w:val="16"/>
        </w:rPr>
        <w:tab/>
        <w:t xml:space="preserve"> </w:t>
      </w:r>
      <w:r>
        <w:rPr>
          <w:rFonts w:eastAsia="Times New Roman"/>
          <w:sz w:val="16"/>
          <w:szCs w:val="16"/>
        </w:rPr>
        <w:tab/>
      </w:r>
    </w:p>
    <w:p w:rsidR="00335598" w:rsidRDefault="00335598" w:rsidP="00335598">
      <w:pPr>
        <w:shd w:val="clear" w:color="auto" w:fill="FFFFFF"/>
        <w:ind w:left="1406"/>
      </w:pPr>
      <w:r>
        <w:rPr>
          <w:sz w:val="16"/>
          <w:szCs w:val="16"/>
        </w:rPr>
        <w:t>(</w:t>
      </w:r>
      <w:r>
        <w:rPr>
          <w:rFonts w:eastAsia="Times New Roman"/>
          <w:sz w:val="16"/>
          <w:szCs w:val="16"/>
        </w:rPr>
        <w:t>подпись)     (фамилия, имя, отчество (в случае наличия)</w:t>
      </w:r>
    </w:p>
    <w:p w:rsidR="00335598" w:rsidRDefault="00335598" w:rsidP="00335598">
      <w:pPr>
        <w:shd w:val="clear" w:color="auto" w:fill="FFFFFF"/>
        <w:tabs>
          <w:tab w:val="left" w:leader="underscore" w:pos="2539"/>
        </w:tabs>
        <w:spacing w:before="67"/>
      </w:pPr>
      <w:r>
        <w:rPr>
          <w:rFonts w:eastAsia="Times New Roman"/>
          <w:sz w:val="16"/>
          <w:szCs w:val="16"/>
        </w:rPr>
        <w:t xml:space="preserve">Дата заполнения: «__» </w:t>
      </w:r>
      <w:r>
        <w:rPr>
          <w:rFonts w:eastAsia="Times New Roman"/>
          <w:sz w:val="16"/>
          <w:szCs w:val="16"/>
        </w:rPr>
        <w:tab/>
        <w:t xml:space="preserve"> 20__ года</w:t>
      </w:r>
    </w:p>
    <w:p w:rsidR="00335598" w:rsidRDefault="00335598" w:rsidP="00335598">
      <w:pPr>
        <w:shd w:val="clear" w:color="auto" w:fill="FFFFFF"/>
        <w:ind w:left="72" w:firstLine="710"/>
      </w:pPr>
    </w:p>
    <w:p w:rsidR="00335598" w:rsidRDefault="00335598" w:rsidP="00335598"/>
    <w:p w:rsidR="00381460" w:rsidRPr="00335598" w:rsidRDefault="00381460" w:rsidP="00335598">
      <w:pPr>
        <w:sectPr w:rsidR="00381460" w:rsidRPr="00335598">
          <w:pgSz w:w="11909" w:h="16834"/>
          <w:pgMar w:top="1161" w:right="760" w:bottom="360" w:left="1179" w:header="720" w:footer="720" w:gutter="0"/>
          <w:cols w:space="60"/>
          <w:noEndnote/>
        </w:sectPr>
      </w:pPr>
    </w:p>
    <w:p w:rsidR="00381460" w:rsidRPr="00335598" w:rsidRDefault="00381460" w:rsidP="00335598">
      <w:pPr>
        <w:shd w:val="clear" w:color="auto" w:fill="FFFFFF"/>
        <w:ind w:left="3989"/>
        <w:jc w:val="center"/>
        <w:rPr>
          <w:sz w:val="18"/>
          <w:szCs w:val="18"/>
        </w:rPr>
      </w:pPr>
      <w:r w:rsidRPr="00335598">
        <w:rPr>
          <w:rFonts w:eastAsia="Times New Roman"/>
          <w:sz w:val="18"/>
          <w:szCs w:val="18"/>
        </w:rPr>
        <w:lastRenderedPageBreak/>
        <w:t>Приложение 6</w:t>
      </w:r>
    </w:p>
    <w:p w:rsidR="00381460" w:rsidRPr="00335598" w:rsidRDefault="00381460" w:rsidP="00335598">
      <w:pPr>
        <w:shd w:val="clear" w:color="auto" w:fill="FFFFFF"/>
        <w:ind w:left="3989"/>
        <w:jc w:val="center"/>
        <w:rPr>
          <w:sz w:val="18"/>
          <w:szCs w:val="18"/>
        </w:rPr>
      </w:pPr>
      <w:r w:rsidRPr="00335598">
        <w:rPr>
          <w:rFonts w:eastAsia="Times New Roman"/>
          <w:sz w:val="18"/>
          <w:szCs w:val="18"/>
        </w:rPr>
        <w:t>к Правилам оказания</w:t>
      </w:r>
    </w:p>
    <w:p w:rsidR="00381460" w:rsidRPr="00335598" w:rsidRDefault="00381460" w:rsidP="00335598">
      <w:pPr>
        <w:shd w:val="clear" w:color="auto" w:fill="FFFFFF"/>
        <w:ind w:left="3989"/>
        <w:jc w:val="center"/>
        <w:rPr>
          <w:sz w:val="18"/>
          <w:szCs w:val="18"/>
        </w:rPr>
      </w:pPr>
      <w:r w:rsidRPr="00335598">
        <w:rPr>
          <w:rFonts w:eastAsia="Times New Roman"/>
          <w:sz w:val="18"/>
          <w:szCs w:val="18"/>
        </w:rPr>
        <w:t>государственной услуги</w:t>
      </w:r>
    </w:p>
    <w:p w:rsidR="00381460" w:rsidRPr="00335598" w:rsidRDefault="00381460" w:rsidP="00335598">
      <w:pPr>
        <w:shd w:val="clear" w:color="auto" w:fill="FFFFFF"/>
        <w:ind w:left="3984"/>
        <w:jc w:val="center"/>
        <w:rPr>
          <w:sz w:val="18"/>
          <w:szCs w:val="18"/>
        </w:rPr>
      </w:pPr>
      <w:r w:rsidRPr="00335598">
        <w:rPr>
          <w:rFonts w:eastAsia="Times New Roman"/>
          <w:spacing w:val="-2"/>
          <w:sz w:val="18"/>
          <w:szCs w:val="18"/>
        </w:rPr>
        <w:t>«Выдача лицензии на производство</w:t>
      </w:r>
    </w:p>
    <w:p w:rsidR="00381460" w:rsidRPr="00335598" w:rsidRDefault="00381460" w:rsidP="00335598">
      <w:pPr>
        <w:shd w:val="clear" w:color="auto" w:fill="FFFFFF"/>
        <w:ind w:left="3994"/>
        <w:jc w:val="center"/>
        <w:rPr>
          <w:sz w:val="18"/>
          <w:szCs w:val="18"/>
        </w:rPr>
      </w:pPr>
      <w:r w:rsidRPr="00335598">
        <w:rPr>
          <w:rFonts w:eastAsia="Times New Roman"/>
          <w:sz w:val="18"/>
          <w:szCs w:val="18"/>
        </w:rPr>
        <w:t>этилового спирта»</w:t>
      </w:r>
    </w:p>
    <w:p w:rsidR="00381460" w:rsidRDefault="00381460" w:rsidP="0011573A">
      <w:pPr>
        <w:shd w:val="clear" w:color="auto" w:fill="FFFFFF"/>
        <w:jc w:val="right"/>
      </w:pPr>
      <w:r>
        <w:rPr>
          <w:rFonts w:eastAsia="Times New Roman"/>
          <w:spacing w:val="-2"/>
          <w:sz w:val="28"/>
          <w:szCs w:val="28"/>
        </w:rPr>
        <w:t>Форма</w:t>
      </w:r>
    </w:p>
    <w:p w:rsidR="00381460" w:rsidRDefault="00381460" w:rsidP="0011573A">
      <w:pPr>
        <w:shd w:val="clear" w:color="auto" w:fill="FFFFFF"/>
        <w:ind w:left="538" w:firstLine="3792"/>
      </w:pPr>
      <w:r>
        <w:rPr>
          <w:rFonts w:eastAsia="Times New Roman"/>
          <w:b/>
          <w:bCs/>
          <w:sz w:val="28"/>
          <w:szCs w:val="28"/>
        </w:rPr>
        <w:t xml:space="preserve">Заявление </w:t>
      </w:r>
      <w:r>
        <w:rPr>
          <w:rFonts w:eastAsia="Times New Roman"/>
          <w:b/>
          <w:bCs/>
          <w:spacing w:val="-1"/>
          <w:sz w:val="28"/>
          <w:szCs w:val="28"/>
        </w:rPr>
        <w:t>физического лица для переоформления лицензии и (или) приложения</w:t>
      </w:r>
      <w:r w:rsidR="00335598">
        <w:rPr>
          <w:rFonts w:eastAsia="Times New Roman"/>
          <w:b/>
          <w:bCs/>
          <w:spacing w:val="-1"/>
          <w:sz w:val="28"/>
          <w:szCs w:val="28"/>
        </w:rPr>
        <w:t xml:space="preserve"> </w:t>
      </w:r>
      <w:r>
        <w:rPr>
          <w:rFonts w:eastAsia="Times New Roman"/>
          <w:b/>
          <w:bCs/>
          <w:sz w:val="28"/>
          <w:szCs w:val="28"/>
        </w:rPr>
        <w:t>к лицензии</w:t>
      </w:r>
    </w:p>
    <w:p w:rsidR="00381460" w:rsidRDefault="00381460">
      <w:pPr>
        <w:shd w:val="clear" w:color="auto" w:fill="FFFFFF"/>
        <w:tabs>
          <w:tab w:val="left" w:leader="underscore" w:pos="5818"/>
        </w:tabs>
        <w:spacing w:before="312" w:line="226" w:lineRule="exact"/>
      </w:pPr>
      <w:r>
        <w:rPr>
          <w:rFonts w:eastAsia="Times New Roman"/>
          <w:sz w:val="16"/>
          <w:szCs w:val="16"/>
        </w:rPr>
        <w:t xml:space="preserve">В </w:t>
      </w:r>
      <w:r>
        <w:rPr>
          <w:rFonts w:eastAsia="Times New Roman"/>
          <w:sz w:val="16"/>
          <w:szCs w:val="16"/>
        </w:rPr>
        <w:tab/>
      </w:r>
    </w:p>
    <w:p w:rsidR="00381460" w:rsidRDefault="00381460">
      <w:pPr>
        <w:shd w:val="clear" w:color="auto" w:fill="FFFFFF"/>
        <w:spacing w:line="226" w:lineRule="exact"/>
        <w:ind w:left="1661"/>
      </w:pPr>
      <w:r>
        <w:rPr>
          <w:sz w:val="16"/>
          <w:szCs w:val="16"/>
        </w:rPr>
        <w:t>(</w:t>
      </w:r>
      <w:r>
        <w:rPr>
          <w:rFonts w:eastAsia="Times New Roman"/>
          <w:sz w:val="16"/>
          <w:szCs w:val="16"/>
        </w:rPr>
        <w:t>полное наименование лицензиара)</w:t>
      </w:r>
    </w:p>
    <w:p w:rsidR="00381460" w:rsidRDefault="00381460">
      <w:pPr>
        <w:shd w:val="clear" w:color="auto" w:fill="FFFFFF"/>
        <w:tabs>
          <w:tab w:val="left" w:leader="underscore" w:pos="5779"/>
        </w:tabs>
        <w:spacing w:line="226" w:lineRule="exact"/>
      </w:pPr>
      <w:r>
        <w:rPr>
          <w:rFonts w:eastAsia="Times New Roman"/>
          <w:sz w:val="16"/>
          <w:szCs w:val="16"/>
        </w:rPr>
        <w:t xml:space="preserve">от </w:t>
      </w:r>
      <w:r>
        <w:rPr>
          <w:rFonts w:eastAsia="Times New Roman"/>
          <w:sz w:val="16"/>
          <w:szCs w:val="16"/>
        </w:rPr>
        <w:tab/>
      </w:r>
    </w:p>
    <w:p w:rsidR="00381460" w:rsidRDefault="00381460">
      <w:pPr>
        <w:shd w:val="clear" w:color="auto" w:fill="FFFFFF"/>
        <w:spacing w:line="230" w:lineRule="exact"/>
        <w:ind w:left="1277" w:right="3898" w:hanging="1277"/>
      </w:pPr>
      <w:r>
        <w:rPr>
          <w:sz w:val="16"/>
          <w:szCs w:val="16"/>
        </w:rPr>
        <w:t>(</w:t>
      </w:r>
      <w:r>
        <w:rPr>
          <w:rFonts w:eastAsia="Times New Roman"/>
          <w:sz w:val="16"/>
          <w:szCs w:val="16"/>
        </w:rPr>
        <w:t>фамилия имя отчество (в случае наличия) физического лица, индивидуальный идентификационный номер)</w:t>
      </w:r>
    </w:p>
    <w:p w:rsidR="00381460" w:rsidRDefault="00381460">
      <w:pPr>
        <w:shd w:val="clear" w:color="auto" w:fill="FFFFFF"/>
        <w:tabs>
          <w:tab w:val="left" w:leader="underscore" w:pos="1186"/>
          <w:tab w:val="left" w:leader="underscore" w:pos="2194"/>
        </w:tabs>
        <w:spacing w:before="58" w:line="230" w:lineRule="exact"/>
        <w:ind w:right="3341"/>
      </w:pPr>
      <w:r>
        <w:rPr>
          <w:rFonts w:eastAsia="Times New Roman"/>
          <w:sz w:val="16"/>
          <w:szCs w:val="16"/>
        </w:rPr>
        <w:t>Прошу переоформить лицензию и (или) приложение к лицензии (нужное подчеркнуть)</w:t>
      </w:r>
      <w:r>
        <w:rPr>
          <w:rFonts w:eastAsia="Times New Roman"/>
          <w:sz w:val="16"/>
          <w:szCs w:val="16"/>
        </w:rPr>
        <w:br/>
        <w:t xml:space="preserve">№ </w:t>
      </w:r>
      <w:r>
        <w:rPr>
          <w:rFonts w:eastAsia="Times New Roman"/>
          <w:sz w:val="16"/>
          <w:szCs w:val="16"/>
        </w:rPr>
        <w:tab/>
        <w:t xml:space="preserve"> от </w:t>
      </w:r>
      <w:r>
        <w:rPr>
          <w:rFonts w:eastAsia="Times New Roman"/>
          <w:sz w:val="16"/>
          <w:szCs w:val="16"/>
        </w:rPr>
        <w:tab/>
        <w:t xml:space="preserve"> 20___ года, выданную(ое)(ых)</w:t>
      </w:r>
    </w:p>
    <w:p w:rsidR="00381460" w:rsidRDefault="00381460">
      <w:pPr>
        <w:shd w:val="clear" w:color="auto" w:fill="FFFFFF"/>
        <w:tabs>
          <w:tab w:val="left" w:leader="underscore" w:pos="5789"/>
        </w:tabs>
        <w:spacing w:before="58" w:line="230" w:lineRule="exact"/>
      </w:pPr>
      <w:r>
        <w:rPr>
          <w:sz w:val="16"/>
          <w:szCs w:val="16"/>
        </w:rPr>
        <w:tab/>
      </w:r>
    </w:p>
    <w:p w:rsidR="00381460" w:rsidRDefault="00381460">
      <w:pPr>
        <w:shd w:val="clear" w:color="auto" w:fill="FFFFFF"/>
        <w:spacing w:line="230" w:lineRule="exact"/>
        <w:ind w:left="725" w:right="4454" w:hanging="384"/>
      </w:pPr>
      <w:r>
        <w:rPr>
          <w:sz w:val="16"/>
          <w:szCs w:val="16"/>
        </w:rPr>
        <w:t>(</w:t>
      </w:r>
      <w:r>
        <w:rPr>
          <w:rFonts w:eastAsia="Times New Roman"/>
          <w:sz w:val="16"/>
          <w:szCs w:val="16"/>
        </w:rPr>
        <w:t>номер(а) лицензии и (или) приложения(й) к лицензии, дата выдачи, наименование лицензиара, выдавшего</w:t>
      </w:r>
    </w:p>
    <w:p w:rsidR="00381460" w:rsidRDefault="00381460">
      <w:pPr>
        <w:shd w:val="clear" w:color="auto" w:fill="FFFFFF"/>
        <w:tabs>
          <w:tab w:val="left" w:leader="underscore" w:pos="5789"/>
        </w:tabs>
        <w:spacing w:line="230" w:lineRule="exact"/>
      </w:pPr>
      <w:r>
        <w:rPr>
          <w:sz w:val="16"/>
          <w:szCs w:val="16"/>
        </w:rPr>
        <w:tab/>
      </w:r>
    </w:p>
    <w:p w:rsidR="00381460" w:rsidRDefault="00381460">
      <w:pPr>
        <w:shd w:val="clear" w:color="auto" w:fill="FFFFFF"/>
        <w:spacing w:line="230" w:lineRule="exact"/>
        <w:ind w:left="936"/>
      </w:pPr>
      <w:r>
        <w:rPr>
          <w:rFonts w:eastAsia="Times New Roman"/>
          <w:sz w:val="16"/>
          <w:szCs w:val="16"/>
        </w:rPr>
        <w:t>лицензию и (или) приложение(я) к лицензии)</w:t>
      </w:r>
    </w:p>
    <w:p w:rsidR="00381460" w:rsidRDefault="00381460">
      <w:pPr>
        <w:shd w:val="clear" w:color="auto" w:fill="FFFFFF"/>
        <w:tabs>
          <w:tab w:val="left" w:leader="underscore" w:pos="7056"/>
        </w:tabs>
        <w:spacing w:before="67"/>
      </w:pPr>
      <w:r>
        <w:rPr>
          <w:rFonts w:eastAsia="Times New Roman"/>
          <w:sz w:val="16"/>
          <w:szCs w:val="16"/>
        </w:rPr>
        <w:t xml:space="preserve">на осуществление </w:t>
      </w:r>
      <w:r>
        <w:rPr>
          <w:rFonts w:eastAsia="Times New Roman"/>
          <w:sz w:val="16"/>
          <w:szCs w:val="16"/>
        </w:rPr>
        <w:tab/>
      </w:r>
    </w:p>
    <w:p w:rsidR="00381460" w:rsidRDefault="00381460">
      <w:pPr>
        <w:shd w:val="clear" w:color="auto" w:fill="FFFFFF"/>
        <w:ind w:left="936"/>
      </w:pPr>
      <w:r>
        <w:rPr>
          <w:sz w:val="16"/>
          <w:szCs w:val="16"/>
        </w:rPr>
        <w:t>(</w:t>
      </w:r>
      <w:r>
        <w:rPr>
          <w:rFonts w:eastAsia="Times New Roman"/>
          <w:sz w:val="16"/>
          <w:szCs w:val="16"/>
        </w:rPr>
        <w:t>полное наименование вида деятельности и (или) подвида(ов) деятельности)</w:t>
      </w:r>
    </w:p>
    <w:p w:rsidR="00381460" w:rsidRDefault="00381460">
      <w:pPr>
        <w:shd w:val="clear" w:color="auto" w:fill="FFFFFF"/>
        <w:spacing w:before="67"/>
      </w:pPr>
      <w:r>
        <w:rPr>
          <w:rFonts w:eastAsia="Times New Roman"/>
          <w:sz w:val="16"/>
          <w:szCs w:val="16"/>
        </w:rPr>
        <w:t>по следующему(им) основанию(ям) (укажите в соответствующей ячейке Х):</w:t>
      </w:r>
    </w:p>
    <w:p w:rsidR="00381460" w:rsidRDefault="00381460" w:rsidP="00335598">
      <w:pPr>
        <w:numPr>
          <w:ilvl w:val="0"/>
          <w:numId w:val="53"/>
        </w:numPr>
        <w:shd w:val="clear" w:color="auto" w:fill="FFFFFF"/>
        <w:tabs>
          <w:tab w:val="left" w:pos="1013"/>
          <w:tab w:val="left" w:leader="underscore" w:pos="3192"/>
        </w:tabs>
        <w:ind w:firstLine="709"/>
        <w:rPr>
          <w:spacing w:val="-1"/>
          <w:sz w:val="28"/>
          <w:szCs w:val="28"/>
        </w:rPr>
      </w:pPr>
      <w:r>
        <w:rPr>
          <w:rFonts w:eastAsia="Times New Roman"/>
          <w:spacing w:val="-2"/>
          <w:sz w:val="28"/>
          <w:szCs w:val="28"/>
        </w:rPr>
        <w:t xml:space="preserve">изменения фамилии, имени, отчества (при его наличии) физического </w:t>
      </w:r>
      <w:r>
        <w:rPr>
          <w:rFonts w:eastAsia="Times New Roman"/>
          <w:sz w:val="28"/>
          <w:szCs w:val="28"/>
        </w:rPr>
        <w:t xml:space="preserve">лица-лицензиата </w:t>
      </w:r>
      <w:r>
        <w:rPr>
          <w:rFonts w:eastAsia="Times New Roman"/>
          <w:sz w:val="28"/>
          <w:szCs w:val="28"/>
        </w:rPr>
        <w:tab/>
      </w:r>
    </w:p>
    <w:p w:rsidR="00381460" w:rsidRDefault="00381460" w:rsidP="00335598">
      <w:pPr>
        <w:numPr>
          <w:ilvl w:val="0"/>
          <w:numId w:val="53"/>
        </w:numPr>
        <w:shd w:val="clear" w:color="auto" w:fill="FFFFFF"/>
        <w:tabs>
          <w:tab w:val="left" w:pos="1013"/>
          <w:tab w:val="left" w:leader="underscore" w:pos="4666"/>
        </w:tabs>
        <w:ind w:right="1114" w:firstLine="709"/>
        <w:rPr>
          <w:spacing w:val="-1"/>
          <w:sz w:val="28"/>
          <w:szCs w:val="28"/>
        </w:rPr>
      </w:pPr>
      <w:r>
        <w:rPr>
          <w:rFonts w:eastAsia="Times New Roman"/>
          <w:spacing w:val="-2"/>
          <w:sz w:val="28"/>
          <w:szCs w:val="28"/>
        </w:rPr>
        <w:t xml:space="preserve">перерегистрация индивидуального предпринимателя-лицензиата, </w:t>
      </w:r>
      <w:r>
        <w:rPr>
          <w:rFonts w:eastAsia="Times New Roman"/>
          <w:sz w:val="28"/>
          <w:szCs w:val="28"/>
        </w:rPr>
        <w:t xml:space="preserve">изменение его наименования </w:t>
      </w:r>
      <w:r>
        <w:rPr>
          <w:rFonts w:eastAsia="Times New Roman"/>
          <w:sz w:val="28"/>
          <w:szCs w:val="28"/>
        </w:rPr>
        <w:tab/>
      </w:r>
    </w:p>
    <w:p w:rsidR="00381460" w:rsidRDefault="00381460" w:rsidP="00335598">
      <w:pPr>
        <w:numPr>
          <w:ilvl w:val="0"/>
          <w:numId w:val="53"/>
        </w:numPr>
        <w:shd w:val="clear" w:color="auto" w:fill="FFFFFF"/>
        <w:tabs>
          <w:tab w:val="left" w:pos="1013"/>
          <w:tab w:val="left" w:leader="underscore" w:pos="5525"/>
        </w:tabs>
        <w:ind w:right="1114" w:firstLine="709"/>
        <w:rPr>
          <w:spacing w:val="-1"/>
          <w:sz w:val="28"/>
          <w:szCs w:val="28"/>
        </w:rPr>
      </w:pPr>
      <w:r>
        <w:rPr>
          <w:rFonts w:eastAsia="Times New Roman"/>
          <w:spacing w:val="-2"/>
          <w:sz w:val="28"/>
          <w:szCs w:val="28"/>
        </w:rPr>
        <w:t xml:space="preserve">перерегистрация индивидуального предпринимателя-лицензиата, </w:t>
      </w:r>
      <w:r>
        <w:rPr>
          <w:rFonts w:eastAsia="Times New Roman"/>
          <w:sz w:val="28"/>
          <w:szCs w:val="28"/>
        </w:rPr>
        <w:t xml:space="preserve">изменение его юридического адреса </w:t>
      </w:r>
      <w:r>
        <w:rPr>
          <w:rFonts w:eastAsia="Times New Roman"/>
          <w:sz w:val="28"/>
          <w:szCs w:val="28"/>
        </w:rPr>
        <w:tab/>
      </w:r>
    </w:p>
    <w:p w:rsidR="00381460" w:rsidRDefault="00381460" w:rsidP="00335598">
      <w:pPr>
        <w:numPr>
          <w:ilvl w:val="0"/>
          <w:numId w:val="53"/>
        </w:numPr>
        <w:shd w:val="clear" w:color="auto" w:fill="FFFFFF"/>
        <w:tabs>
          <w:tab w:val="left" w:pos="1013"/>
          <w:tab w:val="left" w:leader="underscore" w:pos="7949"/>
        </w:tabs>
        <w:ind w:firstLine="709"/>
        <w:rPr>
          <w:spacing w:val="-1"/>
          <w:sz w:val="28"/>
          <w:szCs w:val="28"/>
        </w:rPr>
      </w:pPr>
      <w:r>
        <w:rPr>
          <w:rFonts w:eastAsia="Times New Roman"/>
          <w:sz w:val="28"/>
          <w:szCs w:val="28"/>
        </w:rPr>
        <w:t xml:space="preserve">отчуждение лицензиатом лицензии, выданной по классу «разрешения, </w:t>
      </w:r>
      <w:r>
        <w:rPr>
          <w:rFonts w:eastAsia="Times New Roman"/>
          <w:spacing w:val="-1"/>
          <w:sz w:val="28"/>
          <w:szCs w:val="28"/>
        </w:rPr>
        <w:t xml:space="preserve">выдаваемые на объекты», вместе с объектом в пользу третьих лиц в случаях, если </w:t>
      </w:r>
      <w:r>
        <w:rPr>
          <w:rFonts w:eastAsia="Times New Roman"/>
          <w:sz w:val="28"/>
          <w:szCs w:val="28"/>
        </w:rPr>
        <w:t xml:space="preserve">отчуждаемость лицензии предусмотрена приложением 1 к Закону </w:t>
      </w:r>
      <w:r>
        <w:rPr>
          <w:rFonts w:eastAsia="Times New Roman"/>
          <w:spacing w:val="-2"/>
          <w:sz w:val="28"/>
          <w:szCs w:val="28"/>
        </w:rPr>
        <w:t xml:space="preserve">Республики Казахстан «О разрешениях и уведомлениях» </w:t>
      </w:r>
      <w:r>
        <w:rPr>
          <w:rFonts w:eastAsia="Times New Roman"/>
          <w:sz w:val="28"/>
          <w:szCs w:val="28"/>
        </w:rPr>
        <w:tab/>
      </w:r>
    </w:p>
    <w:p w:rsidR="0011573A" w:rsidRDefault="0011573A" w:rsidP="0011573A">
      <w:pPr>
        <w:numPr>
          <w:ilvl w:val="0"/>
          <w:numId w:val="54"/>
        </w:numPr>
        <w:shd w:val="clear" w:color="auto" w:fill="FFFFFF"/>
        <w:tabs>
          <w:tab w:val="left" w:pos="1037"/>
          <w:tab w:val="left" w:leader="underscore" w:pos="8870"/>
        </w:tabs>
        <w:ind w:left="24" w:firstLine="710"/>
        <w:rPr>
          <w:spacing w:val="-1"/>
          <w:sz w:val="28"/>
          <w:szCs w:val="28"/>
        </w:rPr>
      </w:pPr>
      <w:r>
        <w:rPr>
          <w:rFonts w:eastAsia="Times New Roman"/>
          <w:sz w:val="28"/>
          <w:szCs w:val="28"/>
        </w:rPr>
        <w:t xml:space="preserve">изменение адреса места нахождения объекта без его физического </w:t>
      </w:r>
      <w:r>
        <w:rPr>
          <w:rFonts w:eastAsia="Times New Roman"/>
          <w:spacing w:val="-1"/>
          <w:sz w:val="28"/>
          <w:szCs w:val="28"/>
        </w:rPr>
        <w:t xml:space="preserve">перемещения для лицензии, выданной по классу «разрешения, выдаваемые на </w:t>
      </w:r>
      <w:r>
        <w:rPr>
          <w:rFonts w:eastAsia="Times New Roman"/>
          <w:spacing w:val="-2"/>
          <w:sz w:val="28"/>
          <w:szCs w:val="28"/>
        </w:rPr>
        <w:t xml:space="preserve">объекты» или для приложений к лицензии с указанием объектов </w:t>
      </w:r>
      <w:r>
        <w:rPr>
          <w:rFonts w:eastAsia="Times New Roman"/>
          <w:sz w:val="28"/>
          <w:szCs w:val="28"/>
        </w:rPr>
        <w:tab/>
      </w:r>
    </w:p>
    <w:p w:rsidR="0011573A" w:rsidRDefault="0011573A" w:rsidP="0011573A">
      <w:pPr>
        <w:numPr>
          <w:ilvl w:val="0"/>
          <w:numId w:val="54"/>
        </w:numPr>
        <w:shd w:val="clear" w:color="auto" w:fill="FFFFFF"/>
        <w:tabs>
          <w:tab w:val="left" w:pos="1037"/>
        </w:tabs>
        <w:ind w:left="734"/>
        <w:rPr>
          <w:spacing w:val="-1"/>
          <w:sz w:val="28"/>
          <w:szCs w:val="28"/>
        </w:rPr>
      </w:pPr>
      <w:r>
        <w:rPr>
          <w:rFonts w:eastAsia="Times New Roman"/>
          <w:spacing w:val="-2"/>
          <w:sz w:val="28"/>
          <w:szCs w:val="28"/>
        </w:rPr>
        <w:t>наличие требования о переоформлении в законах Республики Казахстан</w:t>
      </w:r>
    </w:p>
    <w:p w:rsidR="0011573A" w:rsidRDefault="0011573A" w:rsidP="0011573A">
      <w:pPr>
        <w:numPr>
          <w:ilvl w:val="0"/>
          <w:numId w:val="55"/>
        </w:numPr>
        <w:shd w:val="clear" w:color="auto" w:fill="FFFFFF"/>
        <w:tabs>
          <w:tab w:val="left" w:pos="1037"/>
          <w:tab w:val="left" w:leader="underscore" w:pos="7675"/>
        </w:tabs>
        <w:ind w:left="734"/>
        <w:rPr>
          <w:spacing w:val="-1"/>
          <w:sz w:val="28"/>
          <w:szCs w:val="28"/>
        </w:rPr>
      </w:pPr>
      <w:r>
        <w:rPr>
          <w:rFonts w:eastAsia="Times New Roman"/>
          <w:spacing w:val="-2"/>
          <w:sz w:val="28"/>
          <w:szCs w:val="28"/>
        </w:rPr>
        <w:t xml:space="preserve">изменение наименования вида деятельности </w:t>
      </w:r>
      <w:r>
        <w:rPr>
          <w:rFonts w:eastAsia="Times New Roman"/>
          <w:sz w:val="28"/>
          <w:szCs w:val="28"/>
        </w:rPr>
        <w:tab/>
      </w:r>
    </w:p>
    <w:p w:rsidR="0011573A" w:rsidRDefault="0011573A" w:rsidP="0011573A">
      <w:pPr>
        <w:numPr>
          <w:ilvl w:val="0"/>
          <w:numId w:val="55"/>
        </w:numPr>
        <w:shd w:val="clear" w:color="auto" w:fill="FFFFFF"/>
        <w:tabs>
          <w:tab w:val="left" w:pos="1037"/>
          <w:tab w:val="left" w:leader="underscore" w:pos="8102"/>
        </w:tabs>
        <w:ind w:left="734"/>
        <w:rPr>
          <w:spacing w:val="-1"/>
          <w:sz w:val="28"/>
          <w:szCs w:val="28"/>
        </w:rPr>
      </w:pPr>
      <w:r>
        <w:rPr>
          <w:rFonts w:eastAsia="Times New Roman"/>
          <w:spacing w:val="-2"/>
          <w:sz w:val="28"/>
          <w:szCs w:val="28"/>
        </w:rPr>
        <w:t xml:space="preserve">изменение наименования подвида деятельности </w:t>
      </w:r>
      <w:r>
        <w:rPr>
          <w:rFonts w:eastAsia="Times New Roman"/>
          <w:sz w:val="28"/>
          <w:szCs w:val="28"/>
        </w:rPr>
        <w:tab/>
      </w:r>
    </w:p>
    <w:p w:rsidR="0011573A" w:rsidRDefault="0011573A" w:rsidP="0011573A">
      <w:pPr>
        <w:pStyle w:val="a9"/>
        <w:numPr>
          <w:ilvl w:val="0"/>
          <w:numId w:val="55"/>
        </w:numPr>
        <w:shd w:val="clear" w:color="auto" w:fill="FFFFFF"/>
        <w:tabs>
          <w:tab w:val="left" w:leader="underscore" w:pos="2155"/>
        </w:tabs>
        <w:spacing w:before="197" w:line="226" w:lineRule="exact"/>
      </w:pPr>
      <w:r w:rsidRPr="0011573A">
        <w:rPr>
          <w:rFonts w:eastAsia="Times New Roman"/>
          <w:sz w:val="16"/>
          <w:szCs w:val="16"/>
        </w:rPr>
        <w:t xml:space="preserve">на бумажном носителе </w:t>
      </w:r>
      <w:r w:rsidRPr="0011573A">
        <w:rPr>
          <w:rFonts w:eastAsia="Times New Roman"/>
          <w:sz w:val="16"/>
          <w:szCs w:val="16"/>
        </w:rPr>
        <w:tab/>
        <w:t xml:space="preserve"> (поставить знак Х в случае, если необходимо получить</w:t>
      </w:r>
    </w:p>
    <w:p w:rsidR="0011573A" w:rsidRDefault="0011573A" w:rsidP="0011573A">
      <w:pPr>
        <w:pStyle w:val="a9"/>
        <w:numPr>
          <w:ilvl w:val="0"/>
          <w:numId w:val="55"/>
        </w:numPr>
        <w:shd w:val="clear" w:color="auto" w:fill="FFFFFF"/>
        <w:spacing w:line="226" w:lineRule="exact"/>
      </w:pPr>
      <w:r w:rsidRPr="0011573A">
        <w:rPr>
          <w:rFonts w:eastAsia="Times New Roman"/>
          <w:sz w:val="16"/>
          <w:szCs w:val="16"/>
        </w:rPr>
        <w:t>лицензию на бумажном носителе)</w:t>
      </w:r>
    </w:p>
    <w:p w:rsidR="0011573A" w:rsidRDefault="0011573A" w:rsidP="0011573A">
      <w:pPr>
        <w:pStyle w:val="a9"/>
        <w:numPr>
          <w:ilvl w:val="0"/>
          <w:numId w:val="55"/>
        </w:numPr>
        <w:shd w:val="clear" w:color="auto" w:fill="FFFFFF"/>
        <w:tabs>
          <w:tab w:val="left" w:leader="underscore" w:pos="5870"/>
        </w:tabs>
        <w:spacing w:line="226" w:lineRule="exact"/>
      </w:pPr>
      <w:r w:rsidRPr="0011573A">
        <w:rPr>
          <w:rFonts w:eastAsia="Times New Roman"/>
          <w:sz w:val="16"/>
          <w:szCs w:val="16"/>
        </w:rPr>
        <w:t xml:space="preserve">Адрес местожительства физического лица </w:t>
      </w:r>
      <w:r w:rsidRPr="0011573A">
        <w:rPr>
          <w:rFonts w:eastAsia="Times New Roman"/>
          <w:sz w:val="16"/>
          <w:szCs w:val="16"/>
        </w:rPr>
        <w:tab/>
      </w:r>
    </w:p>
    <w:p w:rsidR="0011573A" w:rsidRDefault="0011573A" w:rsidP="0011573A">
      <w:pPr>
        <w:pStyle w:val="a9"/>
        <w:numPr>
          <w:ilvl w:val="0"/>
          <w:numId w:val="55"/>
        </w:numPr>
        <w:shd w:val="clear" w:color="auto" w:fill="FFFFFF"/>
        <w:spacing w:line="226" w:lineRule="exact"/>
        <w:ind w:right="3802"/>
      </w:pPr>
      <w:r w:rsidRPr="0011573A">
        <w:rPr>
          <w:sz w:val="16"/>
          <w:szCs w:val="16"/>
        </w:rPr>
        <w:t>(</w:t>
      </w:r>
      <w:r w:rsidRPr="0011573A">
        <w:rPr>
          <w:rFonts w:eastAsia="Times New Roman"/>
          <w:sz w:val="16"/>
          <w:szCs w:val="16"/>
        </w:rPr>
        <w:t>почтовый индекс, область, город, район, населенный пункт, наименование улицы, номер дома/здания)</w:t>
      </w:r>
    </w:p>
    <w:p w:rsidR="0011573A" w:rsidRDefault="0011573A" w:rsidP="0011573A">
      <w:pPr>
        <w:pStyle w:val="a9"/>
        <w:numPr>
          <w:ilvl w:val="0"/>
          <w:numId w:val="55"/>
        </w:numPr>
        <w:shd w:val="clear" w:color="auto" w:fill="FFFFFF"/>
        <w:tabs>
          <w:tab w:val="left" w:leader="underscore" w:pos="5885"/>
        </w:tabs>
        <w:spacing w:line="226" w:lineRule="exact"/>
      </w:pPr>
      <w:r w:rsidRPr="0011573A">
        <w:rPr>
          <w:rFonts w:eastAsia="Times New Roman"/>
          <w:sz w:val="16"/>
          <w:szCs w:val="16"/>
        </w:rPr>
        <w:t xml:space="preserve">Электронная почта </w:t>
      </w:r>
      <w:r w:rsidRPr="0011573A">
        <w:rPr>
          <w:rFonts w:eastAsia="Times New Roman"/>
          <w:sz w:val="16"/>
          <w:szCs w:val="16"/>
        </w:rPr>
        <w:tab/>
      </w:r>
    </w:p>
    <w:p w:rsidR="0011573A" w:rsidRDefault="0011573A" w:rsidP="0011573A">
      <w:pPr>
        <w:pStyle w:val="a9"/>
        <w:numPr>
          <w:ilvl w:val="0"/>
          <w:numId w:val="55"/>
        </w:numPr>
        <w:shd w:val="clear" w:color="auto" w:fill="FFFFFF"/>
        <w:tabs>
          <w:tab w:val="left" w:leader="underscore" w:pos="5827"/>
        </w:tabs>
        <w:spacing w:line="226" w:lineRule="exact"/>
      </w:pPr>
      <w:r w:rsidRPr="0011573A">
        <w:rPr>
          <w:rFonts w:eastAsia="Times New Roman"/>
          <w:sz w:val="16"/>
          <w:szCs w:val="16"/>
        </w:rPr>
        <w:t xml:space="preserve">Телефоны </w:t>
      </w:r>
      <w:r w:rsidRPr="0011573A">
        <w:rPr>
          <w:rFonts w:eastAsia="Times New Roman"/>
          <w:sz w:val="16"/>
          <w:szCs w:val="16"/>
        </w:rPr>
        <w:tab/>
      </w:r>
    </w:p>
    <w:p w:rsidR="0011573A" w:rsidRDefault="0011573A" w:rsidP="0011573A">
      <w:pPr>
        <w:pStyle w:val="a9"/>
        <w:numPr>
          <w:ilvl w:val="0"/>
          <w:numId w:val="55"/>
        </w:numPr>
        <w:shd w:val="clear" w:color="auto" w:fill="FFFFFF"/>
        <w:tabs>
          <w:tab w:val="left" w:leader="underscore" w:pos="5880"/>
        </w:tabs>
        <w:spacing w:line="226" w:lineRule="exact"/>
      </w:pPr>
      <w:r w:rsidRPr="0011573A">
        <w:rPr>
          <w:rFonts w:eastAsia="Times New Roman"/>
          <w:sz w:val="16"/>
          <w:szCs w:val="16"/>
        </w:rPr>
        <w:t xml:space="preserve">Факс </w:t>
      </w:r>
      <w:r w:rsidRPr="0011573A">
        <w:rPr>
          <w:rFonts w:eastAsia="Times New Roman"/>
          <w:sz w:val="16"/>
          <w:szCs w:val="16"/>
        </w:rPr>
        <w:tab/>
      </w:r>
    </w:p>
    <w:p w:rsidR="0011573A" w:rsidRDefault="0011573A" w:rsidP="0011573A">
      <w:pPr>
        <w:pStyle w:val="a9"/>
        <w:numPr>
          <w:ilvl w:val="0"/>
          <w:numId w:val="55"/>
        </w:numPr>
        <w:shd w:val="clear" w:color="auto" w:fill="FFFFFF"/>
        <w:tabs>
          <w:tab w:val="left" w:leader="underscore" w:pos="5870"/>
        </w:tabs>
        <w:spacing w:line="226" w:lineRule="exact"/>
      </w:pPr>
      <w:r w:rsidRPr="0011573A">
        <w:rPr>
          <w:rFonts w:eastAsia="Times New Roman"/>
          <w:sz w:val="16"/>
          <w:szCs w:val="16"/>
        </w:rPr>
        <w:t xml:space="preserve">Банковский счет </w:t>
      </w:r>
      <w:r w:rsidRPr="0011573A">
        <w:rPr>
          <w:rFonts w:eastAsia="Times New Roman"/>
          <w:sz w:val="16"/>
          <w:szCs w:val="16"/>
        </w:rPr>
        <w:tab/>
      </w:r>
    </w:p>
    <w:p w:rsidR="0011573A" w:rsidRDefault="0011573A" w:rsidP="0011573A">
      <w:pPr>
        <w:pStyle w:val="a9"/>
        <w:numPr>
          <w:ilvl w:val="0"/>
          <w:numId w:val="55"/>
        </w:numPr>
        <w:shd w:val="clear" w:color="auto" w:fill="FFFFFF"/>
        <w:spacing w:line="226" w:lineRule="exact"/>
        <w:ind w:right="4147"/>
      </w:pPr>
      <w:r w:rsidRPr="0011573A">
        <w:rPr>
          <w:sz w:val="16"/>
          <w:szCs w:val="16"/>
        </w:rPr>
        <w:t>(</w:t>
      </w:r>
      <w:r w:rsidRPr="0011573A">
        <w:rPr>
          <w:rFonts w:eastAsia="Times New Roman"/>
          <w:sz w:val="16"/>
          <w:szCs w:val="16"/>
        </w:rPr>
        <w:t>номер счета, наименование и местонахождение банка) Адрес объекта осуществления деятельности или действий (операций)</w:t>
      </w:r>
    </w:p>
    <w:p w:rsidR="0011573A" w:rsidRDefault="0011573A" w:rsidP="0011573A">
      <w:pPr>
        <w:pStyle w:val="a9"/>
        <w:numPr>
          <w:ilvl w:val="0"/>
          <w:numId w:val="55"/>
        </w:numPr>
        <w:shd w:val="clear" w:color="auto" w:fill="FFFFFF"/>
        <w:tabs>
          <w:tab w:val="left" w:leader="underscore" w:pos="6240"/>
        </w:tabs>
        <w:spacing w:line="226" w:lineRule="exact"/>
      </w:pPr>
      <w:r w:rsidRPr="0011573A">
        <w:rPr>
          <w:sz w:val="16"/>
          <w:szCs w:val="16"/>
        </w:rPr>
        <w:tab/>
      </w:r>
    </w:p>
    <w:p w:rsidR="0011573A" w:rsidRDefault="0011573A" w:rsidP="0011573A">
      <w:pPr>
        <w:pStyle w:val="a9"/>
        <w:numPr>
          <w:ilvl w:val="0"/>
          <w:numId w:val="55"/>
        </w:numPr>
        <w:shd w:val="clear" w:color="auto" w:fill="FFFFFF"/>
        <w:spacing w:line="226" w:lineRule="exact"/>
        <w:ind w:right="3802"/>
      </w:pPr>
      <w:r w:rsidRPr="0011573A">
        <w:rPr>
          <w:sz w:val="16"/>
          <w:szCs w:val="16"/>
        </w:rPr>
        <w:t>(</w:t>
      </w:r>
      <w:r w:rsidRPr="0011573A">
        <w:rPr>
          <w:rFonts w:eastAsia="Times New Roman"/>
          <w:sz w:val="16"/>
          <w:szCs w:val="16"/>
        </w:rPr>
        <w:t>почтовый индекс, область, город, район, населенный пункт, наименование улицы, номер дома/здания (стационарного помещения)</w:t>
      </w:r>
    </w:p>
    <w:p w:rsidR="0011573A" w:rsidRDefault="0011573A" w:rsidP="0011573A">
      <w:pPr>
        <w:pStyle w:val="a9"/>
        <w:numPr>
          <w:ilvl w:val="0"/>
          <w:numId w:val="55"/>
        </w:numPr>
        <w:shd w:val="clear" w:color="auto" w:fill="FFFFFF"/>
        <w:tabs>
          <w:tab w:val="left" w:leader="underscore" w:pos="1402"/>
        </w:tabs>
        <w:spacing w:line="226" w:lineRule="exact"/>
      </w:pPr>
      <w:r w:rsidRPr="0011573A">
        <w:rPr>
          <w:rFonts w:eastAsia="Times New Roman"/>
          <w:sz w:val="16"/>
          <w:szCs w:val="16"/>
        </w:rPr>
        <w:t xml:space="preserve">Прилагается </w:t>
      </w:r>
      <w:r w:rsidRPr="0011573A">
        <w:rPr>
          <w:rFonts w:eastAsia="Times New Roman"/>
          <w:sz w:val="16"/>
          <w:szCs w:val="16"/>
        </w:rPr>
        <w:tab/>
        <w:t xml:space="preserve"> листов.</w:t>
      </w:r>
    </w:p>
    <w:p w:rsidR="0011573A" w:rsidRDefault="0011573A" w:rsidP="0011573A">
      <w:pPr>
        <w:pStyle w:val="a9"/>
        <w:numPr>
          <w:ilvl w:val="0"/>
          <w:numId w:val="55"/>
        </w:numPr>
        <w:shd w:val="clear" w:color="auto" w:fill="FFFFFF"/>
        <w:spacing w:line="226" w:lineRule="exact"/>
      </w:pPr>
      <w:r w:rsidRPr="0011573A">
        <w:rPr>
          <w:rFonts w:eastAsia="Times New Roman"/>
          <w:sz w:val="16"/>
          <w:szCs w:val="16"/>
        </w:rPr>
        <w:t>Настоящим подтверждается, что:</w:t>
      </w:r>
    </w:p>
    <w:p w:rsidR="0011573A" w:rsidRDefault="0011573A" w:rsidP="0011573A">
      <w:pPr>
        <w:shd w:val="clear" w:color="auto" w:fill="FFFFFF"/>
        <w:tabs>
          <w:tab w:val="left" w:pos="1013"/>
          <w:tab w:val="left" w:leader="underscore" w:pos="7949"/>
        </w:tabs>
        <w:spacing w:before="101" w:line="374" w:lineRule="exact"/>
        <w:ind w:left="710"/>
        <w:rPr>
          <w:spacing w:val="-1"/>
          <w:sz w:val="28"/>
          <w:szCs w:val="28"/>
        </w:rPr>
      </w:pPr>
    </w:p>
    <w:p w:rsidR="0011573A" w:rsidRDefault="0011573A" w:rsidP="0011573A">
      <w:pPr>
        <w:rPr>
          <w:sz w:val="28"/>
          <w:szCs w:val="28"/>
        </w:rPr>
      </w:pPr>
    </w:p>
    <w:p w:rsidR="00381460" w:rsidRPr="0011573A" w:rsidRDefault="00381460" w:rsidP="0011573A">
      <w:pPr>
        <w:rPr>
          <w:sz w:val="28"/>
          <w:szCs w:val="28"/>
        </w:rPr>
        <w:sectPr w:rsidR="00381460" w:rsidRPr="0011573A" w:rsidSect="0011573A">
          <w:pgSz w:w="11909" w:h="16834"/>
          <w:pgMar w:top="426" w:right="684" w:bottom="360" w:left="1251" w:header="720" w:footer="720" w:gutter="0"/>
          <w:cols w:space="60"/>
          <w:noEndnote/>
        </w:sectPr>
      </w:pPr>
    </w:p>
    <w:p w:rsidR="00381460" w:rsidRDefault="00381460" w:rsidP="0011573A">
      <w:pPr>
        <w:shd w:val="clear" w:color="auto" w:fill="FFFFFF"/>
        <w:ind w:left="24" w:firstLine="710"/>
      </w:pPr>
      <w:r>
        <w:rPr>
          <w:rFonts w:eastAsia="Times New Roman"/>
          <w:spacing w:val="-2"/>
          <w:sz w:val="28"/>
          <w:szCs w:val="28"/>
        </w:rPr>
        <w:lastRenderedPageBreak/>
        <w:t xml:space="preserve">все указанные данные являются официальными контактами и на них может </w:t>
      </w:r>
      <w:r>
        <w:rPr>
          <w:rFonts w:eastAsia="Times New Roman"/>
          <w:sz w:val="28"/>
          <w:szCs w:val="28"/>
        </w:rPr>
        <w:t>быть направлена любая информация по вопросам выдачи или отказа в выдаче лицензии и (или) приложения к лицензии;</w:t>
      </w:r>
    </w:p>
    <w:p w:rsidR="00381460" w:rsidRDefault="00381460" w:rsidP="0011573A">
      <w:pPr>
        <w:shd w:val="clear" w:color="auto" w:fill="FFFFFF"/>
        <w:ind w:left="24" w:firstLine="710"/>
      </w:pPr>
      <w:r>
        <w:rPr>
          <w:rFonts w:eastAsia="Times New Roman"/>
          <w:spacing w:val="-2"/>
          <w:sz w:val="28"/>
          <w:szCs w:val="28"/>
        </w:rPr>
        <w:t xml:space="preserve">заявителю не запрещено судом заниматься лицензируемым видом и (или) </w:t>
      </w:r>
      <w:r>
        <w:rPr>
          <w:rFonts w:eastAsia="Times New Roman"/>
          <w:sz w:val="28"/>
          <w:szCs w:val="28"/>
        </w:rPr>
        <w:t>подвидом деятельности;</w:t>
      </w:r>
    </w:p>
    <w:p w:rsidR="00381460" w:rsidRDefault="00381460" w:rsidP="0011573A">
      <w:pPr>
        <w:shd w:val="clear" w:color="auto" w:fill="FFFFFF"/>
        <w:ind w:left="24" w:right="346" w:firstLine="710"/>
      </w:pPr>
      <w:r>
        <w:rPr>
          <w:rFonts w:eastAsia="Times New Roman"/>
          <w:spacing w:val="-2"/>
          <w:sz w:val="28"/>
          <w:szCs w:val="28"/>
        </w:rPr>
        <w:t xml:space="preserve">все прилагаемые документы соответствуют действительности и являются </w:t>
      </w:r>
      <w:r>
        <w:rPr>
          <w:rFonts w:eastAsia="Times New Roman"/>
          <w:sz w:val="28"/>
          <w:szCs w:val="28"/>
        </w:rPr>
        <w:t>действительными;</w:t>
      </w:r>
    </w:p>
    <w:p w:rsidR="00381460" w:rsidRDefault="00381460" w:rsidP="0011573A">
      <w:pPr>
        <w:shd w:val="clear" w:color="auto" w:fill="FFFFFF"/>
        <w:ind w:left="24" w:firstLine="710"/>
      </w:pPr>
      <w:r>
        <w:rPr>
          <w:rFonts w:eastAsia="Times New Roman"/>
          <w:sz w:val="28"/>
          <w:szCs w:val="28"/>
        </w:rPr>
        <w:t xml:space="preserve">заявитель согласен на использование персональных данных ограниченного доступа, составляющих охраняемую законом тайну, содержащихся в </w:t>
      </w:r>
      <w:r>
        <w:rPr>
          <w:rFonts w:eastAsia="Times New Roman"/>
          <w:spacing w:val="-1"/>
          <w:sz w:val="28"/>
          <w:szCs w:val="28"/>
        </w:rPr>
        <w:t>информационных системах, при выдаче лицензии и (или) приложения к лицензии;</w:t>
      </w:r>
    </w:p>
    <w:p w:rsidR="00381460" w:rsidRDefault="00381460" w:rsidP="0011573A">
      <w:pPr>
        <w:shd w:val="clear" w:color="auto" w:fill="FFFFFF"/>
        <w:ind w:left="24" w:firstLine="710"/>
      </w:pPr>
      <w:r>
        <w:rPr>
          <w:rFonts w:eastAsia="Times New Roman"/>
          <w:sz w:val="28"/>
          <w:szCs w:val="28"/>
        </w:rPr>
        <w:t xml:space="preserve">заявитель согласен на удостоверение заявления электронной цифровой </w:t>
      </w:r>
      <w:r>
        <w:rPr>
          <w:rFonts w:eastAsia="Times New Roman"/>
          <w:spacing w:val="-1"/>
          <w:sz w:val="28"/>
          <w:szCs w:val="28"/>
        </w:rPr>
        <w:t xml:space="preserve">подписью работника центра обслуживания населения (в случае обращения через </w:t>
      </w:r>
      <w:r>
        <w:rPr>
          <w:rFonts w:eastAsia="Times New Roman"/>
          <w:sz w:val="28"/>
          <w:szCs w:val="28"/>
        </w:rPr>
        <w:t>центр обслуживания населения).</w:t>
      </w:r>
    </w:p>
    <w:p w:rsidR="00381460" w:rsidRDefault="00381460" w:rsidP="0011573A">
      <w:pPr>
        <w:shd w:val="clear" w:color="auto" w:fill="FFFFFF"/>
        <w:ind w:left="24"/>
      </w:pPr>
      <w:r>
        <w:rPr>
          <w:rFonts w:eastAsia="Times New Roman"/>
          <w:sz w:val="16"/>
          <w:szCs w:val="16"/>
        </w:rPr>
        <w:t>Физическое лицо</w:t>
      </w:r>
    </w:p>
    <w:p w:rsidR="00381460" w:rsidRDefault="00381460" w:rsidP="0011573A">
      <w:pPr>
        <w:shd w:val="clear" w:color="auto" w:fill="FFFFFF"/>
        <w:ind w:left="1334"/>
      </w:pPr>
    </w:p>
    <w:p w:rsidR="00381460" w:rsidRDefault="00381460" w:rsidP="0011573A">
      <w:pPr>
        <w:shd w:val="clear" w:color="auto" w:fill="FFFFFF"/>
        <w:ind w:left="1598"/>
      </w:pPr>
      <w:r>
        <w:rPr>
          <w:sz w:val="16"/>
          <w:szCs w:val="16"/>
        </w:rPr>
        <w:t>(</w:t>
      </w:r>
      <w:r>
        <w:rPr>
          <w:rFonts w:eastAsia="Times New Roman"/>
          <w:sz w:val="16"/>
          <w:szCs w:val="16"/>
        </w:rPr>
        <w:t>подпись)     (фамилия, имя, отчество (в случае наличия)</w:t>
      </w:r>
    </w:p>
    <w:p w:rsidR="00335598" w:rsidRDefault="00335598" w:rsidP="0011573A">
      <w:pPr>
        <w:shd w:val="clear" w:color="auto" w:fill="FFFFFF"/>
        <w:ind w:left="1598"/>
      </w:pPr>
    </w:p>
    <w:p w:rsidR="0011573A" w:rsidRDefault="00335598" w:rsidP="0011573A">
      <w:pPr>
        <w:shd w:val="clear" w:color="auto" w:fill="FFFFFF"/>
        <w:tabs>
          <w:tab w:val="left" w:leader="underscore" w:pos="1555"/>
          <w:tab w:val="left" w:leader="underscore" w:pos="2366"/>
          <w:tab w:val="left" w:leader="underscore" w:pos="2750"/>
        </w:tabs>
        <w:spacing w:before="571"/>
      </w:pPr>
      <w:r>
        <w:tab/>
      </w:r>
      <w:r w:rsidR="0011573A">
        <w:rPr>
          <w:rFonts w:eastAsia="Times New Roman"/>
          <w:sz w:val="16"/>
          <w:szCs w:val="16"/>
        </w:rPr>
        <w:t>Дата заполнения: «</w:t>
      </w:r>
      <w:r w:rsidR="0011573A">
        <w:rPr>
          <w:rFonts w:eastAsia="Times New Roman"/>
          <w:b/>
          <w:bCs/>
          <w:sz w:val="16"/>
          <w:szCs w:val="16"/>
        </w:rPr>
        <w:tab/>
      </w:r>
      <w:r w:rsidR="0011573A">
        <w:rPr>
          <w:rFonts w:eastAsia="Times New Roman"/>
          <w:sz w:val="16"/>
          <w:szCs w:val="16"/>
        </w:rPr>
        <w:t>»</w:t>
      </w:r>
      <w:r w:rsidR="0011573A">
        <w:rPr>
          <w:rFonts w:eastAsia="Times New Roman"/>
          <w:b/>
          <w:bCs/>
          <w:sz w:val="16"/>
          <w:szCs w:val="16"/>
        </w:rPr>
        <w:tab/>
      </w:r>
      <w:r w:rsidR="0011573A">
        <w:rPr>
          <w:rFonts w:eastAsia="Times New Roman"/>
          <w:sz w:val="16"/>
          <w:szCs w:val="16"/>
        </w:rPr>
        <w:t>20</w:t>
      </w:r>
      <w:r w:rsidR="0011573A">
        <w:rPr>
          <w:rFonts w:eastAsia="Times New Roman"/>
          <w:b/>
          <w:bCs/>
          <w:sz w:val="16"/>
          <w:szCs w:val="16"/>
        </w:rPr>
        <w:tab/>
      </w:r>
      <w:r w:rsidR="0011573A">
        <w:rPr>
          <w:rFonts w:eastAsia="Times New Roman"/>
          <w:sz w:val="16"/>
          <w:szCs w:val="16"/>
        </w:rPr>
        <w:t>года</w:t>
      </w:r>
    </w:p>
    <w:p w:rsidR="00381460" w:rsidRPr="00335598" w:rsidRDefault="00381460" w:rsidP="00335598">
      <w:pPr>
        <w:tabs>
          <w:tab w:val="left" w:pos="1995"/>
        </w:tabs>
        <w:sectPr w:rsidR="00381460" w:rsidRPr="00335598">
          <w:pgSz w:w="11909" w:h="16834"/>
          <w:pgMar w:top="1248" w:right="760" w:bottom="360" w:left="1227" w:header="720" w:footer="720" w:gutter="0"/>
          <w:cols w:space="60"/>
          <w:noEndnote/>
        </w:sectPr>
      </w:pPr>
    </w:p>
    <w:p w:rsidR="00381460" w:rsidRPr="0011573A" w:rsidRDefault="00381460" w:rsidP="0011573A">
      <w:pPr>
        <w:shd w:val="clear" w:color="auto" w:fill="FFFFFF"/>
        <w:ind w:left="4082"/>
        <w:jc w:val="center"/>
        <w:rPr>
          <w:sz w:val="18"/>
          <w:szCs w:val="18"/>
        </w:rPr>
      </w:pPr>
      <w:r w:rsidRPr="0011573A">
        <w:rPr>
          <w:rFonts w:eastAsia="Times New Roman"/>
          <w:sz w:val="18"/>
          <w:szCs w:val="18"/>
        </w:rPr>
        <w:lastRenderedPageBreak/>
        <w:t>Приложение 6</w:t>
      </w:r>
    </w:p>
    <w:p w:rsidR="00381460" w:rsidRPr="0011573A" w:rsidRDefault="00381460" w:rsidP="0011573A">
      <w:pPr>
        <w:shd w:val="clear" w:color="auto" w:fill="FFFFFF"/>
        <w:ind w:left="4082"/>
        <w:jc w:val="center"/>
        <w:rPr>
          <w:sz w:val="18"/>
          <w:szCs w:val="18"/>
        </w:rPr>
      </w:pPr>
      <w:r w:rsidRPr="0011573A">
        <w:rPr>
          <w:rFonts w:eastAsia="Times New Roman"/>
          <w:sz w:val="18"/>
          <w:szCs w:val="18"/>
        </w:rPr>
        <w:t>к приказу</w:t>
      </w:r>
      <w:r w:rsidR="00005591">
        <w:rPr>
          <w:rFonts w:eastAsia="Times New Roman"/>
          <w:sz w:val="18"/>
          <w:szCs w:val="18"/>
        </w:rPr>
        <w:t xml:space="preserve"> </w:t>
      </w:r>
      <w:r w:rsidRPr="0011573A">
        <w:rPr>
          <w:rFonts w:eastAsia="Times New Roman"/>
          <w:sz w:val="18"/>
          <w:szCs w:val="18"/>
        </w:rPr>
        <w:t>исполняющий обязанности</w:t>
      </w:r>
    </w:p>
    <w:p w:rsidR="00381460" w:rsidRPr="0011573A" w:rsidRDefault="00381460" w:rsidP="0011573A">
      <w:pPr>
        <w:shd w:val="clear" w:color="auto" w:fill="FFFFFF"/>
        <w:ind w:left="4082"/>
        <w:jc w:val="center"/>
        <w:rPr>
          <w:sz w:val="18"/>
          <w:szCs w:val="18"/>
        </w:rPr>
      </w:pPr>
      <w:r w:rsidRPr="0011573A">
        <w:rPr>
          <w:rFonts w:eastAsia="Times New Roman"/>
          <w:sz w:val="18"/>
          <w:szCs w:val="18"/>
        </w:rPr>
        <w:t>Министра финансов</w:t>
      </w:r>
    </w:p>
    <w:p w:rsidR="00381460" w:rsidRPr="0011573A" w:rsidRDefault="00381460" w:rsidP="0011573A">
      <w:pPr>
        <w:shd w:val="clear" w:color="auto" w:fill="FFFFFF"/>
        <w:ind w:left="4082"/>
        <w:jc w:val="center"/>
        <w:rPr>
          <w:sz w:val="18"/>
          <w:szCs w:val="18"/>
        </w:rPr>
      </w:pPr>
      <w:r w:rsidRPr="0011573A">
        <w:rPr>
          <w:rFonts w:eastAsia="Times New Roman"/>
          <w:sz w:val="18"/>
          <w:szCs w:val="18"/>
        </w:rPr>
        <w:t>от 10 июля 2020 года</w:t>
      </w:r>
      <w:r w:rsidR="00005591">
        <w:rPr>
          <w:rFonts w:eastAsia="Times New Roman"/>
          <w:sz w:val="18"/>
          <w:szCs w:val="18"/>
        </w:rPr>
        <w:t xml:space="preserve"> </w:t>
      </w:r>
      <w:r w:rsidRPr="0011573A">
        <w:rPr>
          <w:rFonts w:eastAsia="Times New Roman"/>
          <w:spacing w:val="-1"/>
          <w:sz w:val="18"/>
          <w:szCs w:val="18"/>
        </w:rPr>
        <w:t>№ 665</w:t>
      </w:r>
    </w:p>
    <w:p w:rsidR="00381460" w:rsidRDefault="00381460" w:rsidP="0011573A">
      <w:pPr>
        <w:shd w:val="clear" w:color="auto" w:fill="FFFFFF"/>
        <w:ind w:left="2482" w:right="557" w:hanging="1685"/>
      </w:pPr>
      <w:r>
        <w:rPr>
          <w:rFonts w:eastAsia="Times New Roman"/>
          <w:b/>
          <w:bCs/>
          <w:spacing w:val="-2"/>
          <w:sz w:val="28"/>
          <w:szCs w:val="28"/>
        </w:rPr>
        <w:t xml:space="preserve">Правила оказания государственной услуги «Выдача лицензии на </w:t>
      </w:r>
      <w:r>
        <w:rPr>
          <w:rFonts w:eastAsia="Times New Roman"/>
          <w:b/>
          <w:bCs/>
          <w:sz w:val="28"/>
          <w:szCs w:val="28"/>
        </w:rPr>
        <w:t>производство алкогольной продукции»</w:t>
      </w:r>
    </w:p>
    <w:p w:rsidR="00381460" w:rsidRDefault="00381460" w:rsidP="0011573A">
      <w:pPr>
        <w:shd w:val="clear" w:color="auto" w:fill="FFFFFF"/>
        <w:ind w:left="91"/>
        <w:jc w:val="center"/>
      </w:pPr>
      <w:r>
        <w:rPr>
          <w:rFonts w:eastAsia="Times New Roman"/>
          <w:b/>
          <w:bCs/>
          <w:sz w:val="28"/>
          <w:szCs w:val="28"/>
        </w:rPr>
        <w:t>Глава 1. Общие положения</w:t>
      </w:r>
    </w:p>
    <w:p w:rsidR="00381460" w:rsidRDefault="00381460" w:rsidP="0011573A">
      <w:pPr>
        <w:numPr>
          <w:ilvl w:val="0"/>
          <w:numId w:val="56"/>
        </w:numPr>
        <w:shd w:val="clear" w:color="auto" w:fill="FFFFFF"/>
        <w:tabs>
          <w:tab w:val="left" w:pos="989"/>
        </w:tabs>
        <w:ind w:firstLine="710"/>
        <w:rPr>
          <w:spacing w:val="-1"/>
          <w:sz w:val="28"/>
          <w:szCs w:val="28"/>
        </w:rPr>
      </w:pPr>
      <w:r>
        <w:rPr>
          <w:rFonts w:eastAsia="Times New Roman"/>
          <w:spacing w:val="-2"/>
          <w:sz w:val="28"/>
          <w:szCs w:val="28"/>
        </w:rPr>
        <w:t xml:space="preserve">Настоящие Правила оказания государственной услуги «Выдача лицензии </w:t>
      </w:r>
      <w:r>
        <w:rPr>
          <w:rFonts w:eastAsia="Times New Roman"/>
          <w:sz w:val="28"/>
          <w:szCs w:val="28"/>
        </w:rPr>
        <w:t xml:space="preserve">на производство алкогольной продукции»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«Выдача лицензии на производство алкогольной продукции» (далее – государственная услуга) Комитетом </w:t>
      </w:r>
      <w:r>
        <w:rPr>
          <w:rFonts w:eastAsia="Times New Roman"/>
          <w:spacing w:val="-1"/>
          <w:sz w:val="28"/>
          <w:szCs w:val="28"/>
        </w:rPr>
        <w:t xml:space="preserve">государственных доходов Министерства финансов Республики Казахстан (далее – </w:t>
      </w:r>
      <w:r>
        <w:rPr>
          <w:rFonts w:eastAsia="Times New Roman"/>
          <w:sz w:val="28"/>
          <w:szCs w:val="28"/>
        </w:rPr>
        <w:t>услугодатель).</w:t>
      </w:r>
    </w:p>
    <w:p w:rsidR="00381460" w:rsidRDefault="00381460" w:rsidP="0011573A">
      <w:pPr>
        <w:numPr>
          <w:ilvl w:val="0"/>
          <w:numId w:val="56"/>
        </w:numPr>
        <w:shd w:val="clear" w:color="auto" w:fill="FFFFFF"/>
        <w:tabs>
          <w:tab w:val="left" w:pos="989"/>
        </w:tabs>
        <w:ind w:right="240" w:firstLine="710"/>
        <w:jc w:val="both"/>
        <w:rPr>
          <w:spacing w:val="-1"/>
          <w:sz w:val="28"/>
          <w:szCs w:val="28"/>
        </w:rPr>
      </w:pPr>
      <w:r>
        <w:rPr>
          <w:rFonts w:eastAsia="Times New Roman"/>
          <w:spacing w:val="-2"/>
          <w:sz w:val="28"/>
          <w:szCs w:val="28"/>
        </w:rPr>
        <w:t xml:space="preserve">Государственная услуга оказывается физическим и юридическим лицам </w:t>
      </w:r>
      <w:r>
        <w:rPr>
          <w:rFonts w:eastAsia="Times New Roman"/>
          <w:sz w:val="28"/>
          <w:szCs w:val="28"/>
        </w:rPr>
        <w:t>(далее – услугополучатель).</w:t>
      </w:r>
    </w:p>
    <w:p w:rsidR="00381460" w:rsidRDefault="00381460" w:rsidP="0011573A">
      <w:pPr>
        <w:shd w:val="clear" w:color="auto" w:fill="FFFFFF"/>
        <w:ind w:left="91"/>
        <w:jc w:val="center"/>
      </w:pPr>
      <w:r>
        <w:rPr>
          <w:rFonts w:eastAsia="Times New Roman"/>
          <w:b/>
          <w:bCs/>
          <w:sz w:val="28"/>
          <w:szCs w:val="28"/>
        </w:rPr>
        <w:t>Глава 2. Порядок оказания государственной услуги</w:t>
      </w:r>
    </w:p>
    <w:p w:rsidR="00381460" w:rsidRDefault="00381460" w:rsidP="0011573A">
      <w:pPr>
        <w:shd w:val="clear" w:color="auto" w:fill="FFFFFF"/>
        <w:tabs>
          <w:tab w:val="left" w:pos="989"/>
        </w:tabs>
        <w:ind w:right="264" w:firstLine="710"/>
        <w:jc w:val="both"/>
      </w:pPr>
      <w:r>
        <w:rPr>
          <w:spacing w:val="-1"/>
          <w:sz w:val="28"/>
          <w:szCs w:val="28"/>
        </w:rPr>
        <w:t>3.</w:t>
      </w:r>
      <w:r>
        <w:rPr>
          <w:sz w:val="28"/>
          <w:szCs w:val="28"/>
        </w:rPr>
        <w:tab/>
      </w:r>
      <w:r>
        <w:rPr>
          <w:rFonts w:eastAsia="Times New Roman"/>
          <w:spacing w:val="-2"/>
          <w:sz w:val="28"/>
          <w:szCs w:val="28"/>
        </w:rPr>
        <w:t>Прием заявления и выдача результата оказания государственной услуги</w:t>
      </w:r>
      <w:r>
        <w:rPr>
          <w:rFonts w:eastAsia="Times New Roman"/>
          <w:spacing w:val="-2"/>
          <w:sz w:val="28"/>
          <w:szCs w:val="28"/>
        </w:rPr>
        <w:br/>
      </w:r>
      <w:r>
        <w:rPr>
          <w:rFonts w:eastAsia="Times New Roman"/>
          <w:spacing w:val="-1"/>
          <w:sz w:val="28"/>
          <w:szCs w:val="28"/>
        </w:rPr>
        <w:t xml:space="preserve">осуществляются посредством веб-портала «электронного правительства» </w:t>
      </w:r>
      <w:r>
        <w:rPr>
          <w:rFonts w:eastAsia="Times New Roman"/>
          <w:spacing w:val="-1"/>
          <w:sz w:val="28"/>
          <w:szCs w:val="28"/>
          <w:lang w:val="en-US"/>
        </w:rPr>
        <w:t>www</w:t>
      </w:r>
      <w:r w:rsidRPr="00381460">
        <w:rPr>
          <w:rFonts w:eastAsia="Times New Roman"/>
          <w:spacing w:val="-1"/>
          <w:sz w:val="28"/>
          <w:szCs w:val="28"/>
        </w:rPr>
        <w:t>.</w:t>
      </w:r>
      <w:r w:rsidRPr="00381460">
        <w:rPr>
          <w:rFonts w:eastAsia="Times New Roman"/>
          <w:spacing w:val="-1"/>
          <w:sz w:val="28"/>
          <w:szCs w:val="28"/>
        </w:rPr>
        <w:br/>
      </w:r>
      <w:r>
        <w:rPr>
          <w:rFonts w:eastAsia="Times New Roman"/>
          <w:sz w:val="28"/>
          <w:szCs w:val="28"/>
          <w:lang w:val="en-US"/>
        </w:rPr>
        <w:t>egov</w:t>
      </w:r>
      <w:r w:rsidRPr="00381460">
        <w:rPr>
          <w:rFonts w:eastAsia="Times New Roman"/>
          <w:sz w:val="28"/>
          <w:szCs w:val="28"/>
        </w:rPr>
        <w:t>.</w:t>
      </w:r>
      <w:r>
        <w:rPr>
          <w:rFonts w:eastAsia="Times New Roman"/>
          <w:sz w:val="28"/>
          <w:szCs w:val="28"/>
          <w:lang w:val="en-US"/>
        </w:rPr>
        <w:t>kz</w:t>
      </w:r>
      <w:r w:rsidRPr="00381460">
        <w:rPr>
          <w:rFonts w:eastAsia="Times New Roman"/>
          <w:sz w:val="28"/>
          <w:szCs w:val="28"/>
        </w:rPr>
        <w:t xml:space="preserve"> </w:t>
      </w:r>
      <w:r>
        <w:rPr>
          <w:rFonts w:eastAsia="Times New Roman"/>
          <w:sz w:val="28"/>
          <w:szCs w:val="28"/>
        </w:rPr>
        <w:t>(далее – портал).</w:t>
      </w:r>
    </w:p>
    <w:p w:rsidR="00381460" w:rsidRDefault="00381460" w:rsidP="0011573A">
      <w:pPr>
        <w:shd w:val="clear" w:color="auto" w:fill="FFFFFF"/>
        <w:ind w:right="557" w:firstLine="710"/>
      </w:pPr>
      <w:r>
        <w:rPr>
          <w:rFonts w:eastAsia="Times New Roman"/>
          <w:sz w:val="28"/>
          <w:szCs w:val="28"/>
        </w:rPr>
        <w:t xml:space="preserve">При получении и/или переоформления лицензии заявление в форме </w:t>
      </w:r>
      <w:r>
        <w:rPr>
          <w:rFonts w:eastAsia="Times New Roman"/>
          <w:spacing w:val="-2"/>
          <w:sz w:val="28"/>
          <w:szCs w:val="28"/>
        </w:rPr>
        <w:t xml:space="preserve">электронного документа с перечнем необходимых документов для оказания государственной услуги, удостоверенного электронной цифровой подписью </w:t>
      </w:r>
      <w:r>
        <w:rPr>
          <w:rFonts w:eastAsia="Times New Roman"/>
          <w:sz w:val="28"/>
          <w:szCs w:val="28"/>
        </w:rPr>
        <w:t>(далее – ЭЦП) услугополучателя принимается через портал «электронного правительства» (далее – портал).</w:t>
      </w:r>
    </w:p>
    <w:p w:rsidR="00381460" w:rsidRDefault="00381460" w:rsidP="0011573A">
      <w:pPr>
        <w:shd w:val="clear" w:color="auto" w:fill="FFFFFF"/>
        <w:ind w:firstLine="710"/>
      </w:pPr>
      <w:r>
        <w:rPr>
          <w:rFonts w:eastAsia="Times New Roman"/>
          <w:sz w:val="28"/>
          <w:szCs w:val="28"/>
        </w:rPr>
        <w:t xml:space="preserve">Перечень основных требований к оказанию государственной услуги, </w:t>
      </w:r>
      <w:r>
        <w:rPr>
          <w:rFonts w:eastAsia="Times New Roman"/>
          <w:spacing w:val="-1"/>
          <w:sz w:val="28"/>
          <w:szCs w:val="28"/>
        </w:rPr>
        <w:t>включающий характеристики процесса, форму, содержание и результат оказания,</w:t>
      </w:r>
    </w:p>
    <w:p w:rsidR="0011573A" w:rsidRDefault="0011573A" w:rsidP="0011573A">
      <w:pPr>
        <w:shd w:val="clear" w:color="auto" w:fill="FFFFFF"/>
      </w:pPr>
      <w:r>
        <w:rPr>
          <w:rFonts w:eastAsia="Times New Roman"/>
          <w:spacing w:val="-1"/>
          <w:sz w:val="28"/>
          <w:szCs w:val="28"/>
        </w:rPr>
        <w:t xml:space="preserve">а также иные сведения с учетом особенностей предоставления государственной </w:t>
      </w:r>
      <w:r>
        <w:rPr>
          <w:rFonts w:eastAsia="Times New Roman"/>
          <w:sz w:val="28"/>
          <w:szCs w:val="28"/>
        </w:rPr>
        <w:t>услуги изложены согласно приложению 1 в форме стандарта государственной услуги.</w:t>
      </w:r>
    </w:p>
    <w:p w:rsidR="0011573A" w:rsidRDefault="0011573A" w:rsidP="0011573A">
      <w:pPr>
        <w:shd w:val="clear" w:color="auto" w:fill="FFFFFF"/>
        <w:ind w:right="254" w:firstLine="710"/>
        <w:jc w:val="both"/>
      </w:pPr>
      <w:r>
        <w:rPr>
          <w:rFonts w:eastAsia="Times New Roman"/>
          <w:spacing w:val="-2"/>
          <w:sz w:val="28"/>
          <w:szCs w:val="28"/>
        </w:rPr>
        <w:t xml:space="preserve">Для получения государственной услуги услугополучатели предоставляют </w:t>
      </w:r>
      <w:r>
        <w:rPr>
          <w:rFonts w:eastAsia="Times New Roman"/>
          <w:spacing w:val="-1"/>
          <w:sz w:val="28"/>
          <w:szCs w:val="28"/>
        </w:rPr>
        <w:t xml:space="preserve">документы, согласно статьи 29 Закона Республики Казахстан «О разрешениях и </w:t>
      </w:r>
      <w:r>
        <w:rPr>
          <w:rFonts w:eastAsia="Times New Roman"/>
          <w:sz w:val="28"/>
          <w:szCs w:val="28"/>
        </w:rPr>
        <w:t>уведомлениях» от 16 мая 2014 года (далее – Закон о разрешениях).</w:t>
      </w:r>
    </w:p>
    <w:p w:rsidR="0011573A" w:rsidRDefault="0011573A" w:rsidP="0011573A">
      <w:pPr>
        <w:shd w:val="clear" w:color="auto" w:fill="FFFFFF"/>
        <w:ind w:firstLine="710"/>
      </w:pPr>
      <w:r>
        <w:rPr>
          <w:rFonts w:eastAsia="Times New Roman"/>
          <w:spacing w:val="-1"/>
          <w:sz w:val="28"/>
          <w:szCs w:val="28"/>
        </w:rPr>
        <w:t xml:space="preserve">В случае обращения через портал услугополучателю направляется статус о </w:t>
      </w:r>
      <w:r>
        <w:rPr>
          <w:rFonts w:eastAsia="Times New Roman"/>
          <w:sz w:val="28"/>
          <w:szCs w:val="28"/>
        </w:rPr>
        <w:t>принятии запроса для оказания государственной услуги.</w:t>
      </w:r>
    </w:p>
    <w:p w:rsidR="0011573A" w:rsidRDefault="0011573A" w:rsidP="0011573A">
      <w:pPr>
        <w:shd w:val="clear" w:color="auto" w:fill="FFFFFF"/>
        <w:ind w:right="557" w:firstLine="710"/>
      </w:pPr>
      <w:r>
        <w:rPr>
          <w:rFonts w:eastAsia="Times New Roman"/>
          <w:spacing w:val="-2"/>
          <w:sz w:val="28"/>
          <w:szCs w:val="28"/>
        </w:rPr>
        <w:t xml:space="preserve">При обращении на портал результат оказания государственной услуги </w:t>
      </w:r>
      <w:r>
        <w:rPr>
          <w:rFonts w:eastAsia="Times New Roman"/>
          <w:sz w:val="28"/>
          <w:szCs w:val="28"/>
        </w:rPr>
        <w:t>направляется услугополучателю в форме электронного документа, удостоверенного ЭЦП должностного лица услугодателя.</w:t>
      </w:r>
    </w:p>
    <w:p w:rsidR="0011573A" w:rsidRDefault="0011573A" w:rsidP="0011573A">
      <w:pPr>
        <w:shd w:val="clear" w:color="auto" w:fill="FFFFFF"/>
        <w:ind w:firstLine="710"/>
      </w:pPr>
      <w:r>
        <w:rPr>
          <w:rFonts w:eastAsia="Times New Roman"/>
          <w:sz w:val="28"/>
          <w:szCs w:val="28"/>
        </w:rPr>
        <w:t xml:space="preserve">При оказании государственной услуги услугополучатель предоставляет </w:t>
      </w:r>
      <w:r>
        <w:rPr>
          <w:rFonts w:eastAsia="Times New Roman"/>
          <w:spacing w:val="-1"/>
          <w:sz w:val="28"/>
          <w:szCs w:val="28"/>
        </w:rPr>
        <w:t xml:space="preserve">согласие на использование сведений, составляющих охраняемую законом тайну, </w:t>
      </w:r>
      <w:r>
        <w:rPr>
          <w:rFonts w:eastAsia="Times New Roman"/>
          <w:sz w:val="28"/>
          <w:szCs w:val="28"/>
        </w:rPr>
        <w:t>содержащихся в информационных системах, если иное не предусмотрено законами Республики Казахстан.</w:t>
      </w:r>
    </w:p>
    <w:p w:rsidR="0011573A" w:rsidRDefault="0011573A" w:rsidP="00E047CF">
      <w:pPr>
        <w:shd w:val="clear" w:color="auto" w:fill="FFFFFF"/>
        <w:ind w:firstLine="710"/>
      </w:pPr>
      <w:r>
        <w:rPr>
          <w:rFonts w:eastAsia="Times New Roman"/>
          <w:sz w:val="28"/>
          <w:szCs w:val="28"/>
        </w:rPr>
        <w:t xml:space="preserve">Сведения о документах, удостоверяющих личность, о регистрации </w:t>
      </w:r>
      <w:r>
        <w:rPr>
          <w:rFonts w:eastAsia="Times New Roman"/>
          <w:spacing w:val="-1"/>
          <w:sz w:val="28"/>
          <w:szCs w:val="28"/>
        </w:rPr>
        <w:t xml:space="preserve">(перерегистрации) в качестве юридического лица, о государственной регистрации </w:t>
      </w:r>
      <w:r>
        <w:rPr>
          <w:rFonts w:eastAsia="Times New Roman"/>
          <w:sz w:val="28"/>
          <w:szCs w:val="28"/>
        </w:rPr>
        <w:t xml:space="preserve">в качестве индивидуального предпринимателя, о правоустанавливающих документах, содержащихся в государственных информационных системах, уполномоченный орган получает из соответствующих государственных </w:t>
      </w:r>
      <w:r>
        <w:rPr>
          <w:rFonts w:eastAsia="Times New Roman"/>
          <w:spacing w:val="-1"/>
          <w:sz w:val="28"/>
          <w:szCs w:val="28"/>
        </w:rPr>
        <w:lastRenderedPageBreak/>
        <w:t xml:space="preserve">информационных систем посредством портала в форме электронных документов, </w:t>
      </w:r>
      <w:r>
        <w:rPr>
          <w:rFonts w:eastAsia="Times New Roman"/>
          <w:sz w:val="28"/>
          <w:szCs w:val="28"/>
        </w:rPr>
        <w:t>удостоверенных ЭЦП уполномоченных должностных лиц.</w:t>
      </w:r>
    </w:p>
    <w:p w:rsidR="00381460" w:rsidRDefault="00381460" w:rsidP="00E047CF">
      <w:pPr>
        <w:shd w:val="clear" w:color="auto" w:fill="FFFFFF"/>
        <w:ind w:firstLine="710"/>
      </w:pPr>
      <w:r>
        <w:rPr>
          <w:spacing w:val="-1"/>
          <w:sz w:val="28"/>
          <w:szCs w:val="28"/>
        </w:rPr>
        <w:t xml:space="preserve">4. </w:t>
      </w:r>
      <w:r>
        <w:rPr>
          <w:rFonts w:eastAsia="Times New Roman"/>
          <w:spacing w:val="-1"/>
          <w:sz w:val="28"/>
          <w:szCs w:val="28"/>
        </w:rPr>
        <w:t xml:space="preserve">Согласно статьи 33 Закона о разрешениях лицензия и (или) приложение к </w:t>
      </w:r>
      <w:r>
        <w:rPr>
          <w:rFonts w:eastAsia="Times New Roman"/>
          <w:sz w:val="28"/>
          <w:szCs w:val="28"/>
        </w:rPr>
        <w:t>лицензии подлежат переоформлению в следующих случаях:</w:t>
      </w:r>
    </w:p>
    <w:p w:rsidR="00381460" w:rsidRDefault="00381460" w:rsidP="00E047CF">
      <w:pPr>
        <w:numPr>
          <w:ilvl w:val="0"/>
          <w:numId w:val="57"/>
        </w:numPr>
        <w:shd w:val="clear" w:color="auto" w:fill="FFFFFF"/>
        <w:tabs>
          <w:tab w:val="left" w:pos="1013"/>
        </w:tabs>
        <w:ind w:right="557" w:firstLine="710"/>
        <w:rPr>
          <w:spacing w:val="-1"/>
          <w:sz w:val="28"/>
          <w:szCs w:val="28"/>
        </w:rPr>
      </w:pPr>
      <w:r>
        <w:rPr>
          <w:rFonts w:eastAsia="Times New Roman"/>
          <w:spacing w:val="-2"/>
          <w:sz w:val="28"/>
          <w:szCs w:val="28"/>
        </w:rPr>
        <w:t xml:space="preserve">изменения фамилии, имени, отчества (при его наличии) физического </w:t>
      </w:r>
      <w:r>
        <w:rPr>
          <w:rFonts w:eastAsia="Times New Roman"/>
          <w:sz w:val="28"/>
          <w:szCs w:val="28"/>
        </w:rPr>
        <w:t>лица-лицензиата;</w:t>
      </w:r>
    </w:p>
    <w:p w:rsidR="00381460" w:rsidRDefault="00381460" w:rsidP="00E047CF">
      <w:pPr>
        <w:numPr>
          <w:ilvl w:val="0"/>
          <w:numId w:val="57"/>
        </w:numPr>
        <w:shd w:val="clear" w:color="auto" w:fill="FFFFFF"/>
        <w:tabs>
          <w:tab w:val="left" w:pos="1013"/>
        </w:tabs>
        <w:ind w:right="557" w:firstLine="710"/>
        <w:rPr>
          <w:spacing w:val="-1"/>
          <w:sz w:val="28"/>
          <w:szCs w:val="28"/>
        </w:rPr>
      </w:pPr>
      <w:r>
        <w:rPr>
          <w:rFonts w:eastAsia="Times New Roman"/>
          <w:spacing w:val="-2"/>
          <w:sz w:val="28"/>
          <w:szCs w:val="28"/>
        </w:rPr>
        <w:t xml:space="preserve">перерегистрации индивидуального предпринимателя-лицензиата, </w:t>
      </w:r>
      <w:r>
        <w:rPr>
          <w:rFonts w:eastAsia="Times New Roman"/>
          <w:sz w:val="28"/>
          <w:szCs w:val="28"/>
        </w:rPr>
        <w:t>изменении его наименования или юридического адреса;</w:t>
      </w:r>
    </w:p>
    <w:p w:rsidR="00381460" w:rsidRDefault="00381460" w:rsidP="00E047CF">
      <w:pPr>
        <w:numPr>
          <w:ilvl w:val="0"/>
          <w:numId w:val="57"/>
        </w:numPr>
        <w:shd w:val="clear" w:color="auto" w:fill="FFFFFF"/>
        <w:tabs>
          <w:tab w:val="left" w:pos="1013"/>
        </w:tabs>
        <w:ind w:right="1114" w:firstLine="710"/>
        <w:rPr>
          <w:spacing w:val="-1"/>
          <w:sz w:val="28"/>
          <w:szCs w:val="28"/>
        </w:rPr>
      </w:pPr>
      <w:r>
        <w:rPr>
          <w:rFonts w:eastAsia="Times New Roman"/>
          <w:spacing w:val="-2"/>
          <w:sz w:val="28"/>
          <w:szCs w:val="28"/>
        </w:rPr>
        <w:t xml:space="preserve">реорганизации юридического лица-лицензиата в соответствии с </w:t>
      </w:r>
      <w:r>
        <w:rPr>
          <w:rFonts w:eastAsia="Times New Roman"/>
          <w:sz w:val="28"/>
          <w:szCs w:val="28"/>
        </w:rPr>
        <w:t>порядком, определенным статьей 34 Закона о разрешениях;</w:t>
      </w:r>
    </w:p>
    <w:p w:rsidR="00381460" w:rsidRDefault="00381460" w:rsidP="00E047CF">
      <w:pPr>
        <w:numPr>
          <w:ilvl w:val="0"/>
          <w:numId w:val="57"/>
        </w:numPr>
        <w:shd w:val="clear" w:color="auto" w:fill="FFFFFF"/>
        <w:tabs>
          <w:tab w:val="left" w:pos="1013"/>
        </w:tabs>
        <w:ind w:firstLine="710"/>
        <w:rPr>
          <w:spacing w:val="-1"/>
          <w:sz w:val="28"/>
          <w:szCs w:val="28"/>
        </w:rPr>
      </w:pPr>
      <w:r>
        <w:rPr>
          <w:rFonts w:eastAsia="Times New Roman"/>
          <w:spacing w:val="-2"/>
          <w:sz w:val="28"/>
          <w:szCs w:val="28"/>
        </w:rPr>
        <w:t>изменения наименования и (или) места нахождения юридического лица-</w:t>
      </w:r>
      <w:r>
        <w:rPr>
          <w:rFonts w:eastAsia="Times New Roman"/>
          <w:sz w:val="28"/>
          <w:szCs w:val="28"/>
        </w:rPr>
        <w:t>лиценза (в случае указания адреса в лицензии);</w:t>
      </w:r>
    </w:p>
    <w:p w:rsidR="0011573A" w:rsidRDefault="0011573A" w:rsidP="00E047CF">
      <w:pPr>
        <w:numPr>
          <w:ilvl w:val="0"/>
          <w:numId w:val="57"/>
        </w:numPr>
        <w:shd w:val="clear" w:color="auto" w:fill="FFFFFF"/>
        <w:tabs>
          <w:tab w:val="left" w:pos="1013"/>
        </w:tabs>
        <w:ind w:firstLine="710"/>
        <w:rPr>
          <w:spacing w:val="-1"/>
          <w:sz w:val="28"/>
          <w:szCs w:val="28"/>
        </w:rPr>
      </w:pPr>
      <w:r>
        <w:rPr>
          <w:rFonts w:eastAsia="Times New Roman"/>
          <w:sz w:val="28"/>
          <w:szCs w:val="28"/>
        </w:rPr>
        <w:t xml:space="preserve">отчуждения лицензиатом лицензии, выданной по классу «разрешения, </w:t>
      </w:r>
      <w:r>
        <w:rPr>
          <w:rFonts w:eastAsia="Times New Roman"/>
          <w:spacing w:val="-1"/>
          <w:sz w:val="28"/>
          <w:szCs w:val="28"/>
        </w:rPr>
        <w:t xml:space="preserve">выдаваемые на объекты», вместе с объектом в пользу третьих лиц в случаях, если </w:t>
      </w:r>
      <w:r>
        <w:rPr>
          <w:rFonts w:eastAsia="Times New Roman"/>
          <w:sz w:val="28"/>
          <w:szCs w:val="28"/>
        </w:rPr>
        <w:t>отчуждаемость конкретной лицензии предусмотрена приложением 1 к Закону о разрешениях;</w:t>
      </w:r>
    </w:p>
    <w:p w:rsidR="0011573A" w:rsidRDefault="0011573A" w:rsidP="00E047CF">
      <w:pPr>
        <w:numPr>
          <w:ilvl w:val="0"/>
          <w:numId w:val="57"/>
        </w:numPr>
        <w:shd w:val="clear" w:color="auto" w:fill="FFFFFF"/>
        <w:tabs>
          <w:tab w:val="left" w:pos="1013"/>
        </w:tabs>
        <w:ind w:firstLine="710"/>
        <w:rPr>
          <w:spacing w:val="-1"/>
          <w:sz w:val="28"/>
          <w:szCs w:val="28"/>
        </w:rPr>
      </w:pPr>
      <w:r>
        <w:rPr>
          <w:rFonts w:eastAsia="Times New Roman"/>
          <w:sz w:val="28"/>
          <w:szCs w:val="28"/>
        </w:rPr>
        <w:t xml:space="preserve">изменения адреса места нахождения объекта без его физического </w:t>
      </w:r>
      <w:r>
        <w:rPr>
          <w:rFonts w:eastAsia="Times New Roman"/>
          <w:spacing w:val="-1"/>
          <w:sz w:val="28"/>
          <w:szCs w:val="28"/>
        </w:rPr>
        <w:t xml:space="preserve">перемещения для лицензии, выданной по классу «разрешения, выдаваемые на </w:t>
      </w:r>
      <w:r>
        <w:rPr>
          <w:rFonts w:eastAsia="Times New Roman"/>
          <w:sz w:val="28"/>
          <w:szCs w:val="28"/>
        </w:rPr>
        <w:t>объекты» или для приложений к лицензии с указанием объектов;</w:t>
      </w:r>
    </w:p>
    <w:p w:rsidR="0011573A" w:rsidRDefault="0011573A" w:rsidP="00E047CF">
      <w:pPr>
        <w:numPr>
          <w:ilvl w:val="0"/>
          <w:numId w:val="57"/>
        </w:numPr>
        <w:shd w:val="clear" w:color="auto" w:fill="FFFFFF"/>
        <w:tabs>
          <w:tab w:val="left" w:pos="1013"/>
        </w:tabs>
        <w:ind w:left="710"/>
        <w:rPr>
          <w:spacing w:val="-1"/>
          <w:sz w:val="28"/>
          <w:szCs w:val="28"/>
        </w:rPr>
      </w:pPr>
      <w:r>
        <w:rPr>
          <w:rFonts w:eastAsia="Times New Roman"/>
          <w:spacing w:val="-2"/>
          <w:sz w:val="28"/>
          <w:szCs w:val="28"/>
        </w:rPr>
        <w:t>наличия требования о переоформлении в законах Республики Казахстан.</w:t>
      </w:r>
    </w:p>
    <w:p w:rsidR="0011573A" w:rsidRDefault="0011573A" w:rsidP="00E047CF">
      <w:pPr>
        <w:shd w:val="clear" w:color="auto" w:fill="FFFFFF"/>
        <w:ind w:firstLine="710"/>
      </w:pPr>
      <w:r>
        <w:rPr>
          <w:rFonts w:eastAsia="Times New Roman"/>
          <w:sz w:val="28"/>
          <w:szCs w:val="28"/>
        </w:rPr>
        <w:t xml:space="preserve">Действия подпунктов 2), 4) и 6) части первой настоящего пункта не распространяются на случаи, когда изменения юридического адреса индивидуального предпринимателя-лицензиата, адреса места нахождения </w:t>
      </w:r>
      <w:r>
        <w:rPr>
          <w:rFonts w:eastAsia="Times New Roman"/>
          <w:spacing w:val="-1"/>
          <w:sz w:val="28"/>
          <w:szCs w:val="28"/>
        </w:rPr>
        <w:t xml:space="preserve">юридического лица-лицензиата, адреса места нахождения объекта для лицензии, выданной по классу «разрешения, выдаваемые на объекты», или для приложений к лицензии с указанием объектов произошли в связи с изменением наименования </w:t>
      </w:r>
      <w:r>
        <w:rPr>
          <w:rFonts w:eastAsia="Times New Roman"/>
          <w:sz w:val="28"/>
          <w:szCs w:val="28"/>
        </w:rPr>
        <w:t xml:space="preserve">населенных пунктов, названия улиц в соответствии с требованиями Закона Республики Казахстан «Об административно-территориальном устройстве </w:t>
      </w:r>
      <w:r>
        <w:rPr>
          <w:rFonts w:eastAsia="Times New Roman"/>
          <w:spacing w:val="-1"/>
          <w:sz w:val="28"/>
          <w:szCs w:val="28"/>
        </w:rPr>
        <w:t xml:space="preserve">Республики Казахстан». Такие изменения адреса лицензиатов и объекта лицензии </w:t>
      </w:r>
      <w:r>
        <w:rPr>
          <w:rFonts w:eastAsia="Times New Roman"/>
          <w:sz w:val="28"/>
          <w:szCs w:val="28"/>
        </w:rPr>
        <w:t>осуществляются посредством интеграции государственных информационных систем.</w:t>
      </w:r>
    </w:p>
    <w:p w:rsidR="00E047CF" w:rsidRDefault="00E047CF" w:rsidP="00E047CF">
      <w:pPr>
        <w:shd w:val="clear" w:color="auto" w:fill="FFFFFF"/>
        <w:ind w:firstLine="710"/>
      </w:pPr>
      <w:r>
        <w:rPr>
          <w:rFonts w:eastAsia="Times New Roman"/>
          <w:spacing w:val="-1"/>
          <w:sz w:val="28"/>
          <w:szCs w:val="28"/>
        </w:rPr>
        <w:t xml:space="preserve">В случае изменения наименования вида и (или) подвида деятельности, для </w:t>
      </w:r>
      <w:r>
        <w:rPr>
          <w:rFonts w:eastAsia="Times New Roman"/>
          <w:sz w:val="28"/>
          <w:szCs w:val="28"/>
        </w:rPr>
        <w:t>которых введен разрешительный порядок, лицензиат имеет право подать заявление о переоформлении лицензии и (или) приложения к лицензии.</w:t>
      </w:r>
    </w:p>
    <w:p w:rsidR="00E047CF" w:rsidRDefault="00E047CF" w:rsidP="00E047CF">
      <w:pPr>
        <w:shd w:val="clear" w:color="auto" w:fill="FFFFFF"/>
        <w:ind w:firstLine="710"/>
      </w:pPr>
      <w:r>
        <w:rPr>
          <w:rFonts w:eastAsia="Times New Roman"/>
          <w:sz w:val="28"/>
          <w:szCs w:val="28"/>
        </w:rPr>
        <w:t xml:space="preserve">Лицензиат, имеющий лицензию на вид деятельности, по которому </w:t>
      </w:r>
      <w:r>
        <w:rPr>
          <w:rFonts w:eastAsia="Times New Roman"/>
          <w:spacing w:val="-1"/>
          <w:sz w:val="28"/>
          <w:szCs w:val="28"/>
        </w:rPr>
        <w:t xml:space="preserve">произошло изменение наименования, вправе получить приложение к лицензии в </w:t>
      </w:r>
      <w:r>
        <w:rPr>
          <w:rFonts w:eastAsia="Times New Roman"/>
          <w:sz w:val="28"/>
          <w:szCs w:val="28"/>
        </w:rPr>
        <w:t>случае предварительного переоформления лицензии.</w:t>
      </w:r>
    </w:p>
    <w:p w:rsidR="00E047CF" w:rsidRDefault="00E047CF" w:rsidP="00E047CF">
      <w:pPr>
        <w:shd w:val="clear" w:color="auto" w:fill="FFFFFF"/>
        <w:ind w:firstLine="710"/>
      </w:pPr>
      <w:r>
        <w:rPr>
          <w:rFonts w:eastAsia="Times New Roman"/>
          <w:sz w:val="28"/>
          <w:szCs w:val="28"/>
        </w:rPr>
        <w:t xml:space="preserve">Согласно пункту 2 статьи 35 Закона о разрешениях при прекращении </w:t>
      </w:r>
      <w:r>
        <w:rPr>
          <w:rFonts w:eastAsia="Times New Roman"/>
          <w:spacing w:val="-1"/>
          <w:sz w:val="28"/>
          <w:szCs w:val="28"/>
        </w:rPr>
        <w:t xml:space="preserve">действия лицензии и (или) приложения к лицензии лицензиат обязан в течение </w:t>
      </w:r>
      <w:r>
        <w:rPr>
          <w:rFonts w:eastAsia="Times New Roman"/>
          <w:sz w:val="28"/>
          <w:szCs w:val="28"/>
        </w:rPr>
        <w:t xml:space="preserve">десяти рабочих дней вернуть лицензию и (или) приложение к лицензии лицензиару, за исключением случаев прекращения действия лицензии и (или) </w:t>
      </w:r>
      <w:r>
        <w:rPr>
          <w:rFonts w:eastAsia="Times New Roman"/>
          <w:spacing w:val="-1"/>
          <w:sz w:val="28"/>
          <w:szCs w:val="28"/>
        </w:rPr>
        <w:t xml:space="preserve">приложения к лицензии по основаниям, предусмотренным подпунктами 6) и 7) </w:t>
      </w:r>
      <w:r>
        <w:rPr>
          <w:rFonts w:eastAsia="Times New Roman"/>
          <w:sz w:val="28"/>
          <w:szCs w:val="28"/>
        </w:rPr>
        <w:t>пункта 1 статьи 33, или оформления лицензии только в электронной форме.</w:t>
      </w:r>
    </w:p>
    <w:p w:rsidR="00E047CF" w:rsidRDefault="00E047CF" w:rsidP="00E047CF">
      <w:pPr>
        <w:shd w:val="clear" w:color="auto" w:fill="FFFFFF"/>
        <w:ind w:right="557" w:firstLine="710"/>
      </w:pPr>
      <w:r>
        <w:rPr>
          <w:spacing w:val="-2"/>
          <w:sz w:val="28"/>
          <w:szCs w:val="28"/>
        </w:rPr>
        <w:t xml:space="preserve">5. </w:t>
      </w:r>
      <w:r>
        <w:rPr>
          <w:rFonts w:eastAsia="Times New Roman"/>
          <w:spacing w:val="-2"/>
          <w:sz w:val="28"/>
          <w:szCs w:val="28"/>
        </w:rPr>
        <w:t>Ответственное структурное подразделение услугодателя за прием документов в день поступления документов осуществляет прием, проверку</w:t>
      </w:r>
    </w:p>
    <w:p w:rsidR="00381460" w:rsidRPr="00427CAB" w:rsidRDefault="00381460" w:rsidP="00427CAB">
      <w:pPr>
        <w:shd w:val="clear" w:color="auto" w:fill="FFFFFF"/>
        <w:rPr>
          <w:sz w:val="24"/>
          <w:szCs w:val="24"/>
        </w:rPr>
      </w:pPr>
      <w:r w:rsidRPr="00427CAB">
        <w:rPr>
          <w:rFonts w:eastAsia="Times New Roman"/>
          <w:sz w:val="24"/>
          <w:szCs w:val="24"/>
        </w:rPr>
        <w:t xml:space="preserve">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w:t>
      </w:r>
      <w:r w:rsidRPr="00427CAB">
        <w:rPr>
          <w:rFonts w:eastAsia="Times New Roman"/>
          <w:sz w:val="24"/>
          <w:szCs w:val="24"/>
        </w:rPr>
        <w:lastRenderedPageBreak/>
        <w:t xml:space="preserve">Республики Казахстан от 23 ноября 2015 года, прием </w:t>
      </w:r>
      <w:r w:rsidRPr="00427CAB">
        <w:rPr>
          <w:rFonts w:eastAsia="Times New Roman"/>
          <w:spacing w:val="-1"/>
          <w:sz w:val="24"/>
          <w:szCs w:val="24"/>
        </w:rPr>
        <w:t xml:space="preserve">заявлений и выдача результатов оказания государственной услуги осуществляется </w:t>
      </w:r>
      <w:r w:rsidRPr="00427CAB">
        <w:rPr>
          <w:rFonts w:eastAsia="Times New Roman"/>
          <w:sz w:val="24"/>
          <w:szCs w:val="24"/>
        </w:rPr>
        <w:t>следующим рабочим днем).</w:t>
      </w:r>
    </w:p>
    <w:p w:rsidR="00381460" w:rsidRPr="00427CAB" w:rsidRDefault="00381460" w:rsidP="00427CAB">
      <w:pPr>
        <w:shd w:val="clear" w:color="auto" w:fill="FFFFFF"/>
        <w:ind w:firstLine="710"/>
        <w:rPr>
          <w:sz w:val="24"/>
          <w:szCs w:val="24"/>
        </w:rPr>
      </w:pPr>
      <w:r w:rsidRPr="00427CAB">
        <w:rPr>
          <w:rFonts w:eastAsia="Times New Roman"/>
          <w:sz w:val="24"/>
          <w:szCs w:val="24"/>
        </w:rPr>
        <w:t xml:space="preserve">Услугодатель в течение 2 (двух) рабочих дней с момента получения </w:t>
      </w:r>
      <w:r w:rsidRPr="00427CAB">
        <w:rPr>
          <w:rFonts w:eastAsia="Times New Roman"/>
          <w:spacing w:val="-1"/>
          <w:sz w:val="24"/>
          <w:szCs w:val="24"/>
        </w:rPr>
        <w:t>документов услугополучателя проверяет полноту представленных документов.</w:t>
      </w:r>
    </w:p>
    <w:p w:rsidR="00381460" w:rsidRPr="00427CAB" w:rsidRDefault="00381460" w:rsidP="00427CAB">
      <w:pPr>
        <w:shd w:val="clear" w:color="auto" w:fill="FFFFFF"/>
        <w:ind w:right="557" w:firstLine="710"/>
        <w:rPr>
          <w:sz w:val="24"/>
          <w:szCs w:val="24"/>
        </w:rPr>
      </w:pPr>
      <w:r w:rsidRPr="00427CAB">
        <w:rPr>
          <w:rFonts w:eastAsia="Times New Roman"/>
          <w:spacing w:val="-2"/>
          <w:sz w:val="24"/>
          <w:szCs w:val="24"/>
        </w:rPr>
        <w:t xml:space="preserve">В случае установления факта неполноты представленных документов услугодатель в указанные сроки дает мотивированный отказ в дальнейшем </w:t>
      </w:r>
      <w:r w:rsidRPr="00427CAB">
        <w:rPr>
          <w:rFonts w:eastAsia="Times New Roman"/>
          <w:sz w:val="24"/>
          <w:szCs w:val="24"/>
        </w:rPr>
        <w:t>рассмотрении заявления.</w:t>
      </w:r>
    </w:p>
    <w:p w:rsidR="00381460" w:rsidRPr="00427CAB" w:rsidRDefault="00381460" w:rsidP="00427CAB">
      <w:pPr>
        <w:shd w:val="clear" w:color="auto" w:fill="FFFFFF"/>
        <w:ind w:firstLine="710"/>
        <w:rPr>
          <w:sz w:val="24"/>
          <w:szCs w:val="24"/>
        </w:rPr>
      </w:pPr>
      <w:r w:rsidRPr="00427CAB">
        <w:rPr>
          <w:rFonts w:eastAsia="Times New Roman"/>
          <w:spacing w:val="-2"/>
          <w:sz w:val="24"/>
          <w:szCs w:val="24"/>
        </w:rPr>
        <w:t xml:space="preserve">При установлении факта полноты представленных документов, работник, </w:t>
      </w:r>
      <w:r w:rsidRPr="00427CAB">
        <w:rPr>
          <w:rFonts w:eastAsia="Times New Roman"/>
          <w:sz w:val="24"/>
          <w:szCs w:val="24"/>
        </w:rPr>
        <w:t>ответственный за обработку документов, вводит документы, обрабатывает в информационной системе «е-лицензировании» и результат государственной услуги направляет услугополучателю:</w:t>
      </w:r>
    </w:p>
    <w:p w:rsidR="00381460" w:rsidRPr="00427CAB" w:rsidRDefault="00381460" w:rsidP="00427CAB">
      <w:pPr>
        <w:numPr>
          <w:ilvl w:val="0"/>
          <w:numId w:val="59"/>
        </w:numPr>
        <w:shd w:val="clear" w:color="auto" w:fill="FFFFFF"/>
        <w:tabs>
          <w:tab w:val="left" w:pos="1013"/>
        </w:tabs>
        <w:ind w:right="144" w:firstLine="710"/>
        <w:jc w:val="both"/>
        <w:rPr>
          <w:spacing w:val="-1"/>
          <w:sz w:val="24"/>
          <w:szCs w:val="24"/>
        </w:rPr>
      </w:pPr>
      <w:r w:rsidRPr="00427CAB">
        <w:rPr>
          <w:rFonts w:eastAsia="Times New Roman"/>
          <w:spacing w:val="-2"/>
          <w:sz w:val="24"/>
          <w:szCs w:val="24"/>
        </w:rPr>
        <w:t xml:space="preserve">при выдаче лицензии либо мотивированного ответа об отказе в оказании </w:t>
      </w:r>
      <w:r w:rsidRPr="00427CAB">
        <w:rPr>
          <w:rFonts w:eastAsia="Times New Roman"/>
          <w:spacing w:val="-1"/>
          <w:sz w:val="24"/>
          <w:szCs w:val="24"/>
        </w:rPr>
        <w:t xml:space="preserve">государственной услуги в случаях и по основаниям, указанным в пункте 1 статьи </w:t>
      </w:r>
      <w:r w:rsidRPr="00427CAB">
        <w:rPr>
          <w:rFonts w:eastAsia="Times New Roman"/>
          <w:sz w:val="24"/>
          <w:szCs w:val="24"/>
        </w:rPr>
        <w:t>32 Закона о разрешениях – не позднее 10 (десяти) рабочих дней;</w:t>
      </w:r>
    </w:p>
    <w:p w:rsidR="00381460" w:rsidRPr="00427CAB" w:rsidRDefault="00381460" w:rsidP="00427CAB">
      <w:pPr>
        <w:numPr>
          <w:ilvl w:val="0"/>
          <w:numId w:val="59"/>
        </w:numPr>
        <w:shd w:val="clear" w:color="auto" w:fill="FFFFFF"/>
        <w:tabs>
          <w:tab w:val="left" w:pos="1013"/>
        </w:tabs>
        <w:ind w:left="710"/>
        <w:rPr>
          <w:spacing w:val="-1"/>
          <w:sz w:val="24"/>
          <w:szCs w:val="24"/>
        </w:rPr>
      </w:pPr>
      <w:r w:rsidRPr="00427CAB">
        <w:rPr>
          <w:rFonts w:eastAsia="Times New Roman"/>
          <w:sz w:val="24"/>
          <w:szCs w:val="24"/>
        </w:rPr>
        <w:t>при переоформлении лицензии – в течение 3 (трех) рабочих дней.</w:t>
      </w:r>
    </w:p>
    <w:p w:rsidR="00381460" w:rsidRPr="00427CAB" w:rsidRDefault="00381460" w:rsidP="00427CAB">
      <w:pPr>
        <w:numPr>
          <w:ilvl w:val="0"/>
          <w:numId w:val="60"/>
        </w:numPr>
        <w:shd w:val="clear" w:color="auto" w:fill="FFFFFF"/>
        <w:tabs>
          <w:tab w:val="left" w:pos="989"/>
        </w:tabs>
        <w:ind w:firstLine="710"/>
        <w:rPr>
          <w:spacing w:val="-1"/>
          <w:sz w:val="24"/>
          <w:szCs w:val="24"/>
        </w:rPr>
      </w:pPr>
      <w:r w:rsidRPr="00427CAB">
        <w:rPr>
          <w:rFonts w:eastAsia="Times New Roman"/>
          <w:spacing w:val="-2"/>
          <w:sz w:val="24"/>
          <w:szCs w:val="24"/>
        </w:rPr>
        <w:t xml:space="preserve">При оказании государственной услуги посредством информационной </w:t>
      </w:r>
      <w:r w:rsidRPr="00427CAB">
        <w:rPr>
          <w:rFonts w:eastAsia="Times New Roman"/>
          <w:sz w:val="24"/>
          <w:szCs w:val="24"/>
        </w:rPr>
        <w:t>системы е-лицензирование, данные о стадии ее оказания поступают в автоматическом режиме в информационную систему мониторинга оказания государственных услуг.</w:t>
      </w:r>
    </w:p>
    <w:p w:rsidR="00381460" w:rsidRPr="00427CAB" w:rsidRDefault="00381460" w:rsidP="00427CAB">
      <w:pPr>
        <w:numPr>
          <w:ilvl w:val="0"/>
          <w:numId w:val="60"/>
        </w:numPr>
        <w:shd w:val="clear" w:color="auto" w:fill="FFFFFF"/>
        <w:tabs>
          <w:tab w:val="left" w:pos="989"/>
        </w:tabs>
        <w:ind w:firstLine="710"/>
        <w:rPr>
          <w:spacing w:val="-1"/>
          <w:sz w:val="24"/>
          <w:szCs w:val="24"/>
        </w:rPr>
      </w:pPr>
      <w:r w:rsidRPr="00427CAB">
        <w:rPr>
          <w:rFonts w:eastAsia="Times New Roman"/>
          <w:sz w:val="24"/>
          <w:szCs w:val="24"/>
        </w:rPr>
        <w:t>В случае сбоя информационной системы, содержащей необходимые сведения для оказания государственной услуги, услугодатель в течение 30 (минут) с момента сбоя уведомляет оператора информационно-</w:t>
      </w:r>
      <w:r w:rsidRPr="00427CAB">
        <w:rPr>
          <w:rFonts w:eastAsia="Times New Roman"/>
          <w:spacing w:val="-1"/>
          <w:sz w:val="24"/>
          <w:szCs w:val="24"/>
        </w:rPr>
        <w:t xml:space="preserve">коммуникационной инфраструктуры «электронного правительства» (Оператор) посредством направления запроса в единую службу поддержки по электронной </w:t>
      </w:r>
      <w:r w:rsidRPr="00427CAB">
        <w:rPr>
          <w:rFonts w:eastAsia="Times New Roman"/>
          <w:sz w:val="24"/>
          <w:szCs w:val="24"/>
        </w:rPr>
        <w:t xml:space="preserve">почте </w:t>
      </w:r>
      <w:hyperlink r:id="rId41" w:history="1">
        <w:r w:rsidRPr="00427CAB">
          <w:rPr>
            <w:rFonts w:eastAsia="Times New Roman"/>
            <w:sz w:val="24"/>
            <w:szCs w:val="24"/>
            <w:u w:val="single"/>
          </w:rPr>
          <w:t>sd@nitec.kz</w:t>
        </w:r>
      </w:hyperlink>
      <w:r w:rsidRPr="00427CAB">
        <w:rPr>
          <w:rFonts w:eastAsia="Times New Roman"/>
          <w:sz w:val="24"/>
          <w:szCs w:val="24"/>
        </w:rPr>
        <w:t xml:space="preserve"> с обязательным предоставлением информации по наименованию государственной услуги, номера и кода административного документа заявления (НИКАД), или уникальный идентификационный номер </w:t>
      </w:r>
      <w:r w:rsidRPr="00427CAB">
        <w:rPr>
          <w:rFonts w:eastAsia="Times New Roman"/>
          <w:spacing w:val="-1"/>
          <w:sz w:val="24"/>
          <w:szCs w:val="24"/>
        </w:rPr>
        <w:t xml:space="preserve">заявления (УИНЗ), номера и кода административного документа (НИКАД РД), </w:t>
      </w:r>
      <w:r w:rsidRPr="00427CAB">
        <w:rPr>
          <w:rFonts w:eastAsia="Times New Roman"/>
          <w:sz w:val="24"/>
          <w:szCs w:val="24"/>
        </w:rPr>
        <w:t>или уникальный идентификационный номер разрешительного документа (УИНРД), индивидуальный идентификационный номер (ИИН), или бизнес-</w:t>
      </w:r>
    </w:p>
    <w:p w:rsidR="00381460" w:rsidRPr="00427CAB" w:rsidRDefault="00381460" w:rsidP="00427CAB">
      <w:pPr>
        <w:shd w:val="clear" w:color="auto" w:fill="FFFFFF"/>
        <w:rPr>
          <w:sz w:val="24"/>
          <w:szCs w:val="24"/>
        </w:rPr>
      </w:pPr>
      <w:r w:rsidRPr="00427CAB">
        <w:rPr>
          <w:rFonts w:eastAsia="Times New Roman"/>
          <w:spacing w:val="-1"/>
          <w:sz w:val="24"/>
          <w:szCs w:val="24"/>
        </w:rPr>
        <w:t xml:space="preserve">идентификационный номер (БИН) услугополучателя, с приложением пошаговых </w:t>
      </w:r>
      <w:r w:rsidRPr="00427CAB">
        <w:rPr>
          <w:rFonts w:eastAsia="Times New Roman"/>
          <w:sz w:val="24"/>
          <w:szCs w:val="24"/>
        </w:rPr>
        <w:t>скриншотов с момента авторизации до момента возникновения ошибки с указанием точного времени ошибки.</w:t>
      </w:r>
    </w:p>
    <w:p w:rsidR="00381460" w:rsidRPr="00427CAB" w:rsidRDefault="00381460" w:rsidP="00427CAB">
      <w:pPr>
        <w:shd w:val="clear" w:color="auto" w:fill="FFFFFF"/>
        <w:ind w:left="768" w:right="557"/>
        <w:rPr>
          <w:sz w:val="24"/>
          <w:szCs w:val="24"/>
        </w:rPr>
      </w:pPr>
      <w:r w:rsidRPr="00427CAB">
        <w:rPr>
          <w:rFonts w:eastAsia="Times New Roman"/>
          <w:b/>
          <w:bCs/>
          <w:spacing w:val="-2"/>
          <w:sz w:val="24"/>
          <w:szCs w:val="24"/>
        </w:rPr>
        <w:t>Глава 3. Порядок обжалования решений, действий (бездействия) услугодателей и (или) их должностных лиц по вопросам оказания</w:t>
      </w:r>
    </w:p>
    <w:p w:rsidR="00381460" w:rsidRPr="00427CAB" w:rsidRDefault="00381460" w:rsidP="00427CAB">
      <w:pPr>
        <w:shd w:val="clear" w:color="auto" w:fill="FFFFFF"/>
        <w:ind w:left="125"/>
        <w:jc w:val="center"/>
        <w:rPr>
          <w:sz w:val="24"/>
          <w:szCs w:val="24"/>
        </w:rPr>
      </w:pPr>
      <w:r w:rsidRPr="00427CAB">
        <w:rPr>
          <w:rFonts w:eastAsia="Times New Roman"/>
          <w:b/>
          <w:bCs/>
          <w:sz w:val="24"/>
          <w:szCs w:val="24"/>
        </w:rPr>
        <w:t>государственных услуг</w:t>
      </w:r>
    </w:p>
    <w:p w:rsidR="00381460" w:rsidRPr="00427CAB" w:rsidRDefault="00381460" w:rsidP="00427CAB">
      <w:pPr>
        <w:shd w:val="clear" w:color="auto" w:fill="FFFFFF"/>
        <w:tabs>
          <w:tab w:val="left" w:pos="989"/>
        </w:tabs>
        <w:ind w:firstLine="710"/>
        <w:rPr>
          <w:sz w:val="24"/>
          <w:szCs w:val="24"/>
        </w:rPr>
      </w:pPr>
      <w:r w:rsidRPr="00427CAB">
        <w:rPr>
          <w:spacing w:val="-1"/>
          <w:sz w:val="24"/>
          <w:szCs w:val="24"/>
        </w:rPr>
        <w:t>8.</w:t>
      </w:r>
      <w:r w:rsidRPr="00427CAB">
        <w:rPr>
          <w:sz w:val="24"/>
          <w:szCs w:val="24"/>
        </w:rPr>
        <w:tab/>
      </w:r>
      <w:r w:rsidRPr="00427CAB">
        <w:rPr>
          <w:rFonts w:eastAsia="Times New Roman"/>
          <w:spacing w:val="-2"/>
          <w:sz w:val="24"/>
          <w:szCs w:val="24"/>
        </w:rPr>
        <w:t>В случаях несогласия с результатами оказания государственной услуги</w:t>
      </w:r>
      <w:r w:rsidRPr="00427CAB">
        <w:rPr>
          <w:rFonts w:eastAsia="Times New Roman"/>
          <w:spacing w:val="-2"/>
          <w:sz w:val="24"/>
          <w:szCs w:val="24"/>
        </w:rPr>
        <w:br/>
      </w:r>
      <w:r w:rsidRPr="00427CAB">
        <w:rPr>
          <w:rFonts w:eastAsia="Times New Roman"/>
          <w:sz w:val="24"/>
          <w:szCs w:val="24"/>
        </w:rPr>
        <w:t>услугополучателем подается жалоба на решение, действия (бездействие)</w:t>
      </w:r>
      <w:r w:rsidRPr="00427CAB">
        <w:rPr>
          <w:rFonts w:eastAsia="Times New Roman"/>
          <w:sz w:val="24"/>
          <w:szCs w:val="24"/>
        </w:rPr>
        <w:br/>
        <w:t>услугодателя по вопросам оказания государственных услуг в соответствии с</w:t>
      </w:r>
      <w:r w:rsidRPr="00427CAB">
        <w:rPr>
          <w:rFonts w:eastAsia="Times New Roman"/>
          <w:sz w:val="24"/>
          <w:szCs w:val="24"/>
        </w:rPr>
        <w:br/>
        <w:t>законодательством Республики Казахстан:</w:t>
      </w:r>
    </w:p>
    <w:p w:rsidR="00381460" w:rsidRPr="00427CAB" w:rsidRDefault="00381460" w:rsidP="00427CAB">
      <w:pPr>
        <w:shd w:val="clear" w:color="auto" w:fill="FFFFFF"/>
        <w:ind w:left="710"/>
        <w:rPr>
          <w:sz w:val="24"/>
          <w:szCs w:val="24"/>
        </w:rPr>
      </w:pPr>
      <w:r w:rsidRPr="00427CAB">
        <w:rPr>
          <w:rFonts w:eastAsia="Times New Roman"/>
          <w:sz w:val="24"/>
          <w:szCs w:val="24"/>
        </w:rPr>
        <w:t>на имя руководителя услугодателя;</w:t>
      </w:r>
    </w:p>
    <w:p w:rsidR="00381460" w:rsidRPr="00427CAB" w:rsidRDefault="00381460" w:rsidP="00427CAB">
      <w:pPr>
        <w:shd w:val="clear" w:color="auto" w:fill="FFFFFF"/>
        <w:ind w:firstLine="710"/>
        <w:rPr>
          <w:sz w:val="24"/>
          <w:szCs w:val="24"/>
        </w:rPr>
      </w:pPr>
      <w:r w:rsidRPr="00427CAB">
        <w:rPr>
          <w:rFonts w:eastAsia="Times New Roman"/>
          <w:sz w:val="24"/>
          <w:szCs w:val="24"/>
        </w:rPr>
        <w:t xml:space="preserve">на имя руководителя уполномоченного органа осуществляющего </w:t>
      </w:r>
      <w:r w:rsidRPr="00427CAB">
        <w:rPr>
          <w:rFonts w:eastAsia="Times New Roman"/>
          <w:spacing w:val="-1"/>
          <w:sz w:val="24"/>
          <w:szCs w:val="24"/>
        </w:rPr>
        <w:t>руководство в сфере обеспечения поступлений налогов и платежей в бюджет;</w:t>
      </w:r>
    </w:p>
    <w:p w:rsidR="00381460" w:rsidRPr="00427CAB" w:rsidRDefault="00381460" w:rsidP="00427CAB">
      <w:pPr>
        <w:shd w:val="clear" w:color="auto" w:fill="FFFFFF"/>
        <w:ind w:right="557" w:firstLine="710"/>
        <w:rPr>
          <w:sz w:val="24"/>
          <w:szCs w:val="24"/>
        </w:rPr>
      </w:pPr>
      <w:r w:rsidRPr="00427CAB">
        <w:rPr>
          <w:rFonts w:eastAsia="Times New Roman"/>
          <w:spacing w:val="-2"/>
          <w:sz w:val="24"/>
          <w:szCs w:val="24"/>
        </w:rPr>
        <w:t xml:space="preserve">в уполномоченный орган по оценке и контролю за качеством оказания </w:t>
      </w:r>
      <w:r w:rsidRPr="00427CAB">
        <w:rPr>
          <w:rFonts w:eastAsia="Times New Roman"/>
          <w:sz w:val="24"/>
          <w:szCs w:val="24"/>
        </w:rPr>
        <w:t>государственных услуг.</w:t>
      </w:r>
    </w:p>
    <w:p w:rsidR="00381460" w:rsidRPr="00427CAB" w:rsidRDefault="00381460" w:rsidP="00427CAB">
      <w:pPr>
        <w:shd w:val="clear" w:color="auto" w:fill="FFFFFF"/>
        <w:ind w:firstLine="710"/>
        <w:rPr>
          <w:sz w:val="24"/>
          <w:szCs w:val="24"/>
        </w:rPr>
      </w:pPr>
      <w:r w:rsidRPr="00427CAB">
        <w:rPr>
          <w:rFonts w:eastAsia="Times New Roman"/>
          <w:sz w:val="24"/>
          <w:szCs w:val="24"/>
        </w:rPr>
        <w:t xml:space="preserve">Жалоба услугополучателя, поступившая в адрес услугодателя </w:t>
      </w:r>
      <w:r w:rsidRPr="00427CAB">
        <w:rPr>
          <w:rFonts w:eastAsia="Times New Roman"/>
          <w:spacing w:val="-1"/>
          <w:sz w:val="24"/>
          <w:szCs w:val="24"/>
        </w:rPr>
        <w:t xml:space="preserve">непосредственно оказывающих государственные услуги, подлежит рассмотрению </w:t>
      </w:r>
      <w:r w:rsidRPr="00427CAB">
        <w:rPr>
          <w:rFonts w:eastAsia="Times New Roman"/>
          <w:sz w:val="24"/>
          <w:szCs w:val="24"/>
        </w:rPr>
        <w:t>в соответствии с пунктом 2 статьи 25 Закона в течение 5 (пяти) рабочих дней со дня ее регистрации.</w:t>
      </w:r>
    </w:p>
    <w:p w:rsidR="00381460" w:rsidRPr="00427CAB" w:rsidRDefault="00381460" w:rsidP="00427CAB">
      <w:pPr>
        <w:shd w:val="clear" w:color="auto" w:fill="FFFFFF"/>
        <w:ind w:right="302" w:firstLine="710"/>
        <w:jc w:val="both"/>
        <w:rPr>
          <w:sz w:val="24"/>
          <w:szCs w:val="24"/>
        </w:rPr>
      </w:pPr>
      <w:r w:rsidRPr="00427CAB">
        <w:rPr>
          <w:rFonts w:eastAsia="Times New Roman"/>
          <w:spacing w:val="-2"/>
          <w:sz w:val="24"/>
          <w:szCs w:val="24"/>
        </w:rPr>
        <w:t xml:space="preserve">Жалоба услугополучателя, поступившая в адрес уполномоченного органа </w:t>
      </w:r>
      <w:r w:rsidRPr="00427CAB">
        <w:rPr>
          <w:rFonts w:eastAsia="Times New Roman"/>
          <w:spacing w:val="-1"/>
          <w:sz w:val="24"/>
          <w:szCs w:val="24"/>
        </w:rPr>
        <w:t xml:space="preserve">по оценке и контролю за качеством оказания государственных услуг, подлежит </w:t>
      </w:r>
      <w:r w:rsidRPr="00427CAB">
        <w:rPr>
          <w:rFonts w:eastAsia="Times New Roman"/>
          <w:sz w:val="24"/>
          <w:szCs w:val="24"/>
        </w:rPr>
        <w:t>рассмотрению в течение 15 (пятнадцати) рабочих дней со дня ее регистрации.</w:t>
      </w:r>
    </w:p>
    <w:p w:rsidR="00381460" w:rsidRPr="00427CAB" w:rsidRDefault="00381460" w:rsidP="00427CAB">
      <w:pPr>
        <w:shd w:val="clear" w:color="auto" w:fill="FFFFFF"/>
        <w:tabs>
          <w:tab w:val="left" w:pos="989"/>
        </w:tabs>
        <w:ind w:firstLine="710"/>
        <w:rPr>
          <w:sz w:val="24"/>
          <w:szCs w:val="24"/>
        </w:rPr>
      </w:pPr>
      <w:r w:rsidRPr="00427CAB">
        <w:rPr>
          <w:spacing w:val="-1"/>
          <w:sz w:val="24"/>
          <w:szCs w:val="24"/>
        </w:rPr>
        <w:t>9.</w:t>
      </w:r>
      <w:r w:rsidRPr="00427CAB">
        <w:rPr>
          <w:sz w:val="24"/>
          <w:szCs w:val="24"/>
        </w:rPr>
        <w:tab/>
      </w:r>
      <w:r w:rsidRPr="00427CAB">
        <w:rPr>
          <w:rFonts w:eastAsia="Times New Roman"/>
          <w:spacing w:val="-2"/>
          <w:sz w:val="24"/>
          <w:szCs w:val="24"/>
        </w:rPr>
        <w:t>В случаях несогласия с результатами оказания государственной услуги</w:t>
      </w:r>
      <w:r w:rsidRPr="00427CAB">
        <w:rPr>
          <w:rFonts w:eastAsia="Times New Roman"/>
          <w:spacing w:val="-2"/>
          <w:sz w:val="24"/>
          <w:szCs w:val="24"/>
        </w:rPr>
        <w:br/>
      </w:r>
      <w:r w:rsidRPr="00427CAB">
        <w:rPr>
          <w:rFonts w:eastAsia="Times New Roman"/>
          <w:sz w:val="24"/>
          <w:szCs w:val="24"/>
        </w:rPr>
        <w:t>услугополучатель в соответствии с подпунктом 6) пункта 1 статьи 4 Закона</w:t>
      </w:r>
      <w:r w:rsidRPr="00427CAB">
        <w:rPr>
          <w:rFonts w:eastAsia="Times New Roman"/>
          <w:sz w:val="24"/>
          <w:szCs w:val="24"/>
        </w:rPr>
        <w:br/>
        <w:t>обращается в суд.</w:t>
      </w:r>
    </w:p>
    <w:p w:rsidR="00381460" w:rsidRDefault="00381460">
      <w:pPr>
        <w:shd w:val="clear" w:color="auto" w:fill="FFFFFF"/>
        <w:tabs>
          <w:tab w:val="left" w:pos="989"/>
        </w:tabs>
        <w:spacing w:before="101" w:line="374" w:lineRule="exact"/>
        <w:ind w:firstLine="710"/>
      </w:pPr>
    </w:p>
    <w:p w:rsidR="00005591" w:rsidRDefault="00005591">
      <w:pPr>
        <w:shd w:val="clear" w:color="auto" w:fill="FFFFFF"/>
        <w:tabs>
          <w:tab w:val="left" w:pos="989"/>
        </w:tabs>
        <w:spacing w:before="101" w:line="374" w:lineRule="exact"/>
        <w:ind w:firstLine="710"/>
      </w:pPr>
    </w:p>
    <w:p w:rsidR="00005591" w:rsidRDefault="00005591">
      <w:pPr>
        <w:shd w:val="clear" w:color="auto" w:fill="FFFFFF"/>
        <w:tabs>
          <w:tab w:val="left" w:pos="989"/>
        </w:tabs>
        <w:spacing w:before="101" w:line="374" w:lineRule="exact"/>
        <w:ind w:firstLine="710"/>
      </w:pPr>
    </w:p>
    <w:p w:rsidR="00005591" w:rsidRDefault="00005591">
      <w:pPr>
        <w:shd w:val="clear" w:color="auto" w:fill="FFFFFF"/>
        <w:tabs>
          <w:tab w:val="left" w:pos="989"/>
        </w:tabs>
        <w:spacing w:before="101" w:line="374" w:lineRule="exact"/>
        <w:ind w:firstLine="710"/>
        <w:sectPr w:rsidR="00005591" w:rsidSect="00427CAB">
          <w:pgSz w:w="11909" w:h="16834"/>
          <w:pgMar w:top="851" w:right="804" w:bottom="720" w:left="1251" w:header="720" w:footer="720" w:gutter="0"/>
          <w:cols w:space="60"/>
          <w:noEndnote/>
        </w:sectPr>
      </w:pPr>
    </w:p>
    <w:p w:rsidR="00381460" w:rsidRDefault="00381460">
      <w:pPr>
        <w:shd w:val="clear" w:color="auto" w:fill="FFFFFF"/>
        <w:spacing w:line="192" w:lineRule="exact"/>
        <w:jc w:val="both"/>
        <w:sectPr w:rsidR="00381460" w:rsidSect="00E047CF">
          <w:pgSz w:w="11909" w:h="16834"/>
          <w:pgMar w:top="142" w:right="804" w:bottom="360" w:left="1285" w:header="720" w:footer="720" w:gutter="0"/>
          <w:cols w:num="4" w:space="720" w:equalWidth="0">
            <w:col w:w="1334" w:space="432"/>
            <w:col w:w="5193" w:space="586"/>
            <w:col w:w="1190" w:space="365"/>
            <w:col w:w="720"/>
          </w:cols>
          <w:noEndnote/>
        </w:sectPr>
      </w:pPr>
    </w:p>
    <w:p w:rsidR="00005591" w:rsidRDefault="00005591" w:rsidP="00E047CF">
      <w:pPr>
        <w:shd w:val="clear" w:color="auto" w:fill="FFFFFF"/>
        <w:ind w:left="3984"/>
        <w:jc w:val="center"/>
        <w:rPr>
          <w:rFonts w:eastAsia="Times New Roman"/>
          <w:sz w:val="18"/>
          <w:szCs w:val="18"/>
        </w:rPr>
      </w:pPr>
    </w:p>
    <w:p w:rsidR="00005591" w:rsidRDefault="00005591" w:rsidP="00E047CF">
      <w:pPr>
        <w:shd w:val="clear" w:color="auto" w:fill="FFFFFF"/>
        <w:ind w:left="3984"/>
        <w:jc w:val="center"/>
        <w:rPr>
          <w:rFonts w:eastAsia="Times New Roman"/>
          <w:sz w:val="18"/>
          <w:szCs w:val="18"/>
        </w:rPr>
      </w:pPr>
    </w:p>
    <w:p w:rsidR="00005591" w:rsidRDefault="00005591" w:rsidP="00E047CF">
      <w:pPr>
        <w:shd w:val="clear" w:color="auto" w:fill="FFFFFF"/>
        <w:ind w:left="3984"/>
        <w:jc w:val="center"/>
        <w:rPr>
          <w:rFonts w:eastAsia="Times New Roman"/>
          <w:sz w:val="18"/>
          <w:szCs w:val="18"/>
        </w:rPr>
      </w:pPr>
    </w:p>
    <w:p w:rsidR="00005591" w:rsidRDefault="00005591" w:rsidP="00E047CF">
      <w:pPr>
        <w:shd w:val="clear" w:color="auto" w:fill="FFFFFF"/>
        <w:ind w:left="3984"/>
        <w:jc w:val="center"/>
        <w:rPr>
          <w:rFonts w:eastAsia="Times New Roman"/>
          <w:sz w:val="18"/>
          <w:szCs w:val="18"/>
        </w:rPr>
      </w:pPr>
    </w:p>
    <w:p w:rsidR="00381460" w:rsidRPr="00E047CF" w:rsidRDefault="00381460" w:rsidP="00E047CF">
      <w:pPr>
        <w:shd w:val="clear" w:color="auto" w:fill="FFFFFF"/>
        <w:ind w:left="3984"/>
        <w:jc w:val="center"/>
        <w:rPr>
          <w:sz w:val="18"/>
          <w:szCs w:val="18"/>
        </w:rPr>
      </w:pPr>
      <w:r w:rsidRPr="00E047CF">
        <w:rPr>
          <w:rFonts w:eastAsia="Times New Roman"/>
          <w:sz w:val="18"/>
          <w:szCs w:val="18"/>
        </w:rPr>
        <w:t>Приложение 1</w:t>
      </w:r>
    </w:p>
    <w:p w:rsidR="00381460" w:rsidRPr="00E047CF" w:rsidRDefault="00381460" w:rsidP="00E047CF">
      <w:pPr>
        <w:shd w:val="clear" w:color="auto" w:fill="FFFFFF"/>
        <w:ind w:left="3984"/>
        <w:jc w:val="center"/>
        <w:rPr>
          <w:sz w:val="18"/>
          <w:szCs w:val="18"/>
        </w:rPr>
      </w:pPr>
      <w:r w:rsidRPr="00E047CF">
        <w:rPr>
          <w:rFonts w:eastAsia="Times New Roman"/>
          <w:sz w:val="18"/>
          <w:szCs w:val="18"/>
        </w:rPr>
        <w:t>к Правилам оказания</w:t>
      </w:r>
    </w:p>
    <w:p w:rsidR="00381460" w:rsidRPr="00E047CF" w:rsidRDefault="00381460" w:rsidP="00E047CF">
      <w:pPr>
        <w:shd w:val="clear" w:color="auto" w:fill="FFFFFF"/>
        <w:ind w:left="3984"/>
        <w:jc w:val="center"/>
        <w:rPr>
          <w:sz w:val="18"/>
          <w:szCs w:val="18"/>
        </w:rPr>
      </w:pPr>
      <w:r w:rsidRPr="00E047CF">
        <w:rPr>
          <w:rFonts w:eastAsia="Times New Roman"/>
          <w:sz w:val="18"/>
          <w:szCs w:val="18"/>
        </w:rPr>
        <w:t>государственной услуги</w:t>
      </w:r>
    </w:p>
    <w:p w:rsidR="00381460" w:rsidRPr="00E047CF" w:rsidRDefault="00381460" w:rsidP="00E047CF">
      <w:pPr>
        <w:shd w:val="clear" w:color="auto" w:fill="FFFFFF"/>
        <w:ind w:left="3979"/>
        <w:jc w:val="center"/>
        <w:rPr>
          <w:sz w:val="18"/>
          <w:szCs w:val="18"/>
        </w:rPr>
      </w:pPr>
      <w:r w:rsidRPr="00E047CF">
        <w:rPr>
          <w:rFonts w:eastAsia="Times New Roman"/>
          <w:spacing w:val="-2"/>
          <w:sz w:val="18"/>
          <w:szCs w:val="18"/>
        </w:rPr>
        <w:t>«Выдача лицензии на производство</w:t>
      </w:r>
    </w:p>
    <w:p w:rsidR="00381460" w:rsidRPr="00E047CF" w:rsidRDefault="00381460" w:rsidP="00E047CF">
      <w:pPr>
        <w:shd w:val="clear" w:color="auto" w:fill="FFFFFF"/>
        <w:ind w:left="3984"/>
        <w:jc w:val="center"/>
        <w:rPr>
          <w:sz w:val="18"/>
          <w:szCs w:val="18"/>
        </w:rPr>
      </w:pPr>
      <w:r w:rsidRPr="00E047CF">
        <w:rPr>
          <w:rFonts w:eastAsia="Times New Roman"/>
          <w:sz w:val="18"/>
          <w:szCs w:val="18"/>
        </w:rPr>
        <w:t>алкогольной продукции»</w:t>
      </w:r>
    </w:p>
    <w:p w:rsidR="00381460" w:rsidRDefault="00381460">
      <w:pPr>
        <w:spacing w:after="197" w:line="1" w:lineRule="exact"/>
        <w:rPr>
          <w:rFonts w:ascii="Arial" w:hAnsi="Arial" w:cs="Arial"/>
          <w:sz w:val="2"/>
          <w:szCs w:val="2"/>
        </w:rPr>
      </w:pPr>
    </w:p>
    <w:tbl>
      <w:tblPr>
        <w:tblW w:w="9989" w:type="dxa"/>
        <w:tblInd w:w="40" w:type="dxa"/>
        <w:tblLayout w:type="fixed"/>
        <w:tblCellMar>
          <w:left w:w="40" w:type="dxa"/>
          <w:right w:w="40" w:type="dxa"/>
        </w:tblCellMar>
        <w:tblLook w:val="0000" w:firstRow="0" w:lastRow="0" w:firstColumn="0" w:lastColumn="0" w:noHBand="0" w:noVBand="0"/>
      </w:tblPr>
      <w:tblGrid>
        <w:gridCol w:w="432"/>
        <w:gridCol w:w="2645"/>
        <w:gridCol w:w="6912"/>
      </w:tblGrid>
      <w:tr w:rsidR="00381460" w:rsidTr="00E047CF">
        <w:trPr>
          <w:trHeight w:hRule="exact" w:val="322"/>
        </w:trPr>
        <w:tc>
          <w:tcPr>
            <w:tcW w:w="9989" w:type="dxa"/>
            <w:gridSpan w:val="3"/>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378"/>
            </w:pPr>
            <w:r>
              <w:rPr>
                <w:rFonts w:eastAsia="Times New Roman"/>
                <w:sz w:val="16"/>
                <w:szCs w:val="16"/>
              </w:rPr>
              <w:t>Стандарт государственной услуги «Выдача лицензии на производство алкогольной продукции»</w:t>
            </w:r>
          </w:p>
        </w:tc>
      </w:tr>
      <w:tr w:rsidR="00381460" w:rsidTr="00E047CF">
        <w:trPr>
          <w:trHeight w:hRule="exact" w:val="31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1</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Наименование услугодателя</w:t>
            </w:r>
          </w:p>
        </w:tc>
        <w:tc>
          <w:tcPr>
            <w:tcW w:w="691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4"/>
            </w:pPr>
            <w:r>
              <w:rPr>
                <w:rFonts w:eastAsia="Times New Roman"/>
                <w:sz w:val="16"/>
                <w:szCs w:val="16"/>
              </w:rPr>
              <w:t>Комитет государственных доходов Министерства финансов Республики Казахстан</w:t>
            </w:r>
          </w:p>
        </w:tc>
      </w:tr>
      <w:tr w:rsidR="00381460" w:rsidTr="00E047CF">
        <w:trPr>
          <w:trHeight w:hRule="exact" w:val="27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2</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E047CF">
            <w:pPr>
              <w:shd w:val="clear" w:color="auto" w:fill="FFFFFF"/>
              <w:spacing w:line="230" w:lineRule="exact"/>
              <w:ind w:left="10" w:right="149"/>
            </w:pPr>
            <w:r>
              <w:rPr>
                <w:rFonts w:eastAsia="Times New Roman"/>
                <w:sz w:val="16"/>
                <w:szCs w:val="16"/>
              </w:rPr>
              <w:t>Способы предоставления гос</w:t>
            </w:r>
            <w:r w:rsidR="00E047CF">
              <w:rPr>
                <w:rFonts w:eastAsia="Times New Roman"/>
                <w:sz w:val="16"/>
                <w:szCs w:val="16"/>
                <w:lang w:val="kk-KZ"/>
              </w:rPr>
              <w:t>у</w:t>
            </w:r>
            <w:r>
              <w:rPr>
                <w:rFonts w:eastAsia="Times New Roman"/>
                <w:sz w:val="16"/>
                <w:szCs w:val="16"/>
              </w:rPr>
              <w:t>луги</w:t>
            </w:r>
          </w:p>
        </w:tc>
        <w:tc>
          <w:tcPr>
            <w:tcW w:w="691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4"/>
            </w:pPr>
            <w:r>
              <w:rPr>
                <w:rFonts w:eastAsia="Times New Roman"/>
                <w:sz w:val="16"/>
                <w:szCs w:val="16"/>
              </w:rPr>
              <w:t xml:space="preserve">Посредством веб-портала «электронного правительства» </w:t>
            </w:r>
            <w:hyperlink r:id="rId42" w:history="1">
              <w:r>
                <w:rPr>
                  <w:rFonts w:eastAsia="Times New Roman"/>
                  <w:sz w:val="16"/>
                  <w:szCs w:val="16"/>
                  <w:u w:val="single"/>
                </w:rPr>
                <w:t>www.egov.kz</w:t>
              </w:r>
            </w:hyperlink>
            <w:r>
              <w:rPr>
                <w:rFonts w:eastAsia="Times New Roman"/>
                <w:sz w:val="16"/>
                <w:szCs w:val="16"/>
              </w:rPr>
              <w:t xml:space="preserve"> (далее – портал).</w:t>
            </w:r>
          </w:p>
        </w:tc>
      </w:tr>
      <w:tr w:rsidR="00381460" w:rsidTr="00E047CF">
        <w:trPr>
          <w:trHeight w:hRule="exact" w:val="1145"/>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3</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0" w:right="202"/>
            </w:pPr>
            <w:r>
              <w:rPr>
                <w:rFonts w:eastAsia="Times New Roman"/>
                <w:sz w:val="16"/>
                <w:szCs w:val="16"/>
              </w:rPr>
              <w:t>Сроки оказания государствен</w:t>
            </w:r>
            <w:r>
              <w:rPr>
                <w:rFonts w:eastAsia="Times New Roman"/>
                <w:sz w:val="16"/>
                <w:szCs w:val="16"/>
              </w:rPr>
              <w:softHyphen/>
              <w:t>ной услуги</w:t>
            </w:r>
          </w:p>
        </w:tc>
        <w:tc>
          <w:tcPr>
            <w:tcW w:w="691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spacing w:line="226" w:lineRule="exact"/>
              <w:ind w:left="14" w:right="72"/>
            </w:pPr>
            <w:r>
              <w:rPr>
                <w:sz w:val="16"/>
                <w:szCs w:val="16"/>
              </w:rPr>
              <w:t>1)</w:t>
            </w:r>
            <w:r>
              <w:tab/>
            </w:r>
            <w:r>
              <w:rPr>
                <w:rFonts w:eastAsia="Times New Roman"/>
                <w:sz w:val="16"/>
                <w:szCs w:val="16"/>
              </w:rPr>
              <w:t>выдача</w:t>
            </w:r>
            <w:r>
              <w:rPr>
                <w:rFonts w:eastAsia="Times New Roman"/>
              </w:rPr>
              <w:t xml:space="preserve"> </w:t>
            </w:r>
            <w:r>
              <w:rPr>
                <w:rFonts w:eastAsia="Times New Roman"/>
                <w:sz w:val="16"/>
                <w:szCs w:val="16"/>
              </w:rPr>
              <w:t>лицензии</w:t>
            </w:r>
            <w:r>
              <w:rPr>
                <w:rFonts w:eastAsia="Times New Roman"/>
              </w:rPr>
              <w:t xml:space="preserve"> </w:t>
            </w:r>
            <w:r>
              <w:rPr>
                <w:rFonts w:eastAsia="Times New Roman"/>
                <w:sz w:val="16"/>
                <w:szCs w:val="16"/>
              </w:rPr>
              <w:t>либо</w:t>
            </w:r>
            <w:r>
              <w:rPr>
                <w:rFonts w:eastAsia="Times New Roman"/>
              </w:rPr>
              <w:t xml:space="preserve"> </w:t>
            </w:r>
            <w:r>
              <w:rPr>
                <w:rFonts w:eastAsia="Times New Roman"/>
                <w:sz w:val="16"/>
                <w:szCs w:val="16"/>
              </w:rPr>
              <w:t>мотивированный</w:t>
            </w:r>
            <w:r>
              <w:rPr>
                <w:rFonts w:eastAsia="Times New Roman"/>
              </w:rPr>
              <w:t xml:space="preserve"> </w:t>
            </w:r>
            <w:r>
              <w:rPr>
                <w:rFonts w:eastAsia="Times New Roman"/>
                <w:sz w:val="16"/>
                <w:szCs w:val="16"/>
              </w:rPr>
              <w:t>ответ</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отказе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оказании</w:t>
            </w:r>
            <w:r>
              <w:rPr>
                <w:rFonts w:eastAsia="Times New Roman"/>
              </w:rPr>
              <w:t xml:space="preserve"> </w:t>
            </w:r>
            <w:r>
              <w:rPr>
                <w:rFonts w:eastAsia="Times New Roman"/>
                <w:sz w:val="16"/>
                <w:szCs w:val="16"/>
              </w:rPr>
              <w:t>государственной</w:t>
            </w:r>
            <w:r>
              <w:rPr>
                <w:rFonts w:eastAsia="Times New Roman"/>
                <w:sz w:val="16"/>
                <w:szCs w:val="16"/>
              </w:rPr>
              <w:br/>
              <w:t>услуги в случаях и по основаниям, указанным в пункте 9 настоящего приложение 1 к Пра</w:t>
            </w:r>
            <w:r>
              <w:rPr>
                <w:rFonts w:eastAsia="Times New Roman"/>
                <w:sz w:val="16"/>
                <w:szCs w:val="16"/>
              </w:rPr>
              <w:softHyphen/>
            </w:r>
            <w:r>
              <w:rPr>
                <w:rFonts w:eastAsia="Times New Roman"/>
                <w:sz w:val="16"/>
                <w:szCs w:val="16"/>
              </w:rPr>
              <w:br/>
              <w:t>вилам – не позднее 12 (двенадцати) рабочих дней;</w:t>
            </w:r>
          </w:p>
          <w:p w:rsidR="00381460" w:rsidRDefault="00381460">
            <w:pPr>
              <w:shd w:val="clear" w:color="auto" w:fill="FFFFFF"/>
              <w:tabs>
                <w:tab w:val="left" w:pos="312"/>
              </w:tabs>
              <w:spacing w:line="230" w:lineRule="exact"/>
              <w:ind w:left="14" w:right="72"/>
            </w:pPr>
            <w:r>
              <w:rPr>
                <w:sz w:val="16"/>
                <w:szCs w:val="16"/>
              </w:rPr>
              <w:t>2)</w:t>
            </w:r>
            <w:r>
              <w:tab/>
            </w:r>
            <w:r>
              <w:rPr>
                <w:rFonts w:eastAsia="Times New Roman"/>
                <w:sz w:val="16"/>
                <w:szCs w:val="16"/>
              </w:rPr>
              <w:t>переоформление</w:t>
            </w:r>
            <w:r>
              <w:rPr>
                <w:rFonts w:eastAsia="Times New Roman"/>
              </w:rPr>
              <w:t xml:space="preserve"> </w:t>
            </w:r>
            <w:r>
              <w:rPr>
                <w:rFonts w:eastAsia="Times New Roman"/>
                <w:sz w:val="16"/>
                <w:szCs w:val="16"/>
              </w:rPr>
              <w:t>лицензии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течение</w:t>
            </w:r>
            <w:r>
              <w:rPr>
                <w:rFonts w:eastAsia="Times New Roman"/>
                <w:sz w:val="16"/>
                <w:szCs w:val="16"/>
              </w:rPr>
              <w:br/>
              <w:t>3 (трех) рабочих дней.</w:t>
            </w:r>
          </w:p>
        </w:tc>
      </w:tr>
      <w:tr w:rsidR="00381460" w:rsidTr="00E047CF">
        <w:trPr>
          <w:trHeight w:hRule="exact" w:val="268"/>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4</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E047CF">
            <w:pPr>
              <w:shd w:val="clear" w:color="auto" w:fill="FFFFFF"/>
              <w:spacing w:line="230" w:lineRule="exact"/>
              <w:ind w:left="10" w:right="173"/>
            </w:pPr>
            <w:r>
              <w:rPr>
                <w:rFonts w:eastAsia="Times New Roman"/>
                <w:sz w:val="16"/>
                <w:szCs w:val="16"/>
              </w:rPr>
              <w:t>Форма оказания госуслуги</w:t>
            </w:r>
          </w:p>
        </w:tc>
        <w:tc>
          <w:tcPr>
            <w:tcW w:w="691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4"/>
            </w:pPr>
            <w:r>
              <w:rPr>
                <w:rFonts w:eastAsia="Times New Roman"/>
                <w:sz w:val="16"/>
                <w:szCs w:val="16"/>
              </w:rPr>
              <w:t>Электронная (частично автоматизированная)</w:t>
            </w:r>
          </w:p>
        </w:tc>
      </w:tr>
      <w:tr w:rsidR="00381460" w:rsidTr="00E047CF">
        <w:trPr>
          <w:trHeight w:hRule="exact" w:val="1138"/>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5</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346"/>
            </w:pPr>
            <w:r>
              <w:rPr>
                <w:rFonts w:eastAsia="Times New Roman"/>
                <w:sz w:val="16"/>
                <w:szCs w:val="16"/>
              </w:rPr>
              <w:t>Результат оказания государ</w:t>
            </w:r>
            <w:r>
              <w:rPr>
                <w:rFonts w:eastAsia="Times New Roman"/>
                <w:sz w:val="16"/>
                <w:szCs w:val="16"/>
              </w:rPr>
              <w:softHyphen/>
              <w:t>ственной услуги</w:t>
            </w:r>
          </w:p>
        </w:tc>
        <w:tc>
          <w:tcPr>
            <w:tcW w:w="691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spacing w:line="230" w:lineRule="exact"/>
              <w:ind w:left="14" w:right="120"/>
            </w:pPr>
            <w:r>
              <w:rPr>
                <w:sz w:val="16"/>
                <w:szCs w:val="16"/>
              </w:rPr>
              <w:t>1)</w:t>
            </w:r>
            <w:r>
              <w:tab/>
            </w:r>
            <w:r>
              <w:rPr>
                <w:rFonts w:eastAsia="Times New Roman"/>
                <w:sz w:val="16"/>
                <w:szCs w:val="16"/>
              </w:rPr>
              <w:t>лицензия,</w:t>
            </w:r>
            <w:r>
              <w:rPr>
                <w:rFonts w:eastAsia="Times New Roman"/>
              </w:rPr>
              <w:t xml:space="preserve"> </w:t>
            </w:r>
            <w:r>
              <w:rPr>
                <w:rFonts w:eastAsia="Times New Roman"/>
                <w:sz w:val="16"/>
                <w:szCs w:val="16"/>
              </w:rPr>
              <w:t>переоформленная</w:t>
            </w:r>
            <w:r>
              <w:rPr>
                <w:rFonts w:eastAsia="Times New Roman"/>
              </w:rPr>
              <w:t xml:space="preserve"> </w:t>
            </w:r>
            <w:r>
              <w:rPr>
                <w:rFonts w:eastAsia="Times New Roman"/>
                <w:sz w:val="16"/>
                <w:szCs w:val="16"/>
              </w:rPr>
              <w:t>лицензия,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форме</w:t>
            </w:r>
            <w:r>
              <w:rPr>
                <w:rFonts w:eastAsia="Times New Roman"/>
              </w:rPr>
              <w:t xml:space="preserve"> </w:t>
            </w:r>
            <w:r>
              <w:rPr>
                <w:rFonts w:eastAsia="Times New Roman"/>
                <w:sz w:val="16"/>
                <w:szCs w:val="16"/>
              </w:rPr>
              <w:t>электронного</w:t>
            </w:r>
            <w:r>
              <w:rPr>
                <w:rFonts w:eastAsia="Times New Roman"/>
              </w:rPr>
              <w:t xml:space="preserve"> </w:t>
            </w:r>
            <w:r>
              <w:rPr>
                <w:rFonts w:eastAsia="Times New Roman"/>
                <w:sz w:val="16"/>
                <w:szCs w:val="16"/>
              </w:rPr>
              <w:t>документа,</w:t>
            </w:r>
            <w:r>
              <w:rPr>
                <w:rFonts w:eastAsia="Times New Roman"/>
              </w:rPr>
              <w:t xml:space="preserve"> </w:t>
            </w:r>
            <w:r>
              <w:rPr>
                <w:rFonts w:eastAsia="Times New Roman"/>
                <w:sz w:val="16"/>
                <w:szCs w:val="16"/>
              </w:rPr>
              <w:t>удостоверен</w:t>
            </w:r>
            <w:r>
              <w:rPr>
                <w:rFonts w:eastAsia="Times New Roman"/>
                <w:sz w:val="16"/>
                <w:szCs w:val="16"/>
              </w:rPr>
              <w:softHyphen/>
            </w:r>
            <w:r>
              <w:rPr>
                <w:rFonts w:eastAsia="Times New Roman"/>
                <w:sz w:val="16"/>
                <w:szCs w:val="16"/>
              </w:rPr>
              <w:br/>
              <w:t>ного электронной цифровой подписью (далее – ЭЦП) должностного лица услугодателя;</w:t>
            </w:r>
          </w:p>
          <w:p w:rsidR="00381460" w:rsidRDefault="00381460">
            <w:pPr>
              <w:shd w:val="clear" w:color="auto" w:fill="FFFFFF"/>
              <w:tabs>
                <w:tab w:val="left" w:pos="312"/>
              </w:tabs>
              <w:spacing w:line="230" w:lineRule="exact"/>
              <w:ind w:left="14" w:right="120"/>
            </w:pPr>
            <w:r>
              <w:rPr>
                <w:sz w:val="16"/>
                <w:szCs w:val="16"/>
              </w:rPr>
              <w:t>2)</w:t>
            </w:r>
            <w:r>
              <w:tab/>
            </w:r>
            <w:r>
              <w:rPr>
                <w:rFonts w:eastAsia="Times New Roman"/>
                <w:sz w:val="16"/>
                <w:szCs w:val="16"/>
              </w:rPr>
              <w:t>мотивированный</w:t>
            </w:r>
            <w:r>
              <w:rPr>
                <w:rFonts w:eastAsia="Times New Roman"/>
              </w:rPr>
              <w:t xml:space="preserve"> </w:t>
            </w:r>
            <w:r>
              <w:rPr>
                <w:rFonts w:eastAsia="Times New Roman"/>
                <w:sz w:val="16"/>
                <w:szCs w:val="16"/>
              </w:rPr>
              <w:t>ответ</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отказе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оказании</w:t>
            </w:r>
            <w:r>
              <w:rPr>
                <w:rFonts w:eastAsia="Times New Roman"/>
              </w:rPr>
              <w:t xml:space="preserve"> </w:t>
            </w:r>
            <w:r>
              <w:rPr>
                <w:rFonts w:eastAsia="Times New Roman"/>
                <w:sz w:val="16"/>
                <w:szCs w:val="16"/>
              </w:rPr>
              <w:t>государственной</w:t>
            </w:r>
            <w:r>
              <w:rPr>
                <w:rFonts w:eastAsia="Times New Roman"/>
              </w:rPr>
              <w:t xml:space="preserve"> </w:t>
            </w:r>
            <w:r>
              <w:rPr>
                <w:rFonts w:eastAsia="Times New Roman"/>
                <w:sz w:val="16"/>
                <w:szCs w:val="16"/>
              </w:rPr>
              <w:t>услуги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случаях</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ос</w:t>
            </w:r>
            <w:r>
              <w:rPr>
                <w:rFonts w:eastAsia="Times New Roman"/>
                <w:sz w:val="16"/>
                <w:szCs w:val="16"/>
              </w:rPr>
              <w:softHyphen/>
            </w:r>
            <w:r>
              <w:rPr>
                <w:rFonts w:eastAsia="Times New Roman"/>
                <w:sz w:val="16"/>
                <w:szCs w:val="16"/>
              </w:rPr>
              <w:br/>
              <w:t>нованиям, указанным в пункте 9 настоящего приложение 1.</w:t>
            </w:r>
          </w:p>
          <w:p w:rsidR="00381460" w:rsidRDefault="00381460">
            <w:pPr>
              <w:shd w:val="clear" w:color="auto" w:fill="FFFFFF"/>
              <w:ind w:left="14"/>
            </w:pPr>
            <w:r>
              <w:rPr>
                <w:rFonts w:eastAsia="Times New Roman"/>
                <w:sz w:val="16"/>
                <w:szCs w:val="16"/>
              </w:rPr>
              <w:t>Форма предоставления результата оказания государственной услуги электронная.</w:t>
            </w:r>
          </w:p>
        </w:tc>
      </w:tr>
      <w:tr w:rsidR="00381460" w:rsidTr="00E047CF">
        <w:trPr>
          <w:trHeight w:hRule="exact" w:val="3550"/>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6</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0" w:right="38"/>
            </w:pPr>
            <w:r>
              <w:rPr>
                <w:rFonts w:eastAsia="Times New Roman"/>
                <w:sz w:val="16"/>
                <w:szCs w:val="16"/>
              </w:rPr>
              <w:t>Размер платы, взимаемой с услугополучателя при оказании государственной услуги, и спо</w:t>
            </w:r>
            <w:r>
              <w:rPr>
                <w:rFonts w:eastAsia="Times New Roman"/>
                <w:sz w:val="16"/>
                <w:szCs w:val="16"/>
              </w:rPr>
              <w:softHyphen/>
              <w:t>собы ее взимания в случаях, предусмотренных законодатель</w:t>
            </w:r>
            <w:r>
              <w:rPr>
                <w:rFonts w:eastAsia="Times New Roman"/>
                <w:sz w:val="16"/>
                <w:szCs w:val="16"/>
              </w:rPr>
              <w:softHyphen/>
              <w:t>ством Республики Казахстан</w:t>
            </w:r>
          </w:p>
        </w:tc>
        <w:tc>
          <w:tcPr>
            <w:tcW w:w="691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4" w:right="43"/>
            </w:pPr>
            <w:r>
              <w:rPr>
                <w:rFonts w:eastAsia="Times New Roman"/>
                <w:sz w:val="16"/>
                <w:szCs w:val="16"/>
              </w:rPr>
              <w:t>В соответствии с пунктом 4 статьи 554 Кодекса Республики Казахстан от 25 декабря 2017 года «О налогах и других обязательных платежах в бюджет» (Налоговый кодекс) ставки лицензионного сбора за право занятия отдельными видами деятельности (далее – лицензи</w:t>
            </w:r>
            <w:r>
              <w:rPr>
                <w:rFonts w:eastAsia="Times New Roman"/>
                <w:sz w:val="16"/>
                <w:szCs w:val="16"/>
              </w:rPr>
              <w:softHyphen/>
              <w:t>онный сбор) устанавливаются исходя из размера месячного расчетного показателя (далее – МРП), установленного законом о республиканском бюджете и действующего на дату уплаты сбора, и составляют:</w:t>
            </w:r>
          </w:p>
          <w:p w:rsidR="00381460" w:rsidRDefault="00381460">
            <w:pPr>
              <w:shd w:val="clear" w:color="auto" w:fill="FFFFFF"/>
              <w:tabs>
                <w:tab w:val="left" w:pos="312"/>
              </w:tabs>
              <w:spacing w:line="298" w:lineRule="exact"/>
              <w:ind w:left="14"/>
            </w:pPr>
            <w:r>
              <w:rPr>
                <w:sz w:val="16"/>
                <w:szCs w:val="16"/>
              </w:rPr>
              <w:t>1)</w:t>
            </w:r>
            <w:r>
              <w:tab/>
            </w:r>
            <w:r>
              <w:rPr>
                <w:rFonts w:eastAsia="Times New Roman"/>
                <w:sz w:val="16"/>
                <w:szCs w:val="16"/>
              </w:rPr>
              <w:t>при</w:t>
            </w:r>
            <w:r>
              <w:rPr>
                <w:rFonts w:eastAsia="Times New Roman"/>
              </w:rPr>
              <w:t xml:space="preserve"> </w:t>
            </w:r>
            <w:r>
              <w:rPr>
                <w:rFonts w:eastAsia="Times New Roman"/>
                <w:sz w:val="16"/>
                <w:szCs w:val="16"/>
              </w:rPr>
              <w:t>выдаче</w:t>
            </w:r>
            <w:r>
              <w:rPr>
                <w:rFonts w:eastAsia="Times New Roman"/>
              </w:rPr>
              <w:t xml:space="preserve"> </w:t>
            </w:r>
            <w:r>
              <w:rPr>
                <w:rFonts w:eastAsia="Times New Roman"/>
                <w:sz w:val="16"/>
                <w:szCs w:val="16"/>
              </w:rPr>
              <w:t>лицензии:</w:t>
            </w:r>
          </w:p>
          <w:p w:rsidR="00381460" w:rsidRDefault="00381460">
            <w:pPr>
              <w:shd w:val="clear" w:color="auto" w:fill="FFFFFF"/>
              <w:spacing w:line="298" w:lineRule="exact"/>
              <w:ind w:left="14" w:right="43"/>
            </w:pPr>
            <w:r>
              <w:rPr>
                <w:rFonts w:eastAsia="Times New Roman"/>
                <w:sz w:val="16"/>
                <w:szCs w:val="16"/>
              </w:rPr>
              <w:t>на производство алкогольной продукции, кроме пива и пивного напитка – 3000 МРП; на производство пива и пивного напитка – 2000 МРП;</w:t>
            </w:r>
          </w:p>
          <w:p w:rsidR="00381460" w:rsidRDefault="00381460">
            <w:pPr>
              <w:shd w:val="clear" w:color="auto" w:fill="FFFFFF"/>
              <w:tabs>
                <w:tab w:val="left" w:pos="312"/>
              </w:tabs>
              <w:spacing w:line="298" w:lineRule="exact"/>
              <w:ind w:left="14"/>
            </w:pPr>
            <w:r>
              <w:rPr>
                <w:sz w:val="16"/>
                <w:szCs w:val="16"/>
              </w:rPr>
              <w:t>2)</w:t>
            </w:r>
            <w:r>
              <w:tab/>
            </w:r>
            <w:r>
              <w:rPr>
                <w:rFonts w:eastAsia="Times New Roman"/>
                <w:sz w:val="16"/>
                <w:szCs w:val="16"/>
              </w:rPr>
              <w:t>при</w:t>
            </w:r>
            <w:r>
              <w:rPr>
                <w:rFonts w:eastAsia="Times New Roman"/>
              </w:rPr>
              <w:t xml:space="preserve"> </w:t>
            </w:r>
            <w:r>
              <w:rPr>
                <w:rFonts w:eastAsia="Times New Roman"/>
                <w:sz w:val="16"/>
                <w:szCs w:val="16"/>
              </w:rPr>
              <w:t>переоформлении</w:t>
            </w:r>
            <w:r>
              <w:rPr>
                <w:rFonts w:eastAsia="Times New Roman"/>
              </w:rPr>
              <w:t xml:space="preserve"> </w:t>
            </w:r>
            <w:r>
              <w:rPr>
                <w:rFonts w:eastAsia="Times New Roman"/>
                <w:sz w:val="16"/>
                <w:szCs w:val="16"/>
              </w:rPr>
              <w:t>лицензии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ставки</w:t>
            </w:r>
            <w:r>
              <w:rPr>
                <w:rFonts w:eastAsia="Times New Roman"/>
              </w:rPr>
              <w:t xml:space="preserve"> </w:t>
            </w:r>
            <w:r>
              <w:rPr>
                <w:rFonts w:eastAsia="Times New Roman"/>
                <w:sz w:val="16"/>
                <w:szCs w:val="16"/>
              </w:rPr>
              <w:t>при</w:t>
            </w:r>
            <w:r>
              <w:rPr>
                <w:rFonts w:eastAsia="Times New Roman"/>
              </w:rPr>
              <w:t xml:space="preserve"> </w:t>
            </w:r>
            <w:r>
              <w:rPr>
                <w:rFonts w:eastAsia="Times New Roman"/>
                <w:sz w:val="16"/>
                <w:szCs w:val="16"/>
              </w:rPr>
              <w:t>выдаче</w:t>
            </w:r>
            <w:r>
              <w:rPr>
                <w:rFonts w:eastAsia="Times New Roman"/>
              </w:rPr>
              <w:t xml:space="preserve"> </w:t>
            </w:r>
            <w:r>
              <w:rPr>
                <w:rFonts w:eastAsia="Times New Roman"/>
                <w:sz w:val="16"/>
                <w:szCs w:val="16"/>
              </w:rPr>
              <w:t>лицензии.</w:t>
            </w:r>
          </w:p>
          <w:p w:rsidR="00381460" w:rsidRDefault="00381460">
            <w:pPr>
              <w:shd w:val="clear" w:color="auto" w:fill="FFFFFF"/>
              <w:spacing w:line="226" w:lineRule="exact"/>
              <w:ind w:left="14" w:right="43"/>
            </w:pPr>
            <w:r>
              <w:rPr>
                <w:rFonts w:eastAsia="Times New Roman"/>
                <w:sz w:val="16"/>
                <w:szCs w:val="16"/>
              </w:rPr>
              <w:t>Оплата лицензионного сбора осуществляется в наличной и безналичной форме через бан</w:t>
            </w:r>
            <w:r>
              <w:rPr>
                <w:rFonts w:eastAsia="Times New Roman"/>
                <w:sz w:val="16"/>
                <w:szCs w:val="16"/>
              </w:rPr>
              <w:softHyphen/>
              <w:t>ки второго уровня и организации, осуществляющие отдельные виды банковских опера</w:t>
            </w:r>
            <w:r>
              <w:rPr>
                <w:rFonts w:eastAsia="Times New Roman"/>
                <w:sz w:val="16"/>
                <w:szCs w:val="16"/>
              </w:rPr>
              <w:softHyphen/>
              <w:t>ций.</w:t>
            </w:r>
          </w:p>
          <w:p w:rsidR="00381460" w:rsidRDefault="00381460">
            <w:pPr>
              <w:shd w:val="clear" w:color="auto" w:fill="FFFFFF"/>
              <w:spacing w:line="230" w:lineRule="exact"/>
              <w:ind w:left="14" w:right="43"/>
            </w:pPr>
            <w:r>
              <w:rPr>
                <w:rFonts w:eastAsia="Times New Roman"/>
                <w:sz w:val="16"/>
                <w:szCs w:val="16"/>
              </w:rPr>
              <w:t>В случае подачи запроса через портал, оплата может осуществляться через платежный шлюз «электронного правительства» (далее – ПШЭП).</w:t>
            </w:r>
          </w:p>
        </w:tc>
      </w:tr>
      <w:tr w:rsidR="00381460" w:rsidTr="00E047CF">
        <w:trPr>
          <w:trHeight w:hRule="exact" w:val="2113"/>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7</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График работы</w:t>
            </w:r>
          </w:p>
        </w:tc>
        <w:tc>
          <w:tcPr>
            <w:tcW w:w="691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spacing w:line="230" w:lineRule="exact"/>
              <w:ind w:left="14" w:right="86"/>
            </w:pPr>
            <w:r>
              <w:rPr>
                <w:sz w:val="16"/>
                <w:szCs w:val="16"/>
              </w:rPr>
              <w:t>1)</w:t>
            </w:r>
            <w:r>
              <w:tab/>
            </w:r>
            <w:r>
              <w:rPr>
                <w:rFonts w:eastAsia="Times New Roman"/>
                <w:sz w:val="16"/>
                <w:szCs w:val="16"/>
              </w:rPr>
              <w:t>услугодателя</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понедельника</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пятницу,</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9.00</w:t>
            </w:r>
            <w:r>
              <w:rPr>
                <w:rFonts w:eastAsia="Times New Roman"/>
              </w:rPr>
              <w:t xml:space="preserve"> </w:t>
            </w:r>
            <w:r>
              <w:rPr>
                <w:rFonts w:eastAsia="Times New Roman"/>
                <w:sz w:val="16"/>
                <w:szCs w:val="16"/>
              </w:rPr>
              <w:t>до</w:t>
            </w:r>
            <w:r>
              <w:rPr>
                <w:rFonts w:eastAsia="Times New Roman"/>
              </w:rPr>
              <w:t xml:space="preserve"> </w:t>
            </w:r>
            <w:r>
              <w:rPr>
                <w:rFonts w:eastAsia="Times New Roman"/>
                <w:sz w:val="16"/>
                <w:szCs w:val="16"/>
              </w:rPr>
              <w:t>18.30</w:t>
            </w:r>
            <w:r>
              <w:rPr>
                <w:rFonts w:eastAsia="Times New Roman"/>
              </w:rPr>
              <w:t xml:space="preserve"> </w:t>
            </w:r>
            <w:r>
              <w:rPr>
                <w:rFonts w:eastAsia="Times New Roman"/>
                <w:sz w:val="16"/>
                <w:szCs w:val="16"/>
              </w:rPr>
              <w:t>часов</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перерывом</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обед</w:t>
            </w:r>
            <w:r>
              <w:rPr>
                <w:rFonts w:eastAsia="Times New Roman"/>
              </w:rPr>
              <w:t xml:space="preserve"> </w:t>
            </w:r>
            <w:r>
              <w:rPr>
                <w:rFonts w:eastAsia="Times New Roman"/>
                <w:sz w:val="16"/>
                <w:szCs w:val="16"/>
              </w:rPr>
              <w:t>с</w:t>
            </w:r>
            <w:r>
              <w:rPr>
                <w:rFonts w:eastAsia="Times New Roman"/>
                <w:sz w:val="16"/>
                <w:szCs w:val="16"/>
              </w:rPr>
              <w:br/>
              <w:t>13.00 до 14.30 часов, кроме выходных и праздничных дней согласно Трудовому кодексу</w:t>
            </w:r>
            <w:r>
              <w:rPr>
                <w:rFonts w:eastAsia="Times New Roman"/>
                <w:sz w:val="16"/>
                <w:szCs w:val="16"/>
              </w:rPr>
              <w:br/>
              <w:t>Республики Казахстан от 23 ноября 2015 года (далее – Трудовой кодекс РК).</w:t>
            </w:r>
          </w:p>
          <w:p w:rsidR="00381460" w:rsidRDefault="00381460">
            <w:pPr>
              <w:shd w:val="clear" w:color="auto" w:fill="FFFFFF"/>
              <w:tabs>
                <w:tab w:val="left" w:pos="312"/>
              </w:tabs>
              <w:spacing w:line="230" w:lineRule="exact"/>
              <w:ind w:left="14" w:right="86"/>
            </w:pPr>
            <w:r>
              <w:rPr>
                <w:sz w:val="16"/>
                <w:szCs w:val="16"/>
              </w:rPr>
              <w:t>2)</w:t>
            </w:r>
            <w:r>
              <w:tab/>
            </w:r>
            <w:r>
              <w:rPr>
                <w:rFonts w:eastAsia="Times New Roman"/>
                <w:sz w:val="16"/>
                <w:szCs w:val="16"/>
              </w:rPr>
              <w:t>портала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круглосуточно,</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исключением</w:t>
            </w:r>
            <w:r>
              <w:rPr>
                <w:rFonts w:eastAsia="Times New Roman"/>
              </w:rPr>
              <w:t xml:space="preserve"> </w:t>
            </w:r>
            <w:r>
              <w:rPr>
                <w:rFonts w:eastAsia="Times New Roman"/>
                <w:sz w:val="16"/>
                <w:szCs w:val="16"/>
              </w:rPr>
              <w:t>технических</w:t>
            </w:r>
            <w:r>
              <w:rPr>
                <w:rFonts w:eastAsia="Times New Roman"/>
              </w:rPr>
              <w:t xml:space="preserve"> </w:t>
            </w:r>
            <w:r>
              <w:rPr>
                <w:rFonts w:eastAsia="Times New Roman"/>
                <w:sz w:val="16"/>
                <w:szCs w:val="16"/>
              </w:rPr>
              <w:t>перерывов</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связи</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проведени</w:t>
            </w:r>
            <w:r>
              <w:rPr>
                <w:rFonts w:eastAsia="Times New Roman"/>
                <w:sz w:val="16"/>
                <w:szCs w:val="16"/>
              </w:rPr>
              <w:softHyphen/>
            </w:r>
            <w:r>
              <w:rPr>
                <w:rFonts w:eastAsia="Times New Roman"/>
                <w:sz w:val="16"/>
                <w:szCs w:val="16"/>
              </w:rPr>
              <w:br/>
              <w:t>ем ремонтных работ (при обращении услугополучателя после окончания рабочего време</w:t>
            </w:r>
            <w:r>
              <w:rPr>
                <w:rFonts w:eastAsia="Times New Roman"/>
                <w:sz w:val="16"/>
                <w:szCs w:val="16"/>
              </w:rPr>
              <w:softHyphen/>
            </w:r>
            <w:r>
              <w:rPr>
                <w:rFonts w:eastAsia="Times New Roman"/>
                <w:sz w:val="16"/>
                <w:szCs w:val="16"/>
              </w:rPr>
              <w:br/>
              <w:t>ни, в выходные и праздничные дни согласно Трудовому кодексу РК, прием заявления и</w:t>
            </w:r>
            <w:r>
              <w:rPr>
                <w:rFonts w:eastAsia="Times New Roman"/>
                <w:sz w:val="16"/>
                <w:szCs w:val="16"/>
              </w:rPr>
              <w:br/>
              <w:t>выдача результата оказания государственной услуги осуществляется следующим рабочим</w:t>
            </w:r>
            <w:r>
              <w:rPr>
                <w:rFonts w:eastAsia="Times New Roman"/>
                <w:sz w:val="16"/>
                <w:szCs w:val="16"/>
              </w:rPr>
              <w:br/>
              <w:t>днем).</w:t>
            </w:r>
          </w:p>
          <w:p w:rsidR="00381460" w:rsidRDefault="00381460">
            <w:pPr>
              <w:shd w:val="clear" w:color="auto" w:fill="FFFFFF"/>
              <w:ind w:left="14"/>
            </w:pPr>
            <w:r>
              <w:rPr>
                <w:rFonts w:eastAsia="Times New Roman"/>
                <w:sz w:val="16"/>
                <w:szCs w:val="16"/>
              </w:rPr>
              <w:t xml:space="preserve">Адреса мест оказания государственной услуги размещены на портале </w:t>
            </w:r>
            <w:hyperlink r:id="rId43" w:history="1">
              <w:r>
                <w:rPr>
                  <w:rFonts w:eastAsia="Times New Roman"/>
                  <w:sz w:val="16"/>
                  <w:szCs w:val="16"/>
                  <w:u w:val="single"/>
                </w:rPr>
                <w:t>www.egov.kz</w:t>
              </w:r>
            </w:hyperlink>
            <w:r>
              <w:rPr>
                <w:rFonts w:eastAsia="Times New Roman"/>
                <w:sz w:val="16"/>
                <w:szCs w:val="16"/>
              </w:rPr>
              <w:t>.</w:t>
            </w:r>
          </w:p>
        </w:tc>
      </w:tr>
      <w:tr w:rsidR="00E047CF" w:rsidTr="00005591">
        <w:trPr>
          <w:trHeight w:hRule="exact" w:val="4648"/>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E047CF" w:rsidRPr="00005591" w:rsidRDefault="00E047CF">
            <w:pPr>
              <w:shd w:val="clear" w:color="auto" w:fill="FFFFFF"/>
              <w:ind w:left="19"/>
              <w:rPr>
                <w:sz w:val="14"/>
                <w:szCs w:val="14"/>
                <w:lang w:val="kk-KZ"/>
              </w:rPr>
            </w:pPr>
            <w:r w:rsidRPr="00005591">
              <w:rPr>
                <w:sz w:val="14"/>
                <w:szCs w:val="14"/>
                <w:lang w:val="kk-KZ"/>
              </w:rPr>
              <w:t>8</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E047CF" w:rsidRPr="00005591" w:rsidRDefault="00E047CF">
            <w:pPr>
              <w:shd w:val="clear" w:color="auto" w:fill="FFFFFF"/>
              <w:ind w:left="10"/>
              <w:rPr>
                <w:rFonts w:eastAsia="Times New Roman"/>
                <w:sz w:val="14"/>
                <w:szCs w:val="14"/>
              </w:rPr>
            </w:pPr>
            <w:r w:rsidRPr="00005591">
              <w:rPr>
                <w:rFonts w:eastAsia="Times New Roman"/>
                <w:sz w:val="14"/>
                <w:szCs w:val="14"/>
              </w:rPr>
              <w:t>Перечень документов, необхо¬димых для оказания государ¬ственной услуги</w:t>
            </w:r>
          </w:p>
        </w:tc>
        <w:tc>
          <w:tcPr>
            <w:tcW w:w="6912" w:type="dxa"/>
            <w:tcBorders>
              <w:top w:val="single" w:sz="6" w:space="0" w:color="auto"/>
              <w:left w:val="single" w:sz="6" w:space="0" w:color="auto"/>
              <w:bottom w:val="single" w:sz="6" w:space="0" w:color="auto"/>
              <w:right w:val="single" w:sz="6" w:space="0" w:color="auto"/>
            </w:tcBorders>
            <w:shd w:val="clear" w:color="auto" w:fill="FFFFFF"/>
          </w:tcPr>
          <w:p w:rsidR="00E047CF" w:rsidRPr="00005591" w:rsidRDefault="00E047CF" w:rsidP="00E047CF">
            <w:pPr>
              <w:pStyle w:val="a9"/>
              <w:numPr>
                <w:ilvl w:val="0"/>
                <w:numId w:val="229"/>
              </w:numPr>
              <w:shd w:val="clear" w:color="auto" w:fill="FFFFFF"/>
              <w:tabs>
                <w:tab w:val="left" w:pos="312"/>
              </w:tabs>
              <w:spacing w:line="230" w:lineRule="exact"/>
              <w:ind w:right="86"/>
              <w:rPr>
                <w:rFonts w:eastAsia="Times New Roman"/>
                <w:sz w:val="14"/>
                <w:szCs w:val="14"/>
              </w:rPr>
            </w:pPr>
            <w:r w:rsidRPr="00005591">
              <w:rPr>
                <w:rFonts w:eastAsia="Times New Roman"/>
                <w:sz w:val="14"/>
                <w:szCs w:val="14"/>
              </w:rPr>
              <w:t>для получения лицензии:</w:t>
            </w:r>
          </w:p>
          <w:p w:rsidR="00E047CF" w:rsidRPr="00005591" w:rsidRDefault="00E047CF" w:rsidP="00E047CF">
            <w:pPr>
              <w:shd w:val="clear" w:color="auto" w:fill="FFFFFF"/>
              <w:tabs>
                <w:tab w:val="left" w:pos="312"/>
              </w:tabs>
              <w:spacing w:line="230" w:lineRule="exact"/>
              <w:ind w:left="14" w:right="86"/>
              <w:rPr>
                <w:sz w:val="14"/>
                <w:szCs w:val="14"/>
              </w:rPr>
            </w:pPr>
            <w:r w:rsidRPr="00005591">
              <w:rPr>
                <w:sz w:val="14"/>
                <w:szCs w:val="14"/>
              </w:rPr>
              <w:t>заявление в форме электронного документа, согласно приложениям 2 или 3 к настоящим Правилам;</w:t>
            </w:r>
          </w:p>
          <w:p w:rsidR="00E047CF" w:rsidRPr="00005591" w:rsidRDefault="00E047CF" w:rsidP="00E047CF">
            <w:pPr>
              <w:shd w:val="clear" w:color="auto" w:fill="FFFFFF"/>
              <w:tabs>
                <w:tab w:val="left" w:pos="312"/>
              </w:tabs>
              <w:spacing w:line="230" w:lineRule="exact"/>
              <w:ind w:left="14" w:right="86"/>
              <w:rPr>
                <w:sz w:val="14"/>
                <w:szCs w:val="14"/>
              </w:rPr>
            </w:pPr>
            <w:r w:rsidRPr="00005591">
              <w:rPr>
                <w:sz w:val="14"/>
                <w:szCs w:val="14"/>
              </w:rPr>
              <w:t>электронная копия документа, подтверждающего уплату в бюджет лицензионного сбора, за исключением случаев оплаты через ПШЭП;</w:t>
            </w:r>
          </w:p>
          <w:p w:rsidR="00E047CF" w:rsidRPr="00005591" w:rsidRDefault="00E047CF" w:rsidP="00E047CF">
            <w:pPr>
              <w:shd w:val="clear" w:color="auto" w:fill="FFFFFF"/>
              <w:tabs>
                <w:tab w:val="left" w:pos="312"/>
              </w:tabs>
              <w:spacing w:line="230" w:lineRule="exact"/>
              <w:ind w:left="14" w:right="86"/>
              <w:rPr>
                <w:sz w:val="14"/>
                <w:szCs w:val="14"/>
              </w:rPr>
            </w:pPr>
            <w:r w:rsidRPr="00005591">
              <w:rPr>
                <w:sz w:val="14"/>
                <w:szCs w:val="14"/>
              </w:rPr>
              <w:t>электронная копия паспорта производства, разработанного и утвержденного производите¬лем алкогольной продукции;</w:t>
            </w:r>
          </w:p>
          <w:p w:rsidR="00E047CF" w:rsidRPr="00005591" w:rsidRDefault="00E047CF" w:rsidP="00E047CF">
            <w:pPr>
              <w:shd w:val="clear" w:color="auto" w:fill="FFFFFF"/>
              <w:tabs>
                <w:tab w:val="left" w:pos="312"/>
              </w:tabs>
              <w:spacing w:line="230" w:lineRule="exact"/>
              <w:ind w:left="14" w:right="86"/>
              <w:rPr>
                <w:sz w:val="14"/>
                <w:szCs w:val="14"/>
              </w:rPr>
            </w:pPr>
            <w:r w:rsidRPr="00005591">
              <w:rPr>
                <w:sz w:val="14"/>
                <w:szCs w:val="14"/>
              </w:rPr>
              <w:t>электронная копия расчета производственной мощности, произведенный заявителем, с приложением копий паспортов оборудования, содержащих эксплуатационно-технические характеристики оборудования, позволяющего выработать необходимый объем водок и во¬док особых и ликероводочных изделий;</w:t>
            </w:r>
          </w:p>
          <w:p w:rsidR="00E047CF" w:rsidRPr="00005591" w:rsidRDefault="00E047CF" w:rsidP="00E047CF">
            <w:pPr>
              <w:shd w:val="clear" w:color="auto" w:fill="FFFFFF"/>
              <w:tabs>
                <w:tab w:val="left" w:pos="312"/>
              </w:tabs>
              <w:spacing w:line="230" w:lineRule="exact"/>
              <w:ind w:left="14" w:right="86"/>
              <w:rPr>
                <w:sz w:val="14"/>
                <w:szCs w:val="14"/>
              </w:rPr>
            </w:pPr>
            <w:r w:rsidRPr="00005591">
              <w:rPr>
                <w:sz w:val="14"/>
                <w:szCs w:val="14"/>
              </w:rPr>
              <w:t>электронная копия бухгалтерских (учетных) документов о принятии технологического оборудования на баланс организации;</w:t>
            </w:r>
          </w:p>
          <w:p w:rsidR="00E047CF" w:rsidRPr="00005591" w:rsidRDefault="00E047CF" w:rsidP="00E047CF">
            <w:pPr>
              <w:shd w:val="clear" w:color="auto" w:fill="FFFFFF"/>
              <w:tabs>
                <w:tab w:val="left" w:pos="312"/>
              </w:tabs>
              <w:spacing w:line="230" w:lineRule="exact"/>
              <w:ind w:left="14" w:right="86"/>
              <w:rPr>
                <w:sz w:val="14"/>
                <w:szCs w:val="14"/>
              </w:rPr>
            </w:pPr>
            <w:r w:rsidRPr="00005591">
              <w:rPr>
                <w:sz w:val="14"/>
                <w:szCs w:val="14"/>
              </w:rPr>
              <w:t>форма сведений к квалификационным требованиям, для осуществления деятельности в сферах производства алкогольной продукции, в форме электронного документа согласно приложению 4 к настоящим Правилам;</w:t>
            </w:r>
          </w:p>
          <w:p w:rsidR="00E047CF" w:rsidRPr="00005591" w:rsidRDefault="00E047CF" w:rsidP="00E047CF">
            <w:pPr>
              <w:shd w:val="clear" w:color="auto" w:fill="FFFFFF"/>
              <w:tabs>
                <w:tab w:val="left" w:pos="312"/>
              </w:tabs>
              <w:spacing w:line="230" w:lineRule="exact"/>
              <w:ind w:left="14" w:right="86"/>
              <w:rPr>
                <w:sz w:val="14"/>
                <w:szCs w:val="14"/>
              </w:rPr>
            </w:pPr>
            <w:r w:rsidRPr="00005591">
              <w:rPr>
                <w:sz w:val="14"/>
                <w:szCs w:val="14"/>
              </w:rPr>
              <w:t>2) для переоформления лицензии:</w:t>
            </w:r>
          </w:p>
          <w:p w:rsidR="00E047CF" w:rsidRPr="00005591" w:rsidRDefault="00E047CF" w:rsidP="00E047CF">
            <w:pPr>
              <w:shd w:val="clear" w:color="auto" w:fill="FFFFFF"/>
              <w:tabs>
                <w:tab w:val="left" w:pos="312"/>
              </w:tabs>
              <w:spacing w:line="230" w:lineRule="exact"/>
              <w:ind w:left="14" w:right="86"/>
              <w:rPr>
                <w:sz w:val="14"/>
                <w:szCs w:val="14"/>
              </w:rPr>
            </w:pPr>
            <w:r w:rsidRPr="00005591">
              <w:rPr>
                <w:sz w:val="14"/>
                <w:szCs w:val="14"/>
              </w:rPr>
              <w:t>заявление в форме электронного документа, согласно приложениям 5 или 6 к настоящим Правилам;</w:t>
            </w:r>
          </w:p>
          <w:p w:rsidR="00E047CF" w:rsidRPr="00005591" w:rsidRDefault="00E047CF" w:rsidP="00E047CF">
            <w:pPr>
              <w:shd w:val="clear" w:color="auto" w:fill="FFFFFF"/>
              <w:tabs>
                <w:tab w:val="left" w:pos="312"/>
              </w:tabs>
              <w:spacing w:line="230" w:lineRule="exact"/>
              <w:ind w:left="14" w:right="86"/>
              <w:rPr>
                <w:sz w:val="14"/>
                <w:szCs w:val="14"/>
              </w:rPr>
            </w:pPr>
            <w:r w:rsidRPr="00005591">
              <w:rPr>
                <w:sz w:val="14"/>
                <w:szCs w:val="14"/>
              </w:rPr>
              <w:t>электронная копия документа, подтверждающего уплату в бюджет лицензионного сбора, за исключением случаев оплаты через ПШЭП;</w:t>
            </w:r>
          </w:p>
          <w:p w:rsidR="00E047CF" w:rsidRPr="00005591" w:rsidRDefault="00E047CF" w:rsidP="00E047CF">
            <w:pPr>
              <w:shd w:val="clear" w:color="auto" w:fill="FFFFFF"/>
              <w:tabs>
                <w:tab w:val="left" w:pos="312"/>
              </w:tabs>
              <w:spacing w:line="230" w:lineRule="exact"/>
              <w:ind w:left="14" w:right="86"/>
              <w:rPr>
                <w:sz w:val="14"/>
                <w:szCs w:val="14"/>
              </w:rPr>
            </w:pPr>
            <w:r w:rsidRPr="00005591">
              <w:rPr>
                <w:sz w:val="14"/>
                <w:szCs w:val="14"/>
              </w:rPr>
              <w:t>электронные копии документов, содержащих информацию об изменениях, послуживших основанием для переоформления лицензии и (или) приложение к лицензии, за исключени¬ем документов, содержащихся в государственных информационных системах.</w:t>
            </w:r>
          </w:p>
        </w:tc>
      </w:tr>
      <w:tr w:rsidR="00E047CF" w:rsidTr="00E047CF">
        <w:trPr>
          <w:trHeight w:hRule="exact" w:val="3000"/>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E047CF" w:rsidRDefault="00E047CF" w:rsidP="00E047CF">
            <w:pPr>
              <w:shd w:val="clear" w:color="auto" w:fill="FFFFFF"/>
              <w:ind w:left="19"/>
            </w:pPr>
            <w:r>
              <w:rPr>
                <w:sz w:val="16"/>
                <w:szCs w:val="16"/>
              </w:rPr>
              <w:lastRenderedPageBreak/>
              <w:t>9</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E047CF" w:rsidRDefault="00E047CF" w:rsidP="00E047CF">
            <w:pPr>
              <w:shd w:val="clear" w:color="auto" w:fill="FFFFFF"/>
              <w:spacing w:line="226" w:lineRule="exact"/>
              <w:ind w:left="10" w:right="211"/>
            </w:pPr>
            <w:r>
              <w:rPr>
                <w:rFonts w:eastAsia="Times New Roman"/>
                <w:sz w:val="16"/>
                <w:szCs w:val="16"/>
              </w:rPr>
              <w:t>Основания для отказа в оказа</w:t>
            </w:r>
            <w:r>
              <w:rPr>
                <w:rFonts w:eastAsia="Times New Roman"/>
                <w:sz w:val="16"/>
                <w:szCs w:val="16"/>
              </w:rPr>
              <w:softHyphen/>
              <w:t>нии государственной услуги, установленные законами Рес</w:t>
            </w:r>
            <w:r>
              <w:rPr>
                <w:rFonts w:eastAsia="Times New Roman"/>
                <w:sz w:val="16"/>
                <w:szCs w:val="16"/>
              </w:rPr>
              <w:softHyphen/>
              <w:t>публики Казахстан</w:t>
            </w:r>
          </w:p>
        </w:tc>
        <w:tc>
          <w:tcPr>
            <w:tcW w:w="6912" w:type="dxa"/>
            <w:tcBorders>
              <w:top w:val="single" w:sz="6" w:space="0" w:color="auto"/>
              <w:left w:val="single" w:sz="6" w:space="0" w:color="auto"/>
              <w:bottom w:val="single" w:sz="6" w:space="0" w:color="auto"/>
              <w:right w:val="single" w:sz="6" w:space="0" w:color="auto"/>
            </w:tcBorders>
            <w:shd w:val="clear" w:color="auto" w:fill="FFFFFF"/>
          </w:tcPr>
          <w:p w:rsidR="00E047CF" w:rsidRDefault="00E047CF" w:rsidP="00E047CF">
            <w:pPr>
              <w:shd w:val="clear" w:color="auto" w:fill="FFFFFF"/>
              <w:tabs>
                <w:tab w:val="left" w:pos="312"/>
              </w:tabs>
              <w:spacing w:line="230" w:lineRule="exact"/>
              <w:ind w:left="14" w:right="38"/>
            </w:pPr>
            <w:r>
              <w:rPr>
                <w:sz w:val="16"/>
                <w:szCs w:val="16"/>
              </w:rPr>
              <w:t>1)</w:t>
            </w:r>
            <w:r>
              <w:tab/>
            </w:r>
            <w:r>
              <w:rPr>
                <w:rFonts w:eastAsia="Times New Roman"/>
                <w:sz w:val="16"/>
                <w:szCs w:val="16"/>
              </w:rPr>
              <w:t>занятие</w:t>
            </w:r>
            <w:r>
              <w:rPr>
                <w:rFonts w:eastAsia="Times New Roman"/>
              </w:rPr>
              <w:t xml:space="preserve"> </w:t>
            </w:r>
            <w:r>
              <w:rPr>
                <w:rFonts w:eastAsia="Times New Roman"/>
                <w:sz w:val="16"/>
                <w:szCs w:val="16"/>
              </w:rPr>
              <w:t>видом</w:t>
            </w:r>
            <w:r>
              <w:rPr>
                <w:rFonts w:eastAsia="Times New Roman"/>
              </w:rPr>
              <w:t xml:space="preserve"> </w:t>
            </w:r>
            <w:r>
              <w:rPr>
                <w:rFonts w:eastAsia="Times New Roman"/>
                <w:sz w:val="16"/>
                <w:szCs w:val="16"/>
              </w:rPr>
              <w:t>деятельности</w:t>
            </w:r>
            <w:r>
              <w:rPr>
                <w:rFonts w:eastAsia="Times New Roman"/>
              </w:rPr>
              <w:t xml:space="preserve"> </w:t>
            </w:r>
            <w:r>
              <w:rPr>
                <w:rFonts w:eastAsia="Times New Roman"/>
                <w:sz w:val="16"/>
                <w:szCs w:val="16"/>
              </w:rPr>
              <w:t>запрещено</w:t>
            </w:r>
            <w:r>
              <w:rPr>
                <w:rFonts w:eastAsia="Times New Roman"/>
              </w:rPr>
              <w:t xml:space="preserve"> </w:t>
            </w:r>
            <w:r>
              <w:rPr>
                <w:rFonts w:eastAsia="Times New Roman"/>
                <w:sz w:val="16"/>
                <w:szCs w:val="16"/>
              </w:rPr>
              <w:t>законами</w:t>
            </w:r>
            <w:r>
              <w:rPr>
                <w:rFonts w:eastAsia="Times New Roman"/>
              </w:rPr>
              <w:t xml:space="preserve"> </w:t>
            </w:r>
            <w:r>
              <w:rPr>
                <w:rFonts w:eastAsia="Times New Roman"/>
                <w:sz w:val="16"/>
                <w:szCs w:val="16"/>
              </w:rPr>
              <w:t>Республики</w:t>
            </w:r>
            <w:r>
              <w:rPr>
                <w:rFonts w:eastAsia="Times New Roman"/>
              </w:rPr>
              <w:t xml:space="preserve"> </w:t>
            </w:r>
            <w:r>
              <w:rPr>
                <w:rFonts w:eastAsia="Times New Roman"/>
                <w:sz w:val="16"/>
                <w:szCs w:val="16"/>
              </w:rPr>
              <w:t>Казахстан</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данной</w:t>
            </w:r>
            <w:r>
              <w:rPr>
                <w:rFonts w:eastAsia="Times New Roman"/>
              </w:rPr>
              <w:t xml:space="preserve"> </w:t>
            </w:r>
            <w:r>
              <w:rPr>
                <w:rFonts w:eastAsia="Times New Roman"/>
                <w:sz w:val="16"/>
                <w:szCs w:val="16"/>
              </w:rPr>
              <w:t>ка</w:t>
            </w:r>
            <w:r>
              <w:rPr>
                <w:rFonts w:eastAsia="Times New Roman"/>
                <w:sz w:val="16"/>
                <w:szCs w:val="16"/>
              </w:rPr>
              <w:softHyphen/>
            </w:r>
            <w:r>
              <w:rPr>
                <w:rFonts w:eastAsia="Times New Roman"/>
                <w:sz w:val="16"/>
                <w:szCs w:val="16"/>
              </w:rPr>
              <w:br/>
              <w:t>тегории услугополучателей;</w:t>
            </w:r>
          </w:p>
          <w:p w:rsidR="00E047CF" w:rsidRDefault="00E047CF" w:rsidP="00E047CF">
            <w:pPr>
              <w:shd w:val="clear" w:color="auto" w:fill="FFFFFF"/>
              <w:tabs>
                <w:tab w:val="left" w:pos="312"/>
              </w:tabs>
              <w:ind w:left="14"/>
            </w:pPr>
            <w:r>
              <w:rPr>
                <w:sz w:val="16"/>
                <w:szCs w:val="16"/>
              </w:rPr>
              <w:t>2)</w:t>
            </w:r>
            <w:r>
              <w:tab/>
            </w:r>
            <w:r>
              <w:rPr>
                <w:rFonts w:eastAsia="Times New Roman"/>
                <w:sz w:val="16"/>
                <w:szCs w:val="16"/>
              </w:rPr>
              <w:t>не</w:t>
            </w:r>
            <w:r>
              <w:rPr>
                <w:rFonts w:eastAsia="Times New Roman"/>
              </w:rPr>
              <w:t xml:space="preserve"> </w:t>
            </w:r>
            <w:r>
              <w:rPr>
                <w:rFonts w:eastAsia="Times New Roman"/>
                <w:sz w:val="16"/>
                <w:szCs w:val="16"/>
              </w:rPr>
              <w:t>внесен</w:t>
            </w:r>
            <w:r>
              <w:rPr>
                <w:rFonts w:eastAsia="Times New Roman"/>
              </w:rPr>
              <w:t xml:space="preserve"> </w:t>
            </w:r>
            <w:r>
              <w:rPr>
                <w:rFonts w:eastAsia="Times New Roman"/>
                <w:sz w:val="16"/>
                <w:szCs w:val="16"/>
              </w:rPr>
              <w:t>лицензионный</w:t>
            </w:r>
            <w:r>
              <w:rPr>
                <w:rFonts w:eastAsia="Times New Roman"/>
              </w:rPr>
              <w:t xml:space="preserve"> </w:t>
            </w:r>
            <w:r>
              <w:rPr>
                <w:rFonts w:eastAsia="Times New Roman"/>
                <w:sz w:val="16"/>
                <w:szCs w:val="16"/>
              </w:rPr>
              <w:t>сбор;</w:t>
            </w:r>
          </w:p>
          <w:p w:rsidR="00E047CF" w:rsidRDefault="00E047CF" w:rsidP="00E047CF">
            <w:pPr>
              <w:shd w:val="clear" w:color="auto" w:fill="FFFFFF"/>
              <w:tabs>
                <w:tab w:val="left" w:pos="312"/>
              </w:tabs>
              <w:ind w:left="14"/>
            </w:pPr>
            <w:r>
              <w:rPr>
                <w:sz w:val="16"/>
                <w:szCs w:val="16"/>
              </w:rPr>
              <w:t>3)</w:t>
            </w:r>
            <w:r>
              <w:tab/>
            </w:r>
            <w:r>
              <w:rPr>
                <w:rFonts w:eastAsia="Times New Roman"/>
                <w:sz w:val="16"/>
                <w:szCs w:val="16"/>
              </w:rPr>
              <w:t>услугополучатель</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соответствует</w:t>
            </w:r>
            <w:r>
              <w:rPr>
                <w:rFonts w:eastAsia="Times New Roman"/>
              </w:rPr>
              <w:t xml:space="preserve"> </w:t>
            </w:r>
            <w:r>
              <w:rPr>
                <w:rFonts w:eastAsia="Times New Roman"/>
                <w:sz w:val="16"/>
                <w:szCs w:val="16"/>
              </w:rPr>
              <w:t>квалификационным</w:t>
            </w:r>
            <w:r>
              <w:rPr>
                <w:rFonts w:eastAsia="Times New Roman"/>
              </w:rPr>
              <w:t xml:space="preserve"> </w:t>
            </w:r>
            <w:r>
              <w:rPr>
                <w:rFonts w:eastAsia="Times New Roman"/>
                <w:sz w:val="16"/>
                <w:szCs w:val="16"/>
              </w:rPr>
              <w:t>требованиям;</w:t>
            </w:r>
          </w:p>
          <w:p w:rsidR="00E047CF" w:rsidRDefault="00E047CF" w:rsidP="00E047CF">
            <w:pPr>
              <w:shd w:val="clear" w:color="auto" w:fill="FFFFFF"/>
              <w:tabs>
                <w:tab w:val="left" w:pos="312"/>
              </w:tabs>
              <w:spacing w:line="230" w:lineRule="exact"/>
              <w:ind w:left="14" w:right="38"/>
            </w:pPr>
            <w:r>
              <w:rPr>
                <w:sz w:val="16"/>
                <w:szCs w:val="16"/>
              </w:rPr>
              <w:t>4)</w:t>
            </w:r>
            <w:r>
              <w:tab/>
            </w:r>
            <w:r>
              <w:rPr>
                <w:rFonts w:eastAsia="Times New Roman"/>
                <w:sz w:val="16"/>
                <w:szCs w:val="16"/>
              </w:rPr>
              <w:t>лицензиаром</w:t>
            </w:r>
            <w:r>
              <w:rPr>
                <w:rFonts w:eastAsia="Times New Roman"/>
              </w:rPr>
              <w:t xml:space="preserve"> </w:t>
            </w:r>
            <w:r>
              <w:rPr>
                <w:rFonts w:eastAsia="Times New Roman"/>
                <w:sz w:val="16"/>
                <w:szCs w:val="16"/>
              </w:rPr>
              <w:t>получен</w:t>
            </w:r>
            <w:r>
              <w:rPr>
                <w:rFonts w:eastAsia="Times New Roman"/>
              </w:rPr>
              <w:t xml:space="preserve"> </w:t>
            </w:r>
            <w:r>
              <w:rPr>
                <w:rFonts w:eastAsia="Times New Roman"/>
                <w:sz w:val="16"/>
                <w:szCs w:val="16"/>
              </w:rPr>
              <w:t>ответ</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соответствующего</w:t>
            </w:r>
            <w:r>
              <w:rPr>
                <w:rFonts w:eastAsia="Times New Roman"/>
              </w:rPr>
              <w:t xml:space="preserve"> </w:t>
            </w:r>
            <w:r>
              <w:rPr>
                <w:rFonts w:eastAsia="Times New Roman"/>
                <w:sz w:val="16"/>
                <w:szCs w:val="16"/>
              </w:rPr>
              <w:t>согласующего</w:t>
            </w:r>
            <w:r>
              <w:rPr>
                <w:rFonts w:eastAsia="Times New Roman"/>
              </w:rPr>
              <w:t xml:space="preserve"> </w:t>
            </w:r>
            <w:r>
              <w:rPr>
                <w:rFonts w:eastAsia="Times New Roman"/>
                <w:sz w:val="16"/>
                <w:szCs w:val="16"/>
              </w:rPr>
              <w:t>государственного</w:t>
            </w:r>
            <w:r>
              <w:rPr>
                <w:rFonts w:eastAsia="Times New Roman"/>
              </w:rPr>
              <w:t xml:space="preserve"> </w:t>
            </w:r>
            <w:r>
              <w:rPr>
                <w:rFonts w:eastAsia="Times New Roman"/>
                <w:sz w:val="16"/>
                <w:szCs w:val="16"/>
              </w:rPr>
              <w:t>орга</w:t>
            </w:r>
            <w:r>
              <w:rPr>
                <w:rFonts w:eastAsia="Times New Roman"/>
                <w:sz w:val="16"/>
                <w:szCs w:val="16"/>
              </w:rPr>
              <w:softHyphen/>
            </w:r>
            <w:r>
              <w:rPr>
                <w:rFonts w:eastAsia="Times New Roman"/>
                <w:sz w:val="16"/>
                <w:szCs w:val="16"/>
              </w:rPr>
              <w:br/>
              <w:t>на о несоответствии услугополучателя предъявляемым при лицензировании требованиям;</w:t>
            </w:r>
          </w:p>
          <w:p w:rsidR="00E047CF" w:rsidRDefault="00E047CF" w:rsidP="00E047CF">
            <w:pPr>
              <w:shd w:val="clear" w:color="auto" w:fill="FFFFFF"/>
              <w:tabs>
                <w:tab w:val="left" w:pos="312"/>
              </w:tabs>
              <w:spacing w:line="230" w:lineRule="exact"/>
              <w:ind w:left="14" w:right="38"/>
            </w:pPr>
            <w:r>
              <w:rPr>
                <w:sz w:val="16"/>
                <w:szCs w:val="16"/>
              </w:rPr>
              <w:t>5)</w:t>
            </w:r>
            <w:r>
              <w:tab/>
            </w:r>
            <w:r>
              <w:rPr>
                <w:rFonts w:eastAsia="Times New Roman"/>
                <w:sz w:val="16"/>
                <w:szCs w:val="16"/>
              </w:rPr>
              <w:t>в</w:t>
            </w:r>
            <w:r>
              <w:rPr>
                <w:rFonts w:eastAsia="Times New Roman"/>
              </w:rPr>
              <w:t xml:space="preserve"> </w:t>
            </w:r>
            <w:r>
              <w:rPr>
                <w:rFonts w:eastAsia="Times New Roman"/>
                <w:sz w:val="16"/>
                <w:szCs w:val="16"/>
              </w:rPr>
              <w:t>отношении</w:t>
            </w:r>
            <w:r>
              <w:rPr>
                <w:rFonts w:eastAsia="Times New Roman"/>
              </w:rPr>
              <w:t xml:space="preserve"> </w:t>
            </w:r>
            <w:r>
              <w:rPr>
                <w:rFonts w:eastAsia="Times New Roman"/>
                <w:sz w:val="16"/>
                <w:szCs w:val="16"/>
              </w:rPr>
              <w:t>услугополучателя</w:t>
            </w:r>
            <w:r>
              <w:rPr>
                <w:rFonts w:eastAsia="Times New Roman"/>
              </w:rPr>
              <w:t xml:space="preserve"> </w:t>
            </w:r>
            <w:r>
              <w:rPr>
                <w:rFonts w:eastAsia="Times New Roman"/>
                <w:sz w:val="16"/>
                <w:szCs w:val="16"/>
              </w:rPr>
              <w:t>имеется</w:t>
            </w:r>
            <w:r>
              <w:rPr>
                <w:rFonts w:eastAsia="Times New Roman"/>
              </w:rPr>
              <w:t xml:space="preserve"> </w:t>
            </w:r>
            <w:r>
              <w:rPr>
                <w:rFonts w:eastAsia="Times New Roman"/>
                <w:sz w:val="16"/>
                <w:szCs w:val="16"/>
              </w:rPr>
              <w:t>вступившее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законную</w:t>
            </w:r>
            <w:r>
              <w:rPr>
                <w:rFonts w:eastAsia="Times New Roman"/>
              </w:rPr>
              <w:t xml:space="preserve"> </w:t>
            </w:r>
            <w:r>
              <w:rPr>
                <w:rFonts w:eastAsia="Times New Roman"/>
                <w:sz w:val="16"/>
                <w:szCs w:val="16"/>
              </w:rPr>
              <w:t>силу</w:t>
            </w:r>
            <w:r>
              <w:rPr>
                <w:rFonts w:eastAsia="Times New Roman"/>
              </w:rPr>
              <w:t xml:space="preserve"> </w:t>
            </w:r>
            <w:r>
              <w:rPr>
                <w:rFonts w:eastAsia="Times New Roman"/>
                <w:sz w:val="16"/>
                <w:szCs w:val="16"/>
              </w:rPr>
              <w:t>решение</w:t>
            </w:r>
            <w:r>
              <w:rPr>
                <w:rFonts w:eastAsia="Times New Roman"/>
              </w:rPr>
              <w:t xml:space="preserve"> </w:t>
            </w:r>
            <w:r>
              <w:rPr>
                <w:rFonts w:eastAsia="Times New Roman"/>
                <w:sz w:val="16"/>
                <w:szCs w:val="16"/>
              </w:rPr>
              <w:t>(приго</w:t>
            </w:r>
            <w:r>
              <w:rPr>
                <w:rFonts w:eastAsia="Times New Roman"/>
                <w:sz w:val="16"/>
                <w:szCs w:val="16"/>
              </w:rPr>
              <w:softHyphen/>
            </w:r>
            <w:r>
              <w:rPr>
                <w:rFonts w:eastAsia="Times New Roman"/>
                <w:sz w:val="16"/>
                <w:szCs w:val="16"/>
              </w:rPr>
              <w:br/>
              <w:t>вор) суда о приостановлении или запрещении деятельности или отдельных видов деятель</w:t>
            </w:r>
            <w:r>
              <w:rPr>
                <w:rFonts w:eastAsia="Times New Roman"/>
                <w:sz w:val="16"/>
                <w:szCs w:val="16"/>
              </w:rPr>
              <w:softHyphen/>
            </w:r>
            <w:r>
              <w:rPr>
                <w:rFonts w:eastAsia="Times New Roman"/>
                <w:sz w:val="16"/>
                <w:szCs w:val="16"/>
              </w:rPr>
              <w:br/>
              <w:t>ности, подлежащих лицензированию;</w:t>
            </w:r>
          </w:p>
          <w:p w:rsidR="00E047CF" w:rsidRDefault="00E047CF" w:rsidP="00E047CF">
            <w:pPr>
              <w:shd w:val="clear" w:color="auto" w:fill="FFFFFF"/>
              <w:tabs>
                <w:tab w:val="left" w:pos="312"/>
              </w:tabs>
              <w:spacing w:line="230" w:lineRule="exact"/>
              <w:ind w:left="14" w:right="38"/>
            </w:pPr>
            <w:r>
              <w:rPr>
                <w:sz w:val="16"/>
                <w:szCs w:val="16"/>
              </w:rPr>
              <w:t>6)</w:t>
            </w:r>
            <w:r>
              <w:tab/>
            </w:r>
            <w:r>
              <w:rPr>
                <w:rFonts w:eastAsia="Times New Roman"/>
                <w:sz w:val="16"/>
                <w:szCs w:val="16"/>
              </w:rPr>
              <w:t>судом</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основании</w:t>
            </w:r>
            <w:r>
              <w:rPr>
                <w:rFonts w:eastAsia="Times New Roman"/>
              </w:rPr>
              <w:t xml:space="preserve"> </w:t>
            </w:r>
            <w:r>
              <w:rPr>
                <w:rFonts w:eastAsia="Times New Roman"/>
                <w:sz w:val="16"/>
                <w:szCs w:val="16"/>
              </w:rPr>
              <w:t>представления</w:t>
            </w:r>
            <w:r>
              <w:rPr>
                <w:rFonts w:eastAsia="Times New Roman"/>
              </w:rPr>
              <w:t xml:space="preserve"> </w:t>
            </w:r>
            <w:r>
              <w:rPr>
                <w:rFonts w:eastAsia="Times New Roman"/>
                <w:sz w:val="16"/>
                <w:szCs w:val="16"/>
              </w:rPr>
              <w:t>судебного</w:t>
            </w:r>
            <w:r>
              <w:rPr>
                <w:rFonts w:eastAsia="Times New Roman"/>
              </w:rPr>
              <w:t xml:space="preserve"> </w:t>
            </w:r>
            <w:r>
              <w:rPr>
                <w:rFonts w:eastAsia="Times New Roman"/>
                <w:sz w:val="16"/>
                <w:szCs w:val="16"/>
              </w:rPr>
              <w:t>исполнителя</w:t>
            </w:r>
            <w:r>
              <w:rPr>
                <w:rFonts w:eastAsia="Times New Roman"/>
              </w:rPr>
              <w:t xml:space="preserve"> </w:t>
            </w:r>
            <w:r>
              <w:rPr>
                <w:rFonts w:eastAsia="Times New Roman"/>
                <w:sz w:val="16"/>
                <w:szCs w:val="16"/>
              </w:rPr>
              <w:t>временно</w:t>
            </w:r>
            <w:r>
              <w:rPr>
                <w:rFonts w:eastAsia="Times New Roman"/>
              </w:rPr>
              <w:t xml:space="preserve"> </w:t>
            </w:r>
            <w:r>
              <w:rPr>
                <w:rFonts w:eastAsia="Times New Roman"/>
                <w:sz w:val="16"/>
                <w:szCs w:val="16"/>
              </w:rPr>
              <w:t>запрещено</w:t>
            </w:r>
            <w:r>
              <w:rPr>
                <w:rFonts w:eastAsia="Times New Roman"/>
              </w:rPr>
              <w:t xml:space="preserve"> </w:t>
            </w:r>
            <w:r>
              <w:rPr>
                <w:rFonts w:eastAsia="Times New Roman"/>
                <w:sz w:val="16"/>
                <w:szCs w:val="16"/>
              </w:rPr>
              <w:t>выда</w:t>
            </w:r>
            <w:r>
              <w:rPr>
                <w:rFonts w:eastAsia="Times New Roman"/>
                <w:sz w:val="16"/>
                <w:szCs w:val="16"/>
              </w:rPr>
              <w:softHyphen/>
            </w:r>
            <w:r>
              <w:rPr>
                <w:rFonts w:eastAsia="Times New Roman"/>
                <w:sz w:val="16"/>
                <w:szCs w:val="16"/>
              </w:rPr>
              <w:br/>
              <w:t>вать услугополучателю – должнику лицензию;</w:t>
            </w:r>
          </w:p>
          <w:p w:rsidR="00E047CF" w:rsidRDefault="00E047CF" w:rsidP="00E047CF">
            <w:pPr>
              <w:shd w:val="clear" w:color="auto" w:fill="FFFFFF"/>
              <w:tabs>
                <w:tab w:val="left" w:pos="312"/>
              </w:tabs>
              <w:spacing w:line="230" w:lineRule="exact"/>
              <w:ind w:left="14" w:right="38"/>
            </w:pPr>
            <w:r>
              <w:rPr>
                <w:sz w:val="16"/>
                <w:szCs w:val="16"/>
              </w:rPr>
              <w:t>7)</w:t>
            </w:r>
            <w:r>
              <w:tab/>
            </w:r>
            <w:r>
              <w:rPr>
                <w:rFonts w:eastAsia="Times New Roman"/>
                <w:sz w:val="16"/>
                <w:szCs w:val="16"/>
              </w:rPr>
              <w:t>установлена</w:t>
            </w:r>
            <w:r>
              <w:rPr>
                <w:rFonts w:eastAsia="Times New Roman"/>
              </w:rPr>
              <w:t xml:space="preserve"> </w:t>
            </w:r>
            <w:r>
              <w:rPr>
                <w:rFonts w:eastAsia="Times New Roman"/>
                <w:sz w:val="16"/>
                <w:szCs w:val="16"/>
              </w:rPr>
              <w:t>недостоверность</w:t>
            </w:r>
            <w:r>
              <w:rPr>
                <w:rFonts w:eastAsia="Times New Roman"/>
              </w:rPr>
              <w:t xml:space="preserve"> </w:t>
            </w:r>
            <w:r>
              <w:rPr>
                <w:rFonts w:eastAsia="Times New Roman"/>
                <w:sz w:val="16"/>
                <w:szCs w:val="16"/>
              </w:rPr>
              <w:t>документов,</w:t>
            </w:r>
            <w:r>
              <w:rPr>
                <w:rFonts w:eastAsia="Times New Roman"/>
              </w:rPr>
              <w:t xml:space="preserve"> </w:t>
            </w:r>
            <w:r>
              <w:rPr>
                <w:rFonts w:eastAsia="Times New Roman"/>
                <w:sz w:val="16"/>
                <w:szCs w:val="16"/>
              </w:rPr>
              <w:t>представленных</w:t>
            </w:r>
            <w:r>
              <w:rPr>
                <w:rFonts w:eastAsia="Times New Roman"/>
              </w:rPr>
              <w:t xml:space="preserve"> </w:t>
            </w:r>
            <w:r>
              <w:rPr>
                <w:rFonts w:eastAsia="Times New Roman"/>
                <w:sz w:val="16"/>
                <w:szCs w:val="16"/>
              </w:rPr>
              <w:t>заявителем</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получения</w:t>
            </w:r>
            <w:r>
              <w:rPr>
                <w:rFonts w:eastAsia="Times New Roman"/>
                <w:sz w:val="16"/>
                <w:szCs w:val="16"/>
              </w:rPr>
              <w:br/>
              <w:t>лицензии, и (или) данных (сведений), содержащихся в них.</w:t>
            </w:r>
          </w:p>
        </w:tc>
      </w:tr>
      <w:tr w:rsidR="00E047CF" w:rsidTr="00E047CF">
        <w:trPr>
          <w:trHeight w:hRule="exact" w:val="1270"/>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E047CF" w:rsidRDefault="00E047CF" w:rsidP="00E047CF">
            <w:pPr>
              <w:shd w:val="clear" w:color="auto" w:fill="FFFFFF"/>
              <w:ind w:left="19"/>
            </w:pPr>
            <w:r>
              <w:rPr>
                <w:sz w:val="16"/>
                <w:szCs w:val="16"/>
              </w:rPr>
              <w:t>10</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E047CF" w:rsidRDefault="00E047CF" w:rsidP="00E047CF">
            <w:pPr>
              <w:shd w:val="clear" w:color="auto" w:fill="FFFFFF"/>
              <w:spacing w:line="226" w:lineRule="exact"/>
              <w:ind w:left="10" w:right="120"/>
            </w:pPr>
            <w:r>
              <w:rPr>
                <w:rFonts w:eastAsia="Times New Roman"/>
                <w:sz w:val="16"/>
                <w:szCs w:val="16"/>
              </w:rPr>
              <w:t>Иные требования с учетом осо</w:t>
            </w:r>
            <w:r>
              <w:rPr>
                <w:rFonts w:eastAsia="Times New Roman"/>
                <w:sz w:val="16"/>
                <w:szCs w:val="16"/>
              </w:rPr>
              <w:softHyphen/>
              <w:t>бенностей оказания государственной услуги, в том числе оказываемой в электрон</w:t>
            </w:r>
            <w:r>
              <w:rPr>
                <w:rFonts w:eastAsia="Times New Roman"/>
                <w:sz w:val="16"/>
                <w:szCs w:val="16"/>
              </w:rPr>
              <w:softHyphen/>
              <w:t>ной форме</w:t>
            </w:r>
          </w:p>
        </w:tc>
        <w:tc>
          <w:tcPr>
            <w:tcW w:w="6912" w:type="dxa"/>
            <w:tcBorders>
              <w:top w:val="single" w:sz="6" w:space="0" w:color="auto"/>
              <w:left w:val="single" w:sz="6" w:space="0" w:color="auto"/>
              <w:bottom w:val="single" w:sz="6" w:space="0" w:color="auto"/>
              <w:right w:val="single" w:sz="6" w:space="0" w:color="auto"/>
            </w:tcBorders>
            <w:shd w:val="clear" w:color="auto" w:fill="FFFFFF"/>
          </w:tcPr>
          <w:p w:rsidR="00E047CF" w:rsidRDefault="00E047CF" w:rsidP="00E047CF">
            <w:pPr>
              <w:shd w:val="clear" w:color="auto" w:fill="FFFFFF"/>
              <w:spacing w:line="230" w:lineRule="exact"/>
              <w:ind w:left="14" w:right="48"/>
            </w:pPr>
            <w:r>
              <w:rPr>
                <w:rFonts w:eastAsia="Times New Roman"/>
                <w:sz w:val="16"/>
                <w:szCs w:val="16"/>
              </w:rPr>
              <w:t>Услугополучатель имеет возможность получения государственной услуги в электронной форме через портал при условии наличия ЭЦП.</w:t>
            </w:r>
          </w:p>
          <w:p w:rsidR="00E047CF" w:rsidRDefault="00E047CF" w:rsidP="00E047CF">
            <w:pPr>
              <w:shd w:val="clear" w:color="auto" w:fill="FFFFFF"/>
              <w:spacing w:line="226" w:lineRule="exact"/>
              <w:ind w:left="14" w:right="48"/>
            </w:pPr>
            <w:r>
              <w:rPr>
                <w:rFonts w:eastAsia="Times New Roman"/>
                <w:sz w:val="16"/>
                <w:szCs w:val="16"/>
              </w:rPr>
              <w:t>Услугополучатель имеет возможность получения информации о статусе оказания государ</w:t>
            </w:r>
            <w:r>
              <w:rPr>
                <w:rFonts w:eastAsia="Times New Roman"/>
                <w:sz w:val="16"/>
                <w:szCs w:val="16"/>
              </w:rPr>
              <w:softHyphen/>
              <w:t>ственной услуги в режиме удаленного доступа посредством «личного кабинета» на порта</w:t>
            </w:r>
            <w:r>
              <w:rPr>
                <w:rFonts w:eastAsia="Times New Roman"/>
                <w:sz w:val="16"/>
                <w:szCs w:val="16"/>
              </w:rPr>
              <w:softHyphen/>
              <w:t>ле, Единого контакт-центра 1414, 8 800 080 777.</w:t>
            </w:r>
          </w:p>
        </w:tc>
      </w:tr>
    </w:tbl>
    <w:p w:rsidR="00381460" w:rsidRDefault="00381460">
      <w:pPr>
        <w:sectPr w:rsidR="00381460" w:rsidSect="00005591">
          <w:type w:val="continuous"/>
          <w:pgSz w:w="11909" w:h="16834"/>
          <w:pgMar w:top="1418" w:right="674" w:bottom="360" w:left="1246" w:header="720" w:footer="720" w:gutter="0"/>
          <w:cols w:space="60"/>
          <w:noEndnote/>
        </w:sectPr>
      </w:pPr>
    </w:p>
    <w:p w:rsidR="00381460" w:rsidRDefault="00381460">
      <w:pPr>
        <w:spacing w:after="514" w:line="1" w:lineRule="exact"/>
        <w:rPr>
          <w:rFonts w:ascii="Arial" w:hAnsi="Arial" w:cs="Arial"/>
          <w:sz w:val="2"/>
          <w:szCs w:val="2"/>
        </w:rPr>
      </w:pPr>
    </w:p>
    <w:p w:rsidR="00381460" w:rsidRPr="00E047CF" w:rsidRDefault="00381460" w:rsidP="00E047CF">
      <w:pPr>
        <w:shd w:val="clear" w:color="auto" w:fill="FFFFFF"/>
        <w:tabs>
          <w:tab w:val="left" w:pos="5784"/>
          <w:tab w:val="left" w:pos="7339"/>
        </w:tabs>
        <w:ind w:left="5"/>
        <w:rPr>
          <w:sz w:val="18"/>
          <w:szCs w:val="18"/>
        </w:rPr>
        <w:sectPr w:rsidR="00381460" w:rsidRPr="00E047CF" w:rsidSect="00E047CF">
          <w:pgSz w:w="11909" w:h="16834"/>
          <w:pgMar w:top="51" w:right="813" w:bottom="360" w:left="3051" w:header="720" w:footer="720" w:gutter="0"/>
          <w:cols w:space="60"/>
          <w:noEndnote/>
        </w:sectPr>
      </w:pPr>
    </w:p>
    <w:p w:rsidR="00005591" w:rsidRDefault="00005591" w:rsidP="00E047CF">
      <w:pPr>
        <w:shd w:val="clear" w:color="auto" w:fill="FFFFFF"/>
        <w:ind w:left="3989"/>
        <w:jc w:val="center"/>
        <w:rPr>
          <w:rFonts w:eastAsia="Times New Roman"/>
          <w:sz w:val="18"/>
          <w:szCs w:val="18"/>
        </w:rPr>
      </w:pPr>
    </w:p>
    <w:p w:rsidR="00027B55" w:rsidRDefault="00027B55" w:rsidP="00E047CF">
      <w:pPr>
        <w:shd w:val="clear" w:color="auto" w:fill="FFFFFF"/>
        <w:ind w:left="3989"/>
        <w:jc w:val="center"/>
        <w:rPr>
          <w:rFonts w:eastAsia="Times New Roman"/>
          <w:sz w:val="18"/>
          <w:szCs w:val="18"/>
        </w:rPr>
      </w:pPr>
    </w:p>
    <w:p w:rsidR="00027B55" w:rsidRDefault="00027B55" w:rsidP="00E047CF">
      <w:pPr>
        <w:shd w:val="clear" w:color="auto" w:fill="FFFFFF"/>
        <w:ind w:left="3989"/>
        <w:jc w:val="center"/>
        <w:rPr>
          <w:rFonts w:eastAsia="Times New Roman"/>
          <w:sz w:val="18"/>
          <w:szCs w:val="18"/>
        </w:rPr>
      </w:pPr>
    </w:p>
    <w:p w:rsidR="00027B55" w:rsidRDefault="00027B55" w:rsidP="00E047CF">
      <w:pPr>
        <w:shd w:val="clear" w:color="auto" w:fill="FFFFFF"/>
        <w:ind w:left="3989"/>
        <w:jc w:val="center"/>
        <w:rPr>
          <w:rFonts w:eastAsia="Times New Roman"/>
          <w:sz w:val="18"/>
          <w:szCs w:val="18"/>
        </w:rPr>
      </w:pPr>
    </w:p>
    <w:p w:rsidR="00381460" w:rsidRPr="00E047CF" w:rsidRDefault="00381460" w:rsidP="00E047CF">
      <w:pPr>
        <w:shd w:val="clear" w:color="auto" w:fill="FFFFFF"/>
        <w:ind w:left="3989"/>
        <w:jc w:val="center"/>
        <w:rPr>
          <w:sz w:val="18"/>
          <w:szCs w:val="18"/>
        </w:rPr>
      </w:pPr>
      <w:r w:rsidRPr="00E047CF">
        <w:rPr>
          <w:rFonts w:eastAsia="Times New Roman"/>
          <w:sz w:val="18"/>
          <w:szCs w:val="18"/>
        </w:rPr>
        <w:t>Приложение 2</w:t>
      </w:r>
    </w:p>
    <w:p w:rsidR="00381460" w:rsidRPr="00E047CF" w:rsidRDefault="00381460" w:rsidP="00E047CF">
      <w:pPr>
        <w:shd w:val="clear" w:color="auto" w:fill="FFFFFF"/>
        <w:ind w:left="3989"/>
        <w:jc w:val="center"/>
        <w:rPr>
          <w:sz w:val="18"/>
          <w:szCs w:val="18"/>
        </w:rPr>
      </w:pPr>
      <w:r w:rsidRPr="00E047CF">
        <w:rPr>
          <w:rFonts w:eastAsia="Times New Roman"/>
          <w:sz w:val="18"/>
          <w:szCs w:val="18"/>
        </w:rPr>
        <w:t>к Правилам оказания</w:t>
      </w:r>
    </w:p>
    <w:p w:rsidR="00381460" w:rsidRPr="00E047CF" w:rsidRDefault="00381460" w:rsidP="00E047CF">
      <w:pPr>
        <w:shd w:val="clear" w:color="auto" w:fill="FFFFFF"/>
        <w:ind w:left="3989"/>
        <w:jc w:val="center"/>
        <w:rPr>
          <w:sz w:val="18"/>
          <w:szCs w:val="18"/>
        </w:rPr>
      </w:pPr>
      <w:r w:rsidRPr="00E047CF">
        <w:rPr>
          <w:rFonts w:eastAsia="Times New Roman"/>
          <w:sz w:val="18"/>
          <w:szCs w:val="18"/>
        </w:rPr>
        <w:t>государственной услуги</w:t>
      </w:r>
    </w:p>
    <w:p w:rsidR="00381460" w:rsidRPr="00E047CF" w:rsidRDefault="00381460" w:rsidP="00E047CF">
      <w:pPr>
        <w:shd w:val="clear" w:color="auto" w:fill="FFFFFF"/>
        <w:ind w:left="3984"/>
        <w:jc w:val="center"/>
        <w:rPr>
          <w:sz w:val="18"/>
          <w:szCs w:val="18"/>
        </w:rPr>
      </w:pPr>
      <w:r w:rsidRPr="00E047CF">
        <w:rPr>
          <w:rFonts w:eastAsia="Times New Roman"/>
          <w:sz w:val="18"/>
          <w:szCs w:val="18"/>
        </w:rPr>
        <w:t>«Выдача лицензии на производство</w:t>
      </w:r>
    </w:p>
    <w:p w:rsidR="00381460" w:rsidRPr="00E047CF" w:rsidRDefault="00381460" w:rsidP="00E047CF">
      <w:pPr>
        <w:shd w:val="clear" w:color="auto" w:fill="FFFFFF"/>
        <w:ind w:left="3989"/>
        <w:jc w:val="center"/>
        <w:rPr>
          <w:sz w:val="18"/>
          <w:szCs w:val="18"/>
        </w:rPr>
      </w:pPr>
      <w:r w:rsidRPr="00E047CF">
        <w:rPr>
          <w:rFonts w:eastAsia="Times New Roman"/>
          <w:sz w:val="18"/>
          <w:szCs w:val="18"/>
        </w:rPr>
        <w:t>алкогольной продукции»</w:t>
      </w:r>
    </w:p>
    <w:p w:rsidR="00381460" w:rsidRDefault="00381460">
      <w:pPr>
        <w:shd w:val="clear" w:color="auto" w:fill="FFFFFF"/>
        <w:spacing w:before="154"/>
        <w:jc w:val="right"/>
      </w:pPr>
      <w:r>
        <w:rPr>
          <w:rFonts w:eastAsia="Times New Roman"/>
          <w:spacing w:val="-2"/>
          <w:sz w:val="28"/>
          <w:szCs w:val="28"/>
        </w:rPr>
        <w:t>Форма</w:t>
      </w:r>
    </w:p>
    <w:p w:rsidR="00381460" w:rsidRDefault="00381460">
      <w:pPr>
        <w:shd w:val="clear" w:color="auto" w:fill="FFFFFF"/>
        <w:spacing w:before="197" w:line="384" w:lineRule="exact"/>
        <w:ind w:left="77" w:firstLine="4253"/>
      </w:pPr>
      <w:r>
        <w:rPr>
          <w:rFonts w:eastAsia="Times New Roman"/>
          <w:b/>
          <w:bCs/>
          <w:sz w:val="28"/>
          <w:szCs w:val="28"/>
        </w:rPr>
        <w:t xml:space="preserve">Заявление </w:t>
      </w:r>
      <w:r>
        <w:rPr>
          <w:rFonts w:eastAsia="Times New Roman"/>
          <w:b/>
          <w:bCs/>
          <w:spacing w:val="-1"/>
          <w:sz w:val="28"/>
          <w:szCs w:val="28"/>
        </w:rPr>
        <w:t>юридического лица для получения лицензии и (или) приложения к лицензии</w:t>
      </w:r>
    </w:p>
    <w:p w:rsidR="00381460" w:rsidRDefault="00381460">
      <w:pPr>
        <w:shd w:val="clear" w:color="auto" w:fill="FFFFFF"/>
        <w:tabs>
          <w:tab w:val="left" w:leader="underscore" w:pos="5818"/>
        </w:tabs>
        <w:spacing w:before="312" w:line="226" w:lineRule="exact"/>
      </w:pPr>
      <w:r>
        <w:rPr>
          <w:rFonts w:eastAsia="Times New Roman"/>
          <w:sz w:val="16"/>
          <w:szCs w:val="16"/>
        </w:rPr>
        <w:t xml:space="preserve">В </w:t>
      </w:r>
      <w:r>
        <w:rPr>
          <w:rFonts w:eastAsia="Times New Roman"/>
          <w:sz w:val="16"/>
          <w:szCs w:val="16"/>
        </w:rPr>
        <w:tab/>
      </w:r>
    </w:p>
    <w:p w:rsidR="00381460" w:rsidRDefault="00381460">
      <w:pPr>
        <w:shd w:val="clear" w:color="auto" w:fill="FFFFFF"/>
        <w:spacing w:line="226" w:lineRule="exact"/>
        <w:ind w:left="1493"/>
      </w:pPr>
      <w:r>
        <w:rPr>
          <w:sz w:val="16"/>
          <w:szCs w:val="16"/>
        </w:rPr>
        <w:t>(</w:t>
      </w:r>
      <w:r>
        <w:rPr>
          <w:rFonts w:eastAsia="Times New Roman"/>
          <w:sz w:val="16"/>
          <w:szCs w:val="16"/>
        </w:rPr>
        <w:t>полное наименование лицензиара)</w:t>
      </w:r>
    </w:p>
    <w:p w:rsidR="00381460" w:rsidRDefault="00381460">
      <w:pPr>
        <w:shd w:val="clear" w:color="auto" w:fill="FFFFFF"/>
        <w:tabs>
          <w:tab w:val="left" w:leader="underscore" w:pos="5779"/>
        </w:tabs>
        <w:spacing w:line="226" w:lineRule="exact"/>
      </w:pPr>
      <w:r>
        <w:rPr>
          <w:rFonts w:eastAsia="Times New Roman"/>
          <w:sz w:val="16"/>
          <w:szCs w:val="16"/>
        </w:rPr>
        <w:t xml:space="preserve">от </w:t>
      </w:r>
      <w:r>
        <w:rPr>
          <w:rFonts w:eastAsia="Times New Roman"/>
          <w:sz w:val="16"/>
          <w:szCs w:val="16"/>
        </w:rPr>
        <w:tab/>
      </w:r>
    </w:p>
    <w:p w:rsidR="00381460" w:rsidRDefault="00381460">
      <w:pPr>
        <w:shd w:val="clear" w:color="auto" w:fill="FFFFFF"/>
        <w:spacing w:line="226" w:lineRule="exact"/>
        <w:ind w:right="3341"/>
      </w:pPr>
      <w:r>
        <w:rPr>
          <w:sz w:val="16"/>
          <w:szCs w:val="16"/>
        </w:rPr>
        <w:t>(</w:t>
      </w:r>
      <w:r>
        <w:rPr>
          <w:rFonts w:eastAsia="Times New Roman"/>
          <w:sz w:val="16"/>
          <w:szCs w:val="16"/>
        </w:rPr>
        <w:t>полное наименование, местонахождение, бизнес-идентификационный номер юридического лица (в том числе иностранного юридического лица), бизнес-идентификационный номер филиала или представительства иностранного юридического лица – в случае отсутствия бизнес-идентификационного номерау головного юридического лица) Прошу выдать лицензию и (или) приложение к лицензии на осуществление</w:t>
      </w:r>
    </w:p>
    <w:p w:rsidR="00381460" w:rsidRDefault="00381460">
      <w:pPr>
        <w:shd w:val="clear" w:color="auto" w:fill="FFFFFF"/>
        <w:tabs>
          <w:tab w:val="left" w:leader="underscore" w:pos="5702"/>
        </w:tabs>
        <w:spacing w:line="226" w:lineRule="exact"/>
      </w:pPr>
      <w:r>
        <w:rPr>
          <w:sz w:val="16"/>
          <w:szCs w:val="16"/>
        </w:rPr>
        <w:tab/>
      </w:r>
    </w:p>
    <w:p w:rsidR="00381460" w:rsidRDefault="00381460">
      <w:pPr>
        <w:shd w:val="clear" w:color="auto" w:fill="FFFFFF"/>
        <w:spacing w:line="226" w:lineRule="exact"/>
      </w:pPr>
      <w:r>
        <w:rPr>
          <w:sz w:val="16"/>
          <w:szCs w:val="16"/>
        </w:rPr>
        <w:t>(</w:t>
      </w:r>
      <w:r>
        <w:rPr>
          <w:rFonts w:eastAsia="Times New Roman"/>
          <w:sz w:val="16"/>
          <w:szCs w:val="16"/>
        </w:rPr>
        <w:t>указать полное наименование вида деятельности и (или) подвида(ов) деятельности)</w:t>
      </w:r>
    </w:p>
    <w:p w:rsidR="00381460" w:rsidRDefault="00381460">
      <w:pPr>
        <w:shd w:val="clear" w:color="auto" w:fill="FFFFFF"/>
        <w:tabs>
          <w:tab w:val="left" w:leader="underscore" w:pos="2131"/>
        </w:tabs>
        <w:spacing w:line="226" w:lineRule="exact"/>
      </w:pPr>
      <w:r>
        <w:rPr>
          <w:rFonts w:eastAsia="Times New Roman"/>
          <w:sz w:val="16"/>
          <w:szCs w:val="16"/>
        </w:rPr>
        <w:t xml:space="preserve">на бумажном носителе </w:t>
      </w:r>
      <w:r>
        <w:rPr>
          <w:rFonts w:eastAsia="Times New Roman"/>
          <w:sz w:val="16"/>
          <w:szCs w:val="16"/>
        </w:rPr>
        <w:tab/>
        <w:t xml:space="preserve"> (поставить знак Х в случае, если необходимо получить</w:t>
      </w:r>
    </w:p>
    <w:p w:rsidR="00381460" w:rsidRDefault="00381460">
      <w:pPr>
        <w:shd w:val="clear" w:color="auto" w:fill="FFFFFF"/>
        <w:spacing w:line="226" w:lineRule="exact"/>
      </w:pPr>
      <w:r>
        <w:rPr>
          <w:rFonts w:eastAsia="Times New Roman"/>
          <w:sz w:val="16"/>
          <w:szCs w:val="16"/>
        </w:rPr>
        <w:t>лицензию на бумажном носителе)</w:t>
      </w:r>
    </w:p>
    <w:p w:rsidR="00381460" w:rsidRDefault="00381460">
      <w:pPr>
        <w:shd w:val="clear" w:color="auto" w:fill="FFFFFF"/>
        <w:tabs>
          <w:tab w:val="left" w:leader="underscore" w:pos="5702"/>
        </w:tabs>
        <w:spacing w:line="226" w:lineRule="exact"/>
      </w:pPr>
      <w:r>
        <w:rPr>
          <w:rFonts w:eastAsia="Times New Roman"/>
          <w:sz w:val="16"/>
          <w:szCs w:val="16"/>
        </w:rPr>
        <w:t xml:space="preserve">Адрес юридического лица </w:t>
      </w:r>
      <w:r>
        <w:rPr>
          <w:rFonts w:eastAsia="Times New Roman"/>
          <w:sz w:val="16"/>
          <w:szCs w:val="16"/>
        </w:rPr>
        <w:tab/>
      </w:r>
    </w:p>
    <w:p w:rsidR="00381460" w:rsidRDefault="00381460">
      <w:pPr>
        <w:shd w:val="clear" w:color="auto" w:fill="FFFFFF"/>
        <w:spacing w:line="226" w:lineRule="exact"/>
      </w:pPr>
      <w:r>
        <w:rPr>
          <w:sz w:val="16"/>
          <w:szCs w:val="16"/>
        </w:rPr>
        <w:t>(</w:t>
      </w:r>
      <w:r>
        <w:rPr>
          <w:rFonts w:eastAsia="Times New Roman"/>
          <w:sz w:val="16"/>
          <w:szCs w:val="16"/>
        </w:rPr>
        <w:t>почтовый индекс, страна (для иностранного юридического лица), область, город,</w:t>
      </w:r>
    </w:p>
    <w:p w:rsidR="00381460" w:rsidRDefault="00381460">
      <w:pPr>
        <w:shd w:val="clear" w:color="auto" w:fill="FFFFFF"/>
        <w:spacing w:line="226" w:lineRule="exact"/>
      </w:pPr>
      <w:r>
        <w:rPr>
          <w:rFonts w:eastAsia="Times New Roman"/>
          <w:sz w:val="16"/>
          <w:szCs w:val="16"/>
        </w:rPr>
        <w:t>район, населенный пункт, наименование улицы, номер дома/здания (стационарного помещения)</w:t>
      </w:r>
    </w:p>
    <w:p w:rsidR="00381460" w:rsidRDefault="00381460">
      <w:pPr>
        <w:shd w:val="clear" w:color="auto" w:fill="FFFFFF"/>
        <w:tabs>
          <w:tab w:val="left" w:leader="underscore" w:pos="5774"/>
        </w:tabs>
        <w:spacing w:line="226" w:lineRule="exact"/>
      </w:pPr>
      <w:r>
        <w:rPr>
          <w:rFonts w:eastAsia="Times New Roman"/>
          <w:sz w:val="16"/>
          <w:szCs w:val="16"/>
        </w:rPr>
        <w:t xml:space="preserve">Электронная почта </w:t>
      </w:r>
      <w:r>
        <w:rPr>
          <w:rFonts w:eastAsia="Times New Roman"/>
          <w:sz w:val="16"/>
          <w:szCs w:val="16"/>
        </w:rPr>
        <w:tab/>
      </w:r>
    </w:p>
    <w:p w:rsidR="00381460" w:rsidRDefault="00381460">
      <w:pPr>
        <w:shd w:val="clear" w:color="auto" w:fill="FFFFFF"/>
        <w:tabs>
          <w:tab w:val="left" w:leader="underscore" w:pos="5722"/>
        </w:tabs>
        <w:spacing w:line="226" w:lineRule="exact"/>
      </w:pPr>
      <w:r>
        <w:rPr>
          <w:rFonts w:eastAsia="Times New Roman"/>
          <w:sz w:val="16"/>
          <w:szCs w:val="16"/>
        </w:rPr>
        <w:t xml:space="preserve">Телефоны </w:t>
      </w:r>
      <w:r>
        <w:rPr>
          <w:rFonts w:eastAsia="Times New Roman"/>
          <w:sz w:val="16"/>
          <w:szCs w:val="16"/>
        </w:rPr>
        <w:tab/>
      </w:r>
    </w:p>
    <w:p w:rsidR="00381460" w:rsidRDefault="00381460">
      <w:pPr>
        <w:shd w:val="clear" w:color="auto" w:fill="FFFFFF"/>
        <w:tabs>
          <w:tab w:val="left" w:leader="underscore" w:pos="5856"/>
        </w:tabs>
        <w:spacing w:line="226" w:lineRule="exact"/>
      </w:pPr>
      <w:r>
        <w:rPr>
          <w:rFonts w:eastAsia="Times New Roman"/>
          <w:sz w:val="16"/>
          <w:szCs w:val="16"/>
        </w:rPr>
        <w:t xml:space="preserve">Факс </w:t>
      </w:r>
      <w:r>
        <w:rPr>
          <w:rFonts w:eastAsia="Times New Roman"/>
          <w:sz w:val="16"/>
          <w:szCs w:val="16"/>
        </w:rPr>
        <w:tab/>
      </w:r>
    </w:p>
    <w:p w:rsidR="00381460" w:rsidRDefault="00381460">
      <w:pPr>
        <w:shd w:val="clear" w:color="auto" w:fill="FFFFFF"/>
        <w:tabs>
          <w:tab w:val="left" w:leader="underscore" w:pos="5846"/>
        </w:tabs>
        <w:spacing w:line="226" w:lineRule="exact"/>
      </w:pPr>
      <w:r>
        <w:rPr>
          <w:rFonts w:eastAsia="Times New Roman"/>
          <w:sz w:val="16"/>
          <w:szCs w:val="16"/>
        </w:rPr>
        <w:t xml:space="preserve">Банковский счет </w:t>
      </w:r>
      <w:r>
        <w:rPr>
          <w:rFonts w:eastAsia="Times New Roman"/>
          <w:sz w:val="16"/>
          <w:szCs w:val="16"/>
        </w:rPr>
        <w:tab/>
      </w:r>
    </w:p>
    <w:p w:rsidR="00381460" w:rsidRDefault="00381460">
      <w:pPr>
        <w:shd w:val="clear" w:color="auto" w:fill="FFFFFF"/>
        <w:spacing w:line="226" w:lineRule="exact"/>
        <w:ind w:right="4454" w:firstLine="1493"/>
      </w:pPr>
      <w:r>
        <w:rPr>
          <w:sz w:val="16"/>
          <w:szCs w:val="16"/>
        </w:rPr>
        <w:t>(</w:t>
      </w:r>
      <w:r>
        <w:rPr>
          <w:rFonts w:eastAsia="Times New Roman"/>
          <w:sz w:val="16"/>
          <w:szCs w:val="16"/>
        </w:rPr>
        <w:t>номер счета, наименование и местонахождение банка) Адрес объекта осуществления деятельности или действий (операций)</w:t>
      </w:r>
    </w:p>
    <w:p w:rsidR="00381460" w:rsidRDefault="00381460">
      <w:pPr>
        <w:shd w:val="clear" w:color="auto" w:fill="FFFFFF"/>
        <w:tabs>
          <w:tab w:val="left" w:leader="underscore" w:pos="5789"/>
        </w:tabs>
        <w:spacing w:line="226" w:lineRule="exact"/>
      </w:pPr>
      <w:r>
        <w:rPr>
          <w:sz w:val="16"/>
          <w:szCs w:val="16"/>
        </w:rPr>
        <w:tab/>
      </w:r>
    </w:p>
    <w:p w:rsidR="00381460" w:rsidRDefault="00381460">
      <w:pPr>
        <w:shd w:val="clear" w:color="auto" w:fill="FFFFFF"/>
        <w:spacing w:line="226" w:lineRule="exact"/>
        <w:ind w:right="3898"/>
      </w:pPr>
      <w:r>
        <w:rPr>
          <w:sz w:val="16"/>
          <w:szCs w:val="16"/>
        </w:rPr>
        <w:t>(</w:t>
      </w:r>
      <w:r>
        <w:rPr>
          <w:rFonts w:eastAsia="Times New Roman"/>
          <w:sz w:val="16"/>
          <w:szCs w:val="16"/>
        </w:rPr>
        <w:t>почтовый индекс, область, город, район, населенный пункт, наименование улицы, номер дома/здания (стационарного помещения)</w:t>
      </w:r>
    </w:p>
    <w:p w:rsidR="00381460" w:rsidRDefault="00381460">
      <w:pPr>
        <w:shd w:val="clear" w:color="auto" w:fill="FFFFFF"/>
        <w:tabs>
          <w:tab w:val="left" w:leader="underscore" w:pos="1464"/>
        </w:tabs>
        <w:spacing w:line="226" w:lineRule="exact"/>
      </w:pPr>
      <w:r>
        <w:rPr>
          <w:rFonts w:eastAsia="Times New Roman"/>
          <w:sz w:val="16"/>
          <w:szCs w:val="16"/>
        </w:rPr>
        <w:t xml:space="preserve">Прилагается </w:t>
      </w:r>
      <w:r>
        <w:rPr>
          <w:rFonts w:eastAsia="Times New Roman"/>
          <w:sz w:val="16"/>
          <w:szCs w:val="16"/>
        </w:rPr>
        <w:tab/>
        <w:t xml:space="preserve"> листов.</w:t>
      </w:r>
    </w:p>
    <w:p w:rsidR="00381460" w:rsidRDefault="00381460">
      <w:pPr>
        <w:shd w:val="clear" w:color="auto" w:fill="FFFFFF"/>
        <w:spacing w:line="226" w:lineRule="exact"/>
      </w:pPr>
      <w:r>
        <w:rPr>
          <w:rFonts w:eastAsia="Times New Roman"/>
          <w:sz w:val="16"/>
          <w:szCs w:val="16"/>
        </w:rPr>
        <w:t>Настоящим подтверждается, что:</w:t>
      </w:r>
    </w:p>
    <w:p w:rsidR="00381460" w:rsidRDefault="00381460" w:rsidP="00E047CF">
      <w:pPr>
        <w:shd w:val="clear" w:color="auto" w:fill="FFFFFF"/>
        <w:ind w:firstLine="709"/>
      </w:pPr>
      <w:r>
        <w:rPr>
          <w:rFonts w:eastAsia="Times New Roman"/>
          <w:spacing w:val="-2"/>
          <w:sz w:val="28"/>
          <w:szCs w:val="28"/>
        </w:rPr>
        <w:t xml:space="preserve">все указанные данные являются официальными контактами и на них может </w:t>
      </w:r>
      <w:r>
        <w:rPr>
          <w:rFonts w:eastAsia="Times New Roman"/>
          <w:sz w:val="28"/>
          <w:szCs w:val="28"/>
        </w:rPr>
        <w:t>быть направлена любая информация по вопросам выдачи или отказа в выдаче лицензии и (или) приложения к лицензии;</w:t>
      </w:r>
    </w:p>
    <w:p w:rsidR="00381460" w:rsidRDefault="00381460" w:rsidP="00E047CF">
      <w:pPr>
        <w:shd w:val="clear" w:color="auto" w:fill="FFFFFF"/>
        <w:ind w:firstLine="709"/>
      </w:pPr>
      <w:r>
        <w:rPr>
          <w:rFonts w:eastAsia="Times New Roman"/>
          <w:spacing w:val="-2"/>
          <w:sz w:val="28"/>
          <w:szCs w:val="28"/>
        </w:rPr>
        <w:t xml:space="preserve">заявителю не запрещено судом заниматься лицензируемым видом и (или) </w:t>
      </w:r>
      <w:r>
        <w:rPr>
          <w:rFonts w:eastAsia="Times New Roman"/>
          <w:sz w:val="28"/>
          <w:szCs w:val="28"/>
        </w:rPr>
        <w:t>подвидом деятельности;</w:t>
      </w:r>
    </w:p>
    <w:p w:rsidR="00381460" w:rsidRDefault="00381460" w:rsidP="00E047CF">
      <w:pPr>
        <w:shd w:val="clear" w:color="auto" w:fill="FFFFFF"/>
        <w:ind w:firstLine="709"/>
      </w:pPr>
      <w:r>
        <w:rPr>
          <w:rFonts w:eastAsia="Times New Roman"/>
          <w:spacing w:val="-2"/>
          <w:sz w:val="28"/>
          <w:szCs w:val="28"/>
        </w:rPr>
        <w:t xml:space="preserve">все прилагаемые документы соответствуют действительности и являются </w:t>
      </w:r>
      <w:r>
        <w:rPr>
          <w:rFonts w:eastAsia="Times New Roman"/>
          <w:sz w:val="28"/>
          <w:szCs w:val="28"/>
        </w:rPr>
        <w:t>действительными;</w:t>
      </w:r>
    </w:p>
    <w:p w:rsidR="00E047CF" w:rsidRDefault="00E047CF" w:rsidP="00E047CF">
      <w:pPr>
        <w:shd w:val="clear" w:color="auto" w:fill="FFFFFF"/>
        <w:ind w:firstLine="709"/>
      </w:pPr>
      <w:r>
        <w:rPr>
          <w:rFonts w:eastAsia="Times New Roman"/>
          <w:sz w:val="28"/>
          <w:szCs w:val="28"/>
        </w:rPr>
        <w:t xml:space="preserve">заявитель согласен на использование персональных данных ограниченного доступа, составляющих охраняемую законом тайну, содержащихся в </w:t>
      </w:r>
      <w:r>
        <w:rPr>
          <w:rFonts w:eastAsia="Times New Roman"/>
          <w:spacing w:val="-1"/>
          <w:sz w:val="28"/>
          <w:szCs w:val="28"/>
        </w:rPr>
        <w:t>информационных системах, при выдаче лицензии и (или) приложения к лицензии;</w:t>
      </w:r>
    </w:p>
    <w:p w:rsidR="00E047CF" w:rsidRDefault="00E047CF" w:rsidP="00E047CF">
      <w:pPr>
        <w:shd w:val="clear" w:color="auto" w:fill="FFFFFF"/>
        <w:ind w:firstLine="709"/>
      </w:pPr>
      <w:r>
        <w:rPr>
          <w:rFonts w:eastAsia="Times New Roman"/>
          <w:sz w:val="28"/>
          <w:szCs w:val="28"/>
        </w:rPr>
        <w:t xml:space="preserve">заявитель согласен на удостоверение заявления электронной цифровой </w:t>
      </w:r>
      <w:r>
        <w:rPr>
          <w:rFonts w:eastAsia="Times New Roman"/>
          <w:spacing w:val="-1"/>
          <w:sz w:val="28"/>
          <w:szCs w:val="28"/>
        </w:rPr>
        <w:t xml:space="preserve">подписью работника центра обслуживания населения (в случае обращения через </w:t>
      </w:r>
      <w:r>
        <w:rPr>
          <w:rFonts w:eastAsia="Times New Roman"/>
          <w:sz w:val="28"/>
          <w:szCs w:val="28"/>
        </w:rPr>
        <w:t>центр обслуживания населения).</w:t>
      </w:r>
    </w:p>
    <w:p w:rsidR="00E047CF" w:rsidRDefault="00E047CF" w:rsidP="00E047CF">
      <w:pPr>
        <w:shd w:val="clear" w:color="auto" w:fill="FFFFFF"/>
        <w:tabs>
          <w:tab w:val="left" w:leader="underscore" w:pos="2280"/>
          <w:tab w:val="left" w:leader="underscore" w:pos="5683"/>
        </w:tabs>
        <w:spacing w:before="91"/>
      </w:pPr>
      <w:r>
        <w:rPr>
          <w:rFonts w:eastAsia="Times New Roman"/>
          <w:sz w:val="16"/>
          <w:szCs w:val="16"/>
        </w:rPr>
        <w:t xml:space="preserve">Руководитель   </w:t>
      </w:r>
      <w:r>
        <w:rPr>
          <w:rFonts w:eastAsia="Times New Roman"/>
          <w:sz w:val="16"/>
          <w:szCs w:val="16"/>
        </w:rPr>
        <w:tab/>
        <w:t xml:space="preserve"> </w:t>
      </w:r>
      <w:r>
        <w:rPr>
          <w:rFonts w:eastAsia="Times New Roman"/>
          <w:sz w:val="16"/>
          <w:szCs w:val="16"/>
        </w:rPr>
        <w:tab/>
      </w:r>
    </w:p>
    <w:p w:rsidR="00E047CF" w:rsidRDefault="00E047CF" w:rsidP="00E047CF">
      <w:pPr>
        <w:shd w:val="clear" w:color="auto" w:fill="FFFFFF"/>
        <w:ind w:left="1320"/>
      </w:pPr>
      <w:r>
        <w:rPr>
          <w:sz w:val="16"/>
          <w:szCs w:val="16"/>
        </w:rPr>
        <w:t>(</w:t>
      </w:r>
      <w:r>
        <w:rPr>
          <w:rFonts w:eastAsia="Times New Roman"/>
          <w:sz w:val="16"/>
          <w:szCs w:val="16"/>
        </w:rPr>
        <w:t>подпись)        (фамилия, имя, отчество (в случае наличия)</w:t>
      </w:r>
    </w:p>
    <w:p w:rsidR="00E047CF" w:rsidRDefault="00E047CF" w:rsidP="00E047CF">
      <w:pPr>
        <w:shd w:val="clear" w:color="auto" w:fill="FFFFFF"/>
        <w:tabs>
          <w:tab w:val="left" w:leader="underscore" w:pos="2539"/>
        </w:tabs>
        <w:spacing w:before="67"/>
      </w:pPr>
      <w:r>
        <w:rPr>
          <w:rFonts w:eastAsia="Times New Roman"/>
          <w:sz w:val="16"/>
          <w:szCs w:val="16"/>
        </w:rPr>
        <w:t xml:space="preserve">Дата заполнения: «__» </w:t>
      </w:r>
      <w:r>
        <w:rPr>
          <w:rFonts w:eastAsia="Times New Roman"/>
          <w:sz w:val="16"/>
          <w:szCs w:val="16"/>
        </w:rPr>
        <w:tab/>
        <w:t xml:space="preserve"> 20__ года</w:t>
      </w:r>
    </w:p>
    <w:p w:rsidR="00E047CF" w:rsidRDefault="00E047CF">
      <w:pPr>
        <w:shd w:val="clear" w:color="auto" w:fill="FFFFFF"/>
        <w:spacing w:before="96" w:line="379" w:lineRule="exact"/>
        <w:ind w:firstLine="710"/>
        <w:sectPr w:rsidR="00E047CF" w:rsidSect="00027B55">
          <w:type w:val="continuous"/>
          <w:pgSz w:w="11909" w:h="16834"/>
          <w:pgMar w:top="851" w:right="684" w:bottom="360" w:left="1251" w:header="720" w:footer="720" w:gutter="0"/>
          <w:cols w:space="60"/>
          <w:noEndnote/>
        </w:sectPr>
      </w:pPr>
    </w:p>
    <w:p w:rsidR="00381460" w:rsidRPr="00E047CF" w:rsidRDefault="00381460" w:rsidP="00E047CF">
      <w:pPr>
        <w:shd w:val="clear" w:color="auto" w:fill="FFFFFF"/>
        <w:tabs>
          <w:tab w:val="left" w:pos="1805"/>
          <w:tab w:val="left" w:pos="7579"/>
          <w:tab w:val="left" w:pos="9154"/>
        </w:tabs>
        <w:ind w:left="34"/>
        <w:rPr>
          <w:sz w:val="18"/>
          <w:szCs w:val="18"/>
        </w:rPr>
      </w:pPr>
    </w:p>
    <w:p w:rsidR="00005591" w:rsidRDefault="00005591" w:rsidP="00E047CF">
      <w:pPr>
        <w:shd w:val="clear" w:color="auto" w:fill="FFFFFF"/>
        <w:ind w:left="3989"/>
        <w:jc w:val="center"/>
        <w:rPr>
          <w:rFonts w:eastAsia="Times New Roman"/>
          <w:sz w:val="18"/>
          <w:szCs w:val="18"/>
        </w:rPr>
      </w:pPr>
    </w:p>
    <w:p w:rsidR="00005591" w:rsidRDefault="00005591" w:rsidP="00E047CF">
      <w:pPr>
        <w:shd w:val="clear" w:color="auto" w:fill="FFFFFF"/>
        <w:ind w:left="3989"/>
        <w:jc w:val="center"/>
        <w:rPr>
          <w:rFonts w:eastAsia="Times New Roman"/>
          <w:sz w:val="18"/>
          <w:szCs w:val="18"/>
        </w:rPr>
      </w:pPr>
    </w:p>
    <w:p w:rsidR="00027B55" w:rsidRDefault="00027B55" w:rsidP="00E047CF">
      <w:pPr>
        <w:shd w:val="clear" w:color="auto" w:fill="FFFFFF"/>
        <w:ind w:left="3989"/>
        <w:jc w:val="center"/>
        <w:rPr>
          <w:rFonts w:eastAsia="Times New Roman"/>
          <w:sz w:val="18"/>
          <w:szCs w:val="18"/>
        </w:rPr>
      </w:pPr>
    </w:p>
    <w:p w:rsidR="00381460" w:rsidRPr="00E047CF" w:rsidRDefault="00381460" w:rsidP="00E047CF">
      <w:pPr>
        <w:shd w:val="clear" w:color="auto" w:fill="FFFFFF"/>
        <w:ind w:left="3989"/>
        <w:jc w:val="center"/>
        <w:rPr>
          <w:sz w:val="18"/>
          <w:szCs w:val="18"/>
        </w:rPr>
      </w:pPr>
      <w:r w:rsidRPr="00E047CF">
        <w:rPr>
          <w:rFonts w:eastAsia="Times New Roman"/>
          <w:sz w:val="18"/>
          <w:szCs w:val="18"/>
        </w:rPr>
        <w:t>Приложение 3</w:t>
      </w:r>
    </w:p>
    <w:p w:rsidR="00381460" w:rsidRPr="00E047CF" w:rsidRDefault="00381460" w:rsidP="00E047CF">
      <w:pPr>
        <w:shd w:val="clear" w:color="auto" w:fill="FFFFFF"/>
        <w:ind w:left="3989"/>
        <w:jc w:val="center"/>
        <w:rPr>
          <w:sz w:val="18"/>
          <w:szCs w:val="18"/>
        </w:rPr>
      </w:pPr>
      <w:r w:rsidRPr="00E047CF">
        <w:rPr>
          <w:rFonts w:eastAsia="Times New Roman"/>
          <w:sz w:val="18"/>
          <w:szCs w:val="18"/>
        </w:rPr>
        <w:t>к Правилам оказания</w:t>
      </w:r>
    </w:p>
    <w:p w:rsidR="00381460" w:rsidRPr="00E047CF" w:rsidRDefault="00381460" w:rsidP="00E047CF">
      <w:pPr>
        <w:shd w:val="clear" w:color="auto" w:fill="FFFFFF"/>
        <w:ind w:left="3989"/>
        <w:jc w:val="center"/>
        <w:rPr>
          <w:sz w:val="18"/>
          <w:szCs w:val="18"/>
        </w:rPr>
      </w:pPr>
      <w:r w:rsidRPr="00E047CF">
        <w:rPr>
          <w:rFonts w:eastAsia="Times New Roman"/>
          <w:sz w:val="18"/>
          <w:szCs w:val="18"/>
        </w:rPr>
        <w:t>государственной услуги</w:t>
      </w:r>
    </w:p>
    <w:p w:rsidR="00381460" w:rsidRPr="00E047CF" w:rsidRDefault="00381460" w:rsidP="00E047CF">
      <w:pPr>
        <w:shd w:val="clear" w:color="auto" w:fill="FFFFFF"/>
        <w:ind w:left="3984"/>
        <w:jc w:val="center"/>
        <w:rPr>
          <w:sz w:val="18"/>
          <w:szCs w:val="18"/>
        </w:rPr>
      </w:pPr>
      <w:r w:rsidRPr="00E047CF">
        <w:rPr>
          <w:rFonts w:eastAsia="Times New Roman"/>
          <w:sz w:val="18"/>
          <w:szCs w:val="18"/>
        </w:rPr>
        <w:t>«Выдача лицензии на производство</w:t>
      </w:r>
    </w:p>
    <w:p w:rsidR="00381460" w:rsidRPr="00E047CF" w:rsidRDefault="00381460" w:rsidP="00E047CF">
      <w:pPr>
        <w:shd w:val="clear" w:color="auto" w:fill="FFFFFF"/>
        <w:ind w:left="3989"/>
        <w:jc w:val="center"/>
        <w:rPr>
          <w:sz w:val="18"/>
          <w:szCs w:val="18"/>
        </w:rPr>
      </w:pPr>
      <w:r w:rsidRPr="00E047CF">
        <w:rPr>
          <w:rFonts w:eastAsia="Times New Roman"/>
          <w:sz w:val="18"/>
          <w:szCs w:val="18"/>
        </w:rPr>
        <w:t>алкогольной продукции»</w:t>
      </w:r>
    </w:p>
    <w:p w:rsidR="00381460" w:rsidRDefault="00381460">
      <w:pPr>
        <w:shd w:val="clear" w:color="auto" w:fill="FFFFFF"/>
        <w:spacing w:before="154"/>
        <w:jc w:val="right"/>
      </w:pPr>
      <w:r>
        <w:rPr>
          <w:rFonts w:eastAsia="Times New Roman"/>
          <w:spacing w:val="-2"/>
          <w:sz w:val="28"/>
          <w:szCs w:val="28"/>
        </w:rPr>
        <w:t>Форма</w:t>
      </w:r>
    </w:p>
    <w:p w:rsidR="00381460" w:rsidRDefault="00381460">
      <w:pPr>
        <w:shd w:val="clear" w:color="auto" w:fill="FFFFFF"/>
        <w:spacing w:before="197" w:line="384" w:lineRule="exact"/>
        <w:ind w:left="178" w:firstLine="4152"/>
      </w:pPr>
      <w:r>
        <w:rPr>
          <w:rFonts w:eastAsia="Times New Roman"/>
          <w:b/>
          <w:bCs/>
          <w:sz w:val="28"/>
          <w:szCs w:val="28"/>
        </w:rPr>
        <w:t xml:space="preserve">Заявление </w:t>
      </w:r>
      <w:r>
        <w:rPr>
          <w:rFonts w:eastAsia="Times New Roman"/>
          <w:b/>
          <w:bCs/>
          <w:spacing w:val="-2"/>
          <w:sz w:val="28"/>
          <w:szCs w:val="28"/>
        </w:rPr>
        <w:t>физического лица для получения лицензии и (или) приложения к лицензии</w:t>
      </w:r>
    </w:p>
    <w:p w:rsidR="00381460" w:rsidRDefault="00381460">
      <w:pPr>
        <w:shd w:val="clear" w:color="auto" w:fill="FFFFFF"/>
        <w:spacing w:before="317"/>
      </w:pPr>
      <w:r>
        <w:rPr>
          <w:rFonts w:eastAsia="Times New Roman"/>
          <w:sz w:val="16"/>
          <w:szCs w:val="16"/>
        </w:rPr>
        <w:t>В</w:t>
      </w:r>
    </w:p>
    <w:p w:rsidR="00381460" w:rsidRDefault="00381460">
      <w:pPr>
        <w:shd w:val="clear" w:color="auto" w:fill="FFFFFF"/>
        <w:spacing w:line="226" w:lineRule="exact"/>
        <w:ind w:left="1661"/>
      </w:pPr>
      <w:r>
        <w:rPr>
          <w:sz w:val="16"/>
          <w:szCs w:val="16"/>
        </w:rPr>
        <w:t>(</w:t>
      </w:r>
      <w:r>
        <w:rPr>
          <w:rFonts w:eastAsia="Times New Roman"/>
          <w:sz w:val="16"/>
          <w:szCs w:val="16"/>
        </w:rPr>
        <w:t>полное наименование лицензиара)</w:t>
      </w:r>
    </w:p>
    <w:p w:rsidR="00381460" w:rsidRDefault="00381460">
      <w:pPr>
        <w:shd w:val="clear" w:color="auto" w:fill="FFFFFF"/>
        <w:tabs>
          <w:tab w:val="left" w:leader="underscore" w:pos="5822"/>
        </w:tabs>
        <w:spacing w:line="226" w:lineRule="exact"/>
      </w:pPr>
      <w:r>
        <w:rPr>
          <w:rFonts w:eastAsia="Times New Roman"/>
          <w:sz w:val="16"/>
          <w:szCs w:val="16"/>
        </w:rPr>
        <w:t xml:space="preserve">от </w:t>
      </w:r>
      <w:r>
        <w:rPr>
          <w:rFonts w:eastAsia="Times New Roman"/>
          <w:sz w:val="16"/>
          <w:szCs w:val="16"/>
        </w:rPr>
        <w:tab/>
      </w:r>
    </w:p>
    <w:p w:rsidR="00381460" w:rsidRDefault="00381460">
      <w:pPr>
        <w:shd w:val="clear" w:color="auto" w:fill="FFFFFF"/>
        <w:spacing w:line="226" w:lineRule="exact"/>
      </w:pPr>
      <w:r>
        <w:rPr>
          <w:sz w:val="16"/>
          <w:szCs w:val="16"/>
        </w:rPr>
        <w:t>(</w:t>
      </w:r>
      <w:r>
        <w:rPr>
          <w:rFonts w:eastAsia="Times New Roman"/>
          <w:sz w:val="16"/>
          <w:szCs w:val="16"/>
        </w:rPr>
        <w:t>фамилия имя отчество (в случае наличия) физического лица, индивидуальный</w:t>
      </w:r>
    </w:p>
    <w:p w:rsidR="00381460" w:rsidRDefault="00381460">
      <w:pPr>
        <w:shd w:val="clear" w:color="auto" w:fill="FFFFFF"/>
        <w:spacing w:line="226" w:lineRule="exact"/>
        <w:ind w:right="4147" w:firstLine="1661"/>
      </w:pPr>
      <w:r>
        <w:rPr>
          <w:rFonts w:eastAsia="Times New Roman"/>
          <w:sz w:val="16"/>
          <w:szCs w:val="16"/>
        </w:rPr>
        <w:t>идентификационный номер) Прошу выдать лицензию и (или) приложение к лицензии на осуществление</w:t>
      </w:r>
    </w:p>
    <w:p w:rsidR="00381460" w:rsidRDefault="00381460">
      <w:pPr>
        <w:shd w:val="clear" w:color="auto" w:fill="FFFFFF"/>
        <w:tabs>
          <w:tab w:val="left" w:leader="underscore" w:pos="5789"/>
        </w:tabs>
        <w:spacing w:line="226" w:lineRule="exact"/>
      </w:pPr>
      <w:r>
        <w:rPr>
          <w:sz w:val="16"/>
          <w:szCs w:val="16"/>
        </w:rPr>
        <w:tab/>
      </w:r>
    </w:p>
    <w:p w:rsidR="00381460" w:rsidRDefault="00381460">
      <w:pPr>
        <w:shd w:val="clear" w:color="auto" w:fill="FFFFFF"/>
        <w:spacing w:line="226" w:lineRule="exact"/>
      </w:pPr>
      <w:r>
        <w:rPr>
          <w:sz w:val="16"/>
          <w:szCs w:val="16"/>
        </w:rPr>
        <w:t>(</w:t>
      </w:r>
      <w:r>
        <w:rPr>
          <w:rFonts w:eastAsia="Times New Roman"/>
          <w:sz w:val="16"/>
          <w:szCs w:val="16"/>
        </w:rPr>
        <w:t>указать полное наименование вида деятельности и (или) подвида(ов) деятельности)</w:t>
      </w:r>
    </w:p>
    <w:p w:rsidR="00381460" w:rsidRDefault="00381460">
      <w:pPr>
        <w:shd w:val="clear" w:color="auto" w:fill="FFFFFF"/>
        <w:tabs>
          <w:tab w:val="left" w:leader="underscore" w:pos="2131"/>
        </w:tabs>
        <w:spacing w:line="226" w:lineRule="exact"/>
      </w:pPr>
      <w:r>
        <w:rPr>
          <w:rFonts w:eastAsia="Times New Roman"/>
          <w:sz w:val="16"/>
          <w:szCs w:val="16"/>
        </w:rPr>
        <w:t xml:space="preserve">на бумажном носителе </w:t>
      </w:r>
      <w:r>
        <w:rPr>
          <w:rFonts w:eastAsia="Times New Roman"/>
          <w:sz w:val="16"/>
          <w:szCs w:val="16"/>
        </w:rPr>
        <w:tab/>
      </w:r>
    </w:p>
    <w:p w:rsidR="00381460" w:rsidRDefault="00381460">
      <w:pPr>
        <w:shd w:val="clear" w:color="auto" w:fill="FFFFFF"/>
        <w:spacing w:line="226" w:lineRule="exact"/>
        <w:ind w:right="3110"/>
      </w:pPr>
      <w:r>
        <w:rPr>
          <w:sz w:val="16"/>
          <w:szCs w:val="16"/>
        </w:rPr>
        <w:t>(</w:t>
      </w:r>
      <w:r>
        <w:rPr>
          <w:rFonts w:eastAsia="Times New Roman"/>
          <w:sz w:val="16"/>
          <w:szCs w:val="16"/>
        </w:rPr>
        <w:t>поставить знак Х в случае, если необходимо получить лицензию на бумажном носителе) Адрес местожительства физического лица</w:t>
      </w:r>
    </w:p>
    <w:p w:rsidR="00381460" w:rsidRDefault="00381460">
      <w:pPr>
        <w:shd w:val="clear" w:color="auto" w:fill="FFFFFF"/>
        <w:tabs>
          <w:tab w:val="left" w:leader="underscore" w:pos="5832"/>
        </w:tabs>
        <w:spacing w:line="226" w:lineRule="exact"/>
        <w:ind w:left="43"/>
      </w:pPr>
      <w:r>
        <w:rPr>
          <w:sz w:val="16"/>
          <w:szCs w:val="16"/>
        </w:rPr>
        <w:tab/>
      </w:r>
    </w:p>
    <w:p w:rsidR="00381460" w:rsidRDefault="00381460">
      <w:pPr>
        <w:shd w:val="clear" w:color="auto" w:fill="FFFFFF"/>
        <w:spacing w:line="226" w:lineRule="exact"/>
        <w:ind w:left="1834" w:right="3802" w:hanging="1834"/>
      </w:pPr>
      <w:r>
        <w:rPr>
          <w:sz w:val="16"/>
          <w:szCs w:val="16"/>
        </w:rPr>
        <w:t>(</w:t>
      </w:r>
      <w:r>
        <w:rPr>
          <w:rFonts w:eastAsia="Times New Roman"/>
          <w:sz w:val="16"/>
          <w:szCs w:val="16"/>
        </w:rPr>
        <w:t>почтовый индекс, область, город, район, населенный пункт, наименование улицы, номер дома/здания)</w:t>
      </w:r>
    </w:p>
    <w:p w:rsidR="00381460" w:rsidRDefault="00381460">
      <w:pPr>
        <w:shd w:val="clear" w:color="auto" w:fill="FFFFFF"/>
        <w:tabs>
          <w:tab w:val="left" w:leader="underscore" w:pos="5774"/>
        </w:tabs>
        <w:spacing w:line="226" w:lineRule="exact"/>
      </w:pPr>
      <w:r>
        <w:rPr>
          <w:rFonts w:eastAsia="Times New Roman"/>
          <w:sz w:val="16"/>
          <w:szCs w:val="16"/>
        </w:rPr>
        <w:t xml:space="preserve">Электронная почта </w:t>
      </w:r>
      <w:r>
        <w:rPr>
          <w:rFonts w:eastAsia="Times New Roman"/>
          <w:sz w:val="16"/>
          <w:szCs w:val="16"/>
        </w:rPr>
        <w:tab/>
      </w:r>
    </w:p>
    <w:p w:rsidR="00381460" w:rsidRDefault="00381460">
      <w:pPr>
        <w:shd w:val="clear" w:color="auto" w:fill="FFFFFF"/>
        <w:tabs>
          <w:tab w:val="left" w:leader="underscore" w:pos="5803"/>
        </w:tabs>
        <w:spacing w:line="226" w:lineRule="exact"/>
      </w:pPr>
      <w:r>
        <w:rPr>
          <w:rFonts w:eastAsia="Times New Roman"/>
          <w:sz w:val="16"/>
          <w:szCs w:val="16"/>
        </w:rPr>
        <w:t xml:space="preserve">Телефоны </w:t>
      </w:r>
      <w:r>
        <w:rPr>
          <w:rFonts w:eastAsia="Times New Roman"/>
          <w:sz w:val="16"/>
          <w:szCs w:val="16"/>
        </w:rPr>
        <w:tab/>
      </w:r>
    </w:p>
    <w:p w:rsidR="00381460" w:rsidRDefault="00381460">
      <w:pPr>
        <w:shd w:val="clear" w:color="auto" w:fill="FFFFFF"/>
        <w:tabs>
          <w:tab w:val="left" w:leader="underscore" w:pos="5856"/>
        </w:tabs>
        <w:spacing w:line="226" w:lineRule="exact"/>
      </w:pPr>
      <w:r>
        <w:rPr>
          <w:rFonts w:eastAsia="Times New Roman"/>
          <w:sz w:val="16"/>
          <w:szCs w:val="16"/>
        </w:rPr>
        <w:t xml:space="preserve">Факс </w:t>
      </w:r>
      <w:r>
        <w:rPr>
          <w:rFonts w:eastAsia="Times New Roman"/>
          <w:sz w:val="16"/>
          <w:szCs w:val="16"/>
        </w:rPr>
        <w:tab/>
      </w:r>
    </w:p>
    <w:p w:rsidR="00381460" w:rsidRDefault="00381460">
      <w:pPr>
        <w:shd w:val="clear" w:color="auto" w:fill="FFFFFF"/>
        <w:tabs>
          <w:tab w:val="left" w:leader="underscore" w:pos="5846"/>
        </w:tabs>
        <w:spacing w:line="226" w:lineRule="exact"/>
      </w:pPr>
      <w:r>
        <w:rPr>
          <w:rFonts w:eastAsia="Times New Roman"/>
          <w:sz w:val="16"/>
          <w:szCs w:val="16"/>
        </w:rPr>
        <w:t xml:space="preserve">Банковский счет </w:t>
      </w:r>
      <w:r>
        <w:rPr>
          <w:rFonts w:eastAsia="Times New Roman"/>
          <w:sz w:val="16"/>
          <w:szCs w:val="16"/>
        </w:rPr>
        <w:tab/>
      </w:r>
    </w:p>
    <w:p w:rsidR="00381460" w:rsidRDefault="00381460">
      <w:pPr>
        <w:shd w:val="clear" w:color="auto" w:fill="FFFFFF"/>
        <w:spacing w:line="226" w:lineRule="exact"/>
        <w:ind w:right="4147" w:firstLine="1574"/>
      </w:pPr>
      <w:r>
        <w:rPr>
          <w:sz w:val="16"/>
          <w:szCs w:val="16"/>
        </w:rPr>
        <w:t>(</w:t>
      </w:r>
      <w:r>
        <w:rPr>
          <w:rFonts w:eastAsia="Times New Roman"/>
          <w:sz w:val="16"/>
          <w:szCs w:val="16"/>
        </w:rPr>
        <w:t>номер счета, наименование и местонахождение банка) Адрес объекта осуществления деятельности или действий (операций)</w:t>
      </w:r>
    </w:p>
    <w:p w:rsidR="00381460" w:rsidRDefault="00381460">
      <w:pPr>
        <w:shd w:val="clear" w:color="auto" w:fill="FFFFFF"/>
        <w:spacing w:before="226" w:line="226" w:lineRule="exact"/>
        <w:ind w:left="936" w:right="3802" w:hanging="936"/>
      </w:pPr>
      <w:r>
        <w:rPr>
          <w:sz w:val="16"/>
          <w:szCs w:val="16"/>
        </w:rPr>
        <w:t>(</w:t>
      </w:r>
      <w:r>
        <w:rPr>
          <w:rFonts w:eastAsia="Times New Roman"/>
          <w:sz w:val="16"/>
          <w:szCs w:val="16"/>
        </w:rPr>
        <w:t>почтовый индекс, область, город, район, населенный пункт, наименование улицы, номер дома/здания (стационарного помещения)</w:t>
      </w:r>
    </w:p>
    <w:p w:rsidR="00381460" w:rsidRDefault="00381460">
      <w:pPr>
        <w:shd w:val="clear" w:color="auto" w:fill="FFFFFF"/>
        <w:tabs>
          <w:tab w:val="left" w:leader="underscore" w:pos="1378"/>
        </w:tabs>
        <w:spacing w:line="226" w:lineRule="exact"/>
      </w:pPr>
      <w:r>
        <w:rPr>
          <w:rFonts w:eastAsia="Times New Roman"/>
          <w:sz w:val="16"/>
          <w:szCs w:val="16"/>
        </w:rPr>
        <w:t xml:space="preserve">Прилагается </w:t>
      </w:r>
      <w:r>
        <w:rPr>
          <w:rFonts w:eastAsia="Times New Roman"/>
          <w:sz w:val="16"/>
          <w:szCs w:val="16"/>
        </w:rPr>
        <w:tab/>
        <w:t xml:space="preserve"> листов.</w:t>
      </w:r>
    </w:p>
    <w:p w:rsidR="00381460" w:rsidRDefault="00381460">
      <w:pPr>
        <w:shd w:val="clear" w:color="auto" w:fill="FFFFFF"/>
        <w:spacing w:line="226" w:lineRule="exact"/>
      </w:pPr>
      <w:r>
        <w:rPr>
          <w:rFonts w:eastAsia="Times New Roman"/>
          <w:sz w:val="16"/>
          <w:szCs w:val="16"/>
        </w:rPr>
        <w:t>Настоящим подтверждается, что:</w:t>
      </w:r>
    </w:p>
    <w:p w:rsidR="00381460" w:rsidRDefault="00381460" w:rsidP="00E047CF">
      <w:pPr>
        <w:shd w:val="clear" w:color="auto" w:fill="FFFFFF"/>
        <w:ind w:firstLine="709"/>
      </w:pPr>
      <w:r>
        <w:rPr>
          <w:rFonts w:eastAsia="Times New Roman"/>
          <w:spacing w:val="-2"/>
          <w:sz w:val="28"/>
          <w:szCs w:val="28"/>
        </w:rPr>
        <w:t xml:space="preserve">все указанные данные являются официальными контактами и на них может </w:t>
      </w:r>
      <w:r>
        <w:rPr>
          <w:rFonts w:eastAsia="Times New Roman"/>
          <w:sz w:val="28"/>
          <w:szCs w:val="28"/>
        </w:rPr>
        <w:t>быть направлена любая информация по вопросам выдачи или отказа в выдаче лицензии и (или) приложения к лицензии;</w:t>
      </w:r>
    </w:p>
    <w:p w:rsidR="00381460" w:rsidRDefault="00381460" w:rsidP="00E047CF">
      <w:pPr>
        <w:shd w:val="clear" w:color="auto" w:fill="FFFFFF"/>
        <w:ind w:firstLine="709"/>
      </w:pPr>
      <w:r>
        <w:rPr>
          <w:rFonts w:eastAsia="Times New Roman"/>
          <w:spacing w:val="-2"/>
          <w:sz w:val="28"/>
          <w:szCs w:val="28"/>
        </w:rPr>
        <w:t xml:space="preserve">заявителю не запрещено судом заниматься лицензируемым видом и (или) </w:t>
      </w:r>
      <w:r>
        <w:rPr>
          <w:rFonts w:eastAsia="Times New Roman"/>
          <w:sz w:val="28"/>
          <w:szCs w:val="28"/>
        </w:rPr>
        <w:t>подвидом деятельности;</w:t>
      </w:r>
    </w:p>
    <w:p w:rsidR="00381460" w:rsidRDefault="00381460" w:rsidP="00E047CF">
      <w:pPr>
        <w:shd w:val="clear" w:color="auto" w:fill="FFFFFF"/>
        <w:ind w:firstLine="709"/>
      </w:pPr>
      <w:r>
        <w:rPr>
          <w:rFonts w:eastAsia="Times New Roman"/>
          <w:spacing w:val="-2"/>
          <w:sz w:val="28"/>
          <w:szCs w:val="28"/>
        </w:rPr>
        <w:t xml:space="preserve">все прилагаемые документы соответствуют действительности и являются </w:t>
      </w:r>
      <w:r>
        <w:rPr>
          <w:rFonts w:eastAsia="Times New Roman"/>
          <w:sz w:val="28"/>
          <w:szCs w:val="28"/>
        </w:rPr>
        <w:t>действительными;</w:t>
      </w:r>
    </w:p>
    <w:p w:rsidR="00E047CF" w:rsidRDefault="00E047CF" w:rsidP="00E047CF">
      <w:pPr>
        <w:shd w:val="clear" w:color="auto" w:fill="FFFFFF"/>
        <w:ind w:firstLine="709"/>
      </w:pPr>
      <w:r>
        <w:rPr>
          <w:rFonts w:eastAsia="Times New Roman"/>
          <w:sz w:val="28"/>
          <w:szCs w:val="28"/>
        </w:rPr>
        <w:t xml:space="preserve">заявитель согласен на использование персональных данных ограниченного доступа, составляющих охраняемую законом тайну, содержащихся в </w:t>
      </w:r>
      <w:r>
        <w:rPr>
          <w:rFonts w:eastAsia="Times New Roman"/>
          <w:spacing w:val="-1"/>
          <w:sz w:val="28"/>
          <w:szCs w:val="28"/>
        </w:rPr>
        <w:t>информационных системах, при выдаче лицензии и (или) приложения к лицензии;</w:t>
      </w:r>
    </w:p>
    <w:p w:rsidR="00E047CF" w:rsidRDefault="00E047CF" w:rsidP="00E047CF">
      <w:pPr>
        <w:shd w:val="clear" w:color="auto" w:fill="FFFFFF"/>
        <w:ind w:firstLine="709"/>
      </w:pPr>
      <w:r>
        <w:rPr>
          <w:rFonts w:eastAsia="Times New Roman"/>
          <w:sz w:val="28"/>
          <w:szCs w:val="28"/>
        </w:rPr>
        <w:t xml:space="preserve">заявитель согласен на удостоверение заявления электронной цифровой </w:t>
      </w:r>
      <w:r>
        <w:rPr>
          <w:rFonts w:eastAsia="Times New Roman"/>
          <w:spacing w:val="-1"/>
          <w:sz w:val="28"/>
          <w:szCs w:val="28"/>
        </w:rPr>
        <w:t xml:space="preserve">подписью работника центра обслуживания населения (в случае обращения через </w:t>
      </w:r>
      <w:r>
        <w:rPr>
          <w:rFonts w:eastAsia="Times New Roman"/>
          <w:sz w:val="28"/>
          <w:szCs w:val="28"/>
        </w:rPr>
        <w:t>центр обслуживания населения).</w:t>
      </w:r>
    </w:p>
    <w:p w:rsidR="00E047CF" w:rsidRDefault="00E047CF" w:rsidP="00E047CF">
      <w:pPr>
        <w:shd w:val="clear" w:color="auto" w:fill="FFFFFF"/>
        <w:tabs>
          <w:tab w:val="left" w:leader="underscore" w:pos="2578"/>
          <w:tab w:val="left" w:leader="underscore" w:pos="5726"/>
        </w:tabs>
        <w:spacing w:before="91"/>
      </w:pPr>
      <w:r>
        <w:rPr>
          <w:rFonts w:eastAsia="Times New Roman"/>
          <w:sz w:val="16"/>
          <w:szCs w:val="16"/>
        </w:rPr>
        <w:t xml:space="preserve">Физическое лицо  </w:t>
      </w:r>
      <w:r>
        <w:rPr>
          <w:rFonts w:eastAsia="Times New Roman"/>
          <w:sz w:val="16"/>
          <w:szCs w:val="16"/>
        </w:rPr>
        <w:tab/>
        <w:t xml:space="preserve"> </w:t>
      </w:r>
      <w:r>
        <w:rPr>
          <w:rFonts w:eastAsia="Times New Roman"/>
          <w:sz w:val="16"/>
          <w:szCs w:val="16"/>
        </w:rPr>
        <w:tab/>
      </w:r>
    </w:p>
    <w:p w:rsidR="00E047CF" w:rsidRDefault="00E047CF" w:rsidP="00E047CF">
      <w:pPr>
        <w:shd w:val="clear" w:color="auto" w:fill="FFFFFF"/>
        <w:tabs>
          <w:tab w:val="left" w:pos="2842"/>
        </w:tabs>
        <w:ind w:left="1493"/>
      </w:pPr>
      <w:r>
        <w:rPr>
          <w:sz w:val="16"/>
          <w:szCs w:val="16"/>
        </w:rPr>
        <w:t>(</w:t>
      </w:r>
      <w:r>
        <w:rPr>
          <w:rFonts w:eastAsia="Times New Roman"/>
          <w:sz w:val="16"/>
          <w:szCs w:val="16"/>
        </w:rPr>
        <w:t>подпись)</w:t>
      </w:r>
      <w:r>
        <w:rPr>
          <w:rFonts w:ascii="Arial" w:eastAsia="Times New Roman" w:cs="Arial"/>
          <w:sz w:val="16"/>
          <w:szCs w:val="16"/>
        </w:rPr>
        <w:tab/>
      </w:r>
      <w:r>
        <w:rPr>
          <w:rFonts w:eastAsia="Times New Roman"/>
          <w:sz w:val="16"/>
          <w:szCs w:val="16"/>
        </w:rPr>
        <w:t>(фамилия, имя, отчество (в случае наличия)</w:t>
      </w:r>
    </w:p>
    <w:p w:rsidR="00E047CF" w:rsidRDefault="00E047CF" w:rsidP="00E047CF">
      <w:pPr>
        <w:shd w:val="clear" w:color="auto" w:fill="FFFFFF"/>
        <w:tabs>
          <w:tab w:val="left" w:leader="underscore" w:pos="2453"/>
        </w:tabs>
        <w:spacing w:before="72"/>
      </w:pPr>
      <w:r>
        <w:rPr>
          <w:rFonts w:eastAsia="Times New Roman"/>
          <w:sz w:val="16"/>
          <w:szCs w:val="16"/>
        </w:rPr>
        <w:t xml:space="preserve">Дата заполнения: «__» </w:t>
      </w:r>
      <w:r>
        <w:rPr>
          <w:rFonts w:eastAsia="Times New Roman"/>
          <w:sz w:val="16"/>
          <w:szCs w:val="16"/>
        </w:rPr>
        <w:tab/>
        <w:t xml:space="preserve"> 20__ года</w:t>
      </w:r>
    </w:p>
    <w:p w:rsidR="00E047CF" w:rsidRDefault="00E047CF">
      <w:pPr>
        <w:shd w:val="clear" w:color="auto" w:fill="FFFFFF"/>
        <w:spacing w:before="96" w:line="379" w:lineRule="exact"/>
        <w:ind w:firstLine="710"/>
        <w:sectPr w:rsidR="00E047CF" w:rsidSect="00027B55">
          <w:pgSz w:w="11909" w:h="16834"/>
          <w:pgMar w:top="993" w:right="684" w:bottom="360" w:left="1251" w:header="720" w:footer="720" w:gutter="0"/>
          <w:cols w:space="60"/>
          <w:noEndnote/>
        </w:sectPr>
      </w:pPr>
    </w:p>
    <w:p w:rsidR="00027B55" w:rsidRDefault="00027B55" w:rsidP="00E047CF">
      <w:pPr>
        <w:shd w:val="clear" w:color="auto" w:fill="FFFFFF"/>
        <w:ind w:left="3955"/>
        <w:jc w:val="center"/>
        <w:rPr>
          <w:rFonts w:eastAsia="Times New Roman"/>
          <w:sz w:val="16"/>
          <w:szCs w:val="16"/>
        </w:rPr>
      </w:pPr>
    </w:p>
    <w:p w:rsidR="00381460" w:rsidRPr="00E047CF" w:rsidRDefault="00381460" w:rsidP="00E047CF">
      <w:pPr>
        <w:shd w:val="clear" w:color="auto" w:fill="FFFFFF"/>
        <w:ind w:left="3955"/>
        <w:jc w:val="center"/>
        <w:rPr>
          <w:sz w:val="16"/>
          <w:szCs w:val="16"/>
        </w:rPr>
      </w:pPr>
      <w:r w:rsidRPr="00E047CF">
        <w:rPr>
          <w:rFonts w:eastAsia="Times New Roman"/>
          <w:sz w:val="16"/>
          <w:szCs w:val="16"/>
        </w:rPr>
        <w:t>Приложение 4</w:t>
      </w:r>
    </w:p>
    <w:p w:rsidR="00381460" w:rsidRPr="00E047CF" w:rsidRDefault="00381460" w:rsidP="00E047CF">
      <w:pPr>
        <w:shd w:val="clear" w:color="auto" w:fill="FFFFFF"/>
        <w:ind w:left="3955"/>
        <w:jc w:val="center"/>
        <w:rPr>
          <w:sz w:val="16"/>
          <w:szCs w:val="16"/>
        </w:rPr>
      </w:pPr>
      <w:r w:rsidRPr="00E047CF">
        <w:rPr>
          <w:rFonts w:eastAsia="Times New Roman"/>
          <w:sz w:val="16"/>
          <w:szCs w:val="16"/>
        </w:rPr>
        <w:t>к Правилам оказания</w:t>
      </w:r>
    </w:p>
    <w:p w:rsidR="00381460" w:rsidRPr="00E047CF" w:rsidRDefault="00381460" w:rsidP="00E047CF">
      <w:pPr>
        <w:shd w:val="clear" w:color="auto" w:fill="FFFFFF"/>
        <w:ind w:left="3955"/>
        <w:jc w:val="center"/>
        <w:rPr>
          <w:sz w:val="16"/>
          <w:szCs w:val="16"/>
        </w:rPr>
      </w:pPr>
      <w:r w:rsidRPr="00E047CF">
        <w:rPr>
          <w:rFonts w:eastAsia="Times New Roman"/>
          <w:sz w:val="16"/>
          <w:szCs w:val="16"/>
        </w:rPr>
        <w:t>государственной услуги</w:t>
      </w:r>
    </w:p>
    <w:p w:rsidR="00381460" w:rsidRPr="00E047CF" w:rsidRDefault="00381460" w:rsidP="00E047CF">
      <w:pPr>
        <w:shd w:val="clear" w:color="auto" w:fill="FFFFFF"/>
        <w:ind w:left="3950"/>
        <w:jc w:val="center"/>
        <w:rPr>
          <w:sz w:val="16"/>
          <w:szCs w:val="16"/>
        </w:rPr>
      </w:pPr>
      <w:r w:rsidRPr="00E047CF">
        <w:rPr>
          <w:rFonts w:eastAsia="Times New Roman"/>
          <w:sz w:val="16"/>
          <w:szCs w:val="16"/>
        </w:rPr>
        <w:t>«Выдача лицензии на производство</w:t>
      </w:r>
    </w:p>
    <w:p w:rsidR="00381460" w:rsidRPr="00E047CF" w:rsidRDefault="00381460" w:rsidP="00E047CF">
      <w:pPr>
        <w:shd w:val="clear" w:color="auto" w:fill="FFFFFF"/>
        <w:ind w:left="3955"/>
        <w:jc w:val="center"/>
        <w:rPr>
          <w:sz w:val="16"/>
          <w:szCs w:val="16"/>
        </w:rPr>
      </w:pPr>
      <w:r w:rsidRPr="00E047CF">
        <w:rPr>
          <w:rFonts w:eastAsia="Times New Roman"/>
          <w:sz w:val="16"/>
          <w:szCs w:val="16"/>
        </w:rPr>
        <w:t>алкогольной продукции»</w:t>
      </w:r>
    </w:p>
    <w:p w:rsidR="00381460" w:rsidRPr="00E047CF" w:rsidRDefault="00381460" w:rsidP="00E047CF">
      <w:pPr>
        <w:shd w:val="clear" w:color="auto" w:fill="FFFFFF"/>
        <w:ind w:left="3955"/>
        <w:jc w:val="center"/>
        <w:rPr>
          <w:sz w:val="16"/>
          <w:szCs w:val="16"/>
        </w:rPr>
      </w:pPr>
      <w:r w:rsidRPr="00E047CF">
        <w:rPr>
          <w:rFonts w:eastAsia="Times New Roman"/>
          <w:sz w:val="16"/>
          <w:szCs w:val="16"/>
        </w:rPr>
        <w:t>Приложение</w:t>
      </w:r>
    </w:p>
    <w:p w:rsidR="00381460" w:rsidRPr="00E047CF" w:rsidRDefault="00381460" w:rsidP="00E047CF">
      <w:pPr>
        <w:shd w:val="clear" w:color="auto" w:fill="FFFFFF"/>
        <w:ind w:left="3955"/>
        <w:jc w:val="center"/>
        <w:rPr>
          <w:sz w:val="16"/>
          <w:szCs w:val="16"/>
        </w:rPr>
      </w:pPr>
      <w:r w:rsidRPr="00E047CF">
        <w:rPr>
          <w:rFonts w:eastAsia="Times New Roman"/>
          <w:sz w:val="16"/>
          <w:szCs w:val="16"/>
        </w:rPr>
        <w:t>к Квалификационным требованиям</w:t>
      </w:r>
    </w:p>
    <w:p w:rsidR="00381460" w:rsidRPr="00E047CF" w:rsidRDefault="00381460" w:rsidP="00E047CF">
      <w:pPr>
        <w:shd w:val="clear" w:color="auto" w:fill="FFFFFF"/>
        <w:ind w:left="3955"/>
        <w:jc w:val="center"/>
        <w:rPr>
          <w:sz w:val="16"/>
          <w:szCs w:val="16"/>
        </w:rPr>
      </w:pPr>
      <w:r w:rsidRPr="00E047CF">
        <w:rPr>
          <w:rFonts w:eastAsia="Times New Roman"/>
          <w:spacing w:val="-2"/>
          <w:sz w:val="16"/>
          <w:szCs w:val="16"/>
        </w:rPr>
        <w:t>и перечню документов, подтверждающих</w:t>
      </w:r>
    </w:p>
    <w:p w:rsidR="00381460" w:rsidRPr="00E047CF" w:rsidRDefault="00381460" w:rsidP="00E047CF">
      <w:pPr>
        <w:shd w:val="clear" w:color="auto" w:fill="FFFFFF"/>
        <w:ind w:left="3955"/>
        <w:jc w:val="center"/>
        <w:rPr>
          <w:sz w:val="16"/>
          <w:szCs w:val="16"/>
        </w:rPr>
      </w:pPr>
      <w:r w:rsidRPr="00E047CF">
        <w:rPr>
          <w:rFonts w:eastAsia="Times New Roman"/>
          <w:sz w:val="16"/>
          <w:szCs w:val="16"/>
        </w:rPr>
        <w:t>соответствие им, для осуществления</w:t>
      </w:r>
    </w:p>
    <w:p w:rsidR="00381460" w:rsidRPr="00E047CF" w:rsidRDefault="00381460" w:rsidP="00E047CF">
      <w:pPr>
        <w:shd w:val="clear" w:color="auto" w:fill="FFFFFF"/>
        <w:ind w:left="3955"/>
        <w:jc w:val="center"/>
        <w:rPr>
          <w:sz w:val="16"/>
          <w:szCs w:val="16"/>
        </w:rPr>
      </w:pPr>
      <w:r w:rsidRPr="00E047CF">
        <w:rPr>
          <w:rFonts w:eastAsia="Times New Roman"/>
          <w:sz w:val="16"/>
          <w:szCs w:val="16"/>
        </w:rPr>
        <w:t>деятельности в сферах производства</w:t>
      </w:r>
    </w:p>
    <w:p w:rsidR="00381460" w:rsidRPr="00E047CF" w:rsidRDefault="00381460" w:rsidP="00E047CF">
      <w:pPr>
        <w:shd w:val="clear" w:color="auto" w:fill="FFFFFF"/>
        <w:ind w:left="3955"/>
        <w:jc w:val="center"/>
        <w:rPr>
          <w:sz w:val="16"/>
          <w:szCs w:val="16"/>
        </w:rPr>
      </w:pPr>
      <w:r w:rsidRPr="00E047CF">
        <w:rPr>
          <w:rFonts w:eastAsia="Times New Roman"/>
          <w:sz w:val="16"/>
          <w:szCs w:val="16"/>
        </w:rPr>
        <w:t>этилового спирта, производства</w:t>
      </w:r>
    </w:p>
    <w:p w:rsidR="00381460" w:rsidRPr="00E047CF" w:rsidRDefault="00381460" w:rsidP="00E047CF">
      <w:pPr>
        <w:shd w:val="clear" w:color="auto" w:fill="FFFFFF"/>
        <w:ind w:left="3955"/>
        <w:jc w:val="center"/>
        <w:rPr>
          <w:sz w:val="16"/>
          <w:szCs w:val="16"/>
        </w:rPr>
      </w:pPr>
      <w:r w:rsidRPr="00E047CF">
        <w:rPr>
          <w:rFonts w:eastAsia="Times New Roman"/>
          <w:sz w:val="16"/>
          <w:szCs w:val="16"/>
        </w:rPr>
        <w:t>алкогольной продукции, хранения и</w:t>
      </w:r>
    </w:p>
    <w:p w:rsidR="00381460" w:rsidRPr="00E047CF" w:rsidRDefault="00381460" w:rsidP="00E047CF">
      <w:pPr>
        <w:shd w:val="clear" w:color="auto" w:fill="FFFFFF"/>
        <w:ind w:left="3950"/>
        <w:jc w:val="center"/>
        <w:rPr>
          <w:sz w:val="16"/>
          <w:szCs w:val="16"/>
        </w:rPr>
      </w:pPr>
      <w:r w:rsidRPr="00E047CF">
        <w:rPr>
          <w:rFonts w:eastAsia="Times New Roman"/>
          <w:sz w:val="16"/>
          <w:szCs w:val="16"/>
        </w:rPr>
        <w:t>оптовой реализации алкогольной</w:t>
      </w:r>
    </w:p>
    <w:p w:rsidR="00381460" w:rsidRPr="00E047CF" w:rsidRDefault="00381460" w:rsidP="00E047CF">
      <w:pPr>
        <w:shd w:val="clear" w:color="auto" w:fill="FFFFFF"/>
        <w:ind w:left="3955"/>
        <w:jc w:val="center"/>
        <w:rPr>
          <w:sz w:val="16"/>
          <w:szCs w:val="16"/>
        </w:rPr>
      </w:pPr>
      <w:r w:rsidRPr="00E047CF">
        <w:rPr>
          <w:rFonts w:eastAsia="Times New Roman"/>
          <w:sz w:val="16"/>
          <w:szCs w:val="16"/>
        </w:rPr>
        <w:t>продукции, за исключением</w:t>
      </w:r>
    </w:p>
    <w:p w:rsidR="00381460" w:rsidRPr="00E047CF" w:rsidRDefault="00381460" w:rsidP="00E047CF">
      <w:pPr>
        <w:shd w:val="clear" w:color="auto" w:fill="FFFFFF"/>
        <w:ind w:left="3955"/>
        <w:jc w:val="center"/>
        <w:rPr>
          <w:sz w:val="16"/>
          <w:szCs w:val="16"/>
        </w:rPr>
      </w:pPr>
      <w:r w:rsidRPr="00E047CF">
        <w:rPr>
          <w:rFonts w:eastAsia="Times New Roman"/>
          <w:sz w:val="16"/>
          <w:szCs w:val="16"/>
        </w:rPr>
        <w:t>деятельности по хранению и</w:t>
      </w:r>
    </w:p>
    <w:p w:rsidR="00381460" w:rsidRPr="00E047CF" w:rsidRDefault="00381460" w:rsidP="00E047CF">
      <w:pPr>
        <w:shd w:val="clear" w:color="auto" w:fill="FFFFFF"/>
        <w:ind w:left="3955"/>
        <w:jc w:val="center"/>
        <w:rPr>
          <w:sz w:val="16"/>
          <w:szCs w:val="16"/>
        </w:rPr>
      </w:pPr>
      <w:r w:rsidRPr="00E047CF">
        <w:rPr>
          <w:rFonts w:eastAsia="Times New Roman"/>
          <w:sz w:val="16"/>
          <w:szCs w:val="16"/>
        </w:rPr>
        <w:t>оптовой реализации</w:t>
      </w:r>
    </w:p>
    <w:p w:rsidR="00381460" w:rsidRPr="00E047CF" w:rsidRDefault="00381460" w:rsidP="00E047CF">
      <w:pPr>
        <w:shd w:val="clear" w:color="auto" w:fill="FFFFFF"/>
        <w:ind w:left="3955"/>
        <w:jc w:val="center"/>
        <w:rPr>
          <w:sz w:val="16"/>
          <w:szCs w:val="16"/>
        </w:rPr>
      </w:pPr>
      <w:r w:rsidRPr="00E047CF">
        <w:rPr>
          <w:rFonts w:eastAsia="Times New Roman"/>
          <w:sz w:val="16"/>
          <w:szCs w:val="16"/>
        </w:rPr>
        <w:t>алкогольной продукции на территории</w:t>
      </w:r>
    </w:p>
    <w:p w:rsidR="00381460" w:rsidRPr="00E047CF" w:rsidRDefault="00381460" w:rsidP="00E047CF">
      <w:pPr>
        <w:shd w:val="clear" w:color="auto" w:fill="FFFFFF"/>
        <w:ind w:left="3955"/>
        <w:jc w:val="center"/>
        <w:rPr>
          <w:sz w:val="16"/>
          <w:szCs w:val="16"/>
        </w:rPr>
      </w:pPr>
      <w:r w:rsidRPr="00E047CF">
        <w:rPr>
          <w:rFonts w:eastAsia="Times New Roman"/>
          <w:sz w:val="16"/>
          <w:szCs w:val="16"/>
        </w:rPr>
        <w:t>ее производства, а также хранения</w:t>
      </w:r>
    </w:p>
    <w:p w:rsidR="00381460" w:rsidRPr="00E047CF" w:rsidRDefault="00381460" w:rsidP="00E047CF">
      <w:pPr>
        <w:shd w:val="clear" w:color="auto" w:fill="FFFFFF"/>
        <w:ind w:left="3955"/>
        <w:jc w:val="center"/>
        <w:rPr>
          <w:sz w:val="16"/>
          <w:szCs w:val="16"/>
        </w:rPr>
      </w:pPr>
      <w:r w:rsidRPr="00E047CF">
        <w:rPr>
          <w:rFonts w:eastAsia="Times New Roman"/>
          <w:sz w:val="16"/>
          <w:szCs w:val="16"/>
        </w:rPr>
        <w:t>и розничной реализации алкогольной</w:t>
      </w:r>
    </w:p>
    <w:p w:rsidR="00381460" w:rsidRPr="00E047CF" w:rsidRDefault="00381460" w:rsidP="00E047CF">
      <w:pPr>
        <w:shd w:val="clear" w:color="auto" w:fill="FFFFFF"/>
        <w:ind w:left="3955"/>
        <w:jc w:val="center"/>
        <w:rPr>
          <w:sz w:val="16"/>
          <w:szCs w:val="16"/>
        </w:rPr>
      </w:pPr>
      <w:r w:rsidRPr="00E047CF">
        <w:rPr>
          <w:rFonts w:eastAsia="Times New Roman"/>
          <w:sz w:val="16"/>
          <w:szCs w:val="16"/>
        </w:rPr>
        <w:t>продукции, за исключением</w:t>
      </w:r>
    </w:p>
    <w:p w:rsidR="00381460" w:rsidRPr="00E047CF" w:rsidRDefault="00381460" w:rsidP="00E047CF">
      <w:pPr>
        <w:shd w:val="clear" w:color="auto" w:fill="FFFFFF"/>
        <w:ind w:left="3955"/>
        <w:jc w:val="center"/>
        <w:rPr>
          <w:sz w:val="16"/>
          <w:szCs w:val="16"/>
        </w:rPr>
      </w:pPr>
      <w:r w:rsidRPr="00E047CF">
        <w:rPr>
          <w:rFonts w:eastAsia="Times New Roman"/>
          <w:sz w:val="16"/>
          <w:szCs w:val="16"/>
        </w:rPr>
        <w:t>деятельностипо хранению и</w:t>
      </w:r>
    </w:p>
    <w:p w:rsidR="00381460" w:rsidRPr="00E047CF" w:rsidRDefault="00381460" w:rsidP="00E047CF">
      <w:pPr>
        <w:shd w:val="clear" w:color="auto" w:fill="FFFFFF"/>
        <w:ind w:left="3955"/>
        <w:jc w:val="center"/>
        <w:rPr>
          <w:sz w:val="16"/>
          <w:szCs w:val="16"/>
        </w:rPr>
      </w:pPr>
      <w:r w:rsidRPr="00E047CF">
        <w:rPr>
          <w:rFonts w:eastAsia="Times New Roman"/>
          <w:sz w:val="16"/>
          <w:szCs w:val="16"/>
        </w:rPr>
        <w:t>розничной реализации</w:t>
      </w:r>
    </w:p>
    <w:p w:rsidR="00381460" w:rsidRPr="00E047CF" w:rsidRDefault="00381460" w:rsidP="00E047CF">
      <w:pPr>
        <w:shd w:val="clear" w:color="auto" w:fill="FFFFFF"/>
        <w:ind w:left="3955"/>
        <w:jc w:val="center"/>
        <w:rPr>
          <w:sz w:val="16"/>
          <w:szCs w:val="16"/>
        </w:rPr>
      </w:pPr>
      <w:r w:rsidRPr="00E047CF">
        <w:rPr>
          <w:rFonts w:eastAsia="Times New Roman"/>
          <w:sz w:val="16"/>
          <w:szCs w:val="16"/>
        </w:rPr>
        <w:t>алкогольной продукции на территории</w:t>
      </w:r>
    </w:p>
    <w:p w:rsidR="00381460" w:rsidRPr="00E047CF" w:rsidRDefault="00381460" w:rsidP="00E047CF">
      <w:pPr>
        <w:shd w:val="clear" w:color="auto" w:fill="FFFFFF"/>
        <w:ind w:left="3955"/>
        <w:jc w:val="center"/>
        <w:rPr>
          <w:sz w:val="16"/>
          <w:szCs w:val="16"/>
        </w:rPr>
      </w:pPr>
      <w:r w:rsidRPr="00E047CF">
        <w:rPr>
          <w:rFonts w:eastAsia="Times New Roman"/>
          <w:sz w:val="16"/>
          <w:szCs w:val="16"/>
        </w:rPr>
        <w:t>ее производства утвержденный</w:t>
      </w:r>
    </w:p>
    <w:p w:rsidR="00381460" w:rsidRPr="00E047CF" w:rsidRDefault="00381460" w:rsidP="00E047CF">
      <w:pPr>
        <w:shd w:val="clear" w:color="auto" w:fill="FFFFFF"/>
        <w:ind w:left="3955"/>
        <w:jc w:val="center"/>
        <w:rPr>
          <w:sz w:val="16"/>
          <w:szCs w:val="16"/>
        </w:rPr>
      </w:pPr>
      <w:r w:rsidRPr="00E047CF">
        <w:rPr>
          <w:rFonts w:eastAsia="Times New Roman"/>
          <w:sz w:val="16"/>
          <w:szCs w:val="16"/>
        </w:rPr>
        <w:t>приказом Министра финансов</w:t>
      </w:r>
    </w:p>
    <w:p w:rsidR="00381460" w:rsidRPr="00E047CF" w:rsidRDefault="00381460" w:rsidP="00E047CF">
      <w:pPr>
        <w:shd w:val="clear" w:color="auto" w:fill="FFFFFF"/>
        <w:ind w:left="5251" w:right="1114" w:firstLine="355"/>
        <w:rPr>
          <w:sz w:val="16"/>
          <w:szCs w:val="16"/>
        </w:rPr>
      </w:pPr>
      <w:r w:rsidRPr="00E047CF">
        <w:rPr>
          <w:rFonts w:eastAsia="Times New Roman"/>
          <w:sz w:val="16"/>
          <w:szCs w:val="16"/>
        </w:rPr>
        <w:t xml:space="preserve">Республики Казахстан </w:t>
      </w:r>
      <w:r w:rsidRPr="00E047CF">
        <w:rPr>
          <w:rFonts w:eastAsia="Times New Roman"/>
          <w:spacing w:val="-2"/>
          <w:sz w:val="16"/>
          <w:szCs w:val="16"/>
        </w:rPr>
        <w:t>от 30 января 2015 года № 60</w:t>
      </w:r>
    </w:p>
    <w:p w:rsidR="00381460" w:rsidRDefault="00381460">
      <w:pPr>
        <w:shd w:val="clear" w:color="auto" w:fill="FFFFFF"/>
        <w:spacing w:before="149"/>
        <w:jc w:val="right"/>
      </w:pPr>
      <w:r>
        <w:rPr>
          <w:rFonts w:eastAsia="Times New Roman"/>
          <w:spacing w:val="-2"/>
          <w:sz w:val="28"/>
          <w:szCs w:val="28"/>
        </w:rPr>
        <w:t>форма</w:t>
      </w:r>
    </w:p>
    <w:p w:rsidR="00381460" w:rsidRDefault="00381460">
      <w:pPr>
        <w:shd w:val="clear" w:color="auto" w:fill="FFFFFF"/>
        <w:spacing w:before="197" w:line="384" w:lineRule="exact"/>
        <w:ind w:right="34"/>
        <w:jc w:val="center"/>
      </w:pPr>
      <w:r>
        <w:rPr>
          <w:rFonts w:eastAsia="Times New Roman"/>
          <w:b/>
          <w:bCs/>
          <w:sz w:val="28"/>
          <w:szCs w:val="28"/>
        </w:rPr>
        <w:t>Формы сведений</w:t>
      </w:r>
    </w:p>
    <w:p w:rsidR="00381460" w:rsidRDefault="00381460">
      <w:pPr>
        <w:shd w:val="clear" w:color="auto" w:fill="FFFFFF"/>
        <w:spacing w:line="384" w:lineRule="exact"/>
        <w:ind w:right="34"/>
        <w:jc w:val="center"/>
      </w:pPr>
      <w:r>
        <w:rPr>
          <w:rFonts w:eastAsia="Times New Roman"/>
          <w:b/>
          <w:bCs/>
          <w:spacing w:val="-1"/>
          <w:sz w:val="28"/>
          <w:szCs w:val="28"/>
        </w:rPr>
        <w:t>к квалификационным требованиям, для осуществления деятельности</w:t>
      </w:r>
    </w:p>
    <w:p w:rsidR="00381460" w:rsidRDefault="00381460">
      <w:pPr>
        <w:shd w:val="clear" w:color="auto" w:fill="FFFFFF"/>
        <w:spacing w:line="384" w:lineRule="exact"/>
        <w:ind w:right="34"/>
        <w:jc w:val="center"/>
      </w:pPr>
      <w:r>
        <w:rPr>
          <w:rFonts w:eastAsia="Times New Roman"/>
          <w:b/>
          <w:bCs/>
          <w:sz w:val="28"/>
          <w:szCs w:val="28"/>
        </w:rPr>
        <w:t>в сферах производства алкогольной продукции</w:t>
      </w:r>
    </w:p>
    <w:p w:rsidR="00381460" w:rsidRPr="00E047CF" w:rsidRDefault="00381460" w:rsidP="00E047CF">
      <w:pPr>
        <w:pStyle w:val="a9"/>
        <w:numPr>
          <w:ilvl w:val="0"/>
          <w:numId w:val="230"/>
        </w:numPr>
        <w:shd w:val="clear" w:color="auto" w:fill="FFFFFF"/>
        <w:spacing w:before="336"/>
        <w:rPr>
          <w:rFonts w:eastAsia="Times New Roman"/>
          <w:spacing w:val="-2"/>
          <w:sz w:val="28"/>
          <w:szCs w:val="28"/>
        </w:rPr>
      </w:pPr>
      <w:r w:rsidRPr="00E047CF">
        <w:rPr>
          <w:rFonts w:eastAsia="Times New Roman"/>
          <w:spacing w:val="-2"/>
          <w:sz w:val="28"/>
          <w:szCs w:val="28"/>
        </w:rPr>
        <w:t>Для вида деятельности в сфере производства этилового спирта:</w:t>
      </w:r>
    </w:p>
    <w:p w:rsidR="00E047CF" w:rsidRDefault="00E047CF" w:rsidP="00E047CF">
      <w:pPr>
        <w:shd w:val="clear" w:color="auto" w:fill="FFFFFF"/>
        <w:tabs>
          <w:tab w:val="left" w:pos="1128"/>
        </w:tabs>
        <w:ind w:firstLine="710"/>
      </w:pPr>
      <w:r>
        <w:rPr>
          <w:spacing w:val="-2"/>
          <w:sz w:val="28"/>
          <w:szCs w:val="28"/>
        </w:rPr>
        <w:t>1.1</w:t>
      </w:r>
      <w:r>
        <w:rPr>
          <w:sz w:val="28"/>
          <w:szCs w:val="28"/>
        </w:rPr>
        <w:tab/>
      </w:r>
      <w:r>
        <w:rPr>
          <w:rFonts w:eastAsia="Times New Roman"/>
          <w:spacing w:val="-2"/>
          <w:sz w:val="28"/>
          <w:szCs w:val="28"/>
        </w:rPr>
        <w:t>Стационарные помещения на праве собственности, соответствующие</w:t>
      </w:r>
      <w:r>
        <w:rPr>
          <w:rFonts w:eastAsia="Times New Roman"/>
          <w:spacing w:val="-2"/>
          <w:sz w:val="28"/>
          <w:szCs w:val="28"/>
        </w:rPr>
        <w:br/>
      </w:r>
      <w:r>
        <w:rPr>
          <w:rFonts w:eastAsia="Times New Roman"/>
          <w:sz w:val="28"/>
          <w:szCs w:val="28"/>
        </w:rPr>
        <w:t>сведениям, указанным в паспорте производства этилового спирта:</w:t>
      </w:r>
    </w:p>
    <w:p w:rsidR="00E047CF" w:rsidRDefault="00E047CF" w:rsidP="00E047CF">
      <w:pPr>
        <w:shd w:val="clear" w:color="auto" w:fill="FFFFFF"/>
        <w:ind w:left="710"/>
      </w:pPr>
      <w:r>
        <w:rPr>
          <w:rFonts w:eastAsia="Times New Roman"/>
          <w:sz w:val="28"/>
          <w:szCs w:val="28"/>
        </w:rPr>
        <w:t>указать:</w:t>
      </w:r>
    </w:p>
    <w:p w:rsidR="00E047CF" w:rsidRDefault="00E047CF" w:rsidP="00E047CF">
      <w:pPr>
        <w:numPr>
          <w:ilvl w:val="0"/>
          <w:numId w:val="61"/>
        </w:numPr>
        <w:shd w:val="clear" w:color="auto" w:fill="FFFFFF"/>
        <w:tabs>
          <w:tab w:val="left" w:pos="1013"/>
          <w:tab w:val="left" w:leader="underscore" w:pos="9235"/>
        </w:tabs>
        <w:ind w:firstLine="710"/>
        <w:rPr>
          <w:spacing w:val="-1"/>
          <w:sz w:val="28"/>
          <w:szCs w:val="28"/>
        </w:rPr>
      </w:pPr>
      <w:r>
        <w:rPr>
          <w:rFonts w:eastAsia="Times New Roman"/>
          <w:sz w:val="28"/>
          <w:szCs w:val="28"/>
        </w:rPr>
        <w:t xml:space="preserve">адрес местонахождения (почтовый индекс, область, город, район, населенный пункт, наименование улицы, номер дома/здания (стационарного помещения) </w:t>
      </w:r>
      <w:r>
        <w:rPr>
          <w:rFonts w:eastAsia="Times New Roman"/>
          <w:sz w:val="28"/>
          <w:szCs w:val="28"/>
        </w:rPr>
        <w:tab/>
        <w:t xml:space="preserve"> ;</w:t>
      </w:r>
    </w:p>
    <w:p w:rsidR="00E047CF" w:rsidRDefault="00E047CF" w:rsidP="00E047CF">
      <w:pPr>
        <w:numPr>
          <w:ilvl w:val="0"/>
          <w:numId w:val="61"/>
        </w:numPr>
        <w:shd w:val="clear" w:color="auto" w:fill="FFFFFF"/>
        <w:tabs>
          <w:tab w:val="left" w:pos="1013"/>
          <w:tab w:val="left" w:leader="underscore" w:pos="9466"/>
        </w:tabs>
        <w:ind w:left="710"/>
        <w:rPr>
          <w:spacing w:val="-1"/>
          <w:sz w:val="28"/>
          <w:szCs w:val="28"/>
        </w:rPr>
      </w:pPr>
      <w:r>
        <w:rPr>
          <w:rFonts w:eastAsia="Times New Roman"/>
          <w:spacing w:val="-2"/>
          <w:sz w:val="28"/>
          <w:szCs w:val="28"/>
        </w:rPr>
        <w:t xml:space="preserve">кадастровый номер стационарного помещения </w:t>
      </w:r>
      <w:r>
        <w:rPr>
          <w:rFonts w:eastAsia="Times New Roman"/>
          <w:sz w:val="28"/>
          <w:szCs w:val="28"/>
        </w:rPr>
        <w:tab/>
        <w:t xml:space="preserve"> ;</w:t>
      </w:r>
    </w:p>
    <w:p w:rsidR="00E047CF" w:rsidRDefault="00E047CF" w:rsidP="00E047CF">
      <w:pPr>
        <w:numPr>
          <w:ilvl w:val="0"/>
          <w:numId w:val="61"/>
        </w:numPr>
        <w:shd w:val="clear" w:color="auto" w:fill="FFFFFF"/>
        <w:tabs>
          <w:tab w:val="left" w:pos="1013"/>
          <w:tab w:val="left" w:leader="underscore" w:pos="9528"/>
        </w:tabs>
        <w:ind w:left="710"/>
        <w:rPr>
          <w:spacing w:val="-1"/>
          <w:sz w:val="28"/>
          <w:szCs w:val="28"/>
        </w:rPr>
      </w:pPr>
      <w:r>
        <w:rPr>
          <w:rFonts w:eastAsia="Times New Roman"/>
          <w:spacing w:val="-2"/>
          <w:sz w:val="28"/>
          <w:szCs w:val="28"/>
        </w:rPr>
        <w:t xml:space="preserve">основание возникновения права собственности </w:t>
      </w:r>
      <w:r>
        <w:rPr>
          <w:rFonts w:eastAsia="Times New Roman"/>
          <w:sz w:val="28"/>
          <w:szCs w:val="28"/>
        </w:rPr>
        <w:tab/>
        <w:t xml:space="preserve"> ;</w:t>
      </w:r>
    </w:p>
    <w:p w:rsidR="00E047CF" w:rsidRDefault="00E047CF" w:rsidP="00E047CF">
      <w:pPr>
        <w:numPr>
          <w:ilvl w:val="0"/>
          <w:numId w:val="61"/>
        </w:numPr>
        <w:shd w:val="clear" w:color="auto" w:fill="FFFFFF"/>
        <w:tabs>
          <w:tab w:val="left" w:pos="1013"/>
          <w:tab w:val="left" w:leader="underscore" w:pos="7589"/>
        </w:tabs>
        <w:ind w:firstLine="710"/>
        <w:rPr>
          <w:spacing w:val="-1"/>
          <w:sz w:val="28"/>
          <w:szCs w:val="28"/>
        </w:rPr>
      </w:pPr>
      <w:r>
        <w:rPr>
          <w:rFonts w:eastAsia="Times New Roman"/>
          <w:spacing w:val="-2"/>
          <w:sz w:val="28"/>
          <w:szCs w:val="28"/>
        </w:rPr>
        <w:t xml:space="preserve">номер и дату документа (документов), подтверждающего возникновение </w:t>
      </w:r>
      <w:r>
        <w:rPr>
          <w:rFonts w:eastAsia="Times New Roman"/>
          <w:sz w:val="28"/>
          <w:szCs w:val="28"/>
        </w:rPr>
        <w:t xml:space="preserve">права собственности </w:t>
      </w:r>
      <w:r>
        <w:rPr>
          <w:rFonts w:eastAsia="Times New Roman"/>
          <w:sz w:val="28"/>
          <w:szCs w:val="28"/>
        </w:rPr>
        <w:tab/>
        <w:t xml:space="preserve"> ;</w:t>
      </w:r>
    </w:p>
    <w:p w:rsidR="00E047CF" w:rsidRDefault="00E047CF" w:rsidP="00E047CF">
      <w:pPr>
        <w:numPr>
          <w:ilvl w:val="0"/>
          <w:numId w:val="61"/>
        </w:numPr>
        <w:shd w:val="clear" w:color="auto" w:fill="FFFFFF"/>
        <w:tabs>
          <w:tab w:val="left" w:pos="1013"/>
          <w:tab w:val="left" w:leader="underscore" w:pos="9413"/>
        </w:tabs>
        <w:ind w:left="710"/>
        <w:rPr>
          <w:spacing w:val="-1"/>
          <w:sz w:val="28"/>
          <w:szCs w:val="28"/>
        </w:rPr>
      </w:pPr>
      <w:r>
        <w:rPr>
          <w:rFonts w:eastAsia="Times New Roman"/>
          <w:spacing w:val="-2"/>
          <w:sz w:val="28"/>
          <w:szCs w:val="28"/>
        </w:rPr>
        <w:t xml:space="preserve">целевое назначение (литер по плану) </w:t>
      </w:r>
      <w:r>
        <w:rPr>
          <w:rFonts w:eastAsia="Times New Roman"/>
          <w:sz w:val="28"/>
          <w:szCs w:val="28"/>
        </w:rPr>
        <w:tab/>
        <w:t xml:space="preserve"> ;</w:t>
      </w:r>
    </w:p>
    <w:p w:rsidR="00E047CF" w:rsidRDefault="00E047CF" w:rsidP="00E047CF">
      <w:pPr>
        <w:numPr>
          <w:ilvl w:val="0"/>
          <w:numId w:val="61"/>
        </w:numPr>
        <w:shd w:val="clear" w:color="auto" w:fill="FFFFFF"/>
        <w:tabs>
          <w:tab w:val="left" w:pos="1013"/>
          <w:tab w:val="left" w:leader="underscore" w:pos="9518"/>
        </w:tabs>
        <w:ind w:left="710"/>
        <w:rPr>
          <w:spacing w:val="-1"/>
          <w:sz w:val="28"/>
          <w:szCs w:val="28"/>
        </w:rPr>
      </w:pPr>
      <w:r>
        <w:rPr>
          <w:rFonts w:eastAsia="Times New Roman"/>
          <w:spacing w:val="-2"/>
          <w:sz w:val="28"/>
          <w:szCs w:val="28"/>
        </w:rPr>
        <w:t xml:space="preserve">общую площадь стационарного помещения </w:t>
      </w:r>
      <w:r>
        <w:rPr>
          <w:rFonts w:eastAsia="Times New Roman"/>
          <w:sz w:val="28"/>
          <w:szCs w:val="28"/>
        </w:rPr>
        <w:tab/>
        <w:t xml:space="preserve"> ;</w:t>
      </w:r>
    </w:p>
    <w:p w:rsidR="00E047CF" w:rsidRDefault="00E047CF" w:rsidP="00E047CF">
      <w:pPr>
        <w:numPr>
          <w:ilvl w:val="0"/>
          <w:numId w:val="61"/>
        </w:numPr>
        <w:shd w:val="clear" w:color="auto" w:fill="FFFFFF"/>
        <w:tabs>
          <w:tab w:val="left" w:pos="1013"/>
          <w:tab w:val="left" w:leader="underscore" w:pos="9494"/>
        </w:tabs>
        <w:ind w:left="710"/>
        <w:rPr>
          <w:spacing w:val="-1"/>
          <w:sz w:val="28"/>
          <w:szCs w:val="28"/>
        </w:rPr>
      </w:pPr>
      <w:r>
        <w:rPr>
          <w:rFonts w:eastAsia="Times New Roman"/>
          <w:spacing w:val="-2"/>
          <w:sz w:val="28"/>
          <w:szCs w:val="28"/>
        </w:rPr>
        <w:t xml:space="preserve">общую площадь складского помещения </w:t>
      </w:r>
      <w:r>
        <w:rPr>
          <w:rFonts w:eastAsia="Times New Roman"/>
          <w:sz w:val="28"/>
          <w:szCs w:val="28"/>
        </w:rPr>
        <w:tab/>
        <w:t xml:space="preserve"> ;</w:t>
      </w:r>
    </w:p>
    <w:p w:rsidR="00E047CF" w:rsidRDefault="00E047CF" w:rsidP="00E047CF">
      <w:pPr>
        <w:numPr>
          <w:ilvl w:val="0"/>
          <w:numId w:val="61"/>
        </w:numPr>
        <w:shd w:val="clear" w:color="auto" w:fill="FFFFFF"/>
        <w:tabs>
          <w:tab w:val="left" w:pos="1013"/>
          <w:tab w:val="left" w:leader="underscore" w:pos="9374"/>
        </w:tabs>
        <w:ind w:left="710"/>
        <w:rPr>
          <w:spacing w:val="-1"/>
          <w:sz w:val="28"/>
          <w:szCs w:val="28"/>
        </w:rPr>
      </w:pPr>
      <w:r>
        <w:rPr>
          <w:rFonts w:eastAsia="Times New Roman"/>
          <w:sz w:val="28"/>
          <w:szCs w:val="28"/>
        </w:rPr>
        <w:t xml:space="preserve">год постройки </w:t>
      </w:r>
      <w:r>
        <w:rPr>
          <w:rFonts w:eastAsia="Times New Roman"/>
          <w:sz w:val="28"/>
          <w:szCs w:val="28"/>
        </w:rPr>
        <w:tab/>
        <w:t xml:space="preserve"> .</w:t>
      </w:r>
    </w:p>
    <w:p w:rsidR="00E047CF" w:rsidRDefault="00E047CF" w:rsidP="00E047CF">
      <w:pPr>
        <w:shd w:val="clear" w:color="auto" w:fill="FFFFFF"/>
        <w:tabs>
          <w:tab w:val="left" w:pos="1128"/>
        </w:tabs>
        <w:ind w:firstLine="710"/>
      </w:pPr>
      <w:r>
        <w:rPr>
          <w:spacing w:val="-2"/>
          <w:sz w:val="28"/>
          <w:szCs w:val="28"/>
        </w:rPr>
        <w:t>1.2</w:t>
      </w:r>
      <w:r>
        <w:rPr>
          <w:sz w:val="28"/>
          <w:szCs w:val="28"/>
        </w:rPr>
        <w:tab/>
      </w:r>
      <w:r>
        <w:rPr>
          <w:rFonts w:eastAsia="Times New Roman"/>
          <w:spacing w:val="-2"/>
          <w:sz w:val="28"/>
          <w:szCs w:val="28"/>
        </w:rPr>
        <w:t>Водоснабжение, электроснабжение и канализация, обеспечивающие</w:t>
      </w:r>
      <w:r>
        <w:rPr>
          <w:rFonts w:eastAsia="Times New Roman"/>
          <w:spacing w:val="-2"/>
          <w:sz w:val="28"/>
          <w:szCs w:val="28"/>
        </w:rPr>
        <w:br/>
      </w:r>
      <w:r>
        <w:rPr>
          <w:rFonts w:eastAsia="Times New Roman"/>
          <w:sz w:val="28"/>
          <w:szCs w:val="28"/>
        </w:rPr>
        <w:t>производство этилового спирта в стационарном помещении:</w:t>
      </w:r>
    </w:p>
    <w:p w:rsidR="00E047CF" w:rsidRDefault="00E047CF" w:rsidP="00E047CF">
      <w:pPr>
        <w:shd w:val="clear" w:color="auto" w:fill="FFFFFF"/>
        <w:ind w:left="710"/>
      </w:pPr>
      <w:r>
        <w:rPr>
          <w:rFonts w:eastAsia="Times New Roman"/>
          <w:sz w:val="28"/>
          <w:szCs w:val="28"/>
        </w:rPr>
        <w:t>указать:</w:t>
      </w:r>
    </w:p>
    <w:p w:rsidR="00E047CF" w:rsidRDefault="00E047CF" w:rsidP="00E047CF">
      <w:pPr>
        <w:numPr>
          <w:ilvl w:val="0"/>
          <w:numId w:val="62"/>
        </w:numPr>
        <w:shd w:val="clear" w:color="auto" w:fill="FFFFFF"/>
        <w:tabs>
          <w:tab w:val="left" w:pos="1013"/>
          <w:tab w:val="left" w:leader="underscore" w:pos="7694"/>
        </w:tabs>
        <w:ind w:firstLine="710"/>
        <w:rPr>
          <w:spacing w:val="-1"/>
          <w:sz w:val="28"/>
          <w:szCs w:val="28"/>
        </w:rPr>
      </w:pPr>
      <w:r>
        <w:rPr>
          <w:rFonts w:eastAsia="Times New Roman"/>
          <w:sz w:val="28"/>
          <w:szCs w:val="28"/>
        </w:rPr>
        <w:t xml:space="preserve">наименование договора (договоров) об оказании услуг по обеспечению </w:t>
      </w:r>
      <w:r>
        <w:rPr>
          <w:rFonts w:eastAsia="Times New Roman"/>
          <w:spacing w:val="-1"/>
          <w:sz w:val="28"/>
          <w:szCs w:val="28"/>
        </w:rPr>
        <w:t xml:space="preserve">стационарного помещения водоснабжением, электроснабжением и канализацией </w:t>
      </w:r>
      <w:r>
        <w:rPr>
          <w:rFonts w:eastAsia="Times New Roman"/>
          <w:sz w:val="28"/>
          <w:szCs w:val="28"/>
        </w:rPr>
        <w:tab/>
        <w:t xml:space="preserve"> ;</w:t>
      </w:r>
    </w:p>
    <w:p w:rsidR="00E047CF" w:rsidRDefault="00E047CF" w:rsidP="00E047CF">
      <w:pPr>
        <w:numPr>
          <w:ilvl w:val="0"/>
          <w:numId w:val="62"/>
        </w:numPr>
        <w:shd w:val="clear" w:color="auto" w:fill="FFFFFF"/>
        <w:tabs>
          <w:tab w:val="left" w:pos="1013"/>
          <w:tab w:val="left" w:leader="underscore" w:pos="9446"/>
        </w:tabs>
        <w:ind w:left="710"/>
        <w:rPr>
          <w:spacing w:val="-1"/>
          <w:sz w:val="28"/>
          <w:szCs w:val="28"/>
        </w:rPr>
      </w:pPr>
      <w:r>
        <w:rPr>
          <w:rFonts w:eastAsia="Times New Roman"/>
          <w:spacing w:val="-2"/>
          <w:sz w:val="28"/>
          <w:szCs w:val="28"/>
        </w:rPr>
        <w:t xml:space="preserve">номер и дату договора (договоров) </w:t>
      </w:r>
      <w:r>
        <w:rPr>
          <w:rFonts w:eastAsia="Times New Roman"/>
          <w:sz w:val="28"/>
          <w:szCs w:val="28"/>
        </w:rPr>
        <w:tab/>
        <w:t xml:space="preserve"> .</w:t>
      </w:r>
    </w:p>
    <w:p w:rsidR="00E047CF" w:rsidRDefault="00E047CF" w:rsidP="00E047CF">
      <w:pPr>
        <w:shd w:val="clear" w:color="auto" w:fill="FFFFFF"/>
        <w:tabs>
          <w:tab w:val="left" w:pos="1128"/>
        </w:tabs>
        <w:ind w:firstLine="710"/>
      </w:pPr>
      <w:r>
        <w:rPr>
          <w:spacing w:val="-2"/>
          <w:sz w:val="28"/>
          <w:szCs w:val="28"/>
        </w:rPr>
        <w:t>1.3</w:t>
      </w:r>
      <w:r>
        <w:rPr>
          <w:sz w:val="28"/>
          <w:szCs w:val="28"/>
        </w:rPr>
        <w:tab/>
      </w:r>
      <w:r>
        <w:rPr>
          <w:rFonts w:eastAsia="Times New Roman"/>
          <w:spacing w:val="-2"/>
          <w:sz w:val="28"/>
          <w:szCs w:val="28"/>
        </w:rPr>
        <w:t>Контрольные приборы учета, оснащенные источниками бесперебойного</w:t>
      </w:r>
      <w:r>
        <w:rPr>
          <w:rFonts w:eastAsia="Times New Roman"/>
          <w:spacing w:val="-2"/>
          <w:sz w:val="28"/>
          <w:szCs w:val="28"/>
        </w:rPr>
        <w:br/>
      </w:r>
      <w:r>
        <w:rPr>
          <w:rFonts w:eastAsia="Times New Roman"/>
          <w:sz w:val="28"/>
          <w:szCs w:val="28"/>
        </w:rPr>
        <w:t>питания электроэнергией, обеспечивающие автоматизированную передачу</w:t>
      </w:r>
      <w:r>
        <w:rPr>
          <w:rFonts w:eastAsia="Times New Roman"/>
          <w:sz w:val="28"/>
          <w:szCs w:val="28"/>
        </w:rPr>
        <w:br/>
        <w:t>уполномоченному органу и его территориальным подразделением в режиме</w:t>
      </w:r>
      <w:r>
        <w:rPr>
          <w:rFonts w:eastAsia="Times New Roman"/>
          <w:sz w:val="28"/>
          <w:szCs w:val="28"/>
        </w:rPr>
        <w:br/>
        <w:t>реального времени данных об объемах производства этилового спирта:</w:t>
      </w:r>
    </w:p>
    <w:p w:rsidR="00E047CF" w:rsidRDefault="00E047CF" w:rsidP="00E047CF">
      <w:pPr>
        <w:shd w:val="clear" w:color="auto" w:fill="FFFFFF"/>
        <w:ind w:left="710"/>
      </w:pPr>
      <w:r>
        <w:rPr>
          <w:rFonts w:eastAsia="Times New Roman"/>
          <w:sz w:val="28"/>
          <w:szCs w:val="28"/>
        </w:rPr>
        <w:lastRenderedPageBreak/>
        <w:t>указать:</w:t>
      </w:r>
    </w:p>
    <w:p w:rsidR="00E047CF" w:rsidRDefault="00E047CF" w:rsidP="00E047CF">
      <w:pPr>
        <w:numPr>
          <w:ilvl w:val="0"/>
          <w:numId w:val="63"/>
        </w:numPr>
        <w:shd w:val="clear" w:color="auto" w:fill="FFFFFF"/>
        <w:tabs>
          <w:tab w:val="left" w:pos="1013"/>
          <w:tab w:val="left" w:leader="underscore" w:pos="8059"/>
        </w:tabs>
        <w:ind w:firstLine="710"/>
        <w:rPr>
          <w:spacing w:val="-1"/>
          <w:sz w:val="28"/>
          <w:szCs w:val="28"/>
        </w:rPr>
      </w:pPr>
      <w:r>
        <w:rPr>
          <w:rFonts w:eastAsia="Times New Roman"/>
          <w:spacing w:val="-2"/>
          <w:sz w:val="28"/>
          <w:szCs w:val="28"/>
        </w:rPr>
        <w:t xml:space="preserve">номер и дату договора (договоров) на приобретение, монтаж и установку </w:t>
      </w:r>
      <w:r>
        <w:rPr>
          <w:rFonts w:eastAsia="Times New Roman"/>
          <w:sz w:val="28"/>
          <w:szCs w:val="28"/>
        </w:rPr>
        <w:t xml:space="preserve">приборов </w:t>
      </w:r>
      <w:r>
        <w:rPr>
          <w:rFonts w:eastAsia="Times New Roman"/>
          <w:sz w:val="28"/>
          <w:szCs w:val="28"/>
        </w:rPr>
        <w:tab/>
        <w:t xml:space="preserve"> ;</w:t>
      </w:r>
    </w:p>
    <w:p w:rsidR="00E047CF" w:rsidRDefault="00E047CF" w:rsidP="00E047CF">
      <w:pPr>
        <w:numPr>
          <w:ilvl w:val="0"/>
          <w:numId w:val="63"/>
        </w:numPr>
        <w:shd w:val="clear" w:color="auto" w:fill="FFFFFF"/>
        <w:tabs>
          <w:tab w:val="left" w:pos="1013"/>
          <w:tab w:val="left" w:leader="underscore" w:pos="9370"/>
        </w:tabs>
        <w:ind w:left="710"/>
        <w:rPr>
          <w:spacing w:val="-1"/>
          <w:sz w:val="28"/>
          <w:szCs w:val="28"/>
        </w:rPr>
      </w:pPr>
      <w:r>
        <w:rPr>
          <w:rFonts w:eastAsia="Times New Roman"/>
          <w:sz w:val="28"/>
          <w:szCs w:val="28"/>
        </w:rPr>
        <w:t xml:space="preserve">количество приборов </w:t>
      </w:r>
      <w:r>
        <w:rPr>
          <w:rFonts w:eastAsia="Times New Roman"/>
          <w:sz w:val="28"/>
          <w:szCs w:val="28"/>
        </w:rPr>
        <w:tab/>
        <w:t xml:space="preserve"> ;</w:t>
      </w:r>
    </w:p>
    <w:p w:rsidR="00381460" w:rsidRDefault="00381460" w:rsidP="00E047CF">
      <w:pPr>
        <w:shd w:val="clear" w:color="auto" w:fill="FFFFFF"/>
        <w:tabs>
          <w:tab w:val="left" w:leader="underscore" w:pos="9398"/>
        </w:tabs>
        <w:ind w:firstLine="710"/>
      </w:pPr>
      <w:r>
        <w:rPr>
          <w:sz w:val="28"/>
          <w:szCs w:val="28"/>
        </w:rPr>
        <w:t xml:space="preserve">3) </w:t>
      </w:r>
      <w:r>
        <w:rPr>
          <w:rFonts w:eastAsia="Times New Roman"/>
          <w:sz w:val="28"/>
          <w:szCs w:val="28"/>
        </w:rPr>
        <w:t>наличие программного обеспечения, позволяющего осуществлять</w:t>
      </w:r>
      <w:r>
        <w:rPr>
          <w:rFonts w:eastAsia="Times New Roman"/>
          <w:sz w:val="28"/>
          <w:szCs w:val="28"/>
        </w:rPr>
        <w:br/>
      </w:r>
      <w:r>
        <w:rPr>
          <w:rFonts w:eastAsia="Times New Roman"/>
          <w:spacing w:val="-2"/>
          <w:sz w:val="28"/>
          <w:szCs w:val="28"/>
        </w:rPr>
        <w:t xml:space="preserve">автоматизированную передачу информации </w:t>
      </w:r>
      <w:r>
        <w:rPr>
          <w:rFonts w:eastAsia="Times New Roman"/>
          <w:sz w:val="28"/>
          <w:szCs w:val="28"/>
        </w:rPr>
        <w:tab/>
        <w:t xml:space="preserve"> .</w:t>
      </w:r>
    </w:p>
    <w:p w:rsidR="00381460" w:rsidRDefault="00381460" w:rsidP="00E047CF">
      <w:pPr>
        <w:shd w:val="clear" w:color="auto" w:fill="FFFFFF"/>
        <w:ind w:left="710"/>
      </w:pPr>
      <w:r>
        <w:rPr>
          <w:sz w:val="28"/>
          <w:szCs w:val="28"/>
        </w:rPr>
        <w:t xml:space="preserve">2. </w:t>
      </w:r>
      <w:r>
        <w:rPr>
          <w:rFonts w:eastAsia="Times New Roman"/>
          <w:sz w:val="28"/>
          <w:szCs w:val="28"/>
        </w:rPr>
        <w:t>Для вида деятельности в сфере производства алкогольной продукции:</w:t>
      </w:r>
    </w:p>
    <w:p w:rsidR="00381460" w:rsidRDefault="00381460" w:rsidP="00E047CF">
      <w:pPr>
        <w:shd w:val="clear" w:color="auto" w:fill="FFFFFF"/>
        <w:tabs>
          <w:tab w:val="left" w:pos="1128"/>
        </w:tabs>
        <w:ind w:firstLine="710"/>
      </w:pPr>
      <w:r>
        <w:rPr>
          <w:spacing w:val="-2"/>
          <w:sz w:val="28"/>
          <w:szCs w:val="28"/>
        </w:rPr>
        <w:t>2.1</w:t>
      </w:r>
      <w:r>
        <w:rPr>
          <w:sz w:val="28"/>
          <w:szCs w:val="28"/>
        </w:rPr>
        <w:tab/>
      </w:r>
      <w:r>
        <w:rPr>
          <w:rFonts w:eastAsia="Times New Roman"/>
          <w:spacing w:val="-2"/>
          <w:sz w:val="28"/>
          <w:szCs w:val="28"/>
        </w:rPr>
        <w:t>Стационарные помещения на праве собственности, соответствующие</w:t>
      </w:r>
      <w:r>
        <w:rPr>
          <w:rFonts w:eastAsia="Times New Roman"/>
          <w:spacing w:val="-2"/>
          <w:sz w:val="28"/>
          <w:szCs w:val="28"/>
        </w:rPr>
        <w:br/>
      </w:r>
      <w:r>
        <w:rPr>
          <w:rFonts w:eastAsia="Times New Roman"/>
          <w:sz w:val="28"/>
          <w:szCs w:val="28"/>
        </w:rPr>
        <w:t>сведениям, указанным в паспорте производства алкогольной продукции:</w:t>
      </w:r>
    </w:p>
    <w:p w:rsidR="00381460" w:rsidRDefault="00381460" w:rsidP="00E047CF">
      <w:pPr>
        <w:shd w:val="clear" w:color="auto" w:fill="FFFFFF"/>
        <w:ind w:left="710"/>
      </w:pPr>
      <w:r>
        <w:rPr>
          <w:rFonts w:eastAsia="Times New Roman"/>
          <w:sz w:val="28"/>
          <w:szCs w:val="28"/>
        </w:rPr>
        <w:t>указать:</w:t>
      </w:r>
    </w:p>
    <w:p w:rsidR="00381460" w:rsidRDefault="00381460" w:rsidP="00E047CF">
      <w:pPr>
        <w:numPr>
          <w:ilvl w:val="0"/>
          <w:numId w:val="64"/>
        </w:numPr>
        <w:shd w:val="clear" w:color="auto" w:fill="FFFFFF"/>
        <w:tabs>
          <w:tab w:val="left" w:pos="1013"/>
          <w:tab w:val="left" w:leader="underscore" w:pos="9374"/>
        </w:tabs>
        <w:ind w:firstLine="710"/>
        <w:rPr>
          <w:spacing w:val="-1"/>
          <w:sz w:val="28"/>
          <w:szCs w:val="28"/>
        </w:rPr>
      </w:pPr>
      <w:r>
        <w:rPr>
          <w:rFonts w:eastAsia="Times New Roman"/>
          <w:sz w:val="28"/>
          <w:szCs w:val="28"/>
        </w:rPr>
        <w:t xml:space="preserve">адрес местонахождения (почтовый индекс, область, город, район, населенный пункт, наименование улицы, номер дома/здания (стационарного помещения) </w:t>
      </w:r>
      <w:r>
        <w:rPr>
          <w:rFonts w:eastAsia="Times New Roman"/>
          <w:sz w:val="28"/>
          <w:szCs w:val="28"/>
        </w:rPr>
        <w:tab/>
        <w:t xml:space="preserve"> ;</w:t>
      </w:r>
    </w:p>
    <w:p w:rsidR="00381460" w:rsidRDefault="00381460" w:rsidP="00E047CF">
      <w:pPr>
        <w:numPr>
          <w:ilvl w:val="0"/>
          <w:numId w:val="64"/>
        </w:numPr>
        <w:shd w:val="clear" w:color="auto" w:fill="FFFFFF"/>
        <w:tabs>
          <w:tab w:val="left" w:pos="1013"/>
          <w:tab w:val="left" w:leader="underscore" w:pos="9466"/>
        </w:tabs>
        <w:ind w:left="710"/>
        <w:rPr>
          <w:spacing w:val="-1"/>
          <w:sz w:val="28"/>
          <w:szCs w:val="28"/>
        </w:rPr>
      </w:pPr>
      <w:r>
        <w:rPr>
          <w:rFonts w:eastAsia="Times New Roman"/>
          <w:spacing w:val="-2"/>
          <w:sz w:val="28"/>
          <w:szCs w:val="28"/>
        </w:rPr>
        <w:t xml:space="preserve">кадастровый номер стационарного помещения </w:t>
      </w:r>
      <w:r>
        <w:rPr>
          <w:rFonts w:eastAsia="Times New Roman"/>
          <w:sz w:val="28"/>
          <w:szCs w:val="28"/>
        </w:rPr>
        <w:tab/>
        <w:t xml:space="preserve"> ;</w:t>
      </w:r>
    </w:p>
    <w:p w:rsidR="00381460" w:rsidRDefault="00381460" w:rsidP="00E047CF">
      <w:pPr>
        <w:numPr>
          <w:ilvl w:val="0"/>
          <w:numId w:val="64"/>
        </w:numPr>
        <w:shd w:val="clear" w:color="auto" w:fill="FFFFFF"/>
        <w:tabs>
          <w:tab w:val="left" w:pos="1013"/>
          <w:tab w:val="left" w:leader="underscore" w:pos="9528"/>
        </w:tabs>
        <w:ind w:left="710"/>
        <w:rPr>
          <w:spacing w:val="-1"/>
          <w:sz w:val="28"/>
          <w:szCs w:val="28"/>
        </w:rPr>
      </w:pPr>
      <w:r>
        <w:rPr>
          <w:rFonts w:eastAsia="Times New Roman"/>
          <w:spacing w:val="-2"/>
          <w:sz w:val="28"/>
          <w:szCs w:val="28"/>
        </w:rPr>
        <w:t xml:space="preserve">основание возникновения права собственности </w:t>
      </w:r>
      <w:r>
        <w:rPr>
          <w:rFonts w:eastAsia="Times New Roman"/>
          <w:sz w:val="28"/>
          <w:szCs w:val="28"/>
        </w:rPr>
        <w:tab/>
        <w:t xml:space="preserve"> ;</w:t>
      </w:r>
    </w:p>
    <w:p w:rsidR="00381460" w:rsidRDefault="00381460" w:rsidP="00E047CF">
      <w:pPr>
        <w:numPr>
          <w:ilvl w:val="0"/>
          <w:numId w:val="64"/>
        </w:numPr>
        <w:shd w:val="clear" w:color="auto" w:fill="FFFFFF"/>
        <w:tabs>
          <w:tab w:val="left" w:pos="1013"/>
          <w:tab w:val="left" w:leader="underscore" w:pos="7589"/>
        </w:tabs>
        <w:ind w:firstLine="710"/>
        <w:rPr>
          <w:spacing w:val="-1"/>
          <w:sz w:val="28"/>
          <w:szCs w:val="28"/>
        </w:rPr>
      </w:pPr>
      <w:r>
        <w:rPr>
          <w:rFonts w:eastAsia="Times New Roman"/>
          <w:spacing w:val="-2"/>
          <w:sz w:val="28"/>
          <w:szCs w:val="28"/>
        </w:rPr>
        <w:t xml:space="preserve">номер и дату документа (документов), подтверждающего возникновение </w:t>
      </w:r>
      <w:r>
        <w:rPr>
          <w:rFonts w:eastAsia="Times New Roman"/>
          <w:sz w:val="28"/>
          <w:szCs w:val="28"/>
        </w:rPr>
        <w:t xml:space="preserve">права собственности </w:t>
      </w:r>
      <w:r>
        <w:rPr>
          <w:rFonts w:eastAsia="Times New Roman"/>
          <w:sz w:val="28"/>
          <w:szCs w:val="28"/>
        </w:rPr>
        <w:tab/>
        <w:t xml:space="preserve"> ;</w:t>
      </w:r>
    </w:p>
    <w:p w:rsidR="00381460" w:rsidRDefault="00381460" w:rsidP="00E047CF">
      <w:pPr>
        <w:numPr>
          <w:ilvl w:val="0"/>
          <w:numId w:val="64"/>
        </w:numPr>
        <w:shd w:val="clear" w:color="auto" w:fill="FFFFFF"/>
        <w:tabs>
          <w:tab w:val="left" w:pos="1013"/>
          <w:tab w:val="left" w:leader="underscore" w:pos="9413"/>
        </w:tabs>
        <w:ind w:left="710"/>
        <w:rPr>
          <w:spacing w:val="-1"/>
          <w:sz w:val="28"/>
          <w:szCs w:val="28"/>
        </w:rPr>
      </w:pPr>
      <w:r>
        <w:rPr>
          <w:rFonts w:eastAsia="Times New Roman"/>
          <w:spacing w:val="-2"/>
          <w:sz w:val="28"/>
          <w:szCs w:val="28"/>
        </w:rPr>
        <w:t xml:space="preserve">целевое назначение (литер по плану) </w:t>
      </w:r>
      <w:r>
        <w:rPr>
          <w:rFonts w:eastAsia="Times New Roman"/>
          <w:sz w:val="28"/>
          <w:szCs w:val="28"/>
        </w:rPr>
        <w:tab/>
        <w:t xml:space="preserve"> ;</w:t>
      </w:r>
    </w:p>
    <w:p w:rsidR="00381460" w:rsidRDefault="00381460" w:rsidP="00E047CF">
      <w:pPr>
        <w:numPr>
          <w:ilvl w:val="0"/>
          <w:numId w:val="64"/>
        </w:numPr>
        <w:shd w:val="clear" w:color="auto" w:fill="FFFFFF"/>
        <w:tabs>
          <w:tab w:val="left" w:pos="1013"/>
          <w:tab w:val="left" w:leader="underscore" w:pos="9379"/>
        </w:tabs>
        <w:ind w:left="710"/>
        <w:rPr>
          <w:spacing w:val="-1"/>
          <w:sz w:val="28"/>
          <w:szCs w:val="28"/>
        </w:rPr>
      </w:pPr>
      <w:r>
        <w:rPr>
          <w:rFonts w:eastAsia="Times New Roman"/>
          <w:spacing w:val="-2"/>
          <w:sz w:val="28"/>
          <w:szCs w:val="28"/>
        </w:rPr>
        <w:t xml:space="preserve">общую площадь стационарного помещения </w:t>
      </w:r>
      <w:r>
        <w:rPr>
          <w:rFonts w:eastAsia="Times New Roman"/>
          <w:sz w:val="28"/>
          <w:szCs w:val="28"/>
        </w:rPr>
        <w:tab/>
        <w:t xml:space="preserve"> ;</w:t>
      </w:r>
    </w:p>
    <w:p w:rsidR="00381460" w:rsidRDefault="00381460" w:rsidP="00E047CF">
      <w:pPr>
        <w:numPr>
          <w:ilvl w:val="0"/>
          <w:numId w:val="64"/>
        </w:numPr>
        <w:shd w:val="clear" w:color="auto" w:fill="FFFFFF"/>
        <w:tabs>
          <w:tab w:val="left" w:pos="1013"/>
          <w:tab w:val="left" w:leader="underscore" w:pos="9350"/>
        </w:tabs>
        <w:ind w:left="710"/>
        <w:rPr>
          <w:spacing w:val="-1"/>
          <w:sz w:val="28"/>
          <w:szCs w:val="28"/>
        </w:rPr>
      </w:pPr>
      <w:r>
        <w:rPr>
          <w:rFonts w:eastAsia="Times New Roman"/>
          <w:spacing w:val="-2"/>
          <w:sz w:val="28"/>
          <w:szCs w:val="28"/>
        </w:rPr>
        <w:t xml:space="preserve">общую площадь складского помещения </w:t>
      </w:r>
      <w:r>
        <w:rPr>
          <w:rFonts w:eastAsia="Times New Roman"/>
          <w:sz w:val="28"/>
          <w:szCs w:val="28"/>
        </w:rPr>
        <w:tab/>
        <w:t xml:space="preserve"> ;</w:t>
      </w:r>
    </w:p>
    <w:p w:rsidR="00381460" w:rsidRDefault="00381460" w:rsidP="00E047CF">
      <w:pPr>
        <w:numPr>
          <w:ilvl w:val="0"/>
          <w:numId w:val="64"/>
        </w:numPr>
        <w:shd w:val="clear" w:color="auto" w:fill="FFFFFF"/>
        <w:tabs>
          <w:tab w:val="left" w:pos="1013"/>
          <w:tab w:val="left" w:leader="underscore" w:pos="9374"/>
        </w:tabs>
        <w:ind w:left="710"/>
        <w:rPr>
          <w:spacing w:val="-1"/>
          <w:sz w:val="28"/>
          <w:szCs w:val="28"/>
        </w:rPr>
      </w:pPr>
      <w:r>
        <w:rPr>
          <w:rFonts w:eastAsia="Times New Roman"/>
          <w:sz w:val="28"/>
          <w:szCs w:val="28"/>
        </w:rPr>
        <w:t xml:space="preserve">год постройки </w:t>
      </w:r>
      <w:r>
        <w:rPr>
          <w:rFonts w:eastAsia="Times New Roman"/>
          <w:sz w:val="28"/>
          <w:szCs w:val="28"/>
        </w:rPr>
        <w:tab/>
        <w:t xml:space="preserve"> .</w:t>
      </w:r>
    </w:p>
    <w:p w:rsidR="00381460" w:rsidRDefault="00381460" w:rsidP="00E047CF">
      <w:pPr>
        <w:shd w:val="clear" w:color="auto" w:fill="FFFFFF"/>
        <w:tabs>
          <w:tab w:val="left" w:pos="1128"/>
        </w:tabs>
        <w:ind w:firstLine="710"/>
      </w:pPr>
      <w:r>
        <w:rPr>
          <w:spacing w:val="-2"/>
          <w:sz w:val="28"/>
          <w:szCs w:val="28"/>
        </w:rPr>
        <w:t>2.2</w:t>
      </w:r>
      <w:r>
        <w:rPr>
          <w:sz w:val="28"/>
          <w:szCs w:val="28"/>
        </w:rPr>
        <w:tab/>
      </w:r>
      <w:r>
        <w:rPr>
          <w:rFonts w:eastAsia="Times New Roman"/>
          <w:spacing w:val="-2"/>
          <w:sz w:val="28"/>
          <w:szCs w:val="28"/>
        </w:rPr>
        <w:t>Водоснабжение, электроснабжение и канализация, обеспечивающие</w:t>
      </w:r>
      <w:r>
        <w:rPr>
          <w:rFonts w:eastAsia="Times New Roman"/>
          <w:spacing w:val="-2"/>
          <w:sz w:val="28"/>
          <w:szCs w:val="28"/>
        </w:rPr>
        <w:br/>
      </w:r>
      <w:r>
        <w:rPr>
          <w:rFonts w:eastAsia="Times New Roman"/>
          <w:sz w:val="28"/>
          <w:szCs w:val="28"/>
        </w:rPr>
        <w:t>производство алкогольной продукции в стационарном помещении:</w:t>
      </w:r>
    </w:p>
    <w:p w:rsidR="00381460" w:rsidRDefault="00381460" w:rsidP="00E047CF">
      <w:pPr>
        <w:shd w:val="clear" w:color="auto" w:fill="FFFFFF"/>
        <w:ind w:left="710"/>
      </w:pPr>
      <w:r>
        <w:rPr>
          <w:rFonts w:eastAsia="Times New Roman"/>
          <w:sz w:val="28"/>
          <w:szCs w:val="28"/>
        </w:rPr>
        <w:t>указать:</w:t>
      </w:r>
    </w:p>
    <w:p w:rsidR="00381460" w:rsidRDefault="00381460" w:rsidP="00E047CF">
      <w:pPr>
        <w:numPr>
          <w:ilvl w:val="0"/>
          <w:numId w:val="65"/>
        </w:numPr>
        <w:shd w:val="clear" w:color="auto" w:fill="FFFFFF"/>
        <w:tabs>
          <w:tab w:val="left" w:pos="1013"/>
          <w:tab w:val="left" w:leader="underscore" w:pos="7694"/>
        </w:tabs>
        <w:ind w:firstLine="710"/>
        <w:rPr>
          <w:spacing w:val="-1"/>
          <w:sz w:val="28"/>
          <w:szCs w:val="28"/>
        </w:rPr>
      </w:pPr>
      <w:r>
        <w:rPr>
          <w:rFonts w:eastAsia="Times New Roman"/>
          <w:sz w:val="28"/>
          <w:szCs w:val="28"/>
        </w:rPr>
        <w:t xml:space="preserve">наименование договора (договоров) об оказании услуг по обеспечению </w:t>
      </w:r>
      <w:r>
        <w:rPr>
          <w:rFonts w:eastAsia="Times New Roman"/>
          <w:spacing w:val="-1"/>
          <w:sz w:val="28"/>
          <w:szCs w:val="28"/>
        </w:rPr>
        <w:t xml:space="preserve">стационарного помещения водоснабжением, электроснабжением и канализацией </w:t>
      </w:r>
      <w:r>
        <w:rPr>
          <w:rFonts w:eastAsia="Times New Roman"/>
          <w:sz w:val="28"/>
          <w:szCs w:val="28"/>
        </w:rPr>
        <w:tab/>
        <w:t xml:space="preserve"> ;</w:t>
      </w:r>
    </w:p>
    <w:p w:rsidR="00381460" w:rsidRDefault="00381460" w:rsidP="00E047CF">
      <w:pPr>
        <w:numPr>
          <w:ilvl w:val="0"/>
          <w:numId w:val="65"/>
        </w:numPr>
        <w:shd w:val="clear" w:color="auto" w:fill="FFFFFF"/>
        <w:tabs>
          <w:tab w:val="left" w:pos="1013"/>
          <w:tab w:val="left" w:leader="underscore" w:pos="9446"/>
        </w:tabs>
        <w:ind w:left="710"/>
        <w:rPr>
          <w:spacing w:val="-1"/>
          <w:sz w:val="28"/>
          <w:szCs w:val="28"/>
        </w:rPr>
      </w:pPr>
      <w:r>
        <w:rPr>
          <w:rFonts w:eastAsia="Times New Roman"/>
          <w:spacing w:val="-2"/>
          <w:sz w:val="28"/>
          <w:szCs w:val="28"/>
        </w:rPr>
        <w:t xml:space="preserve">номер и дату договора (договоров) </w:t>
      </w:r>
      <w:r>
        <w:rPr>
          <w:rFonts w:eastAsia="Times New Roman"/>
          <w:sz w:val="28"/>
          <w:szCs w:val="28"/>
        </w:rPr>
        <w:tab/>
        <w:t xml:space="preserve"> .</w:t>
      </w:r>
    </w:p>
    <w:p w:rsidR="00381460" w:rsidRDefault="00381460" w:rsidP="00E047CF">
      <w:pPr>
        <w:shd w:val="clear" w:color="auto" w:fill="FFFFFF"/>
        <w:tabs>
          <w:tab w:val="left" w:pos="1128"/>
        </w:tabs>
        <w:ind w:firstLine="710"/>
      </w:pPr>
      <w:r>
        <w:rPr>
          <w:spacing w:val="-2"/>
          <w:sz w:val="28"/>
          <w:szCs w:val="28"/>
        </w:rPr>
        <w:t>2.3</w:t>
      </w:r>
      <w:r>
        <w:rPr>
          <w:sz w:val="28"/>
          <w:szCs w:val="28"/>
        </w:rPr>
        <w:tab/>
      </w:r>
      <w:r>
        <w:rPr>
          <w:rFonts w:eastAsia="Times New Roman"/>
          <w:spacing w:val="-2"/>
          <w:sz w:val="28"/>
          <w:szCs w:val="28"/>
        </w:rPr>
        <w:t>Контрольные приборы учета, оснащенные источниками бесперебойного</w:t>
      </w:r>
      <w:r>
        <w:rPr>
          <w:rFonts w:eastAsia="Times New Roman"/>
          <w:spacing w:val="-2"/>
          <w:sz w:val="28"/>
          <w:szCs w:val="28"/>
        </w:rPr>
        <w:br/>
      </w:r>
      <w:r>
        <w:rPr>
          <w:rFonts w:eastAsia="Times New Roman"/>
          <w:sz w:val="28"/>
          <w:szCs w:val="28"/>
        </w:rPr>
        <w:t>питания электроэнергией, обеспечивающие автоматизированную передачу</w:t>
      </w:r>
      <w:r>
        <w:rPr>
          <w:rFonts w:eastAsia="Times New Roman"/>
          <w:sz w:val="28"/>
          <w:szCs w:val="28"/>
        </w:rPr>
        <w:br/>
        <w:t>уполномоченному органу и его территориальным подразделением в режиме</w:t>
      </w:r>
      <w:r>
        <w:rPr>
          <w:rFonts w:eastAsia="Times New Roman"/>
          <w:sz w:val="28"/>
          <w:szCs w:val="28"/>
        </w:rPr>
        <w:br/>
        <w:t>реального времени данных об объемах производства алкогольной продукции:</w:t>
      </w:r>
    </w:p>
    <w:p w:rsidR="00381460" w:rsidRDefault="00381460" w:rsidP="00E047CF">
      <w:pPr>
        <w:shd w:val="clear" w:color="auto" w:fill="FFFFFF"/>
        <w:ind w:left="710"/>
      </w:pPr>
      <w:r>
        <w:rPr>
          <w:rFonts w:eastAsia="Times New Roman"/>
          <w:sz w:val="28"/>
          <w:szCs w:val="28"/>
        </w:rPr>
        <w:t>указать:</w:t>
      </w:r>
    </w:p>
    <w:p w:rsidR="00381460" w:rsidRDefault="00381460">
      <w:pPr>
        <w:shd w:val="clear" w:color="auto" w:fill="FFFFFF"/>
        <w:spacing w:before="110"/>
        <w:ind w:left="710"/>
      </w:pPr>
    </w:p>
    <w:p w:rsidR="00E047CF" w:rsidRDefault="00E047CF" w:rsidP="00E047CF">
      <w:pPr>
        <w:numPr>
          <w:ilvl w:val="0"/>
          <w:numId w:val="66"/>
        </w:numPr>
        <w:shd w:val="clear" w:color="auto" w:fill="FFFFFF"/>
        <w:tabs>
          <w:tab w:val="left" w:pos="1013"/>
          <w:tab w:val="left" w:leader="underscore" w:pos="8198"/>
        </w:tabs>
        <w:ind w:firstLine="710"/>
        <w:rPr>
          <w:spacing w:val="-1"/>
          <w:sz w:val="28"/>
          <w:szCs w:val="28"/>
        </w:rPr>
      </w:pPr>
      <w:r>
        <w:rPr>
          <w:rFonts w:eastAsia="Times New Roman"/>
          <w:spacing w:val="-2"/>
          <w:sz w:val="28"/>
          <w:szCs w:val="28"/>
        </w:rPr>
        <w:t xml:space="preserve">номер и дату договора (договоров) на приобретение, монтаж и установку </w:t>
      </w:r>
      <w:r>
        <w:rPr>
          <w:rFonts w:eastAsia="Times New Roman"/>
          <w:sz w:val="28"/>
          <w:szCs w:val="28"/>
        </w:rPr>
        <w:t xml:space="preserve">приборов </w:t>
      </w:r>
      <w:r>
        <w:rPr>
          <w:rFonts w:eastAsia="Times New Roman"/>
          <w:sz w:val="28"/>
          <w:szCs w:val="28"/>
        </w:rPr>
        <w:tab/>
        <w:t xml:space="preserve"> ;</w:t>
      </w:r>
    </w:p>
    <w:p w:rsidR="00E047CF" w:rsidRDefault="00E047CF" w:rsidP="00E047CF">
      <w:pPr>
        <w:numPr>
          <w:ilvl w:val="0"/>
          <w:numId w:val="66"/>
        </w:numPr>
        <w:shd w:val="clear" w:color="auto" w:fill="FFFFFF"/>
        <w:tabs>
          <w:tab w:val="left" w:pos="1013"/>
          <w:tab w:val="left" w:leader="underscore" w:pos="9370"/>
        </w:tabs>
        <w:ind w:left="710"/>
        <w:rPr>
          <w:spacing w:val="-1"/>
          <w:sz w:val="28"/>
          <w:szCs w:val="28"/>
        </w:rPr>
      </w:pPr>
      <w:r>
        <w:rPr>
          <w:rFonts w:eastAsia="Times New Roman"/>
          <w:sz w:val="28"/>
          <w:szCs w:val="28"/>
        </w:rPr>
        <w:t xml:space="preserve">количество приборов </w:t>
      </w:r>
      <w:r>
        <w:rPr>
          <w:rFonts w:eastAsia="Times New Roman"/>
          <w:sz w:val="28"/>
          <w:szCs w:val="28"/>
        </w:rPr>
        <w:tab/>
        <w:t xml:space="preserve"> ;</w:t>
      </w:r>
    </w:p>
    <w:p w:rsidR="00E047CF" w:rsidRDefault="00E047CF" w:rsidP="00E047CF">
      <w:pPr>
        <w:numPr>
          <w:ilvl w:val="0"/>
          <w:numId w:val="66"/>
        </w:numPr>
        <w:shd w:val="clear" w:color="auto" w:fill="FFFFFF"/>
        <w:tabs>
          <w:tab w:val="left" w:pos="1013"/>
          <w:tab w:val="left" w:leader="underscore" w:pos="9398"/>
        </w:tabs>
        <w:ind w:firstLine="710"/>
        <w:rPr>
          <w:spacing w:val="-1"/>
          <w:sz w:val="28"/>
          <w:szCs w:val="28"/>
        </w:rPr>
      </w:pPr>
      <w:r>
        <w:rPr>
          <w:rFonts w:eastAsia="Times New Roman"/>
          <w:sz w:val="28"/>
          <w:szCs w:val="28"/>
        </w:rPr>
        <w:t xml:space="preserve">наличие программного обеспечения, позволяющего осуществлять </w:t>
      </w:r>
      <w:r>
        <w:rPr>
          <w:rFonts w:eastAsia="Times New Roman"/>
          <w:spacing w:val="-2"/>
          <w:sz w:val="28"/>
          <w:szCs w:val="28"/>
        </w:rPr>
        <w:t xml:space="preserve">автоматизированную передачу информации </w:t>
      </w:r>
      <w:r>
        <w:rPr>
          <w:rFonts w:eastAsia="Times New Roman"/>
          <w:sz w:val="28"/>
          <w:szCs w:val="28"/>
        </w:rPr>
        <w:tab/>
        <w:t xml:space="preserve"> .</w:t>
      </w:r>
    </w:p>
    <w:p w:rsidR="00E047CF" w:rsidRDefault="00E047CF" w:rsidP="00E047CF">
      <w:pPr>
        <w:shd w:val="clear" w:color="auto" w:fill="FFFFFF"/>
        <w:ind w:right="557" w:firstLine="710"/>
      </w:pPr>
      <w:r>
        <w:rPr>
          <w:spacing w:val="-2"/>
          <w:sz w:val="28"/>
          <w:szCs w:val="28"/>
        </w:rPr>
        <w:t xml:space="preserve">2.3 </w:t>
      </w:r>
      <w:r>
        <w:rPr>
          <w:rFonts w:eastAsia="Times New Roman"/>
          <w:spacing w:val="-2"/>
          <w:sz w:val="28"/>
          <w:szCs w:val="28"/>
        </w:rPr>
        <w:t xml:space="preserve">Приборы, позволяющие контролировать условия хранения сырья, </w:t>
      </w:r>
      <w:r>
        <w:rPr>
          <w:rFonts w:eastAsia="Times New Roman"/>
          <w:sz w:val="28"/>
          <w:szCs w:val="28"/>
        </w:rPr>
        <w:t>вспомогательных материалов и алкогольной продукции по температурно-влажностному режиму, поверенные в соответствии с требованиями государственной системы обеспечения единства измерений:</w:t>
      </w:r>
    </w:p>
    <w:p w:rsidR="00E047CF" w:rsidRDefault="00E047CF" w:rsidP="00E047CF">
      <w:pPr>
        <w:shd w:val="clear" w:color="auto" w:fill="FFFFFF"/>
        <w:ind w:left="710"/>
      </w:pPr>
      <w:r>
        <w:rPr>
          <w:rFonts w:eastAsia="Times New Roman"/>
          <w:sz w:val="28"/>
          <w:szCs w:val="28"/>
        </w:rPr>
        <w:t>указать:</w:t>
      </w:r>
    </w:p>
    <w:p w:rsidR="00E047CF" w:rsidRDefault="00E047CF" w:rsidP="00E047CF">
      <w:pPr>
        <w:numPr>
          <w:ilvl w:val="0"/>
          <w:numId w:val="67"/>
        </w:numPr>
        <w:shd w:val="clear" w:color="auto" w:fill="FFFFFF"/>
        <w:tabs>
          <w:tab w:val="left" w:pos="1013"/>
          <w:tab w:val="left" w:leader="underscore" w:pos="9461"/>
        </w:tabs>
        <w:ind w:firstLine="710"/>
        <w:rPr>
          <w:spacing w:val="-1"/>
          <w:sz w:val="28"/>
          <w:szCs w:val="28"/>
        </w:rPr>
      </w:pPr>
      <w:r>
        <w:rPr>
          <w:rFonts w:eastAsia="Times New Roman"/>
          <w:spacing w:val="-2"/>
          <w:sz w:val="28"/>
          <w:szCs w:val="28"/>
        </w:rPr>
        <w:t xml:space="preserve">номер и дату документа (документов), подтверждающего приобретение </w:t>
      </w:r>
      <w:r>
        <w:rPr>
          <w:rFonts w:eastAsia="Times New Roman"/>
          <w:sz w:val="28"/>
          <w:szCs w:val="28"/>
        </w:rPr>
        <w:t xml:space="preserve">приборов </w:t>
      </w:r>
      <w:r>
        <w:rPr>
          <w:rFonts w:eastAsia="Times New Roman"/>
          <w:sz w:val="28"/>
          <w:szCs w:val="28"/>
        </w:rPr>
        <w:tab/>
        <w:t xml:space="preserve"> ;</w:t>
      </w:r>
    </w:p>
    <w:p w:rsidR="00E047CF" w:rsidRDefault="00E047CF" w:rsidP="00E047CF">
      <w:pPr>
        <w:numPr>
          <w:ilvl w:val="0"/>
          <w:numId w:val="67"/>
        </w:numPr>
        <w:shd w:val="clear" w:color="auto" w:fill="FFFFFF"/>
        <w:tabs>
          <w:tab w:val="left" w:pos="1013"/>
          <w:tab w:val="left" w:leader="underscore" w:pos="9514"/>
        </w:tabs>
        <w:ind w:firstLine="710"/>
        <w:rPr>
          <w:spacing w:val="-1"/>
          <w:sz w:val="28"/>
          <w:szCs w:val="28"/>
        </w:rPr>
      </w:pPr>
      <w:r>
        <w:rPr>
          <w:rFonts w:eastAsia="Times New Roman"/>
          <w:sz w:val="28"/>
          <w:szCs w:val="28"/>
        </w:rPr>
        <w:t xml:space="preserve">наименование организации, осуществляющей поверку, приборов </w:t>
      </w:r>
      <w:r>
        <w:rPr>
          <w:rFonts w:eastAsia="Times New Roman"/>
          <w:sz w:val="28"/>
          <w:szCs w:val="28"/>
        </w:rPr>
        <w:tab/>
        <w:t xml:space="preserve"> ;</w:t>
      </w:r>
    </w:p>
    <w:p w:rsidR="00E047CF" w:rsidRDefault="00E047CF" w:rsidP="00E047CF">
      <w:pPr>
        <w:numPr>
          <w:ilvl w:val="0"/>
          <w:numId w:val="67"/>
        </w:numPr>
        <w:shd w:val="clear" w:color="auto" w:fill="FFFFFF"/>
        <w:tabs>
          <w:tab w:val="left" w:pos="1013"/>
          <w:tab w:val="left" w:leader="underscore" w:pos="9538"/>
        </w:tabs>
        <w:ind w:left="710"/>
        <w:rPr>
          <w:spacing w:val="-1"/>
          <w:sz w:val="28"/>
          <w:szCs w:val="28"/>
        </w:rPr>
      </w:pPr>
      <w:r>
        <w:rPr>
          <w:rFonts w:eastAsia="Times New Roman"/>
          <w:spacing w:val="-2"/>
          <w:sz w:val="28"/>
          <w:szCs w:val="28"/>
        </w:rPr>
        <w:t xml:space="preserve">дату последней и последующей поверок </w:t>
      </w:r>
      <w:r>
        <w:rPr>
          <w:rFonts w:eastAsia="Times New Roman"/>
          <w:sz w:val="28"/>
          <w:szCs w:val="28"/>
        </w:rPr>
        <w:tab/>
        <w:t xml:space="preserve"> .</w:t>
      </w:r>
    </w:p>
    <w:p w:rsidR="00381460" w:rsidRDefault="00381460" w:rsidP="00E047CF">
      <w:pPr>
        <w:shd w:val="clear" w:color="auto" w:fill="FFFFFF"/>
        <w:ind w:firstLine="710"/>
      </w:pPr>
      <w:r>
        <w:rPr>
          <w:sz w:val="28"/>
          <w:szCs w:val="28"/>
        </w:rPr>
        <w:lastRenderedPageBreak/>
        <w:t xml:space="preserve">3. </w:t>
      </w:r>
      <w:r>
        <w:rPr>
          <w:rFonts w:eastAsia="Times New Roman"/>
          <w:sz w:val="28"/>
          <w:szCs w:val="28"/>
        </w:rPr>
        <w:t xml:space="preserve">Для вида деятельности в сфере хранения и оптовой реализации </w:t>
      </w:r>
      <w:r>
        <w:rPr>
          <w:rFonts w:eastAsia="Times New Roman"/>
          <w:spacing w:val="-1"/>
          <w:sz w:val="28"/>
          <w:szCs w:val="28"/>
        </w:rPr>
        <w:t xml:space="preserve">алкогольной продукции, за исключением деятельности по хранению и оптовой </w:t>
      </w:r>
      <w:r>
        <w:rPr>
          <w:rFonts w:eastAsia="Times New Roman"/>
          <w:sz w:val="28"/>
          <w:szCs w:val="28"/>
        </w:rPr>
        <w:t>реализации алкогольной продукции на территории ее производства:</w:t>
      </w:r>
    </w:p>
    <w:p w:rsidR="00381460" w:rsidRDefault="00381460" w:rsidP="00E047CF">
      <w:pPr>
        <w:shd w:val="clear" w:color="auto" w:fill="FFFFFF"/>
        <w:tabs>
          <w:tab w:val="left" w:pos="1128"/>
        </w:tabs>
        <w:ind w:left="710"/>
      </w:pPr>
      <w:r>
        <w:rPr>
          <w:spacing w:val="-2"/>
          <w:sz w:val="28"/>
          <w:szCs w:val="28"/>
        </w:rPr>
        <w:t>3.1</w:t>
      </w:r>
      <w:r>
        <w:rPr>
          <w:sz w:val="28"/>
          <w:szCs w:val="28"/>
        </w:rPr>
        <w:tab/>
      </w:r>
      <w:r>
        <w:rPr>
          <w:rFonts w:eastAsia="Times New Roman"/>
          <w:sz w:val="28"/>
          <w:szCs w:val="28"/>
        </w:rPr>
        <w:t>Наименование договора аренды или безвозмездного пользования:</w:t>
      </w:r>
    </w:p>
    <w:p w:rsidR="00381460" w:rsidRDefault="00381460" w:rsidP="00E047CF">
      <w:pPr>
        <w:numPr>
          <w:ilvl w:val="0"/>
          <w:numId w:val="68"/>
        </w:numPr>
        <w:shd w:val="clear" w:color="auto" w:fill="FFFFFF"/>
        <w:tabs>
          <w:tab w:val="left" w:pos="1013"/>
          <w:tab w:val="left" w:leader="underscore" w:pos="9422"/>
        </w:tabs>
        <w:ind w:left="710"/>
        <w:rPr>
          <w:spacing w:val="-1"/>
          <w:sz w:val="28"/>
          <w:szCs w:val="28"/>
        </w:rPr>
      </w:pPr>
      <w:r>
        <w:rPr>
          <w:rFonts w:eastAsia="Times New Roman"/>
          <w:spacing w:val="-2"/>
          <w:sz w:val="28"/>
          <w:szCs w:val="28"/>
        </w:rPr>
        <w:t xml:space="preserve">указать номер и дату договора (договоров) </w:t>
      </w:r>
      <w:r>
        <w:rPr>
          <w:rFonts w:eastAsia="Times New Roman"/>
          <w:sz w:val="28"/>
          <w:szCs w:val="28"/>
        </w:rPr>
        <w:tab/>
        <w:t xml:space="preserve"> ;</w:t>
      </w:r>
    </w:p>
    <w:p w:rsidR="00381460" w:rsidRDefault="00381460" w:rsidP="00E047CF">
      <w:pPr>
        <w:numPr>
          <w:ilvl w:val="0"/>
          <w:numId w:val="68"/>
        </w:numPr>
        <w:shd w:val="clear" w:color="auto" w:fill="FFFFFF"/>
        <w:tabs>
          <w:tab w:val="left" w:pos="1013"/>
          <w:tab w:val="left" w:leader="underscore" w:pos="9442"/>
        </w:tabs>
        <w:ind w:left="710"/>
        <w:rPr>
          <w:spacing w:val="-1"/>
          <w:sz w:val="28"/>
          <w:szCs w:val="28"/>
        </w:rPr>
      </w:pPr>
      <w:r>
        <w:rPr>
          <w:rFonts w:eastAsia="Times New Roman"/>
          <w:spacing w:val="-2"/>
          <w:sz w:val="28"/>
          <w:szCs w:val="28"/>
        </w:rPr>
        <w:t xml:space="preserve">кадастровый номер складского помещения </w:t>
      </w:r>
      <w:r>
        <w:rPr>
          <w:rFonts w:eastAsia="Times New Roman"/>
          <w:sz w:val="28"/>
          <w:szCs w:val="28"/>
        </w:rPr>
        <w:tab/>
        <w:t xml:space="preserve"> .</w:t>
      </w:r>
    </w:p>
    <w:p w:rsidR="00381460" w:rsidRDefault="00381460" w:rsidP="00E047CF">
      <w:pPr>
        <w:shd w:val="clear" w:color="auto" w:fill="FFFFFF"/>
        <w:tabs>
          <w:tab w:val="left" w:pos="1128"/>
        </w:tabs>
        <w:ind w:right="1114" w:firstLine="710"/>
      </w:pPr>
      <w:r>
        <w:rPr>
          <w:spacing w:val="-2"/>
          <w:sz w:val="28"/>
          <w:szCs w:val="28"/>
        </w:rPr>
        <w:t>3.2</w:t>
      </w:r>
      <w:r>
        <w:rPr>
          <w:sz w:val="28"/>
          <w:szCs w:val="28"/>
        </w:rPr>
        <w:tab/>
      </w:r>
      <w:r>
        <w:rPr>
          <w:rFonts w:eastAsia="Times New Roman"/>
          <w:spacing w:val="-2"/>
          <w:sz w:val="28"/>
          <w:szCs w:val="28"/>
        </w:rPr>
        <w:t>Водоснабжение, электроснабжение и канализация в складском</w:t>
      </w:r>
      <w:r>
        <w:rPr>
          <w:rFonts w:eastAsia="Times New Roman"/>
          <w:spacing w:val="-2"/>
          <w:sz w:val="28"/>
          <w:szCs w:val="28"/>
        </w:rPr>
        <w:br/>
      </w:r>
      <w:r>
        <w:rPr>
          <w:rFonts w:eastAsia="Times New Roman"/>
          <w:sz w:val="28"/>
          <w:szCs w:val="28"/>
        </w:rPr>
        <w:t>помещении:</w:t>
      </w:r>
    </w:p>
    <w:p w:rsidR="00381460" w:rsidRDefault="00381460" w:rsidP="00E047CF">
      <w:pPr>
        <w:shd w:val="clear" w:color="auto" w:fill="FFFFFF"/>
        <w:ind w:left="710"/>
      </w:pPr>
      <w:r>
        <w:rPr>
          <w:rFonts w:eastAsia="Times New Roman"/>
          <w:sz w:val="28"/>
          <w:szCs w:val="28"/>
        </w:rPr>
        <w:t>указать:</w:t>
      </w:r>
    </w:p>
    <w:p w:rsidR="00381460" w:rsidRDefault="00381460" w:rsidP="00E047CF">
      <w:pPr>
        <w:numPr>
          <w:ilvl w:val="0"/>
          <w:numId w:val="69"/>
        </w:numPr>
        <w:shd w:val="clear" w:color="auto" w:fill="FFFFFF"/>
        <w:tabs>
          <w:tab w:val="left" w:pos="1013"/>
          <w:tab w:val="left" w:leader="underscore" w:pos="9374"/>
        </w:tabs>
        <w:ind w:firstLine="710"/>
        <w:rPr>
          <w:spacing w:val="-1"/>
          <w:sz w:val="28"/>
          <w:szCs w:val="28"/>
        </w:rPr>
      </w:pPr>
      <w:r>
        <w:rPr>
          <w:rFonts w:eastAsia="Times New Roman"/>
          <w:spacing w:val="-2"/>
          <w:sz w:val="28"/>
          <w:szCs w:val="28"/>
        </w:rPr>
        <w:t xml:space="preserve">наименование договора (договоров) об оказании услуг по обеспечению </w:t>
      </w:r>
      <w:r>
        <w:rPr>
          <w:rFonts w:eastAsia="Times New Roman"/>
          <w:sz w:val="28"/>
          <w:szCs w:val="28"/>
        </w:rPr>
        <w:t xml:space="preserve">складского помещения водоснабжением, электроснабжением и канализацией </w:t>
      </w:r>
      <w:r>
        <w:rPr>
          <w:rFonts w:eastAsia="Times New Roman"/>
          <w:sz w:val="28"/>
          <w:szCs w:val="28"/>
        </w:rPr>
        <w:tab/>
        <w:t xml:space="preserve"> ;</w:t>
      </w:r>
    </w:p>
    <w:p w:rsidR="00381460" w:rsidRDefault="00381460" w:rsidP="00E047CF">
      <w:pPr>
        <w:numPr>
          <w:ilvl w:val="0"/>
          <w:numId w:val="69"/>
        </w:numPr>
        <w:shd w:val="clear" w:color="auto" w:fill="FFFFFF"/>
        <w:tabs>
          <w:tab w:val="left" w:pos="1013"/>
          <w:tab w:val="left" w:leader="underscore" w:pos="9446"/>
        </w:tabs>
        <w:ind w:left="710"/>
        <w:rPr>
          <w:spacing w:val="-1"/>
          <w:sz w:val="28"/>
          <w:szCs w:val="28"/>
        </w:rPr>
      </w:pPr>
      <w:r>
        <w:rPr>
          <w:rFonts w:eastAsia="Times New Roman"/>
          <w:spacing w:val="-2"/>
          <w:sz w:val="28"/>
          <w:szCs w:val="28"/>
        </w:rPr>
        <w:t xml:space="preserve">номер и дату договора (договоров) </w:t>
      </w:r>
      <w:r>
        <w:rPr>
          <w:rFonts w:eastAsia="Times New Roman"/>
          <w:sz w:val="28"/>
          <w:szCs w:val="28"/>
        </w:rPr>
        <w:tab/>
        <w:t xml:space="preserve"> .</w:t>
      </w:r>
    </w:p>
    <w:p w:rsidR="00381460" w:rsidRDefault="00381460" w:rsidP="00304024">
      <w:pPr>
        <w:shd w:val="clear" w:color="auto" w:fill="FFFFFF"/>
        <w:tabs>
          <w:tab w:val="left" w:pos="1013"/>
          <w:tab w:val="left" w:leader="underscore" w:pos="9446"/>
        </w:tabs>
        <w:spacing w:before="115"/>
        <w:rPr>
          <w:spacing w:val="-1"/>
          <w:sz w:val="28"/>
          <w:szCs w:val="28"/>
        </w:rPr>
      </w:pPr>
    </w:p>
    <w:p w:rsidR="00304024" w:rsidRDefault="00304024" w:rsidP="00304024">
      <w:pPr>
        <w:shd w:val="clear" w:color="auto" w:fill="FFFFFF"/>
        <w:tabs>
          <w:tab w:val="left" w:pos="1128"/>
        </w:tabs>
        <w:ind w:firstLine="710"/>
        <w:jc w:val="both"/>
      </w:pPr>
      <w:r>
        <w:rPr>
          <w:spacing w:val="-2"/>
          <w:sz w:val="28"/>
          <w:szCs w:val="28"/>
        </w:rPr>
        <w:t>3.3</w:t>
      </w:r>
      <w:r>
        <w:rPr>
          <w:sz w:val="28"/>
          <w:szCs w:val="28"/>
        </w:rPr>
        <w:tab/>
      </w:r>
      <w:r>
        <w:rPr>
          <w:rFonts w:eastAsia="Times New Roman"/>
          <w:spacing w:val="-2"/>
          <w:sz w:val="28"/>
          <w:szCs w:val="28"/>
        </w:rPr>
        <w:t>Сведения о наличии или отсутствии в заявленном складском помещении</w:t>
      </w:r>
      <w:r>
        <w:rPr>
          <w:rFonts w:eastAsia="Times New Roman"/>
          <w:spacing w:val="-2"/>
          <w:sz w:val="28"/>
          <w:szCs w:val="28"/>
        </w:rPr>
        <w:br/>
      </w:r>
      <w:r>
        <w:rPr>
          <w:rFonts w:eastAsia="Times New Roman"/>
          <w:spacing w:val="-1"/>
          <w:sz w:val="28"/>
          <w:szCs w:val="28"/>
        </w:rPr>
        <w:t>двух и более лицензиатов, осуществляющих деятельность по хранению и оптовой</w:t>
      </w:r>
      <w:r>
        <w:rPr>
          <w:rFonts w:eastAsia="Times New Roman"/>
          <w:spacing w:val="-1"/>
          <w:sz w:val="28"/>
          <w:szCs w:val="28"/>
        </w:rPr>
        <w:br/>
      </w:r>
      <w:r>
        <w:rPr>
          <w:rFonts w:eastAsia="Times New Roman"/>
          <w:sz w:val="28"/>
          <w:szCs w:val="28"/>
        </w:rPr>
        <w:t>реализации алкогольной продукции:</w:t>
      </w:r>
    </w:p>
    <w:p w:rsidR="00304024" w:rsidRDefault="00304024" w:rsidP="00304024">
      <w:pPr>
        <w:shd w:val="clear" w:color="auto" w:fill="FFFFFF"/>
        <w:tabs>
          <w:tab w:val="left" w:leader="underscore" w:pos="9336"/>
        </w:tabs>
        <w:ind w:firstLine="710"/>
      </w:pPr>
      <w:r>
        <w:rPr>
          <w:rFonts w:eastAsia="Times New Roman"/>
          <w:sz w:val="28"/>
          <w:szCs w:val="28"/>
        </w:rPr>
        <w:t>указать наличие или отсутствие двух и более лицензиатов в одном</w:t>
      </w:r>
      <w:r>
        <w:rPr>
          <w:rFonts w:eastAsia="Times New Roman"/>
          <w:sz w:val="28"/>
          <w:szCs w:val="28"/>
        </w:rPr>
        <w:br/>
        <w:t xml:space="preserve">складском помещении </w:t>
      </w:r>
      <w:r>
        <w:rPr>
          <w:rFonts w:eastAsia="Times New Roman"/>
          <w:sz w:val="28"/>
          <w:szCs w:val="28"/>
        </w:rPr>
        <w:tab/>
        <w:t xml:space="preserve"> .</w:t>
      </w:r>
    </w:p>
    <w:p w:rsidR="00304024" w:rsidRDefault="00304024" w:rsidP="00304024">
      <w:pPr>
        <w:shd w:val="clear" w:color="auto" w:fill="FFFFFF"/>
        <w:tabs>
          <w:tab w:val="left" w:pos="1128"/>
        </w:tabs>
        <w:ind w:firstLine="710"/>
      </w:pPr>
      <w:r>
        <w:rPr>
          <w:spacing w:val="-2"/>
          <w:sz w:val="28"/>
          <w:szCs w:val="28"/>
        </w:rPr>
        <w:t>3.4</w:t>
      </w:r>
      <w:r>
        <w:rPr>
          <w:sz w:val="28"/>
          <w:szCs w:val="28"/>
        </w:rPr>
        <w:tab/>
      </w:r>
      <w:r>
        <w:rPr>
          <w:rFonts w:eastAsia="Times New Roman"/>
          <w:spacing w:val="-2"/>
          <w:sz w:val="28"/>
          <w:szCs w:val="28"/>
        </w:rPr>
        <w:t>Сведения о контрольно-кассовой машине с функцией фиксации и (или)</w:t>
      </w:r>
      <w:r>
        <w:rPr>
          <w:rFonts w:eastAsia="Times New Roman"/>
          <w:spacing w:val="-2"/>
          <w:sz w:val="28"/>
          <w:szCs w:val="28"/>
        </w:rPr>
        <w:br/>
      </w:r>
      <w:r>
        <w:rPr>
          <w:rFonts w:eastAsia="Times New Roman"/>
          <w:sz w:val="28"/>
          <w:szCs w:val="28"/>
        </w:rPr>
        <w:t>передачи данных:</w:t>
      </w:r>
    </w:p>
    <w:p w:rsidR="00304024" w:rsidRDefault="00304024" w:rsidP="00304024">
      <w:pPr>
        <w:shd w:val="clear" w:color="auto" w:fill="FFFFFF"/>
        <w:tabs>
          <w:tab w:val="left" w:leader="underscore" w:pos="9427"/>
        </w:tabs>
        <w:ind w:firstLine="710"/>
      </w:pPr>
      <w:r>
        <w:rPr>
          <w:rFonts w:eastAsia="Times New Roman"/>
          <w:sz w:val="28"/>
          <w:szCs w:val="28"/>
        </w:rPr>
        <w:t>указать номер и дату документа, подтверждающего регистрацию</w:t>
      </w:r>
      <w:r>
        <w:rPr>
          <w:rFonts w:eastAsia="Times New Roman"/>
          <w:sz w:val="28"/>
          <w:szCs w:val="28"/>
        </w:rPr>
        <w:br/>
      </w:r>
      <w:r>
        <w:rPr>
          <w:rFonts w:eastAsia="Times New Roman"/>
          <w:spacing w:val="-2"/>
          <w:sz w:val="28"/>
          <w:szCs w:val="28"/>
        </w:rPr>
        <w:t xml:space="preserve">контрольно-кассовой машины </w:t>
      </w:r>
      <w:r>
        <w:rPr>
          <w:rFonts w:eastAsia="Times New Roman"/>
          <w:sz w:val="28"/>
          <w:szCs w:val="28"/>
        </w:rPr>
        <w:tab/>
        <w:t xml:space="preserve"> .</w:t>
      </w:r>
    </w:p>
    <w:p w:rsidR="00304024" w:rsidRDefault="00304024" w:rsidP="00304024">
      <w:pPr>
        <w:shd w:val="clear" w:color="auto" w:fill="FFFFFF"/>
        <w:ind w:firstLine="710"/>
      </w:pPr>
      <w:r>
        <w:rPr>
          <w:sz w:val="28"/>
          <w:szCs w:val="28"/>
        </w:rPr>
        <w:t xml:space="preserve">4. </w:t>
      </w:r>
      <w:r>
        <w:rPr>
          <w:rFonts w:eastAsia="Times New Roman"/>
          <w:sz w:val="28"/>
          <w:szCs w:val="28"/>
        </w:rPr>
        <w:t xml:space="preserve">Для вида деятельности в сфере хранения и розничной реализации </w:t>
      </w:r>
      <w:r>
        <w:rPr>
          <w:rFonts w:eastAsia="Times New Roman"/>
          <w:spacing w:val="-1"/>
          <w:sz w:val="28"/>
          <w:szCs w:val="28"/>
        </w:rPr>
        <w:t xml:space="preserve">алкогольной продукции, за исключением деятельности по хранению и розничной </w:t>
      </w:r>
      <w:r>
        <w:rPr>
          <w:rFonts w:eastAsia="Times New Roman"/>
          <w:sz w:val="28"/>
          <w:szCs w:val="28"/>
        </w:rPr>
        <w:t>реализации алкогольной продукции на территории ее производства:</w:t>
      </w:r>
    </w:p>
    <w:p w:rsidR="00304024" w:rsidRDefault="00304024" w:rsidP="00304024">
      <w:pPr>
        <w:shd w:val="clear" w:color="auto" w:fill="FFFFFF"/>
        <w:tabs>
          <w:tab w:val="left" w:pos="1128"/>
        </w:tabs>
        <w:ind w:right="557" w:firstLine="710"/>
      </w:pPr>
      <w:r>
        <w:rPr>
          <w:spacing w:val="-2"/>
          <w:sz w:val="28"/>
          <w:szCs w:val="28"/>
        </w:rPr>
        <w:t>4.1</w:t>
      </w:r>
      <w:r>
        <w:rPr>
          <w:sz w:val="28"/>
          <w:szCs w:val="28"/>
        </w:rPr>
        <w:tab/>
      </w:r>
      <w:r>
        <w:rPr>
          <w:rFonts w:eastAsia="Times New Roman"/>
          <w:spacing w:val="-2"/>
          <w:sz w:val="28"/>
          <w:szCs w:val="28"/>
        </w:rPr>
        <w:t>Водоснабжение, электроснабжение и канализация в стационарном</w:t>
      </w:r>
      <w:r>
        <w:rPr>
          <w:rFonts w:eastAsia="Times New Roman"/>
          <w:spacing w:val="-2"/>
          <w:sz w:val="28"/>
          <w:szCs w:val="28"/>
        </w:rPr>
        <w:br/>
      </w:r>
      <w:r>
        <w:rPr>
          <w:rFonts w:eastAsia="Times New Roman"/>
          <w:sz w:val="28"/>
          <w:szCs w:val="28"/>
        </w:rPr>
        <w:t>помещении:</w:t>
      </w:r>
    </w:p>
    <w:p w:rsidR="00304024" w:rsidRDefault="00304024" w:rsidP="00304024">
      <w:pPr>
        <w:shd w:val="clear" w:color="auto" w:fill="FFFFFF"/>
        <w:ind w:left="710"/>
      </w:pPr>
      <w:r>
        <w:rPr>
          <w:rFonts w:eastAsia="Times New Roman"/>
          <w:sz w:val="28"/>
          <w:szCs w:val="28"/>
        </w:rPr>
        <w:t>указать:</w:t>
      </w:r>
    </w:p>
    <w:p w:rsidR="00304024" w:rsidRDefault="00304024" w:rsidP="00304024">
      <w:pPr>
        <w:numPr>
          <w:ilvl w:val="0"/>
          <w:numId w:val="70"/>
        </w:numPr>
        <w:shd w:val="clear" w:color="auto" w:fill="FFFFFF"/>
        <w:tabs>
          <w:tab w:val="left" w:pos="1013"/>
          <w:tab w:val="left" w:leader="underscore" w:pos="7838"/>
        </w:tabs>
        <w:ind w:firstLine="710"/>
        <w:rPr>
          <w:spacing w:val="-1"/>
          <w:sz w:val="28"/>
          <w:szCs w:val="28"/>
        </w:rPr>
      </w:pPr>
      <w:r>
        <w:rPr>
          <w:rFonts w:eastAsia="Times New Roman"/>
          <w:sz w:val="28"/>
          <w:szCs w:val="28"/>
        </w:rPr>
        <w:t xml:space="preserve">наименование договора (договоров) об оказании услуг по обеспечению </w:t>
      </w:r>
      <w:r>
        <w:rPr>
          <w:rFonts w:eastAsia="Times New Roman"/>
          <w:spacing w:val="-1"/>
          <w:sz w:val="28"/>
          <w:szCs w:val="28"/>
        </w:rPr>
        <w:t xml:space="preserve">стационарного помещения водоснабжением, электроснабжением и канализацией </w:t>
      </w:r>
      <w:r>
        <w:rPr>
          <w:rFonts w:eastAsia="Times New Roman"/>
          <w:sz w:val="28"/>
          <w:szCs w:val="28"/>
        </w:rPr>
        <w:tab/>
        <w:t xml:space="preserve"> ;</w:t>
      </w:r>
    </w:p>
    <w:p w:rsidR="00304024" w:rsidRDefault="00304024" w:rsidP="00304024">
      <w:pPr>
        <w:numPr>
          <w:ilvl w:val="0"/>
          <w:numId w:val="70"/>
        </w:numPr>
        <w:shd w:val="clear" w:color="auto" w:fill="FFFFFF"/>
        <w:tabs>
          <w:tab w:val="left" w:pos="1013"/>
          <w:tab w:val="left" w:leader="underscore" w:pos="9446"/>
        </w:tabs>
        <w:ind w:left="710"/>
        <w:rPr>
          <w:spacing w:val="-1"/>
          <w:sz w:val="28"/>
          <w:szCs w:val="28"/>
        </w:rPr>
      </w:pPr>
      <w:r>
        <w:rPr>
          <w:rFonts w:eastAsia="Times New Roman"/>
          <w:spacing w:val="-2"/>
          <w:sz w:val="28"/>
          <w:szCs w:val="28"/>
        </w:rPr>
        <w:t xml:space="preserve">номер и дату договора (договоров) </w:t>
      </w:r>
      <w:r>
        <w:rPr>
          <w:rFonts w:eastAsia="Times New Roman"/>
          <w:sz w:val="28"/>
          <w:szCs w:val="28"/>
        </w:rPr>
        <w:tab/>
        <w:t xml:space="preserve"> ;</w:t>
      </w:r>
    </w:p>
    <w:p w:rsidR="00304024" w:rsidRDefault="00304024" w:rsidP="00304024">
      <w:pPr>
        <w:numPr>
          <w:ilvl w:val="0"/>
          <w:numId w:val="70"/>
        </w:numPr>
        <w:shd w:val="clear" w:color="auto" w:fill="FFFFFF"/>
        <w:tabs>
          <w:tab w:val="left" w:pos="1013"/>
          <w:tab w:val="left" w:leader="underscore" w:pos="9466"/>
        </w:tabs>
        <w:ind w:left="710"/>
        <w:rPr>
          <w:spacing w:val="-1"/>
          <w:sz w:val="28"/>
          <w:szCs w:val="28"/>
        </w:rPr>
      </w:pPr>
      <w:r>
        <w:rPr>
          <w:rFonts w:eastAsia="Times New Roman"/>
          <w:spacing w:val="-2"/>
          <w:sz w:val="28"/>
          <w:szCs w:val="28"/>
        </w:rPr>
        <w:t xml:space="preserve">кадастровый номер стационарного помещения </w:t>
      </w:r>
      <w:r>
        <w:rPr>
          <w:rFonts w:eastAsia="Times New Roman"/>
          <w:sz w:val="28"/>
          <w:szCs w:val="28"/>
        </w:rPr>
        <w:tab/>
        <w:t xml:space="preserve"> .</w:t>
      </w:r>
    </w:p>
    <w:p w:rsidR="00304024" w:rsidRDefault="00304024" w:rsidP="00304024">
      <w:pPr>
        <w:shd w:val="clear" w:color="auto" w:fill="FFFFFF"/>
        <w:tabs>
          <w:tab w:val="left" w:pos="1128"/>
        </w:tabs>
        <w:ind w:firstLine="710"/>
      </w:pPr>
      <w:r>
        <w:rPr>
          <w:spacing w:val="-2"/>
          <w:sz w:val="28"/>
          <w:szCs w:val="28"/>
        </w:rPr>
        <w:t>4.2</w:t>
      </w:r>
      <w:r>
        <w:rPr>
          <w:sz w:val="28"/>
          <w:szCs w:val="28"/>
        </w:rPr>
        <w:tab/>
      </w:r>
      <w:r>
        <w:rPr>
          <w:rFonts w:eastAsia="Times New Roman"/>
          <w:spacing w:val="-2"/>
          <w:sz w:val="28"/>
          <w:szCs w:val="28"/>
        </w:rPr>
        <w:t>Сведения о контрольно-кассовой машине с функцией фиксации и (или)</w:t>
      </w:r>
      <w:r>
        <w:rPr>
          <w:rFonts w:eastAsia="Times New Roman"/>
          <w:spacing w:val="-2"/>
          <w:sz w:val="28"/>
          <w:szCs w:val="28"/>
        </w:rPr>
        <w:br/>
      </w:r>
      <w:r>
        <w:rPr>
          <w:rFonts w:eastAsia="Times New Roman"/>
          <w:sz w:val="28"/>
          <w:szCs w:val="28"/>
        </w:rPr>
        <w:t>передачи данных:</w:t>
      </w:r>
    </w:p>
    <w:p w:rsidR="00304024" w:rsidRDefault="00304024" w:rsidP="00304024">
      <w:pPr>
        <w:shd w:val="clear" w:color="auto" w:fill="FFFFFF"/>
        <w:tabs>
          <w:tab w:val="left" w:pos="1013"/>
          <w:tab w:val="left" w:leader="underscore" w:pos="9446"/>
        </w:tabs>
        <w:spacing w:before="115"/>
        <w:rPr>
          <w:spacing w:val="-1"/>
          <w:sz w:val="28"/>
          <w:szCs w:val="28"/>
        </w:rPr>
        <w:sectPr w:rsidR="00304024" w:rsidSect="00005591">
          <w:pgSz w:w="11909" w:h="16834"/>
          <w:pgMar w:top="709" w:right="813" w:bottom="360" w:left="1251" w:header="720" w:footer="720" w:gutter="0"/>
          <w:cols w:space="60"/>
          <w:noEndnote/>
        </w:sectPr>
      </w:pPr>
      <w:r>
        <w:rPr>
          <w:rFonts w:eastAsia="Times New Roman"/>
          <w:sz w:val="28"/>
          <w:szCs w:val="28"/>
        </w:rPr>
        <w:t>указать номер и дату документа, подтверждающего регистрацию</w:t>
      </w:r>
      <w:r>
        <w:rPr>
          <w:rFonts w:eastAsia="Times New Roman"/>
          <w:sz w:val="28"/>
          <w:szCs w:val="28"/>
        </w:rPr>
        <w:br/>
        <w:t>контрольно-кассовой машины</w:t>
      </w:r>
      <w:r>
        <w:rPr>
          <w:rFonts w:eastAsia="Times New Roman"/>
          <w:sz w:val="28"/>
          <w:szCs w:val="28"/>
        </w:rPr>
        <w:br/>
      </w:r>
    </w:p>
    <w:p w:rsidR="00381460" w:rsidRPr="00304024" w:rsidRDefault="00381460" w:rsidP="00304024">
      <w:pPr>
        <w:shd w:val="clear" w:color="auto" w:fill="FFFFFF"/>
        <w:ind w:left="3989"/>
        <w:jc w:val="center"/>
        <w:rPr>
          <w:sz w:val="18"/>
          <w:szCs w:val="18"/>
        </w:rPr>
      </w:pPr>
      <w:r w:rsidRPr="00304024">
        <w:rPr>
          <w:rFonts w:eastAsia="Times New Roman"/>
          <w:sz w:val="18"/>
          <w:szCs w:val="18"/>
        </w:rPr>
        <w:lastRenderedPageBreak/>
        <w:t>Приложение 5</w:t>
      </w:r>
    </w:p>
    <w:p w:rsidR="00381460" w:rsidRPr="00304024" w:rsidRDefault="00381460" w:rsidP="00304024">
      <w:pPr>
        <w:shd w:val="clear" w:color="auto" w:fill="FFFFFF"/>
        <w:ind w:left="3989"/>
        <w:jc w:val="center"/>
        <w:rPr>
          <w:sz w:val="18"/>
          <w:szCs w:val="18"/>
        </w:rPr>
      </w:pPr>
      <w:r w:rsidRPr="00304024">
        <w:rPr>
          <w:rFonts w:eastAsia="Times New Roman"/>
          <w:sz w:val="18"/>
          <w:szCs w:val="18"/>
        </w:rPr>
        <w:t>к Правилам оказания</w:t>
      </w:r>
    </w:p>
    <w:p w:rsidR="00381460" w:rsidRPr="00304024" w:rsidRDefault="00381460" w:rsidP="00304024">
      <w:pPr>
        <w:shd w:val="clear" w:color="auto" w:fill="FFFFFF"/>
        <w:ind w:left="3989"/>
        <w:jc w:val="center"/>
        <w:rPr>
          <w:sz w:val="18"/>
          <w:szCs w:val="18"/>
        </w:rPr>
      </w:pPr>
      <w:r w:rsidRPr="00304024">
        <w:rPr>
          <w:rFonts w:eastAsia="Times New Roman"/>
          <w:sz w:val="18"/>
          <w:szCs w:val="18"/>
        </w:rPr>
        <w:t>государственной услуги</w:t>
      </w:r>
    </w:p>
    <w:p w:rsidR="00381460" w:rsidRPr="00304024" w:rsidRDefault="00381460" w:rsidP="00304024">
      <w:pPr>
        <w:shd w:val="clear" w:color="auto" w:fill="FFFFFF"/>
        <w:ind w:left="3984"/>
        <w:jc w:val="center"/>
        <w:rPr>
          <w:sz w:val="18"/>
          <w:szCs w:val="18"/>
        </w:rPr>
      </w:pPr>
      <w:r w:rsidRPr="00304024">
        <w:rPr>
          <w:rFonts w:eastAsia="Times New Roman"/>
          <w:sz w:val="18"/>
          <w:szCs w:val="18"/>
        </w:rPr>
        <w:t>«Выдача лицензии на производство</w:t>
      </w:r>
    </w:p>
    <w:p w:rsidR="00381460" w:rsidRPr="00304024" w:rsidRDefault="00381460" w:rsidP="00304024">
      <w:pPr>
        <w:shd w:val="clear" w:color="auto" w:fill="FFFFFF"/>
        <w:ind w:left="3989"/>
        <w:jc w:val="center"/>
        <w:rPr>
          <w:sz w:val="18"/>
          <w:szCs w:val="18"/>
        </w:rPr>
      </w:pPr>
      <w:r w:rsidRPr="00304024">
        <w:rPr>
          <w:rFonts w:eastAsia="Times New Roman"/>
          <w:sz w:val="18"/>
          <w:szCs w:val="18"/>
        </w:rPr>
        <w:t>алкогольной продукции»</w:t>
      </w:r>
    </w:p>
    <w:p w:rsidR="00381460" w:rsidRDefault="00381460">
      <w:pPr>
        <w:shd w:val="clear" w:color="auto" w:fill="FFFFFF"/>
        <w:spacing w:before="154"/>
        <w:jc w:val="right"/>
      </w:pPr>
      <w:r>
        <w:rPr>
          <w:rFonts w:eastAsia="Times New Roman"/>
          <w:spacing w:val="-2"/>
          <w:sz w:val="28"/>
          <w:szCs w:val="28"/>
        </w:rPr>
        <w:t>Форма</w:t>
      </w:r>
    </w:p>
    <w:p w:rsidR="00381460" w:rsidRDefault="00381460" w:rsidP="00304024">
      <w:pPr>
        <w:shd w:val="clear" w:color="auto" w:fill="FFFFFF"/>
        <w:spacing w:before="197" w:line="384" w:lineRule="exact"/>
        <w:ind w:left="259" w:firstLine="4070"/>
      </w:pPr>
      <w:r>
        <w:rPr>
          <w:rFonts w:eastAsia="Times New Roman"/>
          <w:b/>
          <w:bCs/>
          <w:sz w:val="28"/>
          <w:szCs w:val="28"/>
        </w:rPr>
        <w:t xml:space="preserve">Заявление </w:t>
      </w:r>
      <w:r>
        <w:rPr>
          <w:rFonts w:eastAsia="Times New Roman"/>
          <w:b/>
          <w:bCs/>
          <w:spacing w:val="-1"/>
          <w:sz w:val="28"/>
          <w:szCs w:val="28"/>
        </w:rPr>
        <w:t>юридического лица для переоформления лицензии и (или) приложения(й)</w:t>
      </w:r>
      <w:r w:rsidR="00304024">
        <w:rPr>
          <w:rFonts w:eastAsia="Times New Roman"/>
          <w:b/>
          <w:bCs/>
          <w:spacing w:val="-1"/>
          <w:sz w:val="28"/>
          <w:szCs w:val="28"/>
          <w:lang w:val="kk-KZ"/>
        </w:rPr>
        <w:t xml:space="preserve"> </w:t>
      </w:r>
      <w:r>
        <w:rPr>
          <w:rFonts w:eastAsia="Times New Roman"/>
          <w:b/>
          <w:bCs/>
          <w:sz w:val="28"/>
          <w:szCs w:val="28"/>
        </w:rPr>
        <w:t>к лицензии</w:t>
      </w:r>
    </w:p>
    <w:p w:rsidR="00381460" w:rsidRDefault="00381460">
      <w:pPr>
        <w:shd w:val="clear" w:color="auto" w:fill="FFFFFF"/>
        <w:tabs>
          <w:tab w:val="left" w:leader="underscore" w:pos="5861"/>
        </w:tabs>
        <w:spacing w:before="307" w:line="226" w:lineRule="exact"/>
      </w:pPr>
      <w:r>
        <w:rPr>
          <w:rFonts w:eastAsia="Times New Roman"/>
          <w:sz w:val="16"/>
          <w:szCs w:val="16"/>
        </w:rPr>
        <w:t xml:space="preserve">В </w:t>
      </w:r>
      <w:r>
        <w:rPr>
          <w:rFonts w:eastAsia="Times New Roman"/>
          <w:sz w:val="16"/>
          <w:szCs w:val="16"/>
        </w:rPr>
        <w:tab/>
      </w:r>
    </w:p>
    <w:p w:rsidR="00381460" w:rsidRDefault="00381460">
      <w:pPr>
        <w:shd w:val="clear" w:color="auto" w:fill="FFFFFF"/>
        <w:spacing w:line="226" w:lineRule="exact"/>
        <w:ind w:left="1747"/>
      </w:pPr>
      <w:r>
        <w:rPr>
          <w:sz w:val="16"/>
          <w:szCs w:val="16"/>
        </w:rPr>
        <w:t>(</w:t>
      </w:r>
      <w:r>
        <w:rPr>
          <w:rFonts w:eastAsia="Times New Roman"/>
          <w:sz w:val="16"/>
          <w:szCs w:val="16"/>
        </w:rPr>
        <w:t>полное наименование лицензиара)</w:t>
      </w:r>
    </w:p>
    <w:p w:rsidR="00381460" w:rsidRDefault="00381460">
      <w:pPr>
        <w:shd w:val="clear" w:color="auto" w:fill="FFFFFF"/>
        <w:tabs>
          <w:tab w:val="left" w:leader="underscore" w:pos="5779"/>
        </w:tabs>
        <w:spacing w:line="226" w:lineRule="exact"/>
        <w:ind w:left="43"/>
      </w:pPr>
      <w:r>
        <w:rPr>
          <w:rFonts w:eastAsia="Times New Roman"/>
          <w:sz w:val="16"/>
          <w:szCs w:val="16"/>
        </w:rPr>
        <w:t xml:space="preserve">от </w:t>
      </w:r>
      <w:r>
        <w:rPr>
          <w:rFonts w:eastAsia="Times New Roman"/>
          <w:sz w:val="16"/>
          <w:szCs w:val="16"/>
        </w:rPr>
        <w:tab/>
      </w:r>
    </w:p>
    <w:p w:rsidR="00381460" w:rsidRDefault="00381460">
      <w:pPr>
        <w:shd w:val="clear" w:color="auto" w:fill="FFFFFF"/>
        <w:spacing w:line="226" w:lineRule="exact"/>
        <w:ind w:right="3341"/>
      </w:pPr>
      <w:r>
        <w:rPr>
          <w:sz w:val="16"/>
          <w:szCs w:val="16"/>
        </w:rPr>
        <w:t>(</w:t>
      </w:r>
      <w:r>
        <w:rPr>
          <w:rFonts w:eastAsia="Times New Roman"/>
          <w:sz w:val="16"/>
          <w:szCs w:val="16"/>
        </w:rPr>
        <w:t>полное наименование, местонахождение, бизнес-идентификационный номер юридического лица (в том числе иностранного юридического лица), бизнес-идентификационный номерфилиала или представительства иностранного юридического лица – в случае отсутствия бизнес-идентификационного номерау головного юридического лица) Прошу переоформить лицензию и (или) приложение(я) к лицензии (нужное подчеркнуть)</w:t>
      </w:r>
    </w:p>
    <w:p w:rsidR="00381460" w:rsidRDefault="00381460">
      <w:pPr>
        <w:shd w:val="clear" w:color="auto" w:fill="FFFFFF"/>
        <w:tabs>
          <w:tab w:val="left" w:leader="underscore" w:pos="1013"/>
          <w:tab w:val="left" w:leader="underscore" w:pos="2491"/>
        </w:tabs>
        <w:spacing w:line="226" w:lineRule="exact"/>
      </w:pPr>
      <w:r>
        <w:rPr>
          <w:rFonts w:eastAsia="Times New Roman"/>
          <w:sz w:val="16"/>
          <w:szCs w:val="16"/>
        </w:rPr>
        <w:t xml:space="preserve">№ </w:t>
      </w:r>
      <w:r>
        <w:rPr>
          <w:rFonts w:eastAsia="Times New Roman"/>
          <w:sz w:val="16"/>
          <w:szCs w:val="16"/>
        </w:rPr>
        <w:tab/>
        <w:t xml:space="preserve"> от «___» </w:t>
      </w:r>
      <w:r>
        <w:rPr>
          <w:rFonts w:eastAsia="Times New Roman"/>
          <w:sz w:val="16"/>
          <w:szCs w:val="16"/>
        </w:rPr>
        <w:tab/>
        <w:t xml:space="preserve"> 20___ года, выданную(ое)(ых)</w:t>
      </w:r>
    </w:p>
    <w:p w:rsidR="00381460" w:rsidRDefault="00381460">
      <w:pPr>
        <w:shd w:val="clear" w:color="auto" w:fill="FFFFFF"/>
        <w:tabs>
          <w:tab w:val="left" w:leader="underscore" w:pos="5832"/>
        </w:tabs>
        <w:spacing w:line="226" w:lineRule="exact"/>
        <w:ind w:left="43"/>
      </w:pPr>
      <w:r>
        <w:rPr>
          <w:sz w:val="16"/>
          <w:szCs w:val="16"/>
        </w:rPr>
        <w:tab/>
      </w:r>
    </w:p>
    <w:p w:rsidR="00381460" w:rsidRDefault="00381460">
      <w:pPr>
        <w:shd w:val="clear" w:color="auto" w:fill="FFFFFF"/>
        <w:spacing w:line="226" w:lineRule="exact"/>
      </w:pPr>
      <w:r>
        <w:rPr>
          <w:sz w:val="16"/>
          <w:szCs w:val="16"/>
        </w:rPr>
        <w:t>(</w:t>
      </w:r>
      <w:r>
        <w:rPr>
          <w:rFonts w:eastAsia="Times New Roman"/>
          <w:sz w:val="16"/>
          <w:szCs w:val="16"/>
        </w:rPr>
        <w:t>номер(а) лицензии и (или) приложения(й) к лицензии, дата выдачи, наименование</w:t>
      </w:r>
    </w:p>
    <w:p w:rsidR="00381460" w:rsidRDefault="00381460">
      <w:pPr>
        <w:shd w:val="clear" w:color="auto" w:fill="FFFFFF"/>
        <w:spacing w:line="226" w:lineRule="exact"/>
        <w:ind w:right="6125" w:firstLine="1277"/>
      </w:pPr>
      <w:r>
        <w:rPr>
          <w:rFonts w:eastAsia="Times New Roman"/>
          <w:sz w:val="16"/>
          <w:szCs w:val="16"/>
        </w:rPr>
        <w:t>лицензиара, выдавшего лицензию и (или) приложение(я) к лицензии)</w:t>
      </w:r>
    </w:p>
    <w:p w:rsidR="00381460" w:rsidRDefault="00381460">
      <w:pPr>
        <w:shd w:val="clear" w:color="auto" w:fill="FFFFFF"/>
        <w:tabs>
          <w:tab w:val="left" w:leader="underscore" w:pos="6883"/>
        </w:tabs>
        <w:spacing w:line="226" w:lineRule="exact"/>
      </w:pPr>
      <w:r>
        <w:rPr>
          <w:rFonts w:eastAsia="Times New Roman"/>
          <w:sz w:val="16"/>
          <w:szCs w:val="16"/>
        </w:rPr>
        <w:t xml:space="preserve">на осуществление </w:t>
      </w:r>
      <w:r>
        <w:rPr>
          <w:rFonts w:eastAsia="Times New Roman"/>
          <w:sz w:val="16"/>
          <w:szCs w:val="16"/>
        </w:rPr>
        <w:tab/>
      </w:r>
    </w:p>
    <w:p w:rsidR="00381460" w:rsidRDefault="00381460">
      <w:pPr>
        <w:shd w:val="clear" w:color="auto" w:fill="FFFFFF"/>
        <w:spacing w:line="226" w:lineRule="exact"/>
        <w:ind w:right="2784" w:firstLine="1152"/>
      </w:pPr>
      <w:r>
        <w:rPr>
          <w:sz w:val="16"/>
          <w:szCs w:val="16"/>
        </w:rPr>
        <w:t>(</w:t>
      </w:r>
      <w:r>
        <w:rPr>
          <w:rFonts w:eastAsia="Times New Roman"/>
          <w:sz w:val="16"/>
          <w:szCs w:val="16"/>
        </w:rPr>
        <w:t>полное наименование вида деятельности и (или) подвида(ов) деятельности) по следующему(им) основанию(ям) (укажите в соответствующей ячейке Х):</w:t>
      </w:r>
    </w:p>
    <w:p w:rsidR="00381460" w:rsidRDefault="00381460" w:rsidP="00304024">
      <w:pPr>
        <w:shd w:val="clear" w:color="auto" w:fill="FFFFFF"/>
        <w:tabs>
          <w:tab w:val="left" w:pos="1013"/>
        </w:tabs>
        <w:ind w:firstLine="710"/>
      </w:pPr>
      <w:r>
        <w:rPr>
          <w:spacing w:val="-1"/>
          <w:sz w:val="28"/>
          <w:szCs w:val="28"/>
        </w:rPr>
        <w:t>1)</w:t>
      </w:r>
      <w:r>
        <w:rPr>
          <w:sz w:val="28"/>
          <w:szCs w:val="28"/>
        </w:rPr>
        <w:tab/>
      </w:r>
      <w:r>
        <w:rPr>
          <w:rFonts w:eastAsia="Times New Roman"/>
          <w:sz w:val="28"/>
          <w:szCs w:val="28"/>
        </w:rPr>
        <w:t>реорганизация юридического лица-лицензиата в соответствии</w:t>
      </w:r>
      <w:r>
        <w:rPr>
          <w:rFonts w:eastAsia="Times New Roman"/>
          <w:sz w:val="28"/>
          <w:szCs w:val="28"/>
        </w:rPr>
        <w:br/>
        <w:t>с порядком, определенным статьей 34 Закона Республики Казахстан</w:t>
      </w:r>
      <w:r>
        <w:rPr>
          <w:rFonts w:eastAsia="Times New Roman"/>
          <w:sz w:val="28"/>
          <w:szCs w:val="28"/>
        </w:rPr>
        <w:br/>
      </w:r>
      <w:r>
        <w:rPr>
          <w:rFonts w:eastAsia="Times New Roman"/>
          <w:spacing w:val="-1"/>
          <w:sz w:val="28"/>
          <w:szCs w:val="28"/>
        </w:rPr>
        <w:t>«О разрешениях и уведомлениях» путем (укажите в соответствующей ячейке Х):</w:t>
      </w:r>
    </w:p>
    <w:p w:rsidR="00381460" w:rsidRDefault="00381460" w:rsidP="00304024">
      <w:pPr>
        <w:shd w:val="clear" w:color="auto" w:fill="FFFFFF"/>
        <w:tabs>
          <w:tab w:val="left" w:pos="989"/>
        </w:tabs>
        <w:ind w:left="710"/>
      </w:pPr>
      <w:r>
        <w:rPr>
          <w:rFonts w:eastAsia="Times New Roman"/>
          <w:spacing w:val="-3"/>
          <w:sz w:val="28"/>
          <w:szCs w:val="28"/>
        </w:rPr>
        <w:t>а)</w:t>
      </w:r>
      <w:r>
        <w:rPr>
          <w:rFonts w:eastAsia="Times New Roman"/>
          <w:sz w:val="28"/>
          <w:szCs w:val="28"/>
        </w:rPr>
        <w:tab/>
        <w:t>слияния ____</w:t>
      </w:r>
    </w:p>
    <w:p w:rsidR="00381460" w:rsidRDefault="00381460" w:rsidP="00304024">
      <w:pPr>
        <w:shd w:val="clear" w:color="auto" w:fill="FFFFFF"/>
        <w:tabs>
          <w:tab w:val="left" w:pos="989"/>
        </w:tabs>
        <w:ind w:left="710"/>
      </w:pPr>
      <w:r>
        <w:rPr>
          <w:rFonts w:eastAsia="Times New Roman"/>
          <w:spacing w:val="-2"/>
          <w:sz w:val="28"/>
          <w:szCs w:val="28"/>
        </w:rPr>
        <w:t>б)</w:t>
      </w:r>
      <w:r>
        <w:rPr>
          <w:rFonts w:eastAsia="Times New Roman"/>
          <w:sz w:val="28"/>
          <w:szCs w:val="28"/>
        </w:rPr>
        <w:tab/>
        <w:t>преобразования ____</w:t>
      </w:r>
    </w:p>
    <w:p w:rsidR="00381460" w:rsidRDefault="00381460" w:rsidP="00304024">
      <w:pPr>
        <w:shd w:val="clear" w:color="auto" w:fill="FFFFFF"/>
        <w:tabs>
          <w:tab w:val="left" w:pos="989"/>
        </w:tabs>
        <w:ind w:left="710"/>
      </w:pPr>
      <w:r>
        <w:rPr>
          <w:rFonts w:eastAsia="Times New Roman"/>
          <w:spacing w:val="-2"/>
          <w:sz w:val="28"/>
          <w:szCs w:val="28"/>
        </w:rPr>
        <w:t>в)</w:t>
      </w:r>
      <w:r>
        <w:rPr>
          <w:rFonts w:eastAsia="Times New Roman"/>
          <w:sz w:val="28"/>
          <w:szCs w:val="28"/>
        </w:rPr>
        <w:tab/>
        <w:t>присоединения ____</w:t>
      </w:r>
    </w:p>
    <w:p w:rsidR="00381460" w:rsidRDefault="00381460" w:rsidP="00304024">
      <w:pPr>
        <w:shd w:val="clear" w:color="auto" w:fill="FFFFFF"/>
        <w:tabs>
          <w:tab w:val="left" w:pos="989"/>
        </w:tabs>
        <w:ind w:left="710"/>
      </w:pPr>
      <w:r>
        <w:rPr>
          <w:rFonts w:eastAsia="Times New Roman"/>
          <w:spacing w:val="-3"/>
          <w:sz w:val="28"/>
          <w:szCs w:val="28"/>
        </w:rPr>
        <w:t>г)</w:t>
      </w:r>
      <w:r>
        <w:rPr>
          <w:rFonts w:eastAsia="Times New Roman"/>
          <w:sz w:val="28"/>
          <w:szCs w:val="28"/>
        </w:rPr>
        <w:tab/>
        <w:t>выделения ____</w:t>
      </w:r>
    </w:p>
    <w:p w:rsidR="00381460" w:rsidRDefault="00381460" w:rsidP="00304024">
      <w:pPr>
        <w:shd w:val="clear" w:color="auto" w:fill="FFFFFF"/>
        <w:tabs>
          <w:tab w:val="left" w:pos="989"/>
        </w:tabs>
        <w:ind w:left="710"/>
      </w:pPr>
      <w:r>
        <w:rPr>
          <w:rFonts w:eastAsia="Times New Roman"/>
          <w:spacing w:val="-2"/>
          <w:sz w:val="28"/>
          <w:szCs w:val="28"/>
        </w:rPr>
        <w:t>д)</w:t>
      </w:r>
      <w:r>
        <w:rPr>
          <w:rFonts w:eastAsia="Times New Roman"/>
          <w:sz w:val="28"/>
          <w:szCs w:val="28"/>
        </w:rPr>
        <w:tab/>
        <w:t>разделения ____</w:t>
      </w:r>
    </w:p>
    <w:p w:rsidR="00381460" w:rsidRDefault="00381460" w:rsidP="00304024">
      <w:pPr>
        <w:numPr>
          <w:ilvl w:val="0"/>
          <w:numId w:val="71"/>
        </w:numPr>
        <w:shd w:val="clear" w:color="auto" w:fill="FFFFFF"/>
        <w:tabs>
          <w:tab w:val="left" w:pos="1013"/>
          <w:tab w:val="left" w:leader="underscore" w:pos="9077"/>
        </w:tabs>
        <w:ind w:left="710"/>
        <w:rPr>
          <w:spacing w:val="-1"/>
          <w:sz w:val="28"/>
          <w:szCs w:val="28"/>
        </w:rPr>
      </w:pPr>
      <w:r>
        <w:rPr>
          <w:rFonts w:eastAsia="Times New Roman"/>
          <w:spacing w:val="-2"/>
          <w:sz w:val="28"/>
          <w:szCs w:val="28"/>
        </w:rPr>
        <w:t xml:space="preserve">изменение наименования юридического лица-лицензиата </w:t>
      </w:r>
      <w:r>
        <w:rPr>
          <w:rFonts w:eastAsia="Times New Roman"/>
          <w:sz w:val="28"/>
          <w:szCs w:val="28"/>
        </w:rPr>
        <w:tab/>
      </w:r>
    </w:p>
    <w:p w:rsidR="00381460" w:rsidRDefault="00381460" w:rsidP="00304024">
      <w:pPr>
        <w:numPr>
          <w:ilvl w:val="0"/>
          <w:numId w:val="71"/>
        </w:numPr>
        <w:shd w:val="clear" w:color="auto" w:fill="FFFFFF"/>
        <w:tabs>
          <w:tab w:val="left" w:pos="1013"/>
          <w:tab w:val="left" w:leader="underscore" w:pos="9562"/>
        </w:tabs>
        <w:ind w:left="710"/>
        <w:rPr>
          <w:spacing w:val="-1"/>
          <w:sz w:val="28"/>
          <w:szCs w:val="28"/>
        </w:rPr>
      </w:pPr>
      <w:r>
        <w:rPr>
          <w:rFonts w:eastAsia="Times New Roman"/>
          <w:spacing w:val="-2"/>
          <w:sz w:val="28"/>
          <w:szCs w:val="28"/>
        </w:rPr>
        <w:t xml:space="preserve">изменение места нахождения юридического лица-лицензиата </w:t>
      </w:r>
      <w:r>
        <w:rPr>
          <w:rFonts w:eastAsia="Times New Roman"/>
          <w:sz w:val="28"/>
          <w:szCs w:val="28"/>
        </w:rPr>
        <w:tab/>
      </w:r>
    </w:p>
    <w:p w:rsidR="00304024" w:rsidRDefault="00304024" w:rsidP="00304024">
      <w:pPr>
        <w:numPr>
          <w:ilvl w:val="0"/>
          <w:numId w:val="72"/>
        </w:numPr>
        <w:shd w:val="clear" w:color="auto" w:fill="FFFFFF"/>
        <w:tabs>
          <w:tab w:val="left" w:pos="1085"/>
          <w:tab w:val="left" w:leader="underscore" w:pos="8088"/>
        </w:tabs>
        <w:ind w:left="72" w:firstLine="710"/>
        <w:rPr>
          <w:spacing w:val="-1"/>
          <w:sz w:val="28"/>
          <w:szCs w:val="28"/>
        </w:rPr>
      </w:pPr>
      <w:r>
        <w:rPr>
          <w:rFonts w:eastAsia="Times New Roman"/>
          <w:sz w:val="28"/>
          <w:szCs w:val="28"/>
        </w:rPr>
        <w:t xml:space="preserve">отчуждение лицензиатом лицензии, выданной по классу «разрешения, </w:t>
      </w:r>
      <w:r>
        <w:rPr>
          <w:rFonts w:eastAsia="Times New Roman"/>
          <w:spacing w:val="-1"/>
          <w:sz w:val="28"/>
          <w:szCs w:val="28"/>
        </w:rPr>
        <w:t xml:space="preserve">выдаваемые на объекты», вместе с объектом в пользу третьих лиц в случаях, если </w:t>
      </w:r>
      <w:r>
        <w:rPr>
          <w:rFonts w:eastAsia="Times New Roman"/>
          <w:sz w:val="28"/>
          <w:szCs w:val="28"/>
        </w:rPr>
        <w:t xml:space="preserve">отчуждаемость лицензии предусмотрена приложением 1 к Закону </w:t>
      </w:r>
      <w:r>
        <w:rPr>
          <w:rFonts w:eastAsia="Times New Roman"/>
          <w:spacing w:val="-2"/>
          <w:sz w:val="28"/>
          <w:szCs w:val="28"/>
        </w:rPr>
        <w:t xml:space="preserve">Республики Казахстан «О разрешениях и уведомлениях» </w:t>
      </w:r>
      <w:r>
        <w:rPr>
          <w:rFonts w:eastAsia="Times New Roman"/>
          <w:sz w:val="28"/>
          <w:szCs w:val="28"/>
        </w:rPr>
        <w:tab/>
      </w:r>
    </w:p>
    <w:p w:rsidR="00304024" w:rsidRDefault="00304024" w:rsidP="00304024">
      <w:pPr>
        <w:numPr>
          <w:ilvl w:val="0"/>
          <w:numId w:val="72"/>
        </w:numPr>
        <w:shd w:val="clear" w:color="auto" w:fill="FFFFFF"/>
        <w:tabs>
          <w:tab w:val="left" w:pos="1085"/>
          <w:tab w:val="left" w:leader="underscore" w:pos="8918"/>
        </w:tabs>
        <w:ind w:left="72" w:firstLine="710"/>
        <w:rPr>
          <w:spacing w:val="-1"/>
          <w:sz w:val="28"/>
          <w:szCs w:val="28"/>
        </w:rPr>
      </w:pPr>
      <w:r>
        <w:rPr>
          <w:rFonts w:eastAsia="Times New Roman"/>
          <w:sz w:val="28"/>
          <w:szCs w:val="28"/>
        </w:rPr>
        <w:t xml:space="preserve">изменение адреса места нахождения объекта без его физического </w:t>
      </w:r>
      <w:r>
        <w:rPr>
          <w:rFonts w:eastAsia="Times New Roman"/>
          <w:spacing w:val="-1"/>
          <w:sz w:val="28"/>
          <w:szCs w:val="28"/>
        </w:rPr>
        <w:t xml:space="preserve">перемещения для лицензии, выданной по классу «разрешения, выдаваемые на </w:t>
      </w:r>
      <w:r>
        <w:rPr>
          <w:rFonts w:eastAsia="Times New Roman"/>
          <w:spacing w:val="-2"/>
          <w:sz w:val="28"/>
          <w:szCs w:val="28"/>
        </w:rPr>
        <w:t xml:space="preserve">объекты» или для приложений к лицензии с указанием объектов </w:t>
      </w:r>
      <w:r>
        <w:rPr>
          <w:rFonts w:eastAsia="Times New Roman"/>
          <w:sz w:val="28"/>
          <w:szCs w:val="28"/>
        </w:rPr>
        <w:tab/>
      </w:r>
    </w:p>
    <w:p w:rsidR="00304024" w:rsidRDefault="00304024" w:rsidP="00304024">
      <w:pPr>
        <w:numPr>
          <w:ilvl w:val="0"/>
          <w:numId w:val="72"/>
        </w:numPr>
        <w:shd w:val="clear" w:color="auto" w:fill="FFFFFF"/>
        <w:tabs>
          <w:tab w:val="left" w:pos="1085"/>
        </w:tabs>
        <w:ind w:left="782"/>
        <w:rPr>
          <w:spacing w:val="-1"/>
          <w:sz w:val="28"/>
          <w:szCs w:val="28"/>
        </w:rPr>
      </w:pPr>
      <w:r>
        <w:rPr>
          <w:rFonts w:eastAsia="Times New Roman"/>
          <w:spacing w:val="-2"/>
          <w:sz w:val="28"/>
          <w:szCs w:val="28"/>
        </w:rPr>
        <w:t>наличие требования о переоформлении в законах Республики Казахстан</w:t>
      </w:r>
    </w:p>
    <w:p w:rsidR="00304024" w:rsidRDefault="00304024" w:rsidP="00304024">
      <w:pPr>
        <w:shd w:val="clear" w:color="auto" w:fill="FFFFFF"/>
      </w:pPr>
    </w:p>
    <w:p w:rsidR="00304024" w:rsidRDefault="00304024" w:rsidP="00304024">
      <w:pPr>
        <w:numPr>
          <w:ilvl w:val="0"/>
          <w:numId w:val="73"/>
        </w:numPr>
        <w:shd w:val="clear" w:color="auto" w:fill="FFFFFF"/>
        <w:tabs>
          <w:tab w:val="left" w:pos="1085"/>
          <w:tab w:val="left" w:leader="underscore" w:pos="7723"/>
        </w:tabs>
        <w:ind w:left="782"/>
        <w:rPr>
          <w:spacing w:val="-1"/>
          <w:sz w:val="28"/>
          <w:szCs w:val="28"/>
        </w:rPr>
      </w:pPr>
      <w:r>
        <w:rPr>
          <w:rFonts w:eastAsia="Times New Roman"/>
          <w:spacing w:val="-2"/>
          <w:sz w:val="28"/>
          <w:szCs w:val="28"/>
        </w:rPr>
        <w:t xml:space="preserve">изменение наименования вида деятельности </w:t>
      </w:r>
      <w:r>
        <w:rPr>
          <w:rFonts w:eastAsia="Times New Roman"/>
          <w:sz w:val="28"/>
          <w:szCs w:val="28"/>
        </w:rPr>
        <w:tab/>
      </w:r>
    </w:p>
    <w:p w:rsidR="00304024" w:rsidRDefault="00304024" w:rsidP="00304024">
      <w:pPr>
        <w:numPr>
          <w:ilvl w:val="0"/>
          <w:numId w:val="73"/>
        </w:numPr>
        <w:shd w:val="clear" w:color="auto" w:fill="FFFFFF"/>
        <w:tabs>
          <w:tab w:val="left" w:pos="1085"/>
          <w:tab w:val="left" w:leader="underscore" w:pos="8150"/>
        </w:tabs>
        <w:ind w:left="782"/>
        <w:rPr>
          <w:spacing w:val="-1"/>
          <w:sz w:val="28"/>
          <w:szCs w:val="28"/>
        </w:rPr>
      </w:pPr>
      <w:r>
        <w:rPr>
          <w:rFonts w:eastAsia="Times New Roman"/>
          <w:spacing w:val="-2"/>
          <w:sz w:val="28"/>
          <w:szCs w:val="28"/>
        </w:rPr>
        <w:t xml:space="preserve">изменение наименования подвида деятельности </w:t>
      </w:r>
      <w:r>
        <w:rPr>
          <w:rFonts w:eastAsia="Times New Roman"/>
          <w:sz w:val="28"/>
          <w:szCs w:val="28"/>
        </w:rPr>
        <w:tab/>
      </w:r>
    </w:p>
    <w:p w:rsidR="00304024" w:rsidRDefault="00304024" w:rsidP="00304024">
      <w:pPr>
        <w:pStyle w:val="a9"/>
        <w:numPr>
          <w:ilvl w:val="0"/>
          <w:numId w:val="73"/>
        </w:numPr>
        <w:shd w:val="clear" w:color="auto" w:fill="FFFFFF"/>
        <w:tabs>
          <w:tab w:val="left" w:leader="underscore" w:pos="2203"/>
        </w:tabs>
        <w:spacing w:before="86" w:line="226" w:lineRule="exact"/>
      </w:pPr>
      <w:r w:rsidRPr="00304024">
        <w:rPr>
          <w:rFonts w:eastAsia="Times New Roman"/>
          <w:sz w:val="16"/>
          <w:szCs w:val="16"/>
        </w:rPr>
        <w:t xml:space="preserve">на бумажном носителе </w:t>
      </w:r>
      <w:r w:rsidRPr="00304024">
        <w:rPr>
          <w:rFonts w:eastAsia="Times New Roman"/>
          <w:sz w:val="16"/>
          <w:szCs w:val="16"/>
        </w:rPr>
        <w:tab/>
        <w:t xml:space="preserve"> (поставить знак Х в случае, если необходимо получить лицензию на</w:t>
      </w:r>
    </w:p>
    <w:p w:rsidR="00304024" w:rsidRDefault="00304024" w:rsidP="00304024">
      <w:pPr>
        <w:pStyle w:val="a9"/>
        <w:numPr>
          <w:ilvl w:val="0"/>
          <w:numId w:val="73"/>
        </w:numPr>
        <w:shd w:val="clear" w:color="auto" w:fill="FFFFFF"/>
        <w:spacing w:line="226" w:lineRule="exact"/>
        <w:ind w:right="7949"/>
      </w:pPr>
      <w:r w:rsidRPr="00304024">
        <w:rPr>
          <w:rFonts w:eastAsia="Times New Roman"/>
          <w:sz w:val="16"/>
          <w:szCs w:val="16"/>
        </w:rPr>
        <w:t>бумажном носителе) Адрес юридического лица</w:t>
      </w:r>
    </w:p>
    <w:p w:rsidR="00304024" w:rsidRDefault="00304024" w:rsidP="00304024">
      <w:pPr>
        <w:pStyle w:val="a9"/>
        <w:numPr>
          <w:ilvl w:val="0"/>
          <w:numId w:val="73"/>
        </w:numPr>
        <w:shd w:val="clear" w:color="auto" w:fill="FFFFFF"/>
        <w:tabs>
          <w:tab w:val="left" w:leader="underscore" w:pos="5688"/>
        </w:tabs>
        <w:spacing w:line="226" w:lineRule="exact"/>
      </w:pPr>
      <w:r w:rsidRPr="00304024">
        <w:rPr>
          <w:sz w:val="16"/>
          <w:szCs w:val="16"/>
        </w:rPr>
        <w:tab/>
      </w:r>
    </w:p>
    <w:p w:rsidR="00304024" w:rsidRDefault="00304024" w:rsidP="00304024">
      <w:pPr>
        <w:pStyle w:val="a9"/>
        <w:numPr>
          <w:ilvl w:val="0"/>
          <w:numId w:val="73"/>
        </w:numPr>
        <w:shd w:val="clear" w:color="auto" w:fill="FFFFFF"/>
        <w:spacing w:line="226" w:lineRule="exact"/>
        <w:ind w:right="3802"/>
      </w:pPr>
      <w:r w:rsidRPr="00304024">
        <w:rPr>
          <w:sz w:val="16"/>
          <w:szCs w:val="16"/>
        </w:rPr>
        <w:t>(</w:t>
      </w:r>
      <w:r w:rsidRPr="00304024">
        <w:rPr>
          <w:rFonts w:eastAsia="Times New Roman"/>
          <w:sz w:val="16"/>
          <w:szCs w:val="16"/>
        </w:rPr>
        <w:t>страна – для иностранного юридического лица, почтовый индекс, область, город, район, населенный пункт, наименование улицы, номер дома/здания (стационарного помещения)</w:t>
      </w:r>
    </w:p>
    <w:p w:rsidR="00304024" w:rsidRDefault="00304024" w:rsidP="00304024">
      <w:pPr>
        <w:pStyle w:val="a9"/>
        <w:numPr>
          <w:ilvl w:val="0"/>
          <w:numId w:val="73"/>
        </w:numPr>
        <w:shd w:val="clear" w:color="auto" w:fill="FFFFFF"/>
        <w:tabs>
          <w:tab w:val="left" w:leader="underscore" w:pos="5933"/>
        </w:tabs>
        <w:spacing w:line="226" w:lineRule="exact"/>
      </w:pPr>
      <w:r w:rsidRPr="00304024">
        <w:rPr>
          <w:rFonts w:eastAsia="Times New Roman"/>
          <w:sz w:val="16"/>
          <w:szCs w:val="16"/>
        </w:rPr>
        <w:t xml:space="preserve">Электронная почта </w:t>
      </w:r>
      <w:r w:rsidRPr="00304024">
        <w:rPr>
          <w:rFonts w:eastAsia="Times New Roman"/>
          <w:sz w:val="16"/>
          <w:szCs w:val="16"/>
        </w:rPr>
        <w:tab/>
      </w:r>
    </w:p>
    <w:p w:rsidR="00304024" w:rsidRDefault="00304024" w:rsidP="00304024">
      <w:pPr>
        <w:pStyle w:val="a9"/>
        <w:numPr>
          <w:ilvl w:val="0"/>
          <w:numId w:val="73"/>
        </w:numPr>
        <w:shd w:val="clear" w:color="auto" w:fill="FFFFFF"/>
        <w:tabs>
          <w:tab w:val="left" w:leader="underscore" w:pos="5875"/>
        </w:tabs>
        <w:spacing w:line="226" w:lineRule="exact"/>
      </w:pPr>
      <w:r w:rsidRPr="00304024">
        <w:rPr>
          <w:rFonts w:eastAsia="Times New Roman"/>
          <w:sz w:val="16"/>
          <w:szCs w:val="16"/>
        </w:rPr>
        <w:t xml:space="preserve">Телефоны </w:t>
      </w:r>
      <w:r w:rsidRPr="00304024">
        <w:rPr>
          <w:rFonts w:eastAsia="Times New Roman"/>
          <w:sz w:val="16"/>
          <w:szCs w:val="16"/>
        </w:rPr>
        <w:tab/>
      </w:r>
    </w:p>
    <w:p w:rsidR="00304024" w:rsidRDefault="00304024" w:rsidP="00304024">
      <w:pPr>
        <w:pStyle w:val="a9"/>
        <w:numPr>
          <w:ilvl w:val="0"/>
          <w:numId w:val="73"/>
        </w:numPr>
        <w:shd w:val="clear" w:color="auto" w:fill="FFFFFF"/>
        <w:tabs>
          <w:tab w:val="left" w:leader="underscore" w:pos="5928"/>
        </w:tabs>
      </w:pPr>
      <w:r w:rsidRPr="00304024">
        <w:rPr>
          <w:rFonts w:eastAsia="Times New Roman"/>
          <w:sz w:val="16"/>
          <w:szCs w:val="16"/>
        </w:rPr>
        <w:lastRenderedPageBreak/>
        <w:t xml:space="preserve">Факс </w:t>
      </w:r>
      <w:r w:rsidRPr="00304024">
        <w:rPr>
          <w:rFonts w:eastAsia="Times New Roman"/>
          <w:sz w:val="16"/>
          <w:szCs w:val="16"/>
        </w:rPr>
        <w:tab/>
      </w:r>
    </w:p>
    <w:p w:rsidR="00304024" w:rsidRDefault="00304024" w:rsidP="00304024">
      <w:pPr>
        <w:pStyle w:val="a9"/>
        <w:numPr>
          <w:ilvl w:val="0"/>
          <w:numId w:val="73"/>
        </w:numPr>
        <w:shd w:val="clear" w:color="auto" w:fill="FFFFFF"/>
        <w:tabs>
          <w:tab w:val="left" w:leader="underscore" w:pos="5918"/>
        </w:tabs>
      </w:pPr>
      <w:r w:rsidRPr="00304024">
        <w:rPr>
          <w:rFonts w:eastAsia="Times New Roman"/>
          <w:sz w:val="16"/>
          <w:szCs w:val="16"/>
        </w:rPr>
        <w:t xml:space="preserve">Банковский счет </w:t>
      </w:r>
      <w:r w:rsidRPr="00304024">
        <w:rPr>
          <w:rFonts w:eastAsia="Times New Roman"/>
          <w:sz w:val="16"/>
          <w:szCs w:val="16"/>
        </w:rPr>
        <w:tab/>
      </w:r>
    </w:p>
    <w:p w:rsidR="00304024" w:rsidRPr="00304024" w:rsidRDefault="00304024" w:rsidP="00304024">
      <w:pPr>
        <w:pStyle w:val="a9"/>
        <w:numPr>
          <w:ilvl w:val="0"/>
          <w:numId w:val="73"/>
        </w:numPr>
        <w:shd w:val="clear" w:color="auto" w:fill="FFFFFF"/>
        <w:tabs>
          <w:tab w:val="left" w:pos="1013"/>
          <w:tab w:val="left" w:leader="underscore" w:pos="9562"/>
        </w:tabs>
        <w:rPr>
          <w:spacing w:val="-1"/>
          <w:sz w:val="28"/>
          <w:szCs w:val="28"/>
        </w:rPr>
      </w:pPr>
      <w:r w:rsidRPr="00304024">
        <w:rPr>
          <w:sz w:val="16"/>
          <w:szCs w:val="16"/>
        </w:rPr>
        <w:t>(</w:t>
      </w:r>
      <w:r w:rsidRPr="00304024">
        <w:rPr>
          <w:rFonts w:eastAsia="Times New Roman"/>
          <w:sz w:val="16"/>
          <w:szCs w:val="16"/>
        </w:rPr>
        <w:t>номер счета, наименование и местонахождение банка) Адрес</w:t>
      </w:r>
    </w:p>
    <w:p w:rsidR="00381460" w:rsidRDefault="00381460" w:rsidP="00304024">
      <w:pPr>
        <w:shd w:val="clear" w:color="auto" w:fill="FFFFFF"/>
        <w:ind w:left="72" w:right="4147" w:firstLine="1406"/>
      </w:pPr>
      <w:r>
        <w:rPr>
          <w:rFonts w:eastAsia="Times New Roman"/>
          <w:sz w:val="16"/>
          <w:szCs w:val="16"/>
        </w:rPr>
        <w:t>объекта осуществления деятельности или действий (операций)</w:t>
      </w:r>
    </w:p>
    <w:p w:rsidR="00381460" w:rsidRDefault="00381460" w:rsidP="00304024">
      <w:pPr>
        <w:shd w:val="clear" w:color="auto" w:fill="FFFFFF"/>
        <w:tabs>
          <w:tab w:val="left" w:leader="underscore" w:pos="5861"/>
        </w:tabs>
        <w:ind w:left="72"/>
      </w:pPr>
      <w:r>
        <w:rPr>
          <w:sz w:val="16"/>
          <w:szCs w:val="16"/>
        </w:rPr>
        <w:tab/>
      </w:r>
    </w:p>
    <w:p w:rsidR="00381460" w:rsidRDefault="00381460" w:rsidP="00304024">
      <w:pPr>
        <w:shd w:val="clear" w:color="auto" w:fill="FFFFFF"/>
        <w:ind w:left="72" w:right="3802"/>
      </w:pPr>
      <w:r>
        <w:rPr>
          <w:sz w:val="16"/>
          <w:szCs w:val="16"/>
        </w:rPr>
        <w:t>(</w:t>
      </w:r>
      <w:r>
        <w:rPr>
          <w:rFonts w:eastAsia="Times New Roman"/>
          <w:sz w:val="16"/>
          <w:szCs w:val="16"/>
        </w:rPr>
        <w:t>почтовый индекс, область, город, район, населенный пункт, наименование улицы, номер дома/здания (стационарного помещения)</w:t>
      </w:r>
    </w:p>
    <w:p w:rsidR="00381460" w:rsidRDefault="00381460" w:rsidP="00304024">
      <w:pPr>
        <w:shd w:val="clear" w:color="auto" w:fill="FFFFFF"/>
        <w:tabs>
          <w:tab w:val="left" w:leader="underscore" w:pos="1536"/>
        </w:tabs>
        <w:ind w:left="72"/>
      </w:pPr>
      <w:r>
        <w:rPr>
          <w:rFonts w:eastAsia="Times New Roman"/>
          <w:sz w:val="16"/>
          <w:szCs w:val="16"/>
        </w:rPr>
        <w:t xml:space="preserve">Прилагается </w:t>
      </w:r>
      <w:r>
        <w:rPr>
          <w:rFonts w:eastAsia="Times New Roman"/>
          <w:sz w:val="16"/>
          <w:szCs w:val="16"/>
        </w:rPr>
        <w:tab/>
        <w:t xml:space="preserve"> листов.</w:t>
      </w:r>
    </w:p>
    <w:p w:rsidR="00381460" w:rsidRDefault="00381460" w:rsidP="00304024">
      <w:pPr>
        <w:shd w:val="clear" w:color="auto" w:fill="FFFFFF"/>
        <w:ind w:left="72"/>
      </w:pPr>
      <w:r>
        <w:rPr>
          <w:rFonts w:eastAsia="Times New Roman"/>
          <w:sz w:val="16"/>
          <w:szCs w:val="16"/>
        </w:rPr>
        <w:t>Настоящим подтверждается, что:</w:t>
      </w:r>
    </w:p>
    <w:p w:rsidR="00381460" w:rsidRDefault="00381460">
      <w:pPr>
        <w:shd w:val="clear" w:color="auto" w:fill="FFFFFF"/>
        <w:spacing w:before="77" w:line="374" w:lineRule="exact"/>
        <w:ind w:left="72" w:firstLine="710"/>
      </w:pPr>
      <w:r>
        <w:rPr>
          <w:rFonts w:eastAsia="Times New Roman"/>
          <w:spacing w:val="-2"/>
          <w:sz w:val="28"/>
          <w:szCs w:val="28"/>
        </w:rPr>
        <w:t xml:space="preserve">все указанные данные являются официальными контактами и на них может </w:t>
      </w:r>
      <w:r>
        <w:rPr>
          <w:rFonts w:eastAsia="Times New Roman"/>
          <w:sz w:val="28"/>
          <w:szCs w:val="28"/>
        </w:rPr>
        <w:t>быть направлена любая информация по вопросам выдачи или отказа в выдаче лицензии и (или) приложения к лицензии;</w:t>
      </w:r>
    </w:p>
    <w:p w:rsidR="00381460" w:rsidRDefault="00381460">
      <w:pPr>
        <w:shd w:val="clear" w:color="auto" w:fill="FFFFFF"/>
        <w:spacing w:before="96" w:line="379" w:lineRule="exact"/>
        <w:ind w:left="72" w:firstLine="710"/>
      </w:pPr>
      <w:r>
        <w:rPr>
          <w:rFonts w:eastAsia="Times New Roman"/>
          <w:spacing w:val="-2"/>
          <w:sz w:val="28"/>
          <w:szCs w:val="28"/>
        </w:rPr>
        <w:t xml:space="preserve">заявителю не запрещено судом заниматься лицензируемым видом и (или) </w:t>
      </w:r>
      <w:r>
        <w:rPr>
          <w:rFonts w:eastAsia="Times New Roman"/>
          <w:sz w:val="28"/>
          <w:szCs w:val="28"/>
        </w:rPr>
        <w:t>подвидом деятельности;</w:t>
      </w:r>
    </w:p>
    <w:p w:rsidR="00381460" w:rsidRDefault="00381460">
      <w:pPr>
        <w:shd w:val="clear" w:color="auto" w:fill="FFFFFF"/>
        <w:spacing w:before="96" w:line="379" w:lineRule="exact"/>
        <w:ind w:left="72" w:right="346" w:firstLine="710"/>
      </w:pPr>
      <w:r>
        <w:rPr>
          <w:rFonts w:eastAsia="Times New Roman"/>
          <w:spacing w:val="-2"/>
          <w:sz w:val="28"/>
          <w:szCs w:val="28"/>
        </w:rPr>
        <w:t xml:space="preserve">все прилагаемые документы соответствуют действительности и являются </w:t>
      </w:r>
      <w:r>
        <w:rPr>
          <w:rFonts w:eastAsia="Times New Roman"/>
          <w:sz w:val="28"/>
          <w:szCs w:val="28"/>
        </w:rPr>
        <w:t>действительными;</w:t>
      </w:r>
    </w:p>
    <w:p w:rsidR="00381460" w:rsidRDefault="00381460" w:rsidP="00304024">
      <w:pPr>
        <w:shd w:val="clear" w:color="auto" w:fill="FFFFFF"/>
        <w:ind w:left="72" w:firstLine="709"/>
      </w:pPr>
      <w:r>
        <w:rPr>
          <w:rFonts w:eastAsia="Times New Roman"/>
          <w:sz w:val="28"/>
          <w:szCs w:val="28"/>
        </w:rPr>
        <w:t xml:space="preserve">заявитель согласен на использование персональных данных ограниченного доступа, составляющих охраняемую законом тайну, содержащихся в </w:t>
      </w:r>
      <w:r>
        <w:rPr>
          <w:rFonts w:eastAsia="Times New Roman"/>
          <w:spacing w:val="-1"/>
          <w:sz w:val="28"/>
          <w:szCs w:val="28"/>
        </w:rPr>
        <w:t>информационных системах, при выдаче лицензии и (или) приложения к лицензии;</w:t>
      </w:r>
    </w:p>
    <w:p w:rsidR="00304024" w:rsidRDefault="00304024" w:rsidP="00304024">
      <w:pPr>
        <w:shd w:val="clear" w:color="auto" w:fill="FFFFFF"/>
        <w:ind w:firstLine="709"/>
      </w:pPr>
      <w:r>
        <w:rPr>
          <w:rFonts w:eastAsia="Times New Roman"/>
          <w:sz w:val="28"/>
          <w:szCs w:val="28"/>
        </w:rPr>
        <w:t xml:space="preserve">заявитель согласен на удостоверение заявления электронной цифровой </w:t>
      </w:r>
      <w:r>
        <w:rPr>
          <w:rFonts w:eastAsia="Times New Roman"/>
          <w:spacing w:val="-1"/>
          <w:sz w:val="28"/>
          <w:szCs w:val="28"/>
        </w:rPr>
        <w:t xml:space="preserve">подписью работника центра обслуживания населения (в случае обращения через </w:t>
      </w:r>
      <w:r>
        <w:rPr>
          <w:rFonts w:eastAsia="Times New Roman"/>
          <w:sz w:val="28"/>
          <w:szCs w:val="28"/>
        </w:rPr>
        <w:t>центр обслуживания населения).</w:t>
      </w:r>
    </w:p>
    <w:p w:rsidR="00304024" w:rsidRDefault="00304024" w:rsidP="00304024">
      <w:pPr>
        <w:shd w:val="clear" w:color="auto" w:fill="FFFFFF"/>
        <w:tabs>
          <w:tab w:val="left" w:leader="underscore" w:pos="2280"/>
          <w:tab w:val="left" w:leader="underscore" w:pos="5856"/>
        </w:tabs>
        <w:spacing w:before="91"/>
      </w:pPr>
      <w:r>
        <w:rPr>
          <w:rFonts w:eastAsia="Times New Roman"/>
          <w:sz w:val="16"/>
          <w:szCs w:val="16"/>
        </w:rPr>
        <w:t xml:space="preserve">Руководитель   </w:t>
      </w:r>
      <w:r>
        <w:rPr>
          <w:rFonts w:eastAsia="Times New Roman"/>
          <w:sz w:val="16"/>
          <w:szCs w:val="16"/>
        </w:rPr>
        <w:tab/>
        <w:t xml:space="preserve"> </w:t>
      </w:r>
      <w:r>
        <w:rPr>
          <w:rFonts w:eastAsia="Times New Roman"/>
          <w:sz w:val="16"/>
          <w:szCs w:val="16"/>
        </w:rPr>
        <w:tab/>
      </w:r>
    </w:p>
    <w:p w:rsidR="00304024" w:rsidRDefault="00304024" w:rsidP="00304024">
      <w:pPr>
        <w:shd w:val="clear" w:color="auto" w:fill="FFFFFF"/>
        <w:tabs>
          <w:tab w:val="left" w:pos="2626"/>
        </w:tabs>
        <w:ind w:left="1493"/>
      </w:pPr>
      <w:r>
        <w:rPr>
          <w:sz w:val="16"/>
          <w:szCs w:val="16"/>
        </w:rPr>
        <w:t>(</w:t>
      </w:r>
      <w:r>
        <w:rPr>
          <w:rFonts w:eastAsia="Times New Roman"/>
          <w:sz w:val="16"/>
          <w:szCs w:val="16"/>
        </w:rPr>
        <w:t>подпись)</w:t>
      </w:r>
      <w:r>
        <w:rPr>
          <w:rFonts w:ascii="Arial" w:eastAsia="Times New Roman" w:cs="Arial"/>
          <w:sz w:val="16"/>
          <w:szCs w:val="16"/>
        </w:rPr>
        <w:tab/>
      </w:r>
      <w:r>
        <w:rPr>
          <w:rFonts w:eastAsia="Times New Roman"/>
          <w:sz w:val="16"/>
          <w:szCs w:val="16"/>
        </w:rPr>
        <w:t>(фамилия, имя, отчество (в случае наличия)</w:t>
      </w:r>
    </w:p>
    <w:p w:rsidR="00304024" w:rsidRDefault="00304024" w:rsidP="00304024">
      <w:pPr>
        <w:shd w:val="clear" w:color="auto" w:fill="FFFFFF"/>
        <w:tabs>
          <w:tab w:val="left" w:leader="underscore" w:pos="2539"/>
        </w:tabs>
        <w:spacing w:before="67"/>
      </w:pPr>
      <w:r>
        <w:rPr>
          <w:rFonts w:eastAsia="Times New Roman"/>
          <w:sz w:val="16"/>
          <w:szCs w:val="16"/>
        </w:rPr>
        <w:t xml:space="preserve">Дата заполнения: «__» </w:t>
      </w:r>
      <w:r>
        <w:rPr>
          <w:rFonts w:eastAsia="Times New Roman"/>
          <w:sz w:val="16"/>
          <w:szCs w:val="16"/>
        </w:rPr>
        <w:tab/>
        <w:t xml:space="preserve"> 20__ года</w:t>
      </w:r>
    </w:p>
    <w:p w:rsidR="00304024" w:rsidRDefault="00304024">
      <w:pPr>
        <w:shd w:val="clear" w:color="auto" w:fill="FFFFFF"/>
        <w:spacing w:before="106" w:line="374" w:lineRule="exact"/>
        <w:ind w:left="72" w:firstLine="710"/>
        <w:sectPr w:rsidR="00304024" w:rsidSect="00427CAB">
          <w:pgSz w:w="11909" w:h="16834"/>
          <w:pgMar w:top="709" w:right="760" w:bottom="360" w:left="1179" w:header="720" w:footer="720" w:gutter="0"/>
          <w:cols w:space="60"/>
          <w:noEndnote/>
        </w:sectPr>
      </w:pPr>
    </w:p>
    <w:p w:rsidR="00381460" w:rsidRDefault="00381460">
      <w:pPr>
        <w:shd w:val="clear" w:color="auto" w:fill="FFFFFF"/>
        <w:tabs>
          <w:tab w:val="left" w:pos="1805"/>
          <w:tab w:val="left" w:pos="7579"/>
          <w:tab w:val="left" w:pos="9154"/>
        </w:tabs>
        <w:ind w:left="34"/>
      </w:pPr>
      <w:r>
        <w:rPr>
          <w:rFonts w:ascii="Arial" w:hAnsi="Arial" w:cs="Arial"/>
          <w:sz w:val="16"/>
          <w:szCs w:val="16"/>
        </w:rPr>
        <w:lastRenderedPageBreak/>
        <w:tab/>
      </w:r>
    </w:p>
    <w:p w:rsidR="00381460" w:rsidRDefault="00381460">
      <w:pPr>
        <w:shd w:val="clear" w:color="auto" w:fill="FFFFFF"/>
        <w:tabs>
          <w:tab w:val="left" w:pos="1805"/>
          <w:tab w:val="left" w:pos="7579"/>
          <w:tab w:val="left" w:pos="9154"/>
        </w:tabs>
        <w:ind w:left="34"/>
      </w:pPr>
    </w:p>
    <w:p w:rsidR="00381460" w:rsidRPr="00304024" w:rsidRDefault="00381460" w:rsidP="00304024">
      <w:pPr>
        <w:shd w:val="clear" w:color="auto" w:fill="FFFFFF"/>
        <w:ind w:left="3989"/>
        <w:jc w:val="center"/>
        <w:rPr>
          <w:sz w:val="18"/>
          <w:szCs w:val="18"/>
        </w:rPr>
      </w:pPr>
      <w:r w:rsidRPr="00304024">
        <w:rPr>
          <w:rFonts w:eastAsia="Times New Roman"/>
          <w:sz w:val="18"/>
          <w:szCs w:val="18"/>
        </w:rPr>
        <w:t>Приложение 6</w:t>
      </w:r>
    </w:p>
    <w:p w:rsidR="00381460" w:rsidRPr="00304024" w:rsidRDefault="00381460" w:rsidP="00304024">
      <w:pPr>
        <w:shd w:val="clear" w:color="auto" w:fill="FFFFFF"/>
        <w:ind w:left="3989"/>
        <w:jc w:val="center"/>
        <w:rPr>
          <w:sz w:val="18"/>
          <w:szCs w:val="18"/>
        </w:rPr>
      </w:pPr>
      <w:r w:rsidRPr="00304024">
        <w:rPr>
          <w:rFonts w:eastAsia="Times New Roman"/>
          <w:sz w:val="18"/>
          <w:szCs w:val="18"/>
        </w:rPr>
        <w:t>к Правилам оказания</w:t>
      </w:r>
    </w:p>
    <w:p w:rsidR="00381460" w:rsidRPr="00304024" w:rsidRDefault="00381460" w:rsidP="00304024">
      <w:pPr>
        <w:shd w:val="clear" w:color="auto" w:fill="FFFFFF"/>
        <w:ind w:left="3989"/>
        <w:jc w:val="center"/>
        <w:rPr>
          <w:sz w:val="18"/>
          <w:szCs w:val="18"/>
        </w:rPr>
      </w:pPr>
      <w:r w:rsidRPr="00304024">
        <w:rPr>
          <w:rFonts w:eastAsia="Times New Roman"/>
          <w:sz w:val="18"/>
          <w:szCs w:val="18"/>
        </w:rPr>
        <w:t>государственной услуги</w:t>
      </w:r>
    </w:p>
    <w:p w:rsidR="00381460" w:rsidRPr="00304024" w:rsidRDefault="00381460" w:rsidP="00304024">
      <w:pPr>
        <w:shd w:val="clear" w:color="auto" w:fill="FFFFFF"/>
        <w:ind w:left="3984"/>
        <w:jc w:val="center"/>
        <w:rPr>
          <w:sz w:val="18"/>
          <w:szCs w:val="18"/>
        </w:rPr>
      </w:pPr>
      <w:r w:rsidRPr="00304024">
        <w:rPr>
          <w:rFonts w:eastAsia="Times New Roman"/>
          <w:spacing w:val="-2"/>
          <w:sz w:val="18"/>
          <w:szCs w:val="18"/>
        </w:rPr>
        <w:t>«Выдача лицензии на производство</w:t>
      </w:r>
    </w:p>
    <w:p w:rsidR="00381460" w:rsidRPr="00304024" w:rsidRDefault="00381460" w:rsidP="00304024">
      <w:pPr>
        <w:shd w:val="clear" w:color="auto" w:fill="FFFFFF"/>
        <w:ind w:left="3989"/>
        <w:jc w:val="center"/>
        <w:rPr>
          <w:sz w:val="18"/>
          <w:szCs w:val="18"/>
        </w:rPr>
      </w:pPr>
      <w:r w:rsidRPr="00304024">
        <w:rPr>
          <w:rFonts w:eastAsia="Times New Roman"/>
          <w:sz w:val="18"/>
          <w:szCs w:val="18"/>
        </w:rPr>
        <w:t>алкогольной продукции»</w:t>
      </w:r>
    </w:p>
    <w:p w:rsidR="00381460" w:rsidRDefault="00381460">
      <w:pPr>
        <w:shd w:val="clear" w:color="auto" w:fill="FFFFFF"/>
        <w:spacing w:before="154"/>
        <w:jc w:val="right"/>
      </w:pPr>
      <w:r>
        <w:rPr>
          <w:rFonts w:eastAsia="Times New Roman"/>
          <w:spacing w:val="-2"/>
          <w:sz w:val="28"/>
          <w:szCs w:val="28"/>
        </w:rPr>
        <w:t>Форма</w:t>
      </w:r>
    </w:p>
    <w:p w:rsidR="00381460" w:rsidRDefault="00381460" w:rsidP="00304024">
      <w:pPr>
        <w:shd w:val="clear" w:color="auto" w:fill="FFFFFF"/>
        <w:spacing w:before="197" w:line="384" w:lineRule="exact"/>
        <w:ind w:left="538" w:firstLine="3792"/>
      </w:pPr>
      <w:r>
        <w:rPr>
          <w:rFonts w:eastAsia="Times New Roman"/>
          <w:b/>
          <w:bCs/>
          <w:sz w:val="28"/>
          <w:szCs w:val="28"/>
        </w:rPr>
        <w:t xml:space="preserve">Заявление </w:t>
      </w:r>
      <w:r>
        <w:rPr>
          <w:rFonts w:eastAsia="Times New Roman"/>
          <w:b/>
          <w:bCs/>
          <w:spacing w:val="-1"/>
          <w:sz w:val="28"/>
          <w:szCs w:val="28"/>
        </w:rPr>
        <w:t>физического лица для переоформления лицензии и (или) приложения</w:t>
      </w:r>
      <w:r w:rsidR="00304024">
        <w:rPr>
          <w:rFonts w:eastAsia="Times New Roman"/>
          <w:b/>
          <w:bCs/>
          <w:spacing w:val="-1"/>
          <w:sz w:val="28"/>
          <w:szCs w:val="28"/>
          <w:lang w:val="kk-KZ"/>
        </w:rPr>
        <w:t xml:space="preserve"> </w:t>
      </w:r>
      <w:r>
        <w:rPr>
          <w:rFonts w:eastAsia="Times New Roman"/>
          <w:b/>
          <w:bCs/>
          <w:sz w:val="28"/>
          <w:szCs w:val="28"/>
        </w:rPr>
        <w:t>к лицензии</w:t>
      </w:r>
    </w:p>
    <w:p w:rsidR="00381460" w:rsidRDefault="00381460">
      <w:pPr>
        <w:shd w:val="clear" w:color="auto" w:fill="FFFFFF"/>
        <w:tabs>
          <w:tab w:val="left" w:leader="underscore" w:pos="5818"/>
        </w:tabs>
        <w:spacing w:before="307" w:line="226" w:lineRule="exact"/>
      </w:pPr>
      <w:r>
        <w:rPr>
          <w:rFonts w:eastAsia="Times New Roman"/>
          <w:sz w:val="16"/>
          <w:szCs w:val="16"/>
        </w:rPr>
        <w:t xml:space="preserve">В </w:t>
      </w:r>
      <w:r>
        <w:rPr>
          <w:rFonts w:eastAsia="Times New Roman"/>
          <w:sz w:val="16"/>
          <w:szCs w:val="16"/>
        </w:rPr>
        <w:tab/>
      </w:r>
    </w:p>
    <w:p w:rsidR="00381460" w:rsidRDefault="00381460">
      <w:pPr>
        <w:shd w:val="clear" w:color="auto" w:fill="FFFFFF"/>
        <w:spacing w:line="226" w:lineRule="exact"/>
        <w:ind w:left="1661"/>
      </w:pPr>
      <w:r>
        <w:rPr>
          <w:sz w:val="16"/>
          <w:szCs w:val="16"/>
        </w:rPr>
        <w:t>(</w:t>
      </w:r>
      <w:r>
        <w:rPr>
          <w:rFonts w:eastAsia="Times New Roman"/>
          <w:sz w:val="16"/>
          <w:szCs w:val="16"/>
        </w:rPr>
        <w:t>полное наименование лицензиара)</w:t>
      </w:r>
    </w:p>
    <w:p w:rsidR="00381460" w:rsidRDefault="00381460">
      <w:pPr>
        <w:shd w:val="clear" w:color="auto" w:fill="FFFFFF"/>
        <w:tabs>
          <w:tab w:val="left" w:leader="underscore" w:pos="5779"/>
        </w:tabs>
        <w:spacing w:line="226" w:lineRule="exact"/>
      </w:pPr>
      <w:r>
        <w:rPr>
          <w:rFonts w:eastAsia="Times New Roman"/>
          <w:sz w:val="16"/>
          <w:szCs w:val="16"/>
        </w:rPr>
        <w:t xml:space="preserve">от </w:t>
      </w:r>
      <w:r>
        <w:rPr>
          <w:rFonts w:eastAsia="Times New Roman"/>
          <w:sz w:val="16"/>
          <w:szCs w:val="16"/>
        </w:rPr>
        <w:tab/>
      </w:r>
    </w:p>
    <w:p w:rsidR="00381460" w:rsidRDefault="00381460">
      <w:pPr>
        <w:shd w:val="clear" w:color="auto" w:fill="FFFFFF"/>
        <w:spacing w:line="226" w:lineRule="exact"/>
      </w:pPr>
      <w:r>
        <w:rPr>
          <w:sz w:val="16"/>
          <w:szCs w:val="16"/>
        </w:rPr>
        <w:t>(</w:t>
      </w:r>
      <w:r>
        <w:rPr>
          <w:rFonts w:eastAsia="Times New Roman"/>
          <w:sz w:val="16"/>
          <w:szCs w:val="16"/>
        </w:rPr>
        <w:t>фамилия имя отчество (в случае наличия) физического лица, индивидуальный</w:t>
      </w:r>
    </w:p>
    <w:p w:rsidR="00381460" w:rsidRDefault="00381460">
      <w:pPr>
        <w:shd w:val="clear" w:color="auto" w:fill="FFFFFF"/>
        <w:spacing w:line="226" w:lineRule="exact"/>
        <w:ind w:right="3341" w:firstLine="1234"/>
      </w:pPr>
      <w:r>
        <w:rPr>
          <w:rFonts w:eastAsia="Times New Roman"/>
          <w:sz w:val="16"/>
          <w:szCs w:val="16"/>
        </w:rPr>
        <w:t>идентификационный номер) Прошу переоформить лицензию и (или) приложение к лицензии (нужное подчеркнуть)</w:t>
      </w:r>
    </w:p>
    <w:p w:rsidR="00381460" w:rsidRDefault="00381460">
      <w:pPr>
        <w:shd w:val="clear" w:color="auto" w:fill="FFFFFF"/>
        <w:tabs>
          <w:tab w:val="left" w:leader="underscore" w:pos="1186"/>
          <w:tab w:val="left" w:leader="underscore" w:pos="2194"/>
        </w:tabs>
        <w:spacing w:line="226" w:lineRule="exact"/>
      </w:pPr>
      <w:r>
        <w:rPr>
          <w:rFonts w:eastAsia="Times New Roman"/>
          <w:sz w:val="16"/>
          <w:szCs w:val="16"/>
        </w:rPr>
        <w:t xml:space="preserve">№ </w:t>
      </w:r>
      <w:r>
        <w:rPr>
          <w:rFonts w:eastAsia="Times New Roman"/>
          <w:sz w:val="16"/>
          <w:szCs w:val="16"/>
        </w:rPr>
        <w:tab/>
        <w:t xml:space="preserve"> от </w:t>
      </w:r>
      <w:r>
        <w:rPr>
          <w:rFonts w:eastAsia="Times New Roman"/>
          <w:sz w:val="16"/>
          <w:szCs w:val="16"/>
        </w:rPr>
        <w:tab/>
        <w:t xml:space="preserve"> 20___ года, выданную(ое)(ых)</w:t>
      </w:r>
    </w:p>
    <w:p w:rsidR="00381460" w:rsidRDefault="00381460">
      <w:pPr>
        <w:shd w:val="clear" w:color="auto" w:fill="FFFFFF"/>
        <w:tabs>
          <w:tab w:val="left" w:leader="underscore" w:pos="5832"/>
        </w:tabs>
        <w:spacing w:line="226" w:lineRule="exact"/>
        <w:ind w:left="43"/>
      </w:pPr>
      <w:r>
        <w:rPr>
          <w:sz w:val="16"/>
          <w:szCs w:val="16"/>
        </w:rPr>
        <w:tab/>
      </w:r>
    </w:p>
    <w:p w:rsidR="00381460" w:rsidRDefault="00381460">
      <w:pPr>
        <w:shd w:val="clear" w:color="auto" w:fill="FFFFFF"/>
        <w:spacing w:line="226" w:lineRule="exact"/>
        <w:ind w:left="1277" w:right="4454" w:hanging="1277"/>
      </w:pPr>
      <w:r>
        <w:rPr>
          <w:sz w:val="16"/>
          <w:szCs w:val="16"/>
        </w:rPr>
        <w:t>(</w:t>
      </w:r>
      <w:r>
        <w:rPr>
          <w:rFonts w:eastAsia="Times New Roman"/>
          <w:sz w:val="16"/>
          <w:szCs w:val="16"/>
        </w:rPr>
        <w:t>номер(а) лицензии и (или) приложения(й) к лицензии, дата выдачи, наименование лицензиара, выдавшего</w:t>
      </w:r>
    </w:p>
    <w:p w:rsidR="00381460" w:rsidRDefault="00381460">
      <w:pPr>
        <w:shd w:val="clear" w:color="auto" w:fill="FFFFFF"/>
        <w:tabs>
          <w:tab w:val="left" w:leader="underscore" w:pos="5789"/>
        </w:tabs>
        <w:spacing w:line="226" w:lineRule="exact"/>
      </w:pPr>
      <w:r>
        <w:rPr>
          <w:sz w:val="16"/>
          <w:szCs w:val="16"/>
        </w:rPr>
        <w:tab/>
      </w:r>
    </w:p>
    <w:p w:rsidR="00381460" w:rsidRDefault="00381460">
      <w:pPr>
        <w:shd w:val="clear" w:color="auto" w:fill="FFFFFF"/>
        <w:spacing w:line="226" w:lineRule="exact"/>
        <w:ind w:left="1066"/>
      </w:pPr>
      <w:r>
        <w:rPr>
          <w:rFonts w:eastAsia="Times New Roman"/>
          <w:sz w:val="16"/>
          <w:szCs w:val="16"/>
        </w:rPr>
        <w:t>лицензию и (или) приложение(я) к лицензии)</w:t>
      </w:r>
    </w:p>
    <w:p w:rsidR="00381460" w:rsidRDefault="00381460">
      <w:pPr>
        <w:shd w:val="clear" w:color="auto" w:fill="FFFFFF"/>
        <w:tabs>
          <w:tab w:val="left" w:leader="underscore" w:pos="6883"/>
        </w:tabs>
        <w:spacing w:line="226" w:lineRule="exact"/>
      </w:pPr>
      <w:r>
        <w:rPr>
          <w:rFonts w:eastAsia="Times New Roman"/>
          <w:sz w:val="16"/>
          <w:szCs w:val="16"/>
        </w:rPr>
        <w:t xml:space="preserve">на осуществление </w:t>
      </w:r>
      <w:r>
        <w:rPr>
          <w:rFonts w:eastAsia="Times New Roman"/>
          <w:sz w:val="16"/>
          <w:szCs w:val="16"/>
        </w:rPr>
        <w:tab/>
      </w:r>
    </w:p>
    <w:p w:rsidR="00381460" w:rsidRDefault="00381460">
      <w:pPr>
        <w:shd w:val="clear" w:color="auto" w:fill="FFFFFF"/>
        <w:spacing w:line="226" w:lineRule="exact"/>
        <w:ind w:right="3341" w:firstLine="979"/>
      </w:pPr>
      <w:r>
        <w:rPr>
          <w:sz w:val="16"/>
          <w:szCs w:val="16"/>
        </w:rPr>
        <w:t>(</w:t>
      </w:r>
      <w:r>
        <w:rPr>
          <w:rFonts w:eastAsia="Times New Roman"/>
          <w:sz w:val="16"/>
          <w:szCs w:val="16"/>
        </w:rPr>
        <w:t>полное наименование вида деятельности и (или) подвида(ов) деятельности) по следующему(им) основанию(ям) (укажите в соответствующей ячейке Х):</w:t>
      </w:r>
    </w:p>
    <w:p w:rsidR="00381460" w:rsidRDefault="00381460" w:rsidP="00304024">
      <w:pPr>
        <w:numPr>
          <w:ilvl w:val="0"/>
          <w:numId w:val="74"/>
        </w:numPr>
        <w:shd w:val="clear" w:color="auto" w:fill="FFFFFF"/>
        <w:tabs>
          <w:tab w:val="left" w:pos="1013"/>
          <w:tab w:val="left" w:leader="underscore" w:pos="3192"/>
        </w:tabs>
        <w:ind w:firstLine="709"/>
        <w:rPr>
          <w:spacing w:val="-1"/>
          <w:sz w:val="28"/>
          <w:szCs w:val="28"/>
        </w:rPr>
      </w:pPr>
      <w:r>
        <w:rPr>
          <w:rFonts w:eastAsia="Times New Roman"/>
          <w:spacing w:val="-2"/>
          <w:sz w:val="28"/>
          <w:szCs w:val="28"/>
        </w:rPr>
        <w:t xml:space="preserve">изменения фамилии, имени, отчества (при его наличии) физического </w:t>
      </w:r>
      <w:r>
        <w:rPr>
          <w:rFonts w:eastAsia="Times New Roman"/>
          <w:sz w:val="28"/>
          <w:szCs w:val="28"/>
        </w:rPr>
        <w:t xml:space="preserve">лица-лицензиата </w:t>
      </w:r>
      <w:r>
        <w:rPr>
          <w:rFonts w:eastAsia="Times New Roman"/>
          <w:sz w:val="28"/>
          <w:szCs w:val="28"/>
        </w:rPr>
        <w:tab/>
      </w:r>
    </w:p>
    <w:p w:rsidR="00381460" w:rsidRDefault="00381460" w:rsidP="00304024">
      <w:pPr>
        <w:numPr>
          <w:ilvl w:val="0"/>
          <w:numId w:val="74"/>
        </w:numPr>
        <w:shd w:val="clear" w:color="auto" w:fill="FFFFFF"/>
        <w:tabs>
          <w:tab w:val="left" w:pos="1013"/>
          <w:tab w:val="left" w:leader="underscore" w:pos="4666"/>
        </w:tabs>
        <w:ind w:right="1114" w:firstLine="709"/>
        <w:rPr>
          <w:spacing w:val="-1"/>
          <w:sz w:val="28"/>
          <w:szCs w:val="28"/>
        </w:rPr>
      </w:pPr>
      <w:r>
        <w:rPr>
          <w:rFonts w:eastAsia="Times New Roman"/>
          <w:spacing w:val="-2"/>
          <w:sz w:val="28"/>
          <w:szCs w:val="28"/>
        </w:rPr>
        <w:t xml:space="preserve">перерегистрация индивидуального предпринимателя-лицензиата, </w:t>
      </w:r>
      <w:r>
        <w:rPr>
          <w:rFonts w:eastAsia="Times New Roman"/>
          <w:sz w:val="28"/>
          <w:szCs w:val="28"/>
        </w:rPr>
        <w:t xml:space="preserve">изменение его наименования </w:t>
      </w:r>
      <w:r>
        <w:rPr>
          <w:rFonts w:eastAsia="Times New Roman"/>
          <w:sz w:val="28"/>
          <w:szCs w:val="28"/>
        </w:rPr>
        <w:tab/>
      </w:r>
    </w:p>
    <w:p w:rsidR="00381460" w:rsidRDefault="00381460" w:rsidP="00304024">
      <w:pPr>
        <w:numPr>
          <w:ilvl w:val="0"/>
          <w:numId w:val="74"/>
        </w:numPr>
        <w:shd w:val="clear" w:color="auto" w:fill="FFFFFF"/>
        <w:tabs>
          <w:tab w:val="left" w:pos="1013"/>
          <w:tab w:val="left" w:leader="underscore" w:pos="5525"/>
        </w:tabs>
        <w:ind w:right="1114" w:firstLine="709"/>
        <w:rPr>
          <w:spacing w:val="-1"/>
          <w:sz w:val="28"/>
          <w:szCs w:val="28"/>
        </w:rPr>
      </w:pPr>
      <w:r>
        <w:rPr>
          <w:rFonts w:eastAsia="Times New Roman"/>
          <w:spacing w:val="-2"/>
          <w:sz w:val="28"/>
          <w:szCs w:val="28"/>
        </w:rPr>
        <w:t xml:space="preserve">перерегистрация индивидуального предпринимателя-лицензиата, </w:t>
      </w:r>
      <w:r>
        <w:rPr>
          <w:rFonts w:eastAsia="Times New Roman"/>
          <w:sz w:val="28"/>
          <w:szCs w:val="28"/>
        </w:rPr>
        <w:t xml:space="preserve">изменение его юридического адреса </w:t>
      </w:r>
      <w:r>
        <w:rPr>
          <w:rFonts w:eastAsia="Times New Roman"/>
          <w:sz w:val="28"/>
          <w:szCs w:val="28"/>
        </w:rPr>
        <w:tab/>
      </w:r>
    </w:p>
    <w:p w:rsidR="00381460" w:rsidRDefault="00381460" w:rsidP="00304024">
      <w:pPr>
        <w:numPr>
          <w:ilvl w:val="0"/>
          <w:numId w:val="74"/>
        </w:numPr>
        <w:shd w:val="clear" w:color="auto" w:fill="FFFFFF"/>
        <w:tabs>
          <w:tab w:val="left" w:pos="1013"/>
          <w:tab w:val="left" w:leader="underscore" w:pos="8016"/>
        </w:tabs>
        <w:ind w:firstLine="709"/>
        <w:rPr>
          <w:spacing w:val="-1"/>
          <w:sz w:val="28"/>
          <w:szCs w:val="28"/>
        </w:rPr>
      </w:pPr>
      <w:r>
        <w:rPr>
          <w:rFonts w:eastAsia="Times New Roman"/>
          <w:sz w:val="28"/>
          <w:szCs w:val="28"/>
        </w:rPr>
        <w:t xml:space="preserve">отчуждение лицензиатом лицензии, выданной по классу «разрешения, </w:t>
      </w:r>
      <w:r>
        <w:rPr>
          <w:rFonts w:eastAsia="Times New Roman"/>
          <w:spacing w:val="-1"/>
          <w:sz w:val="28"/>
          <w:szCs w:val="28"/>
        </w:rPr>
        <w:t xml:space="preserve">выдаваемые на объекты», вместе с объектом в пользу третьих лиц в случаях, если </w:t>
      </w:r>
      <w:r>
        <w:rPr>
          <w:rFonts w:eastAsia="Times New Roman"/>
          <w:sz w:val="28"/>
          <w:szCs w:val="28"/>
        </w:rPr>
        <w:t xml:space="preserve">отчуждаемость лицензии предусмотрена приложением 1 к Закону </w:t>
      </w:r>
      <w:r>
        <w:rPr>
          <w:rFonts w:eastAsia="Times New Roman"/>
          <w:spacing w:val="-2"/>
          <w:sz w:val="28"/>
          <w:szCs w:val="28"/>
        </w:rPr>
        <w:t xml:space="preserve">Республики Казахстан «О разрешениях и уведомлениях» </w:t>
      </w:r>
      <w:r>
        <w:rPr>
          <w:rFonts w:eastAsia="Times New Roman"/>
          <w:sz w:val="28"/>
          <w:szCs w:val="28"/>
        </w:rPr>
        <w:tab/>
      </w:r>
    </w:p>
    <w:p w:rsidR="00381460" w:rsidRDefault="00381460" w:rsidP="00304024">
      <w:pPr>
        <w:numPr>
          <w:ilvl w:val="0"/>
          <w:numId w:val="74"/>
        </w:numPr>
        <w:shd w:val="clear" w:color="auto" w:fill="FFFFFF"/>
        <w:tabs>
          <w:tab w:val="left" w:pos="1013"/>
          <w:tab w:val="left" w:leader="underscore" w:pos="8846"/>
        </w:tabs>
        <w:ind w:firstLine="709"/>
        <w:rPr>
          <w:spacing w:val="-1"/>
          <w:sz w:val="28"/>
          <w:szCs w:val="28"/>
        </w:rPr>
      </w:pPr>
      <w:r>
        <w:rPr>
          <w:rFonts w:eastAsia="Times New Roman"/>
          <w:sz w:val="28"/>
          <w:szCs w:val="28"/>
        </w:rPr>
        <w:t xml:space="preserve">изменение адреса места нахождения объекта без его физического </w:t>
      </w:r>
      <w:r>
        <w:rPr>
          <w:rFonts w:eastAsia="Times New Roman"/>
          <w:spacing w:val="-1"/>
          <w:sz w:val="28"/>
          <w:szCs w:val="28"/>
        </w:rPr>
        <w:t xml:space="preserve">перемещения для лицензии, выданной по классу «разрешения, выдаваемые на </w:t>
      </w:r>
      <w:r>
        <w:rPr>
          <w:rFonts w:eastAsia="Times New Roman"/>
          <w:spacing w:val="-2"/>
          <w:sz w:val="28"/>
          <w:szCs w:val="28"/>
        </w:rPr>
        <w:t xml:space="preserve">объекты» или для приложений к лицензии с указанием объектов </w:t>
      </w:r>
      <w:r>
        <w:rPr>
          <w:rFonts w:eastAsia="Times New Roman"/>
          <w:sz w:val="28"/>
          <w:szCs w:val="28"/>
        </w:rPr>
        <w:tab/>
      </w:r>
    </w:p>
    <w:p w:rsidR="00304024" w:rsidRDefault="00304024" w:rsidP="00304024">
      <w:pPr>
        <w:shd w:val="clear" w:color="auto" w:fill="FFFFFF"/>
        <w:ind w:left="782"/>
      </w:pPr>
      <w:r>
        <w:rPr>
          <w:spacing w:val="-2"/>
          <w:sz w:val="28"/>
          <w:szCs w:val="28"/>
        </w:rPr>
        <w:t xml:space="preserve">6) </w:t>
      </w:r>
      <w:r>
        <w:rPr>
          <w:rFonts w:eastAsia="Times New Roman"/>
          <w:spacing w:val="-2"/>
          <w:sz w:val="28"/>
          <w:szCs w:val="28"/>
        </w:rPr>
        <w:t>наличие требования о переоформлении в законах Республики Казахстан</w:t>
      </w:r>
    </w:p>
    <w:p w:rsidR="00304024" w:rsidRDefault="00304024" w:rsidP="00304024">
      <w:pPr>
        <w:numPr>
          <w:ilvl w:val="0"/>
          <w:numId w:val="75"/>
        </w:numPr>
        <w:shd w:val="clear" w:color="auto" w:fill="FFFFFF"/>
        <w:tabs>
          <w:tab w:val="left" w:pos="1085"/>
          <w:tab w:val="left" w:leader="underscore" w:pos="7723"/>
        </w:tabs>
        <w:ind w:left="782"/>
        <w:rPr>
          <w:spacing w:val="-1"/>
          <w:sz w:val="28"/>
          <w:szCs w:val="28"/>
        </w:rPr>
      </w:pPr>
      <w:r>
        <w:rPr>
          <w:rFonts w:eastAsia="Times New Roman"/>
          <w:spacing w:val="-2"/>
          <w:sz w:val="28"/>
          <w:szCs w:val="28"/>
        </w:rPr>
        <w:t xml:space="preserve">изменение наименования вида деятельности </w:t>
      </w:r>
      <w:r>
        <w:rPr>
          <w:rFonts w:eastAsia="Times New Roman"/>
          <w:sz w:val="28"/>
          <w:szCs w:val="28"/>
        </w:rPr>
        <w:tab/>
      </w:r>
    </w:p>
    <w:p w:rsidR="00304024" w:rsidRDefault="00304024" w:rsidP="00304024">
      <w:pPr>
        <w:numPr>
          <w:ilvl w:val="0"/>
          <w:numId w:val="75"/>
        </w:numPr>
        <w:shd w:val="clear" w:color="auto" w:fill="FFFFFF"/>
        <w:tabs>
          <w:tab w:val="left" w:pos="1085"/>
          <w:tab w:val="left" w:leader="underscore" w:pos="8150"/>
        </w:tabs>
        <w:ind w:left="782"/>
        <w:rPr>
          <w:spacing w:val="-1"/>
          <w:sz w:val="28"/>
          <w:szCs w:val="28"/>
        </w:rPr>
      </w:pPr>
      <w:r>
        <w:rPr>
          <w:rFonts w:eastAsia="Times New Roman"/>
          <w:spacing w:val="-2"/>
          <w:sz w:val="28"/>
          <w:szCs w:val="28"/>
        </w:rPr>
        <w:t xml:space="preserve">изменение наименования подвида деятельности </w:t>
      </w:r>
      <w:r>
        <w:rPr>
          <w:rFonts w:eastAsia="Times New Roman"/>
          <w:sz w:val="28"/>
          <w:szCs w:val="28"/>
        </w:rPr>
        <w:tab/>
      </w:r>
    </w:p>
    <w:p w:rsidR="00304024" w:rsidRDefault="00304024" w:rsidP="00304024">
      <w:pPr>
        <w:shd w:val="clear" w:color="auto" w:fill="FFFFFF"/>
        <w:tabs>
          <w:tab w:val="left" w:leader="underscore" w:pos="2203"/>
        </w:tabs>
        <w:ind w:left="72"/>
      </w:pPr>
      <w:r>
        <w:rPr>
          <w:rFonts w:eastAsia="Times New Roman"/>
          <w:sz w:val="16"/>
          <w:szCs w:val="16"/>
        </w:rPr>
        <w:t xml:space="preserve">на бумажном носителе </w:t>
      </w:r>
      <w:r>
        <w:rPr>
          <w:rFonts w:eastAsia="Times New Roman"/>
          <w:sz w:val="16"/>
          <w:szCs w:val="16"/>
        </w:rPr>
        <w:tab/>
        <w:t xml:space="preserve"> (поставить знак Х в случае, если необходимо получить</w:t>
      </w:r>
    </w:p>
    <w:p w:rsidR="00304024" w:rsidRDefault="00304024" w:rsidP="00304024">
      <w:pPr>
        <w:shd w:val="clear" w:color="auto" w:fill="FFFFFF"/>
        <w:ind w:left="72"/>
      </w:pPr>
      <w:r>
        <w:rPr>
          <w:rFonts w:eastAsia="Times New Roman"/>
          <w:sz w:val="16"/>
          <w:szCs w:val="16"/>
        </w:rPr>
        <w:t>лицензию на бумажном носителе)</w:t>
      </w:r>
    </w:p>
    <w:p w:rsidR="00304024" w:rsidRDefault="00304024" w:rsidP="00304024">
      <w:pPr>
        <w:shd w:val="clear" w:color="auto" w:fill="FFFFFF"/>
        <w:tabs>
          <w:tab w:val="left" w:leader="underscore" w:pos="5918"/>
        </w:tabs>
        <w:ind w:left="72"/>
      </w:pPr>
      <w:r>
        <w:rPr>
          <w:rFonts w:eastAsia="Times New Roman"/>
          <w:sz w:val="16"/>
          <w:szCs w:val="16"/>
        </w:rPr>
        <w:t xml:space="preserve">Адрес местожительства физического лица </w:t>
      </w:r>
      <w:r>
        <w:rPr>
          <w:rFonts w:eastAsia="Times New Roman"/>
          <w:sz w:val="16"/>
          <w:szCs w:val="16"/>
        </w:rPr>
        <w:tab/>
      </w:r>
    </w:p>
    <w:p w:rsidR="00304024" w:rsidRDefault="00304024" w:rsidP="00304024">
      <w:pPr>
        <w:shd w:val="clear" w:color="auto" w:fill="FFFFFF"/>
        <w:ind w:left="1819" w:right="3802" w:hanging="1747"/>
      </w:pPr>
      <w:r>
        <w:rPr>
          <w:sz w:val="16"/>
          <w:szCs w:val="16"/>
        </w:rPr>
        <w:t>(</w:t>
      </w:r>
      <w:r>
        <w:rPr>
          <w:rFonts w:eastAsia="Times New Roman"/>
          <w:sz w:val="16"/>
          <w:szCs w:val="16"/>
        </w:rPr>
        <w:t>почтовый индекс, область, город, район, населенный пункт, наименование улицы, номер дома/здания)</w:t>
      </w:r>
    </w:p>
    <w:p w:rsidR="00304024" w:rsidRDefault="00304024" w:rsidP="00304024">
      <w:pPr>
        <w:shd w:val="clear" w:color="auto" w:fill="FFFFFF"/>
        <w:tabs>
          <w:tab w:val="left" w:leader="underscore" w:pos="5933"/>
        </w:tabs>
        <w:ind w:left="72"/>
      </w:pPr>
      <w:r>
        <w:rPr>
          <w:rFonts w:eastAsia="Times New Roman"/>
          <w:sz w:val="16"/>
          <w:szCs w:val="16"/>
        </w:rPr>
        <w:t xml:space="preserve">Электронная почта </w:t>
      </w:r>
      <w:r>
        <w:rPr>
          <w:rFonts w:eastAsia="Times New Roman"/>
          <w:sz w:val="16"/>
          <w:szCs w:val="16"/>
        </w:rPr>
        <w:tab/>
      </w:r>
    </w:p>
    <w:p w:rsidR="00304024" w:rsidRDefault="00304024" w:rsidP="00304024">
      <w:pPr>
        <w:shd w:val="clear" w:color="auto" w:fill="FFFFFF"/>
        <w:tabs>
          <w:tab w:val="left" w:leader="underscore" w:pos="5875"/>
        </w:tabs>
        <w:ind w:left="72"/>
      </w:pPr>
      <w:r>
        <w:rPr>
          <w:rFonts w:eastAsia="Times New Roman"/>
          <w:sz w:val="16"/>
          <w:szCs w:val="16"/>
        </w:rPr>
        <w:t xml:space="preserve">Телефоны </w:t>
      </w:r>
      <w:r>
        <w:rPr>
          <w:rFonts w:eastAsia="Times New Roman"/>
          <w:sz w:val="16"/>
          <w:szCs w:val="16"/>
        </w:rPr>
        <w:tab/>
      </w:r>
    </w:p>
    <w:p w:rsidR="00304024" w:rsidRDefault="00304024" w:rsidP="00304024">
      <w:pPr>
        <w:shd w:val="clear" w:color="auto" w:fill="FFFFFF"/>
        <w:tabs>
          <w:tab w:val="left" w:leader="underscore" w:pos="5928"/>
        </w:tabs>
        <w:ind w:left="72"/>
      </w:pPr>
      <w:r>
        <w:rPr>
          <w:rFonts w:eastAsia="Times New Roman"/>
          <w:sz w:val="16"/>
          <w:szCs w:val="16"/>
        </w:rPr>
        <w:t xml:space="preserve">Факс </w:t>
      </w:r>
      <w:r>
        <w:rPr>
          <w:rFonts w:eastAsia="Times New Roman"/>
          <w:sz w:val="16"/>
          <w:szCs w:val="16"/>
        </w:rPr>
        <w:tab/>
      </w:r>
    </w:p>
    <w:p w:rsidR="00304024" w:rsidRDefault="00304024" w:rsidP="00304024">
      <w:pPr>
        <w:shd w:val="clear" w:color="auto" w:fill="FFFFFF"/>
        <w:tabs>
          <w:tab w:val="left" w:leader="underscore" w:pos="5918"/>
        </w:tabs>
        <w:ind w:left="72"/>
      </w:pPr>
      <w:r>
        <w:rPr>
          <w:rFonts w:eastAsia="Times New Roman"/>
          <w:sz w:val="16"/>
          <w:szCs w:val="16"/>
        </w:rPr>
        <w:t xml:space="preserve">Банковский счет </w:t>
      </w:r>
      <w:r>
        <w:rPr>
          <w:rFonts w:eastAsia="Times New Roman"/>
          <w:sz w:val="16"/>
          <w:szCs w:val="16"/>
        </w:rPr>
        <w:tab/>
      </w:r>
    </w:p>
    <w:p w:rsidR="00304024" w:rsidRDefault="00304024" w:rsidP="00304024">
      <w:pPr>
        <w:shd w:val="clear" w:color="auto" w:fill="FFFFFF"/>
        <w:ind w:left="72" w:right="4493" w:firstLine="1363"/>
      </w:pPr>
      <w:r>
        <w:rPr>
          <w:sz w:val="16"/>
          <w:szCs w:val="16"/>
        </w:rPr>
        <w:t>(</w:t>
      </w:r>
      <w:r>
        <w:rPr>
          <w:rFonts w:eastAsia="Times New Roman"/>
          <w:sz w:val="16"/>
          <w:szCs w:val="16"/>
        </w:rPr>
        <w:t>номер счета, наименование и местонахождение банка) Адрес объекта осуществления деятельности или действий (операций)</w:t>
      </w:r>
    </w:p>
    <w:p w:rsidR="00304024" w:rsidRDefault="00304024" w:rsidP="00304024">
      <w:pPr>
        <w:shd w:val="clear" w:color="auto" w:fill="FFFFFF"/>
        <w:tabs>
          <w:tab w:val="left" w:leader="underscore" w:pos="6115"/>
        </w:tabs>
        <w:ind w:left="72"/>
      </w:pPr>
      <w:r>
        <w:rPr>
          <w:sz w:val="16"/>
          <w:szCs w:val="16"/>
        </w:rPr>
        <w:tab/>
      </w:r>
    </w:p>
    <w:p w:rsidR="00304024" w:rsidRDefault="00304024" w:rsidP="00304024">
      <w:pPr>
        <w:shd w:val="clear" w:color="auto" w:fill="FFFFFF"/>
        <w:ind w:left="1267" w:right="3802" w:hanging="1195"/>
      </w:pPr>
      <w:r>
        <w:rPr>
          <w:sz w:val="16"/>
          <w:szCs w:val="16"/>
        </w:rPr>
        <w:t>(</w:t>
      </w:r>
      <w:r>
        <w:rPr>
          <w:rFonts w:eastAsia="Times New Roman"/>
          <w:sz w:val="16"/>
          <w:szCs w:val="16"/>
        </w:rPr>
        <w:t>почтовый индекс, область, город, район, населенный пункт, наименование улицы, номер дома/здания (стационарного помещения)</w:t>
      </w:r>
    </w:p>
    <w:p w:rsidR="00304024" w:rsidRDefault="00304024" w:rsidP="00304024">
      <w:pPr>
        <w:shd w:val="clear" w:color="auto" w:fill="FFFFFF"/>
        <w:tabs>
          <w:tab w:val="left" w:leader="underscore" w:pos="1450"/>
        </w:tabs>
        <w:ind w:left="72"/>
      </w:pPr>
      <w:r>
        <w:rPr>
          <w:rFonts w:eastAsia="Times New Roman"/>
          <w:sz w:val="16"/>
          <w:szCs w:val="16"/>
        </w:rPr>
        <w:t xml:space="preserve">Прилагается </w:t>
      </w:r>
      <w:r>
        <w:rPr>
          <w:rFonts w:eastAsia="Times New Roman"/>
          <w:sz w:val="16"/>
          <w:szCs w:val="16"/>
        </w:rPr>
        <w:tab/>
        <w:t xml:space="preserve"> листов.</w:t>
      </w:r>
    </w:p>
    <w:p w:rsidR="00304024" w:rsidRDefault="00304024" w:rsidP="00304024">
      <w:pPr>
        <w:shd w:val="clear" w:color="auto" w:fill="FFFFFF"/>
        <w:ind w:left="72"/>
      </w:pPr>
      <w:r>
        <w:rPr>
          <w:rFonts w:eastAsia="Times New Roman"/>
          <w:sz w:val="16"/>
          <w:szCs w:val="16"/>
        </w:rPr>
        <w:t>Настоящим подтверждается, что:</w:t>
      </w:r>
    </w:p>
    <w:p w:rsidR="00304024" w:rsidRDefault="00304024" w:rsidP="00304024">
      <w:pPr>
        <w:shd w:val="clear" w:color="auto" w:fill="FFFFFF"/>
        <w:tabs>
          <w:tab w:val="left" w:pos="1013"/>
          <w:tab w:val="left" w:leader="underscore" w:pos="8846"/>
        </w:tabs>
        <w:spacing w:before="106" w:line="374" w:lineRule="exact"/>
        <w:ind w:left="710"/>
        <w:rPr>
          <w:spacing w:val="-1"/>
          <w:sz w:val="28"/>
          <w:szCs w:val="28"/>
        </w:rPr>
      </w:pPr>
    </w:p>
    <w:p w:rsidR="00304024" w:rsidRDefault="00304024" w:rsidP="00304024">
      <w:pPr>
        <w:rPr>
          <w:sz w:val="28"/>
          <w:szCs w:val="28"/>
        </w:rPr>
      </w:pPr>
    </w:p>
    <w:p w:rsidR="00381460" w:rsidRPr="00304024" w:rsidRDefault="00381460" w:rsidP="00304024">
      <w:pPr>
        <w:rPr>
          <w:sz w:val="28"/>
          <w:szCs w:val="28"/>
        </w:rPr>
        <w:sectPr w:rsidR="00381460" w:rsidRPr="00304024" w:rsidSect="00304024">
          <w:pgSz w:w="11909" w:h="16834"/>
          <w:pgMar w:top="0" w:right="684" w:bottom="360" w:left="1251" w:header="720" w:footer="720" w:gutter="0"/>
          <w:cols w:space="60"/>
          <w:noEndnote/>
        </w:sectPr>
      </w:pPr>
    </w:p>
    <w:p w:rsidR="00381460" w:rsidRDefault="00381460" w:rsidP="00304024">
      <w:pPr>
        <w:shd w:val="clear" w:color="auto" w:fill="FFFFFF"/>
        <w:ind w:left="74" w:firstLine="709"/>
      </w:pPr>
      <w:r>
        <w:rPr>
          <w:rFonts w:eastAsia="Times New Roman"/>
          <w:spacing w:val="-2"/>
          <w:sz w:val="28"/>
          <w:szCs w:val="28"/>
        </w:rPr>
        <w:lastRenderedPageBreak/>
        <w:t xml:space="preserve">все указанные данные являются официальными контактами и на них может </w:t>
      </w:r>
      <w:r>
        <w:rPr>
          <w:rFonts w:eastAsia="Times New Roman"/>
          <w:sz w:val="28"/>
          <w:szCs w:val="28"/>
        </w:rPr>
        <w:t>быть направлена любая информация по вопросам выдачи или отказа в выдаче лицензии и (или) приложения к лицензии;</w:t>
      </w:r>
    </w:p>
    <w:p w:rsidR="00381460" w:rsidRDefault="00381460" w:rsidP="00304024">
      <w:pPr>
        <w:shd w:val="clear" w:color="auto" w:fill="FFFFFF"/>
        <w:ind w:left="74" w:firstLine="709"/>
      </w:pPr>
      <w:r>
        <w:rPr>
          <w:rFonts w:eastAsia="Times New Roman"/>
          <w:spacing w:val="-2"/>
          <w:sz w:val="28"/>
          <w:szCs w:val="28"/>
        </w:rPr>
        <w:t xml:space="preserve">заявителю не запрещено судом заниматься лицензируемым видом и (или) </w:t>
      </w:r>
      <w:r>
        <w:rPr>
          <w:rFonts w:eastAsia="Times New Roman"/>
          <w:sz w:val="28"/>
          <w:szCs w:val="28"/>
        </w:rPr>
        <w:t>подвидом деятельности;</w:t>
      </w:r>
    </w:p>
    <w:p w:rsidR="00381460" w:rsidRDefault="00381460" w:rsidP="00304024">
      <w:pPr>
        <w:shd w:val="clear" w:color="auto" w:fill="FFFFFF"/>
        <w:ind w:left="74" w:right="346" w:firstLine="709"/>
      </w:pPr>
      <w:r>
        <w:rPr>
          <w:rFonts w:eastAsia="Times New Roman"/>
          <w:spacing w:val="-2"/>
          <w:sz w:val="28"/>
          <w:szCs w:val="28"/>
        </w:rPr>
        <w:t xml:space="preserve">все прилагаемые документы соответствуют действительности и являются </w:t>
      </w:r>
      <w:r>
        <w:rPr>
          <w:rFonts w:eastAsia="Times New Roman"/>
          <w:sz w:val="28"/>
          <w:szCs w:val="28"/>
        </w:rPr>
        <w:t>действительными;</w:t>
      </w:r>
    </w:p>
    <w:p w:rsidR="00381460" w:rsidRDefault="00381460" w:rsidP="00304024">
      <w:pPr>
        <w:shd w:val="clear" w:color="auto" w:fill="FFFFFF"/>
        <w:ind w:left="74" w:firstLine="709"/>
      </w:pPr>
      <w:r>
        <w:rPr>
          <w:rFonts w:eastAsia="Times New Roman"/>
          <w:sz w:val="28"/>
          <w:szCs w:val="28"/>
        </w:rPr>
        <w:t xml:space="preserve">заявитель согласен на использование персональных данных ограниченного доступа, составляющих охраняемую законом тайну, содержащихся в </w:t>
      </w:r>
      <w:r>
        <w:rPr>
          <w:rFonts w:eastAsia="Times New Roman"/>
          <w:spacing w:val="-1"/>
          <w:sz w:val="28"/>
          <w:szCs w:val="28"/>
        </w:rPr>
        <w:t>информационных системах, при выдаче лицензии и (или) приложения к лицензии;</w:t>
      </w:r>
    </w:p>
    <w:p w:rsidR="00381460" w:rsidRDefault="00381460" w:rsidP="00304024">
      <w:pPr>
        <w:shd w:val="clear" w:color="auto" w:fill="FFFFFF"/>
        <w:ind w:left="74" w:firstLine="709"/>
      </w:pPr>
      <w:r>
        <w:rPr>
          <w:rFonts w:eastAsia="Times New Roman"/>
          <w:sz w:val="28"/>
          <w:szCs w:val="28"/>
        </w:rPr>
        <w:t xml:space="preserve">заявитель согласен на удостоверение заявления электронной цифровой </w:t>
      </w:r>
      <w:r>
        <w:rPr>
          <w:rFonts w:eastAsia="Times New Roman"/>
          <w:spacing w:val="-1"/>
          <w:sz w:val="28"/>
          <w:szCs w:val="28"/>
        </w:rPr>
        <w:t xml:space="preserve">подписью работника центра обслуживания населения (в случае обращения через </w:t>
      </w:r>
      <w:r>
        <w:rPr>
          <w:rFonts w:eastAsia="Times New Roman"/>
          <w:sz w:val="28"/>
          <w:szCs w:val="28"/>
        </w:rPr>
        <w:t>центр обслуживания населения).</w:t>
      </w:r>
    </w:p>
    <w:p w:rsidR="00381460" w:rsidRDefault="00381460">
      <w:pPr>
        <w:shd w:val="clear" w:color="auto" w:fill="FFFFFF"/>
        <w:tabs>
          <w:tab w:val="left" w:leader="underscore" w:pos="2650"/>
          <w:tab w:val="left" w:leader="underscore" w:pos="5755"/>
        </w:tabs>
        <w:spacing w:before="86"/>
        <w:ind w:left="72"/>
      </w:pPr>
      <w:r>
        <w:rPr>
          <w:rFonts w:eastAsia="Times New Roman"/>
          <w:sz w:val="16"/>
          <w:szCs w:val="16"/>
        </w:rPr>
        <w:t xml:space="preserve">Физическое лицо  </w:t>
      </w:r>
      <w:r>
        <w:rPr>
          <w:rFonts w:eastAsia="Times New Roman"/>
          <w:sz w:val="16"/>
          <w:szCs w:val="16"/>
        </w:rPr>
        <w:tab/>
        <w:t xml:space="preserve"> </w:t>
      </w:r>
      <w:r>
        <w:rPr>
          <w:rFonts w:eastAsia="Times New Roman"/>
          <w:sz w:val="16"/>
          <w:szCs w:val="16"/>
        </w:rPr>
        <w:tab/>
      </w:r>
    </w:p>
    <w:p w:rsidR="00381460" w:rsidRDefault="00381460">
      <w:pPr>
        <w:shd w:val="clear" w:color="auto" w:fill="FFFFFF"/>
        <w:ind w:left="1690"/>
      </w:pPr>
      <w:r>
        <w:rPr>
          <w:sz w:val="16"/>
          <w:szCs w:val="16"/>
        </w:rPr>
        <w:t>(</w:t>
      </w:r>
      <w:r>
        <w:rPr>
          <w:rFonts w:eastAsia="Times New Roman"/>
          <w:sz w:val="16"/>
          <w:szCs w:val="16"/>
        </w:rPr>
        <w:t>подпись)       (фамилия, имя, отчество (в случае наличия)</w:t>
      </w:r>
    </w:p>
    <w:p w:rsidR="00381460" w:rsidRDefault="00381460">
      <w:pPr>
        <w:shd w:val="clear" w:color="auto" w:fill="FFFFFF"/>
        <w:tabs>
          <w:tab w:val="left" w:leader="underscore" w:pos="2443"/>
        </w:tabs>
        <w:spacing w:before="67"/>
        <w:ind w:left="72"/>
      </w:pPr>
      <w:r>
        <w:rPr>
          <w:rFonts w:eastAsia="Times New Roman"/>
          <w:sz w:val="16"/>
          <w:szCs w:val="16"/>
        </w:rPr>
        <w:t xml:space="preserve">Дата заполнения: «__» </w:t>
      </w:r>
      <w:r>
        <w:rPr>
          <w:rFonts w:eastAsia="Times New Roman"/>
          <w:sz w:val="16"/>
          <w:szCs w:val="16"/>
        </w:rPr>
        <w:tab/>
        <w:t xml:space="preserve"> 20__ года</w:t>
      </w:r>
    </w:p>
    <w:p w:rsidR="00381460" w:rsidRDefault="00381460">
      <w:pPr>
        <w:shd w:val="clear" w:color="auto" w:fill="FFFFFF"/>
        <w:tabs>
          <w:tab w:val="left" w:leader="underscore" w:pos="2443"/>
        </w:tabs>
        <w:spacing w:before="67"/>
        <w:ind w:left="72"/>
        <w:sectPr w:rsidR="00381460">
          <w:pgSz w:w="11909" w:h="16834"/>
          <w:pgMar w:top="1440" w:right="760" w:bottom="720" w:left="1179" w:header="720" w:footer="720" w:gutter="0"/>
          <w:cols w:space="60"/>
          <w:noEndnote/>
        </w:sectPr>
      </w:pPr>
    </w:p>
    <w:p w:rsidR="00381460" w:rsidRPr="00304024" w:rsidRDefault="00381460" w:rsidP="00304024">
      <w:pPr>
        <w:shd w:val="clear" w:color="auto" w:fill="FFFFFF"/>
        <w:ind w:left="4111"/>
        <w:jc w:val="center"/>
        <w:rPr>
          <w:sz w:val="18"/>
          <w:szCs w:val="18"/>
        </w:rPr>
      </w:pPr>
      <w:r w:rsidRPr="00304024">
        <w:rPr>
          <w:rFonts w:eastAsia="Times New Roman"/>
          <w:sz w:val="18"/>
          <w:szCs w:val="18"/>
        </w:rPr>
        <w:lastRenderedPageBreak/>
        <w:t>Приложение 7</w:t>
      </w:r>
    </w:p>
    <w:p w:rsidR="00381460" w:rsidRPr="00304024" w:rsidRDefault="00381460" w:rsidP="00304024">
      <w:pPr>
        <w:shd w:val="clear" w:color="auto" w:fill="FFFFFF"/>
        <w:ind w:left="4111"/>
        <w:jc w:val="center"/>
        <w:rPr>
          <w:sz w:val="18"/>
          <w:szCs w:val="18"/>
        </w:rPr>
      </w:pPr>
      <w:r w:rsidRPr="00304024">
        <w:rPr>
          <w:rFonts w:eastAsia="Times New Roman"/>
          <w:sz w:val="18"/>
          <w:szCs w:val="18"/>
        </w:rPr>
        <w:t>к приказу</w:t>
      </w:r>
    </w:p>
    <w:p w:rsidR="00381460" w:rsidRPr="00304024" w:rsidRDefault="00381460" w:rsidP="00304024">
      <w:pPr>
        <w:shd w:val="clear" w:color="auto" w:fill="FFFFFF"/>
        <w:ind w:left="4111"/>
        <w:jc w:val="center"/>
        <w:rPr>
          <w:sz w:val="18"/>
          <w:szCs w:val="18"/>
        </w:rPr>
      </w:pPr>
      <w:r w:rsidRPr="00304024">
        <w:rPr>
          <w:rFonts w:eastAsia="Times New Roman"/>
          <w:sz w:val="18"/>
          <w:szCs w:val="18"/>
        </w:rPr>
        <w:t>исполняющий обязанности</w:t>
      </w:r>
    </w:p>
    <w:p w:rsidR="00381460" w:rsidRPr="00304024" w:rsidRDefault="00381460" w:rsidP="00304024">
      <w:pPr>
        <w:shd w:val="clear" w:color="auto" w:fill="FFFFFF"/>
        <w:ind w:left="4111"/>
        <w:jc w:val="center"/>
        <w:rPr>
          <w:sz w:val="18"/>
          <w:szCs w:val="18"/>
        </w:rPr>
      </w:pPr>
      <w:r w:rsidRPr="00304024">
        <w:rPr>
          <w:rFonts w:eastAsia="Times New Roman"/>
          <w:sz w:val="18"/>
          <w:szCs w:val="18"/>
        </w:rPr>
        <w:t>Министра финансов</w:t>
      </w:r>
    </w:p>
    <w:p w:rsidR="00381460" w:rsidRPr="00304024" w:rsidRDefault="00381460" w:rsidP="00304024">
      <w:pPr>
        <w:shd w:val="clear" w:color="auto" w:fill="FFFFFF"/>
        <w:ind w:left="4111"/>
        <w:jc w:val="center"/>
        <w:rPr>
          <w:sz w:val="18"/>
          <w:szCs w:val="18"/>
        </w:rPr>
      </w:pPr>
      <w:r w:rsidRPr="00304024">
        <w:rPr>
          <w:rFonts w:eastAsia="Times New Roman"/>
          <w:sz w:val="18"/>
          <w:szCs w:val="18"/>
        </w:rPr>
        <w:t>от 10 июля 2020 года</w:t>
      </w:r>
    </w:p>
    <w:p w:rsidR="00381460" w:rsidRPr="00304024" w:rsidRDefault="00381460" w:rsidP="00304024">
      <w:pPr>
        <w:shd w:val="clear" w:color="auto" w:fill="FFFFFF"/>
        <w:ind w:left="4111"/>
        <w:jc w:val="center"/>
        <w:rPr>
          <w:sz w:val="18"/>
          <w:szCs w:val="18"/>
        </w:rPr>
      </w:pPr>
      <w:r w:rsidRPr="00304024">
        <w:rPr>
          <w:rFonts w:eastAsia="Times New Roman"/>
          <w:spacing w:val="-1"/>
          <w:sz w:val="18"/>
          <w:szCs w:val="18"/>
        </w:rPr>
        <w:t>№ 665</w:t>
      </w:r>
    </w:p>
    <w:p w:rsidR="00381460" w:rsidRDefault="00381460" w:rsidP="00304024">
      <w:pPr>
        <w:shd w:val="clear" w:color="auto" w:fill="FFFFFF"/>
        <w:ind w:left="48"/>
        <w:jc w:val="center"/>
      </w:pPr>
      <w:r>
        <w:rPr>
          <w:rFonts w:eastAsia="Times New Roman"/>
          <w:b/>
          <w:bCs/>
          <w:spacing w:val="-1"/>
          <w:sz w:val="28"/>
          <w:szCs w:val="28"/>
        </w:rPr>
        <w:t>Правила оказания государственной услуги «Выдача лицензии на хранение и</w:t>
      </w:r>
    </w:p>
    <w:p w:rsidR="00381460" w:rsidRDefault="00381460" w:rsidP="00304024">
      <w:pPr>
        <w:shd w:val="clear" w:color="auto" w:fill="FFFFFF"/>
        <w:ind w:left="48"/>
        <w:jc w:val="center"/>
      </w:pPr>
      <w:r>
        <w:rPr>
          <w:rFonts w:eastAsia="Times New Roman"/>
          <w:b/>
          <w:bCs/>
          <w:spacing w:val="-2"/>
          <w:sz w:val="28"/>
          <w:szCs w:val="28"/>
        </w:rPr>
        <w:t>оптовую реализацию алкогольной продукции, за исключением деятельности</w:t>
      </w:r>
    </w:p>
    <w:p w:rsidR="00381460" w:rsidRDefault="00381460" w:rsidP="00304024">
      <w:pPr>
        <w:shd w:val="clear" w:color="auto" w:fill="FFFFFF"/>
        <w:ind w:left="48"/>
        <w:jc w:val="center"/>
      </w:pPr>
      <w:r>
        <w:rPr>
          <w:rFonts w:eastAsia="Times New Roman"/>
          <w:b/>
          <w:bCs/>
          <w:sz w:val="28"/>
          <w:szCs w:val="28"/>
        </w:rPr>
        <w:t>по хранению и оптовой реализации алкогольной продукции на территории</w:t>
      </w:r>
    </w:p>
    <w:p w:rsidR="00381460" w:rsidRDefault="00381460" w:rsidP="00304024">
      <w:pPr>
        <w:shd w:val="clear" w:color="auto" w:fill="FFFFFF"/>
        <w:ind w:left="120"/>
        <w:jc w:val="center"/>
      </w:pPr>
      <w:r>
        <w:rPr>
          <w:rFonts w:eastAsia="Times New Roman"/>
          <w:b/>
          <w:bCs/>
          <w:sz w:val="28"/>
          <w:szCs w:val="28"/>
        </w:rPr>
        <w:t>ее производства»</w:t>
      </w:r>
    </w:p>
    <w:p w:rsidR="00381460" w:rsidRDefault="00381460" w:rsidP="00304024">
      <w:pPr>
        <w:shd w:val="clear" w:color="auto" w:fill="FFFFFF"/>
        <w:ind w:left="120"/>
        <w:jc w:val="center"/>
      </w:pPr>
      <w:r>
        <w:rPr>
          <w:rFonts w:eastAsia="Times New Roman"/>
          <w:b/>
          <w:bCs/>
          <w:sz w:val="28"/>
          <w:szCs w:val="28"/>
        </w:rPr>
        <w:t>Глава 1. Общие положения</w:t>
      </w:r>
    </w:p>
    <w:p w:rsidR="00381460" w:rsidRDefault="00381460" w:rsidP="00304024">
      <w:pPr>
        <w:numPr>
          <w:ilvl w:val="0"/>
          <w:numId w:val="76"/>
        </w:numPr>
        <w:shd w:val="clear" w:color="auto" w:fill="FFFFFF"/>
        <w:tabs>
          <w:tab w:val="left" w:pos="989"/>
        </w:tabs>
        <w:ind w:firstLine="710"/>
        <w:rPr>
          <w:spacing w:val="-1"/>
          <w:sz w:val="28"/>
          <w:szCs w:val="28"/>
        </w:rPr>
      </w:pPr>
      <w:r>
        <w:rPr>
          <w:rFonts w:eastAsia="Times New Roman"/>
          <w:spacing w:val="-2"/>
          <w:sz w:val="28"/>
          <w:szCs w:val="28"/>
        </w:rPr>
        <w:t xml:space="preserve">Настоящие Правила оказания государственной услуги «Выдача лицензии </w:t>
      </w:r>
      <w:r>
        <w:rPr>
          <w:rFonts w:eastAsia="Times New Roman"/>
          <w:sz w:val="28"/>
          <w:szCs w:val="28"/>
        </w:rPr>
        <w:t>на хранение и оптовую реализацию алкогольной продукции, за исключением деятельности по хранению и оптовой реализации алкогольной продукции на территории ее производства»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«Выдача лицензии на хранение и оптовую реализацию алкогольной продукции, за исключением деятельности по хранению и оптовой реализации алкогольной продукции на территории ее производства»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Нур-Султану, Алматы и Шымкенту (далее – услугодатель).</w:t>
      </w:r>
    </w:p>
    <w:p w:rsidR="00381460" w:rsidRDefault="00381460" w:rsidP="00304024">
      <w:pPr>
        <w:numPr>
          <w:ilvl w:val="0"/>
          <w:numId w:val="76"/>
        </w:numPr>
        <w:shd w:val="clear" w:color="auto" w:fill="FFFFFF"/>
        <w:tabs>
          <w:tab w:val="left" w:pos="989"/>
        </w:tabs>
        <w:ind w:right="211" w:firstLine="710"/>
        <w:jc w:val="both"/>
        <w:rPr>
          <w:spacing w:val="-1"/>
          <w:sz w:val="28"/>
          <w:szCs w:val="28"/>
        </w:rPr>
      </w:pPr>
      <w:r>
        <w:rPr>
          <w:rFonts w:eastAsia="Times New Roman"/>
          <w:spacing w:val="-2"/>
          <w:sz w:val="28"/>
          <w:szCs w:val="28"/>
        </w:rPr>
        <w:t xml:space="preserve">Государственная услуга оказывается физическим и юридическим лицам </w:t>
      </w:r>
      <w:r>
        <w:rPr>
          <w:rFonts w:eastAsia="Times New Roman"/>
          <w:sz w:val="28"/>
          <w:szCs w:val="28"/>
        </w:rPr>
        <w:t>(далее – услугополучатель).</w:t>
      </w:r>
    </w:p>
    <w:p w:rsidR="00381460" w:rsidRDefault="00381460" w:rsidP="00304024">
      <w:pPr>
        <w:shd w:val="clear" w:color="auto" w:fill="FFFFFF"/>
        <w:ind w:left="120"/>
        <w:jc w:val="center"/>
      </w:pPr>
      <w:r>
        <w:rPr>
          <w:rFonts w:eastAsia="Times New Roman"/>
          <w:b/>
          <w:bCs/>
          <w:sz w:val="28"/>
          <w:szCs w:val="28"/>
        </w:rPr>
        <w:t>Глава 2. Порядок оказания государственной услуги</w:t>
      </w:r>
    </w:p>
    <w:p w:rsidR="00381460" w:rsidRDefault="00381460" w:rsidP="00304024">
      <w:pPr>
        <w:shd w:val="clear" w:color="auto" w:fill="FFFFFF"/>
        <w:tabs>
          <w:tab w:val="left" w:pos="989"/>
        </w:tabs>
        <w:ind w:right="235" w:firstLine="710"/>
        <w:jc w:val="both"/>
      </w:pPr>
      <w:r>
        <w:rPr>
          <w:spacing w:val="-1"/>
          <w:sz w:val="28"/>
          <w:szCs w:val="28"/>
        </w:rPr>
        <w:t>3.</w:t>
      </w:r>
      <w:r>
        <w:rPr>
          <w:sz w:val="28"/>
          <w:szCs w:val="28"/>
        </w:rPr>
        <w:tab/>
      </w:r>
      <w:r>
        <w:rPr>
          <w:rFonts w:eastAsia="Times New Roman"/>
          <w:spacing w:val="-2"/>
          <w:sz w:val="28"/>
          <w:szCs w:val="28"/>
        </w:rPr>
        <w:t>Прием заявления и выдача результата оказания государственной услуги</w:t>
      </w:r>
      <w:r>
        <w:rPr>
          <w:rFonts w:eastAsia="Times New Roman"/>
          <w:spacing w:val="-2"/>
          <w:sz w:val="28"/>
          <w:szCs w:val="28"/>
        </w:rPr>
        <w:br/>
      </w:r>
      <w:r>
        <w:rPr>
          <w:rFonts w:eastAsia="Times New Roman"/>
          <w:spacing w:val="-1"/>
          <w:sz w:val="28"/>
          <w:szCs w:val="28"/>
        </w:rPr>
        <w:t xml:space="preserve">осуществляются посредством веб-портала «электронного правительства» </w:t>
      </w:r>
      <w:r>
        <w:rPr>
          <w:rFonts w:eastAsia="Times New Roman"/>
          <w:spacing w:val="-1"/>
          <w:sz w:val="28"/>
          <w:szCs w:val="28"/>
          <w:lang w:val="en-US"/>
        </w:rPr>
        <w:t>www</w:t>
      </w:r>
      <w:r w:rsidRPr="00381460">
        <w:rPr>
          <w:rFonts w:eastAsia="Times New Roman"/>
          <w:spacing w:val="-1"/>
          <w:sz w:val="28"/>
          <w:szCs w:val="28"/>
        </w:rPr>
        <w:t>.</w:t>
      </w:r>
      <w:r w:rsidRPr="00381460">
        <w:rPr>
          <w:rFonts w:eastAsia="Times New Roman"/>
          <w:spacing w:val="-1"/>
          <w:sz w:val="28"/>
          <w:szCs w:val="28"/>
        </w:rPr>
        <w:br/>
      </w:r>
      <w:r>
        <w:rPr>
          <w:rFonts w:eastAsia="Times New Roman"/>
          <w:sz w:val="28"/>
          <w:szCs w:val="28"/>
          <w:lang w:val="en-US"/>
        </w:rPr>
        <w:t>egov</w:t>
      </w:r>
      <w:r w:rsidRPr="00381460">
        <w:rPr>
          <w:rFonts w:eastAsia="Times New Roman"/>
          <w:sz w:val="28"/>
          <w:szCs w:val="28"/>
        </w:rPr>
        <w:t>.</w:t>
      </w:r>
      <w:r>
        <w:rPr>
          <w:rFonts w:eastAsia="Times New Roman"/>
          <w:sz w:val="28"/>
          <w:szCs w:val="28"/>
          <w:lang w:val="en-US"/>
        </w:rPr>
        <w:t>kz</w:t>
      </w:r>
      <w:r w:rsidRPr="00381460">
        <w:rPr>
          <w:rFonts w:eastAsia="Times New Roman"/>
          <w:sz w:val="28"/>
          <w:szCs w:val="28"/>
        </w:rPr>
        <w:t xml:space="preserve"> </w:t>
      </w:r>
      <w:r>
        <w:rPr>
          <w:rFonts w:eastAsia="Times New Roman"/>
          <w:sz w:val="28"/>
          <w:szCs w:val="28"/>
        </w:rPr>
        <w:t>(далее – портал).</w:t>
      </w:r>
    </w:p>
    <w:p w:rsidR="00304024" w:rsidRDefault="00304024" w:rsidP="00304024">
      <w:pPr>
        <w:shd w:val="clear" w:color="auto" w:fill="FFFFFF"/>
        <w:ind w:right="557" w:firstLine="710"/>
      </w:pPr>
      <w:r>
        <w:rPr>
          <w:rFonts w:eastAsia="Times New Roman"/>
          <w:sz w:val="28"/>
          <w:szCs w:val="28"/>
        </w:rPr>
        <w:t xml:space="preserve">При получении и/или переоформления лицензии заявление в форме </w:t>
      </w:r>
      <w:r>
        <w:rPr>
          <w:rFonts w:eastAsia="Times New Roman"/>
          <w:spacing w:val="-2"/>
          <w:sz w:val="28"/>
          <w:szCs w:val="28"/>
        </w:rPr>
        <w:t xml:space="preserve">электронного документа с перечнем необходимых документов для оказания государственной услуги, удостоверенного электронной цифровой подписью </w:t>
      </w:r>
      <w:r>
        <w:rPr>
          <w:rFonts w:eastAsia="Times New Roman"/>
          <w:sz w:val="28"/>
          <w:szCs w:val="28"/>
        </w:rPr>
        <w:t>(далее – ЭЦП) услугополучателя принимается через портал «электронного правительства» (далее – портал).</w:t>
      </w:r>
    </w:p>
    <w:p w:rsidR="00304024" w:rsidRDefault="00304024" w:rsidP="00304024">
      <w:pPr>
        <w:shd w:val="clear" w:color="auto" w:fill="FFFFFF"/>
        <w:ind w:firstLine="710"/>
      </w:pPr>
      <w:r>
        <w:rPr>
          <w:rFonts w:eastAsia="Times New Roman"/>
          <w:sz w:val="28"/>
          <w:szCs w:val="28"/>
        </w:rPr>
        <w:t xml:space="preserve">Перечень основных требований к оказанию государственной услуги, </w:t>
      </w:r>
      <w:r>
        <w:rPr>
          <w:rFonts w:eastAsia="Times New Roman"/>
          <w:spacing w:val="-1"/>
          <w:sz w:val="28"/>
          <w:szCs w:val="28"/>
        </w:rPr>
        <w:t xml:space="preserve">включающий характеристики процесса, форму, содержание и результат оказания, </w:t>
      </w:r>
      <w:r>
        <w:rPr>
          <w:rFonts w:eastAsia="Times New Roman"/>
          <w:sz w:val="28"/>
          <w:szCs w:val="28"/>
        </w:rPr>
        <w:t>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304024" w:rsidRDefault="00304024" w:rsidP="00304024">
      <w:pPr>
        <w:shd w:val="clear" w:color="auto" w:fill="FFFFFF"/>
        <w:ind w:right="254" w:firstLine="710"/>
        <w:jc w:val="both"/>
      </w:pPr>
      <w:r>
        <w:rPr>
          <w:rFonts w:eastAsia="Times New Roman"/>
          <w:spacing w:val="-2"/>
          <w:sz w:val="28"/>
          <w:szCs w:val="28"/>
        </w:rPr>
        <w:t xml:space="preserve">Для получения государственной услуги услугополучатели предоставляют </w:t>
      </w:r>
      <w:r>
        <w:rPr>
          <w:rFonts w:eastAsia="Times New Roman"/>
          <w:spacing w:val="-1"/>
          <w:sz w:val="28"/>
          <w:szCs w:val="28"/>
        </w:rPr>
        <w:t xml:space="preserve">документы, согласно статьи 29 Закона Республики Казахстан «О разрешениях и </w:t>
      </w:r>
      <w:r>
        <w:rPr>
          <w:rFonts w:eastAsia="Times New Roman"/>
          <w:sz w:val="28"/>
          <w:szCs w:val="28"/>
        </w:rPr>
        <w:t>уведомлениях» от 16 мая 2014 года (далее – Закон о разрешениях).</w:t>
      </w:r>
    </w:p>
    <w:p w:rsidR="00304024" w:rsidRDefault="00304024" w:rsidP="00304024">
      <w:pPr>
        <w:shd w:val="clear" w:color="auto" w:fill="FFFFFF"/>
        <w:ind w:firstLine="710"/>
      </w:pPr>
      <w:r>
        <w:rPr>
          <w:rFonts w:eastAsia="Times New Roman"/>
          <w:spacing w:val="-1"/>
          <w:sz w:val="28"/>
          <w:szCs w:val="28"/>
        </w:rPr>
        <w:t xml:space="preserve">В случае обращения через портал услугополучателю направляется статус о </w:t>
      </w:r>
      <w:r>
        <w:rPr>
          <w:rFonts w:eastAsia="Times New Roman"/>
          <w:sz w:val="28"/>
          <w:szCs w:val="28"/>
        </w:rPr>
        <w:t>принятии запроса для оказания государственной услуги.</w:t>
      </w:r>
    </w:p>
    <w:p w:rsidR="00304024" w:rsidRDefault="00304024" w:rsidP="00304024">
      <w:pPr>
        <w:shd w:val="clear" w:color="auto" w:fill="FFFFFF"/>
        <w:ind w:right="557" w:firstLine="710"/>
      </w:pPr>
      <w:r>
        <w:rPr>
          <w:rFonts w:eastAsia="Times New Roman"/>
          <w:spacing w:val="-2"/>
          <w:sz w:val="28"/>
          <w:szCs w:val="28"/>
        </w:rPr>
        <w:t xml:space="preserve">При обращении на портал результат оказания государственной услуги </w:t>
      </w:r>
      <w:r>
        <w:rPr>
          <w:rFonts w:eastAsia="Times New Roman"/>
          <w:sz w:val="28"/>
          <w:szCs w:val="28"/>
        </w:rPr>
        <w:t>направляется услугополучателю в форме электронного документа, удостоверенного ЭЦП должностного лица услугодателя.</w:t>
      </w:r>
    </w:p>
    <w:p w:rsidR="00304024" w:rsidRDefault="00304024" w:rsidP="00304024">
      <w:pPr>
        <w:shd w:val="clear" w:color="auto" w:fill="FFFFFF"/>
        <w:ind w:firstLine="710"/>
      </w:pPr>
      <w:r>
        <w:rPr>
          <w:rFonts w:eastAsia="Times New Roman"/>
          <w:sz w:val="28"/>
          <w:szCs w:val="28"/>
        </w:rPr>
        <w:t xml:space="preserve">При оказании государственной услуги услугополучатель предоставляет </w:t>
      </w:r>
      <w:r>
        <w:rPr>
          <w:rFonts w:eastAsia="Times New Roman"/>
          <w:spacing w:val="-1"/>
          <w:sz w:val="28"/>
          <w:szCs w:val="28"/>
        </w:rPr>
        <w:t xml:space="preserve">согласие на использование сведений, составляющих охраняемую законом тайну, </w:t>
      </w:r>
      <w:r>
        <w:rPr>
          <w:rFonts w:eastAsia="Times New Roman"/>
          <w:sz w:val="28"/>
          <w:szCs w:val="28"/>
        </w:rPr>
        <w:t>содержащихся в информационных системах, если иное не предусмотрено законами Республики Казахстан.</w:t>
      </w:r>
    </w:p>
    <w:p w:rsidR="00381460" w:rsidRDefault="00381460" w:rsidP="00304024">
      <w:pPr>
        <w:shd w:val="clear" w:color="auto" w:fill="FFFFFF"/>
        <w:ind w:firstLine="710"/>
      </w:pPr>
      <w:r>
        <w:rPr>
          <w:rFonts w:eastAsia="Times New Roman"/>
          <w:sz w:val="28"/>
          <w:szCs w:val="28"/>
        </w:rPr>
        <w:lastRenderedPageBreak/>
        <w:t xml:space="preserve">Сведения о документах, удостоверяющих личность, о регистрации </w:t>
      </w:r>
      <w:r>
        <w:rPr>
          <w:rFonts w:eastAsia="Times New Roman"/>
          <w:spacing w:val="-1"/>
          <w:sz w:val="28"/>
          <w:szCs w:val="28"/>
        </w:rPr>
        <w:t xml:space="preserve">(перерегистрации) в качестве юридического лица, о государственной регистрации </w:t>
      </w:r>
      <w:r>
        <w:rPr>
          <w:rFonts w:eastAsia="Times New Roman"/>
          <w:sz w:val="28"/>
          <w:szCs w:val="28"/>
        </w:rPr>
        <w:t xml:space="preserve">в качестве индивидуального предпринимателя, о правоустанавливающих документах, содержащихся в государственных информационных системах, уполномоченный орган получает из соответствующих государственных </w:t>
      </w:r>
      <w:r>
        <w:rPr>
          <w:rFonts w:eastAsia="Times New Roman"/>
          <w:spacing w:val="-1"/>
          <w:sz w:val="28"/>
          <w:szCs w:val="28"/>
        </w:rPr>
        <w:t xml:space="preserve">информационных систем посредством портала в форме электронных документов, </w:t>
      </w:r>
      <w:r>
        <w:rPr>
          <w:rFonts w:eastAsia="Times New Roman"/>
          <w:sz w:val="28"/>
          <w:szCs w:val="28"/>
        </w:rPr>
        <w:t>удостоверенных ЭЦП уполномоченных должностных лиц.</w:t>
      </w:r>
    </w:p>
    <w:p w:rsidR="00381460" w:rsidRDefault="00381460" w:rsidP="00304024">
      <w:pPr>
        <w:shd w:val="clear" w:color="auto" w:fill="FFFFFF"/>
        <w:ind w:firstLine="710"/>
      </w:pPr>
      <w:r>
        <w:rPr>
          <w:spacing w:val="-1"/>
          <w:sz w:val="28"/>
          <w:szCs w:val="28"/>
        </w:rPr>
        <w:t xml:space="preserve">4. </w:t>
      </w:r>
      <w:r>
        <w:rPr>
          <w:rFonts w:eastAsia="Times New Roman"/>
          <w:spacing w:val="-1"/>
          <w:sz w:val="28"/>
          <w:szCs w:val="28"/>
        </w:rPr>
        <w:t xml:space="preserve">Согласно статьи 33 Закона о разрешениях лицензия и (или) приложение к </w:t>
      </w:r>
      <w:r>
        <w:rPr>
          <w:rFonts w:eastAsia="Times New Roman"/>
          <w:sz w:val="28"/>
          <w:szCs w:val="28"/>
        </w:rPr>
        <w:t>лицензии подлежат переоформлению в следующих случаях:</w:t>
      </w:r>
    </w:p>
    <w:p w:rsidR="00304024" w:rsidRDefault="00304024" w:rsidP="00304024">
      <w:pPr>
        <w:numPr>
          <w:ilvl w:val="0"/>
          <w:numId w:val="77"/>
        </w:numPr>
        <w:shd w:val="clear" w:color="auto" w:fill="FFFFFF"/>
        <w:tabs>
          <w:tab w:val="left" w:pos="1013"/>
        </w:tabs>
        <w:ind w:firstLine="710"/>
        <w:rPr>
          <w:spacing w:val="-1"/>
          <w:sz w:val="28"/>
          <w:szCs w:val="28"/>
        </w:rPr>
      </w:pPr>
      <w:r>
        <w:rPr>
          <w:rFonts w:eastAsia="Times New Roman"/>
          <w:spacing w:val="-2"/>
          <w:sz w:val="28"/>
          <w:szCs w:val="28"/>
        </w:rPr>
        <w:t xml:space="preserve">изменения фамилии, имени, отчества (при его наличии) физического </w:t>
      </w:r>
      <w:r>
        <w:rPr>
          <w:rFonts w:eastAsia="Times New Roman"/>
          <w:sz w:val="28"/>
          <w:szCs w:val="28"/>
        </w:rPr>
        <w:t>лица-лицензиата;</w:t>
      </w:r>
    </w:p>
    <w:p w:rsidR="00304024" w:rsidRDefault="00304024" w:rsidP="00304024">
      <w:pPr>
        <w:numPr>
          <w:ilvl w:val="0"/>
          <w:numId w:val="77"/>
        </w:numPr>
        <w:shd w:val="clear" w:color="auto" w:fill="FFFFFF"/>
        <w:tabs>
          <w:tab w:val="left" w:pos="1013"/>
        </w:tabs>
        <w:ind w:right="557" w:firstLine="710"/>
        <w:rPr>
          <w:spacing w:val="-1"/>
          <w:sz w:val="28"/>
          <w:szCs w:val="28"/>
        </w:rPr>
      </w:pPr>
      <w:r>
        <w:rPr>
          <w:rFonts w:eastAsia="Times New Roman"/>
          <w:spacing w:val="-2"/>
          <w:sz w:val="28"/>
          <w:szCs w:val="28"/>
        </w:rPr>
        <w:t xml:space="preserve">перерегистрации индивидуального предпринимателя-лицензиата, </w:t>
      </w:r>
      <w:r>
        <w:rPr>
          <w:rFonts w:eastAsia="Times New Roman"/>
          <w:sz w:val="28"/>
          <w:szCs w:val="28"/>
        </w:rPr>
        <w:t>изменении его наименования или юридического адреса;</w:t>
      </w:r>
    </w:p>
    <w:p w:rsidR="00304024" w:rsidRDefault="00304024" w:rsidP="00304024">
      <w:pPr>
        <w:numPr>
          <w:ilvl w:val="0"/>
          <w:numId w:val="77"/>
        </w:numPr>
        <w:shd w:val="clear" w:color="auto" w:fill="FFFFFF"/>
        <w:tabs>
          <w:tab w:val="left" w:pos="1013"/>
        </w:tabs>
        <w:ind w:right="1114" w:firstLine="710"/>
        <w:rPr>
          <w:spacing w:val="-1"/>
          <w:sz w:val="28"/>
          <w:szCs w:val="28"/>
        </w:rPr>
      </w:pPr>
      <w:r>
        <w:rPr>
          <w:rFonts w:eastAsia="Times New Roman"/>
          <w:spacing w:val="-2"/>
          <w:sz w:val="28"/>
          <w:szCs w:val="28"/>
        </w:rPr>
        <w:t xml:space="preserve">реорганизации юридического лица-лицензиата в соответствии с </w:t>
      </w:r>
      <w:r>
        <w:rPr>
          <w:rFonts w:eastAsia="Times New Roman"/>
          <w:sz w:val="28"/>
          <w:szCs w:val="28"/>
        </w:rPr>
        <w:t>порядком, определенным статьей 34 Закона о разрешениях;</w:t>
      </w:r>
    </w:p>
    <w:p w:rsidR="00304024" w:rsidRDefault="00304024" w:rsidP="00304024">
      <w:pPr>
        <w:numPr>
          <w:ilvl w:val="0"/>
          <w:numId w:val="77"/>
        </w:numPr>
        <w:shd w:val="clear" w:color="auto" w:fill="FFFFFF"/>
        <w:tabs>
          <w:tab w:val="left" w:pos="1013"/>
        </w:tabs>
        <w:ind w:firstLine="710"/>
        <w:rPr>
          <w:spacing w:val="-1"/>
          <w:sz w:val="28"/>
          <w:szCs w:val="28"/>
        </w:rPr>
      </w:pPr>
      <w:r>
        <w:rPr>
          <w:rFonts w:eastAsia="Times New Roman"/>
          <w:spacing w:val="-2"/>
          <w:sz w:val="28"/>
          <w:szCs w:val="28"/>
        </w:rPr>
        <w:t>изменения наименования и (или) места нахождения юридического лица-</w:t>
      </w:r>
      <w:r>
        <w:rPr>
          <w:rFonts w:eastAsia="Times New Roman"/>
          <w:sz w:val="28"/>
          <w:szCs w:val="28"/>
        </w:rPr>
        <w:t>лицензиата (в случае указания адреса в лицензии);</w:t>
      </w:r>
    </w:p>
    <w:p w:rsidR="00304024" w:rsidRDefault="00304024" w:rsidP="00304024">
      <w:pPr>
        <w:numPr>
          <w:ilvl w:val="0"/>
          <w:numId w:val="77"/>
        </w:numPr>
        <w:shd w:val="clear" w:color="auto" w:fill="FFFFFF"/>
        <w:tabs>
          <w:tab w:val="left" w:pos="1013"/>
        </w:tabs>
        <w:ind w:firstLine="710"/>
        <w:rPr>
          <w:spacing w:val="-1"/>
          <w:sz w:val="28"/>
          <w:szCs w:val="28"/>
        </w:rPr>
      </w:pPr>
      <w:r>
        <w:rPr>
          <w:rFonts w:eastAsia="Times New Roman"/>
          <w:sz w:val="28"/>
          <w:szCs w:val="28"/>
        </w:rPr>
        <w:t xml:space="preserve">отчуждения лицензиатом лицензии, выданной по классу «разрешения, </w:t>
      </w:r>
      <w:r>
        <w:rPr>
          <w:rFonts w:eastAsia="Times New Roman"/>
          <w:spacing w:val="-1"/>
          <w:sz w:val="28"/>
          <w:szCs w:val="28"/>
        </w:rPr>
        <w:t xml:space="preserve">выдаваемые на объекты», вместе с объектом в пользу третьих лиц в случаях, если </w:t>
      </w:r>
      <w:r>
        <w:rPr>
          <w:rFonts w:eastAsia="Times New Roman"/>
          <w:sz w:val="28"/>
          <w:szCs w:val="28"/>
        </w:rPr>
        <w:t>отчуждаемость конкретной лицензии предусмотрена приложением 1 к Закону о разрешениях;</w:t>
      </w:r>
    </w:p>
    <w:p w:rsidR="00304024" w:rsidRDefault="00304024" w:rsidP="00304024">
      <w:pPr>
        <w:numPr>
          <w:ilvl w:val="0"/>
          <w:numId w:val="77"/>
        </w:numPr>
        <w:shd w:val="clear" w:color="auto" w:fill="FFFFFF"/>
        <w:tabs>
          <w:tab w:val="left" w:pos="1013"/>
        </w:tabs>
        <w:ind w:firstLine="710"/>
        <w:rPr>
          <w:spacing w:val="-1"/>
          <w:sz w:val="28"/>
          <w:szCs w:val="28"/>
        </w:rPr>
      </w:pPr>
      <w:r>
        <w:rPr>
          <w:rFonts w:eastAsia="Times New Roman"/>
          <w:sz w:val="28"/>
          <w:szCs w:val="28"/>
        </w:rPr>
        <w:t xml:space="preserve">изменения адреса места нахождения объекта без его физического </w:t>
      </w:r>
      <w:r>
        <w:rPr>
          <w:rFonts w:eastAsia="Times New Roman"/>
          <w:spacing w:val="-1"/>
          <w:sz w:val="28"/>
          <w:szCs w:val="28"/>
        </w:rPr>
        <w:t xml:space="preserve">перемещения для лицензии, выданной по классу «разрешения, выдаваемые на </w:t>
      </w:r>
      <w:r>
        <w:rPr>
          <w:rFonts w:eastAsia="Times New Roman"/>
          <w:sz w:val="28"/>
          <w:szCs w:val="28"/>
        </w:rPr>
        <w:t>объекты» или для приложений к лицензии с указанием объектов;</w:t>
      </w:r>
    </w:p>
    <w:p w:rsidR="00304024" w:rsidRDefault="00304024" w:rsidP="00304024">
      <w:pPr>
        <w:numPr>
          <w:ilvl w:val="0"/>
          <w:numId w:val="77"/>
        </w:numPr>
        <w:shd w:val="clear" w:color="auto" w:fill="FFFFFF"/>
        <w:tabs>
          <w:tab w:val="left" w:pos="1013"/>
        </w:tabs>
        <w:ind w:left="710"/>
        <w:rPr>
          <w:spacing w:val="-1"/>
          <w:sz w:val="28"/>
          <w:szCs w:val="28"/>
        </w:rPr>
      </w:pPr>
      <w:r>
        <w:rPr>
          <w:rFonts w:eastAsia="Times New Roman"/>
          <w:spacing w:val="-2"/>
          <w:sz w:val="28"/>
          <w:szCs w:val="28"/>
        </w:rPr>
        <w:t>наличия требования о переоформлении в законах Республики Казахстан.</w:t>
      </w:r>
    </w:p>
    <w:p w:rsidR="00304024" w:rsidRDefault="00304024" w:rsidP="00304024">
      <w:pPr>
        <w:shd w:val="clear" w:color="auto" w:fill="FFFFFF"/>
        <w:ind w:firstLine="710"/>
      </w:pPr>
      <w:r>
        <w:rPr>
          <w:rFonts w:eastAsia="Times New Roman"/>
          <w:sz w:val="28"/>
          <w:szCs w:val="28"/>
        </w:rPr>
        <w:t xml:space="preserve">Действия подпунктов 2), 4) и 6) части первой настоящего пункта не распространяются на случаи, когда изменения юридического адреса индивидуального предпринимателя-лицензиата, адреса места нахождения </w:t>
      </w:r>
      <w:r>
        <w:rPr>
          <w:rFonts w:eastAsia="Times New Roman"/>
          <w:spacing w:val="-1"/>
          <w:sz w:val="28"/>
          <w:szCs w:val="28"/>
        </w:rPr>
        <w:t xml:space="preserve">юридического лица-лицензиата, адреса места нахождения объекта для лицензии, выданной по классу «разрешения, выдаваемые на объекты», или для приложений к лицензии с указанием объектов произошли в связи с изменением наименования </w:t>
      </w:r>
      <w:r>
        <w:rPr>
          <w:rFonts w:eastAsia="Times New Roman"/>
          <w:sz w:val="28"/>
          <w:szCs w:val="28"/>
        </w:rPr>
        <w:t xml:space="preserve">населенных пунктов, названия улиц в соответствии с требованиями Закона Республики Казахстан «Об административно-территориальном устройстве </w:t>
      </w:r>
      <w:r>
        <w:rPr>
          <w:rFonts w:eastAsia="Times New Roman"/>
          <w:spacing w:val="-1"/>
          <w:sz w:val="28"/>
          <w:szCs w:val="28"/>
        </w:rPr>
        <w:t xml:space="preserve">Республики Казахстан». Такие изменения адреса лицензиатов и объекта лицензии </w:t>
      </w:r>
      <w:r>
        <w:rPr>
          <w:rFonts w:eastAsia="Times New Roman"/>
          <w:sz w:val="28"/>
          <w:szCs w:val="28"/>
        </w:rPr>
        <w:t>осуществляются посредством интеграции государственных информационных систем.</w:t>
      </w:r>
    </w:p>
    <w:p w:rsidR="00304024" w:rsidRDefault="00304024" w:rsidP="00304024">
      <w:pPr>
        <w:shd w:val="clear" w:color="auto" w:fill="FFFFFF"/>
        <w:ind w:firstLine="710"/>
      </w:pPr>
      <w:r>
        <w:rPr>
          <w:rFonts w:eastAsia="Times New Roman"/>
          <w:spacing w:val="-1"/>
          <w:sz w:val="28"/>
          <w:szCs w:val="28"/>
        </w:rPr>
        <w:t xml:space="preserve">В случае изменения наименования вида и (или) подвида деятельности, для </w:t>
      </w:r>
      <w:r>
        <w:rPr>
          <w:rFonts w:eastAsia="Times New Roman"/>
          <w:sz w:val="28"/>
          <w:szCs w:val="28"/>
        </w:rPr>
        <w:t>которых введен разрешительный порядок, лицензиат имеет право подать заявление о переоформлении лицензии и (или) приложения к лицензии.</w:t>
      </w:r>
    </w:p>
    <w:p w:rsidR="00381460" w:rsidRDefault="00381460" w:rsidP="00304024">
      <w:pPr>
        <w:shd w:val="clear" w:color="auto" w:fill="FFFFFF"/>
        <w:ind w:firstLine="710"/>
      </w:pPr>
      <w:r>
        <w:rPr>
          <w:rFonts w:eastAsia="Times New Roman"/>
          <w:sz w:val="28"/>
          <w:szCs w:val="28"/>
        </w:rPr>
        <w:t xml:space="preserve">Лицензиат, имеющий лицензию на вид деятельности, по которому </w:t>
      </w:r>
      <w:r>
        <w:rPr>
          <w:rFonts w:eastAsia="Times New Roman"/>
          <w:spacing w:val="-1"/>
          <w:sz w:val="28"/>
          <w:szCs w:val="28"/>
        </w:rPr>
        <w:t xml:space="preserve">произошло изменение наименования, вправе получить приложение к лицензии в </w:t>
      </w:r>
      <w:r>
        <w:rPr>
          <w:rFonts w:eastAsia="Times New Roman"/>
          <w:sz w:val="28"/>
          <w:szCs w:val="28"/>
        </w:rPr>
        <w:t>случае предварительного переоформления лицензии.</w:t>
      </w:r>
    </w:p>
    <w:p w:rsidR="00381460" w:rsidRDefault="00381460" w:rsidP="00304024">
      <w:pPr>
        <w:shd w:val="clear" w:color="auto" w:fill="FFFFFF"/>
        <w:ind w:firstLine="710"/>
      </w:pPr>
      <w:r>
        <w:rPr>
          <w:rFonts w:eastAsia="Times New Roman"/>
          <w:sz w:val="28"/>
          <w:szCs w:val="28"/>
        </w:rPr>
        <w:t xml:space="preserve">Согласно пункту 2 статьи 35 Закона о разрешениях при прекращении </w:t>
      </w:r>
      <w:r>
        <w:rPr>
          <w:rFonts w:eastAsia="Times New Roman"/>
          <w:spacing w:val="-1"/>
          <w:sz w:val="28"/>
          <w:szCs w:val="28"/>
        </w:rPr>
        <w:t xml:space="preserve">действия лицензии и (или) приложения к лицензии лицензиат обязан в течение </w:t>
      </w:r>
      <w:r>
        <w:rPr>
          <w:rFonts w:eastAsia="Times New Roman"/>
          <w:sz w:val="28"/>
          <w:szCs w:val="28"/>
        </w:rPr>
        <w:t xml:space="preserve">десяти рабочих дней вернуть лицензию и (или) приложение к лицензии лицензиару, за исключением случаев прекращения действия лицензии и (или) </w:t>
      </w:r>
      <w:r>
        <w:rPr>
          <w:rFonts w:eastAsia="Times New Roman"/>
          <w:spacing w:val="-1"/>
          <w:sz w:val="28"/>
          <w:szCs w:val="28"/>
        </w:rPr>
        <w:t xml:space="preserve">приложения к лицензии по основаниям, предусмотренным подпунктами 6) и 7) </w:t>
      </w:r>
      <w:r>
        <w:rPr>
          <w:rFonts w:eastAsia="Times New Roman"/>
          <w:sz w:val="28"/>
          <w:szCs w:val="28"/>
        </w:rPr>
        <w:t>пункта 1 статьи 33, или оформления лицензии только в электронной форме.</w:t>
      </w:r>
    </w:p>
    <w:p w:rsidR="00381460" w:rsidRPr="00147BFD" w:rsidRDefault="00381460" w:rsidP="00304024">
      <w:pPr>
        <w:shd w:val="clear" w:color="auto" w:fill="FFFFFF"/>
        <w:tabs>
          <w:tab w:val="left" w:pos="989"/>
        </w:tabs>
        <w:ind w:firstLine="710"/>
        <w:rPr>
          <w:sz w:val="24"/>
          <w:szCs w:val="24"/>
        </w:rPr>
      </w:pPr>
      <w:r>
        <w:rPr>
          <w:spacing w:val="-1"/>
          <w:sz w:val="28"/>
          <w:szCs w:val="28"/>
        </w:rPr>
        <w:t>5.</w:t>
      </w:r>
      <w:r>
        <w:rPr>
          <w:sz w:val="28"/>
          <w:szCs w:val="28"/>
        </w:rPr>
        <w:tab/>
      </w:r>
      <w:r>
        <w:rPr>
          <w:rFonts w:eastAsia="Times New Roman"/>
          <w:sz w:val="28"/>
          <w:szCs w:val="28"/>
        </w:rPr>
        <w:t>Структурное подразделение услугодателя ответственное за прием</w:t>
      </w:r>
      <w:r>
        <w:rPr>
          <w:rFonts w:eastAsia="Times New Roman"/>
          <w:sz w:val="28"/>
          <w:szCs w:val="28"/>
        </w:rPr>
        <w:br/>
      </w:r>
      <w:r w:rsidRPr="00147BFD">
        <w:rPr>
          <w:rFonts w:eastAsia="Times New Roman"/>
          <w:sz w:val="24"/>
          <w:szCs w:val="24"/>
        </w:rPr>
        <w:lastRenderedPageBreak/>
        <w:t>документов в день поступления документов осуществляет прием, проверку</w:t>
      </w:r>
      <w:r w:rsidRPr="00147BFD">
        <w:rPr>
          <w:rFonts w:eastAsia="Times New Roman"/>
          <w:sz w:val="24"/>
          <w:szCs w:val="24"/>
        </w:rPr>
        <w:br/>
        <w:t>представленных документов и регистрацию (при обращении услугополучателя</w:t>
      </w:r>
      <w:r w:rsidRPr="00147BFD">
        <w:rPr>
          <w:rFonts w:eastAsia="Times New Roman"/>
          <w:sz w:val="24"/>
          <w:szCs w:val="24"/>
        </w:rPr>
        <w:br/>
        <w:t>после окончания рабочего времени, в выходные и праздничные дни согласно</w:t>
      </w:r>
      <w:r w:rsidRPr="00147BFD">
        <w:rPr>
          <w:rFonts w:eastAsia="Times New Roman"/>
          <w:sz w:val="24"/>
          <w:szCs w:val="24"/>
        </w:rPr>
        <w:br/>
        <w:t>Трудовому кодексу Республики Казахстан от 23 ноября 2015 года, прием</w:t>
      </w:r>
      <w:r w:rsidRPr="00147BFD">
        <w:rPr>
          <w:rFonts w:eastAsia="Times New Roman"/>
          <w:sz w:val="24"/>
          <w:szCs w:val="24"/>
        </w:rPr>
        <w:br/>
      </w:r>
      <w:r w:rsidRPr="00147BFD">
        <w:rPr>
          <w:rFonts w:eastAsia="Times New Roman"/>
          <w:spacing w:val="-1"/>
          <w:sz w:val="24"/>
          <w:szCs w:val="24"/>
        </w:rPr>
        <w:t>заявлений и выдача результатов оказания государственной услуги осуществляется</w:t>
      </w:r>
      <w:r w:rsidRPr="00147BFD">
        <w:rPr>
          <w:rFonts w:eastAsia="Times New Roman"/>
          <w:spacing w:val="-1"/>
          <w:sz w:val="24"/>
          <w:szCs w:val="24"/>
        </w:rPr>
        <w:br/>
      </w:r>
      <w:r w:rsidRPr="00147BFD">
        <w:rPr>
          <w:rFonts w:eastAsia="Times New Roman"/>
          <w:sz w:val="24"/>
          <w:szCs w:val="24"/>
        </w:rPr>
        <w:t>следующим рабочим днем).</w:t>
      </w:r>
    </w:p>
    <w:p w:rsidR="00381460" w:rsidRPr="00147BFD" w:rsidRDefault="00381460" w:rsidP="00304024">
      <w:pPr>
        <w:shd w:val="clear" w:color="auto" w:fill="FFFFFF"/>
        <w:ind w:right="394" w:firstLine="710"/>
        <w:jc w:val="both"/>
        <w:rPr>
          <w:sz w:val="24"/>
          <w:szCs w:val="24"/>
        </w:rPr>
      </w:pPr>
      <w:r w:rsidRPr="00147BFD">
        <w:rPr>
          <w:rFonts w:eastAsia="Times New Roman"/>
          <w:sz w:val="24"/>
          <w:szCs w:val="24"/>
        </w:rPr>
        <w:t xml:space="preserve">Услугодатель в течение 1 (одного) рабочего дня с момента получения </w:t>
      </w:r>
      <w:r w:rsidRPr="00147BFD">
        <w:rPr>
          <w:rFonts w:eastAsia="Times New Roman"/>
          <w:spacing w:val="-1"/>
          <w:sz w:val="24"/>
          <w:szCs w:val="24"/>
        </w:rPr>
        <w:t>документов услугополучателя проверяет полноту представленных документов.</w:t>
      </w:r>
    </w:p>
    <w:p w:rsidR="00381460" w:rsidRPr="00147BFD" w:rsidRDefault="00381460" w:rsidP="00304024">
      <w:pPr>
        <w:shd w:val="clear" w:color="auto" w:fill="FFFFFF"/>
        <w:ind w:right="557" w:firstLine="710"/>
        <w:rPr>
          <w:sz w:val="24"/>
          <w:szCs w:val="24"/>
        </w:rPr>
      </w:pPr>
      <w:r w:rsidRPr="00147BFD">
        <w:rPr>
          <w:rFonts w:eastAsia="Times New Roman"/>
          <w:spacing w:val="-2"/>
          <w:sz w:val="24"/>
          <w:szCs w:val="24"/>
        </w:rPr>
        <w:t xml:space="preserve">В случае установления факта неполноты представленных документов услугодатель в указанные сроки дает мотивированный отказ в дальнейшем </w:t>
      </w:r>
      <w:r w:rsidRPr="00147BFD">
        <w:rPr>
          <w:rFonts w:eastAsia="Times New Roman"/>
          <w:sz w:val="24"/>
          <w:szCs w:val="24"/>
        </w:rPr>
        <w:t>рассмотрении заявления.</w:t>
      </w:r>
    </w:p>
    <w:p w:rsidR="00381460" w:rsidRPr="00147BFD" w:rsidRDefault="00381460" w:rsidP="00304024">
      <w:pPr>
        <w:shd w:val="clear" w:color="auto" w:fill="FFFFFF"/>
        <w:ind w:firstLine="710"/>
        <w:rPr>
          <w:sz w:val="24"/>
          <w:szCs w:val="24"/>
        </w:rPr>
      </w:pPr>
      <w:r w:rsidRPr="00147BFD">
        <w:rPr>
          <w:rFonts w:eastAsia="Times New Roman"/>
          <w:spacing w:val="-2"/>
          <w:sz w:val="24"/>
          <w:szCs w:val="24"/>
        </w:rPr>
        <w:t xml:space="preserve">При установлении факта полноты представленных документов, работник, </w:t>
      </w:r>
      <w:r w:rsidRPr="00147BFD">
        <w:rPr>
          <w:rFonts w:eastAsia="Times New Roman"/>
          <w:sz w:val="24"/>
          <w:szCs w:val="24"/>
        </w:rPr>
        <w:t>ответственный за обработку документов, вводит документы, обрабатывает в информационной системе «е-лицензировании» и результат государственной услуги направляет услугополучателю:</w:t>
      </w:r>
    </w:p>
    <w:p w:rsidR="00381460" w:rsidRPr="00147BFD" w:rsidRDefault="00381460" w:rsidP="00304024">
      <w:pPr>
        <w:numPr>
          <w:ilvl w:val="0"/>
          <w:numId w:val="78"/>
        </w:numPr>
        <w:shd w:val="clear" w:color="auto" w:fill="FFFFFF"/>
        <w:tabs>
          <w:tab w:val="left" w:pos="1013"/>
        </w:tabs>
        <w:ind w:firstLine="710"/>
        <w:rPr>
          <w:spacing w:val="-1"/>
          <w:sz w:val="24"/>
          <w:szCs w:val="24"/>
        </w:rPr>
      </w:pPr>
      <w:r w:rsidRPr="00147BFD">
        <w:rPr>
          <w:rFonts w:eastAsia="Times New Roman"/>
          <w:spacing w:val="-2"/>
          <w:sz w:val="24"/>
          <w:szCs w:val="24"/>
        </w:rPr>
        <w:t xml:space="preserve">при выдаче лицензии либо мотивированного ответа об отказе в оказании </w:t>
      </w:r>
      <w:r w:rsidRPr="00147BFD">
        <w:rPr>
          <w:rFonts w:eastAsia="Times New Roman"/>
          <w:spacing w:val="-1"/>
          <w:sz w:val="24"/>
          <w:szCs w:val="24"/>
        </w:rPr>
        <w:t xml:space="preserve">государственной услуги в случаях и по основаниям, указанным в пункте 1 статьи </w:t>
      </w:r>
      <w:r w:rsidRPr="00147BFD">
        <w:rPr>
          <w:rFonts w:eastAsia="Times New Roman"/>
          <w:sz w:val="24"/>
          <w:szCs w:val="24"/>
        </w:rPr>
        <w:t>32 Закона о разрешениях – не позднее 1 (одного) рабочего дня, следующего за днем регистрации указанного заявления;</w:t>
      </w:r>
    </w:p>
    <w:p w:rsidR="00381460" w:rsidRPr="00147BFD" w:rsidRDefault="00381460" w:rsidP="00304024">
      <w:pPr>
        <w:numPr>
          <w:ilvl w:val="0"/>
          <w:numId w:val="78"/>
        </w:numPr>
        <w:shd w:val="clear" w:color="auto" w:fill="FFFFFF"/>
        <w:tabs>
          <w:tab w:val="left" w:pos="1013"/>
        </w:tabs>
        <w:ind w:left="710"/>
        <w:rPr>
          <w:spacing w:val="-1"/>
          <w:sz w:val="24"/>
          <w:szCs w:val="24"/>
        </w:rPr>
      </w:pPr>
      <w:r w:rsidRPr="00147BFD">
        <w:rPr>
          <w:rFonts w:eastAsia="Times New Roman"/>
          <w:sz w:val="24"/>
          <w:szCs w:val="24"/>
        </w:rPr>
        <w:t>при переоформлении лицензии – в течение 3 (трех) рабочих дней.</w:t>
      </w:r>
    </w:p>
    <w:p w:rsidR="00381460" w:rsidRPr="00147BFD" w:rsidRDefault="00381460" w:rsidP="00304024">
      <w:pPr>
        <w:shd w:val="clear" w:color="auto" w:fill="FFFFFF"/>
        <w:tabs>
          <w:tab w:val="left" w:pos="989"/>
        </w:tabs>
        <w:ind w:firstLine="710"/>
        <w:rPr>
          <w:sz w:val="24"/>
          <w:szCs w:val="24"/>
        </w:rPr>
      </w:pPr>
      <w:r w:rsidRPr="00147BFD">
        <w:rPr>
          <w:spacing w:val="-1"/>
          <w:sz w:val="24"/>
          <w:szCs w:val="24"/>
        </w:rPr>
        <w:t>6.</w:t>
      </w:r>
      <w:r w:rsidRPr="00147BFD">
        <w:rPr>
          <w:sz w:val="24"/>
          <w:szCs w:val="24"/>
        </w:rPr>
        <w:tab/>
      </w:r>
      <w:r w:rsidRPr="00147BFD">
        <w:rPr>
          <w:rFonts w:eastAsia="Times New Roman"/>
          <w:spacing w:val="-2"/>
          <w:sz w:val="24"/>
          <w:szCs w:val="24"/>
        </w:rPr>
        <w:t>При оказании государственной услуги посредством информационной</w:t>
      </w:r>
      <w:r w:rsidRPr="00147BFD">
        <w:rPr>
          <w:rFonts w:eastAsia="Times New Roman"/>
          <w:spacing w:val="-2"/>
          <w:sz w:val="24"/>
          <w:szCs w:val="24"/>
        </w:rPr>
        <w:br/>
      </w:r>
      <w:r w:rsidRPr="00147BFD">
        <w:rPr>
          <w:rFonts w:eastAsia="Times New Roman"/>
          <w:sz w:val="24"/>
          <w:szCs w:val="24"/>
        </w:rPr>
        <w:t>системы е-лицензирование, данные о стадии ее оказания поступают в</w:t>
      </w:r>
    </w:p>
    <w:p w:rsidR="00304024" w:rsidRPr="00147BFD" w:rsidRDefault="00304024" w:rsidP="00304024">
      <w:pPr>
        <w:shd w:val="clear" w:color="auto" w:fill="FFFFFF"/>
        <w:ind w:right="557"/>
        <w:rPr>
          <w:sz w:val="24"/>
          <w:szCs w:val="24"/>
        </w:rPr>
      </w:pPr>
      <w:r w:rsidRPr="00147BFD">
        <w:rPr>
          <w:sz w:val="24"/>
          <w:szCs w:val="24"/>
        </w:rPr>
        <w:tab/>
      </w:r>
      <w:r w:rsidRPr="00147BFD">
        <w:rPr>
          <w:rFonts w:eastAsia="Times New Roman"/>
          <w:spacing w:val="-2"/>
          <w:sz w:val="24"/>
          <w:szCs w:val="24"/>
        </w:rPr>
        <w:t xml:space="preserve">автоматическом режиме в информационную систему мониторинга оказания </w:t>
      </w:r>
      <w:r w:rsidRPr="00147BFD">
        <w:rPr>
          <w:rFonts w:eastAsia="Times New Roman"/>
          <w:sz w:val="24"/>
          <w:szCs w:val="24"/>
        </w:rPr>
        <w:t>государственных услуг.</w:t>
      </w:r>
    </w:p>
    <w:p w:rsidR="00304024" w:rsidRPr="00147BFD" w:rsidRDefault="00304024" w:rsidP="00304024">
      <w:pPr>
        <w:shd w:val="clear" w:color="auto" w:fill="FFFFFF"/>
        <w:tabs>
          <w:tab w:val="left" w:pos="989"/>
        </w:tabs>
        <w:ind w:firstLine="710"/>
        <w:rPr>
          <w:sz w:val="24"/>
          <w:szCs w:val="24"/>
        </w:rPr>
      </w:pPr>
      <w:r w:rsidRPr="00147BFD">
        <w:rPr>
          <w:spacing w:val="-1"/>
          <w:sz w:val="24"/>
          <w:szCs w:val="24"/>
        </w:rPr>
        <w:t>7.</w:t>
      </w:r>
      <w:r w:rsidRPr="00147BFD">
        <w:rPr>
          <w:sz w:val="24"/>
          <w:szCs w:val="24"/>
        </w:rPr>
        <w:tab/>
      </w:r>
      <w:r w:rsidRPr="00147BFD">
        <w:rPr>
          <w:rFonts w:eastAsia="Times New Roman"/>
          <w:sz w:val="24"/>
          <w:szCs w:val="24"/>
        </w:rPr>
        <w:t>В случае сбоя информационной системы, содержащей необходимые</w:t>
      </w:r>
      <w:r w:rsidRPr="00147BFD">
        <w:rPr>
          <w:rFonts w:eastAsia="Times New Roman"/>
          <w:sz w:val="24"/>
          <w:szCs w:val="24"/>
        </w:rPr>
        <w:br/>
        <w:t>сведения для оказания государственной услуги, услугодатель в течение 30</w:t>
      </w:r>
      <w:r w:rsidRPr="00147BFD">
        <w:rPr>
          <w:rFonts w:eastAsia="Times New Roman"/>
          <w:sz w:val="24"/>
          <w:szCs w:val="24"/>
        </w:rPr>
        <w:br/>
        <w:t>(минут) с момента сбоя уведомляет оператора информационно-</w:t>
      </w:r>
      <w:r w:rsidRPr="00147BFD">
        <w:rPr>
          <w:rFonts w:eastAsia="Times New Roman"/>
          <w:sz w:val="24"/>
          <w:szCs w:val="24"/>
        </w:rPr>
        <w:br/>
        <w:t>коммуникационной инфраструктуры «электронного правительства» (Оператор)</w:t>
      </w:r>
      <w:r w:rsidRPr="00147BFD">
        <w:rPr>
          <w:rFonts w:eastAsia="Times New Roman"/>
          <w:sz w:val="24"/>
          <w:szCs w:val="24"/>
        </w:rPr>
        <w:br/>
        <w:t>посредством направления запроса в единую службу поддержки по электронной</w:t>
      </w:r>
      <w:r w:rsidRPr="00147BFD">
        <w:rPr>
          <w:rFonts w:eastAsia="Times New Roman"/>
          <w:sz w:val="24"/>
          <w:szCs w:val="24"/>
        </w:rPr>
        <w:br/>
        <w:t xml:space="preserve">почте </w:t>
      </w:r>
      <w:hyperlink r:id="rId44" w:history="1">
        <w:r w:rsidRPr="00147BFD">
          <w:rPr>
            <w:rFonts w:eastAsia="Times New Roman"/>
            <w:sz w:val="24"/>
            <w:szCs w:val="24"/>
            <w:u w:val="single"/>
          </w:rPr>
          <w:t>sd@nitec.kz</w:t>
        </w:r>
      </w:hyperlink>
      <w:r w:rsidRPr="00147BFD">
        <w:rPr>
          <w:rFonts w:eastAsia="Times New Roman"/>
          <w:sz w:val="24"/>
          <w:szCs w:val="24"/>
        </w:rPr>
        <w:t xml:space="preserve"> с обязательным предоставлением информации по</w:t>
      </w:r>
      <w:r w:rsidRPr="00147BFD">
        <w:rPr>
          <w:rFonts w:eastAsia="Times New Roman"/>
          <w:sz w:val="24"/>
          <w:szCs w:val="24"/>
        </w:rPr>
        <w:br/>
        <w:t>наименованию государственной услуги, номера и кода административного</w:t>
      </w:r>
      <w:r w:rsidRPr="00147BFD">
        <w:rPr>
          <w:rFonts w:eastAsia="Times New Roman"/>
          <w:sz w:val="24"/>
          <w:szCs w:val="24"/>
        </w:rPr>
        <w:br/>
        <w:t>документа заявления (НИКАД), или уникальный идентификационный номер</w:t>
      </w:r>
      <w:r w:rsidRPr="00147BFD">
        <w:rPr>
          <w:rFonts w:eastAsia="Times New Roman"/>
          <w:sz w:val="24"/>
          <w:szCs w:val="24"/>
        </w:rPr>
        <w:br/>
        <w:t>заявления (УИНЗ), номера и кода административного документа (НИКАД РД),</w:t>
      </w:r>
      <w:r w:rsidRPr="00147BFD">
        <w:rPr>
          <w:rFonts w:eastAsia="Times New Roman"/>
          <w:sz w:val="24"/>
          <w:szCs w:val="24"/>
        </w:rPr>
        <w:br/>
        <w:t>или уникальный идентификационный номер разрешительного документа</w:t>
      </w:r>
      <w:r w:rsidRPr="00147BFD">
        <w:rPr>
          <w:rFonts w:eastAsia="Times New Roman"/>
          <w:sz w:val="24"/>
          <w:szCs w:val="24"/>
        </w:rPr>
        <w:br/>
        <w:t>(УИНРД), индивидуальный идентификационный номер (ИИН), или бизнес-</w:t>
      </w:r>
      <w:r w:rsidRPr="00147BFD">
        <w:rPr>
          <w:rFonts w:eastAsia="Times New Roman"/>
          <w:sz w:val="24"/>
          <w:szCs w:val="24"/>
        </w:rPr>
        <w:br/>
      </w:r>
      <w:r w:rsidRPr="00147BFD">
        <w:rPr>
          <w:rFonts w:eastAsia="Times New Roman"/>
          <w:spacing w:val="-1"/>
          <w:sz w:val="24"/>
          <w:szCs w:val="24"/>
        </w:rPr>
        <w:t>идентификационный номер (БИН) услугополучателя, с приложением пошаговых</w:t>
      </w:r>
      <w:r w:rsidRPr="00147BFD">
        <w:rPr>
          <w:rFonts w:eastAsia="Times New Roman"/>
          <w:spacing w:val="-1"/>
          <w:sz w:val="24"/>
          <w:szCs w:val="24"/>
        </w:rPr>
        <w:br/>
      </w:r>
      <w:r w:rsidRPr="00147BFD">
        <w:rPr>
          <w:rFonts w:eastAsia="Times New Roman"/>
          <w:sz w:val="24"/>
          <w:szCs w:val="24"/>
        </w:rPr>
        <w:t>скриншотов с момента авторизации до момента возникновения ошибки с</w:t>
      </w:r>
      <w:r w:rsidRPr="00147BFD">
        <w:rPr>
          <w:rFonts w:eastAsia="Times New Roman"/>
          <w:sz w:val="24"/>
          <w:szCs w:val="24"/>
        </w:rPr>
        <w:br/>
        <w:t>указанием точного времени ошибки.</w:t>
      </w:r>
    </w:p>
    <w:p w:rsidR="00304024" w:rsidRPr="00147BFD" w:rsidRDefault="00304024" w:rsidP="00304024">
      <w:pPr>
        <w:tabs>
          <w:tab w:val="left" w:pos="989"/>
        </w:tabs>
        <w:rPr>
          <w:sz w:val="24"/>
          <w:szCs w:val="24"/>
        </w:rPr>
      </w:pPr>
    </w:p>
    <w:p w:rsidR="00381460" w:rsidRPr="00147BFD" w:rsidRDefault="00304024" w:rsidP="00304024">
      <w:pPr>
        <w:tabs>
          <w:tab w:val="left" w:pos="1125"/>
        </w:tabs>
        <w:rPr>
          <w:sz w:val="24"/>
          <w:szCs w:val="24"/>
        </w:rPr>
      </w:pPr>
      <w:r w:rsidRPr="00147BFD">
        <w:rPr>
          <w:sz w:val="24"/>
          <w:szCs w:val="24"/>
        </w:rPr>
        <w:tab/>
      </w:r>
      <w:r w:rsidR="00381460" w:rsidRPr="00147BFD">
        <w:rPr>
          <w:rFonts w:eastAsia="Times New Roman"/>
          <w:b/>
          <w:bCs/>
          <w:spacing w:val="-2"/>
          <w:sz w:val="24"/>
          <w:szCs w:val="24"/>
        </w:rPr>
        <w:t>Глава 3. Порядок обжалования решений, действий (бездействия) услугодателей и (или) их должностных лиц по вопросам оказания</w:t>
      </w:r>
    </w:p>
    <w:p w:rsidR="00381460" w:rsidRPr="00147BFD" w:rsidRDefault="00381460" w:rsidP="00304024">
      <w:pPr>
        <w:shd w:val="clear" w:color="auto" w:fill="FFFFFF"/>
        <w:ind w:left="125"/>
        <w:jc w:val="center"/>
        <w:rPr>
          <w:sz w:val="24"/>
          <w:szCs w:val="24"/>
        </w:rPr>
      </w:pPr>
      <w:r w:rsidRPr="00147BFD">
        <w:rPr>
          <w:rFonts w:eastAsia="Times New Roman"/>
          <w:b/>
          <w:bCs/>
          <w:sz w:val="24"/>
          <w:szCs w:val="24"/>
        </w:rPr>
        <w:t>государственных услуг</w:t>
      </w:r>
    </w:p>
    <w:p w:rsidR="00381460" w:rsidRPr="00147BFD" w:rsidRDefault="00381460" w:rsidP="00304024">
      <w:pPr>
        <w:shd w:val="clear" w:color="auto" w:fill="FFFFFF"/>
        <w:tabs>
          <w:tab w:val="left" w:pos="989"/>
        </w:tabs>
        <w:ind w:firstLine="710"/>
        <w:rPr>
          <w:sz w:val="24"/>
          <w:szCs w:val="24"/>
        </w:rPr>
      </w:pPr>
      <w:r w:rsidRPr="00147BFD">
        <w:rPr>
          <w:spacing w:val="-1"/>
          <w:sz w:val="24"/>
          <w:szCs w:val="24"/>
        </w:rPr>
        <w:t>8.</w:t>
      </w:r>
      <w:r w:rsidRPr="00147BFD">
        <w:rPr>
          <w:sz w:val="24"/>
          <w:szCs w:val="24"/>
        </w:rPr>
        <w:tab/>
      </w:r>
      <w:r w:rsidRPr="00147BFD">
        <w:rPr>
          <w:rFonts w:eastAsia="Times New Roman"/>
          <w:spacing w:val="-2"/>
          <w:sz w:val="24"/>
          <w:szCs w:val="24"/>
        </w:rPr>
        <w:t>В случаях несогласия с результатами оказания государственной услуги</w:t>
      </w:r>
      <w:r w:rsidRPr="00147BFD">
        <w:rPr>
          <w:rFonts w:eastAsia="Times New Roman"/>
          <w:spacing w:val="-2"/>
          <w:sz w:val="24"/>
          <w:szCs w:val="24"/>
        </w:rPr>
        <w:br/>
      </w:r>
      <w:r w:rsidRPr="00147BFD">
        <w:rPr>
          <w:rFonts w:eastAsia="Times New Roman"/>
          <w:sz w:val="24"/>
          <w:szCs w:val="24"/>
        </w:rPr>
        <w:t>услугополучателем подается жалоба на решение, действий (бездействия)</w:t>
      </w:r>
      <w:r w:rsidRPr="00147BFD">
        <w:rPr>
          <w:rFonts w:eastAsia="Times New Roman"/>
          <w:sz w:val="24"/>
          <w:szCs w:val="24"/>
        </w:rPr>
        <w:br/>
        <w:t>услугодателя по вопросам оказания государственных услуг в соответствии с</w:t>
      </w:r>
      <w:r w:rsidRPr="00147BFD">
        <w:rPr>
          <w:rFonts w:eastAsia="Times New Roman"/>
          <w:sz w:val="24"/>
          <w:szCs w:val="24"/>
        </w:rPr>
        <w:br/>
        <w:t>законодательством Республики Казахстан:</w:t>
      </w:r>
    </w:p>
    <w:p w:rsidR="00381460" w:rsidRPr="00147BFD" w:rsidRDefault="00381460" w:rsidP="00304024">
      <w:pPr>
        <w:shd w:val="clear" w:color="auto" w:fill="FFFFFF"/>
        <w:ind w:left="710"/>
        <w:rPr>
          <w:sz w:val="24"/>
          <w:szCs w:val="24"/>
        </w:rPr>
      </w:pPr>
      <w:r w:rsidRPr="00147BFD">
        <w:rPr>
          <w:rFonts w:eastAsia="Times New Roman"/>
          <w:sz w:val="24"/>
          <w:szCs w:val="24"/>
        </w:rPr>
        <w:t>на имя руководителя услугодателя;</w:t>
      </w:r>
    </w:p>
    <w:p w:rsidR="00381460" w:rsidRPr="00147BFD" w:rsidRDefault="00381460" w:rsidP="00304024">
      <w:pPr>
        <w:shd w:val="clear" w:color="auto" w:fill="FFFFFF"/>
        <w:ind w:firstLine="710"/>
        <w:rPr>
          <w:sz w:val="24"/>
          <w:szCs w:val="24"/>
        </w:rPr>
      </w:pPr>
      <w:r w:rsidRPr="00147BFD">
        <w:rPr>
          <w:rFonts w:eastAsia="Times New Roman"/>
          <w:sz w:val="24"/>
          <w:szCs w:val="24"/>
        </w:rPr>
        <w:t xml:space="preserve">на имя руководителя </w:t>
      </w:r>
      <w:r w:rsidR="00D6192E" w:rsidRPr="00147BFD">
        <w:rPr>
          <w:rFonts w:eastAsia="Times New Roman"/>
          <w:sz w:val="24"/>
          <w:szCs w:val="24"/>
        </w:rPr>
        <w:t>уполномоченного органа,</w:t>
      </w:r>
      <w:r w:rsidRPr="00147BFD">
        <w:rPr>
          <w:rFonts w:eastAsia="Times New Roman"/>
          <w:sz w:val="24"/>
          <w:szCs w:val="24"/>
        </w:rPr>
        <w:t xml:space="preserve"> осуществляющего </w:t>
      </w:r>
      <w:r w:rsidRPr="00147BFD">
        <w:rPr>
          <w:rFonts w:eastAsia="Times New Roman"/>
          <w:spacing w:val="-1"/>
          <w:sz w:val="24"/>
          <w:szCs w:val="24"/>
        </w:rPr>
        <w:t>руководство в сфере обеспечения поступлений налогов и платежей в бюджет;</w:t>
      </w:r>
    </w:p>
    <w:p w:rsidR="00381460" w:rsidRPr="00147BFD" w:rsidRDefault="00381460" w:rsidP="00304024">
      <w:pPr>
        <w:shd w:val="clear" w:color="auto" w:fill="FFFFFF"/>
        <w:ind w:right="557" w:firstLine="710"/>
        <w:rPr>
          <w:sz w:val="24"/>
          <w:szCs w:val="24"/>
        </w:rPr>
      </w:pPr>
      <w:r w:rsidRPr="00147BFD">
        <w:rPr>
          <w:rFonts w:eastAsia="Times New Roman"/>
          <w:spacing w:val="-2"/>
          <w:sz w:val="24"/>
          <w:szCs w:val="24"/>
        </w:rPr>
        <w:t xml:space="preserve">в уполномоченный орган по оценке и контролю за качеством оказания </w:t>
      </w:r>
      <w:r w:rsidRPr="00147BFD">
        <w:rPr>
          <w:rFonts w:eastAsia="Times New Roman"/>
          <w:sz w:val="24"/>
          <w:szCs w:val="24"/>
        </w:rPr>
        <w:t>государственных услуг.</w:t>
      </w:r>
    </w:p>
    <w:p w:rsidR="00381460" w:rsidRPr="00147BFD" w:rsidRDefault="00381460" w:rsidP="00304024">
      <w:pPr>
        <w:shd w:val="clear" w:color="auto" w:fill="FFFFFF"/>
        <w:ind w:firstLine="710"/>
        <w:rPr>
          <w:sz w:val="24"/>
          <w:szCs w:val="24"/>
        </w:rPr>
      </w:pPr>
      <w:r w:rsidRPr="00147BFD">
        <w:rPr>
          <w:rFonts w:eastAsia="Times New Roman"/>
          <w:sz w:val="24"/>
          <w:szCs w:val="24"/>
        </w:rPr>
        <w:t xml:space="preserve">Жалоба услугополучателя, поступившая в адрес услугодателя </w:t>
      </w:r>
      <w:r w:rsidRPr="00147BFD">
        <w:rPr>
          <w:rFonts w:eastAsia="Times New Roman"/>
          <w:spacing w:val="-1"/>
          <w:sz w:val="24"/>
          <w:szCs w:val="24"/>
        </w:rPr>
        <w:t xml:space="preserve">непосредственно оказывающих государственные услуги, подлежит рассмотрению </w:t>
      </w:r>
      <w:r w:rsidRPr="00147BFD">
        <w:rPr>
          <w:rFonts w:eastAsia="Times New Roman"/>
          <w:sz w:val="24"/>
          <w:szCs w:val="24"/>
        </w:rPr>
        <w:t>в соответствии с пунктом 2 статьи 25 Закона в течение 5 (пяти) рабочих дней со дня ее регистрации.</w:t>
      </w:r>
    </w:p>
    <w:p w:rsidR="00304024" w:rsidRPr="00147BFD" w:rsidRDefault="00304024" w:rsidP="00304024">
      <w:pPr>
        <w:shd w:val="clear" w:color="auto" w:fill="FFFFFF"/>
        <w:ind w:right="293" w:firstLine="710"/>
        <w:jc w:val="both"/>
        <w:rPr>
          <w:sz w:val="24"/>
          <w:szCs w:val="24"/>
        </w:rPr>
      </w:pPr>
      <w:r w:rsidRPr="00147BFD">
        <w:rPr>
          <w:rFonts w:eastAsia="Times New Roman"/>
          <w:spacing w:val="-2"/>
          <w:sz w:val="24"/>
          <w:szCs w:val="24"/>
        </w:rPr>
        <w:t xml:space="preserve">Жалоба услугополучателя, поступившая в адрес уполномоченного органа </w:t>
      </w:r>
      <w:r w:rsidRPr="00147BFD">
        <w:rPr>
          <w:rFonts w:eastAsia="Times New Roman"/>
          <w:spacing w:val="-1"/>
          <w:sz w:val="24"/>
          <w:szCs w:val="24"/>
        </w:rPr>
        <w:t xml:space="preserve">по оценке и контролю за качеством оказания государственных услуг, подлежит </w:t>
      </w:r>
      <w:r w:rsidRPr="00147BFD">
        <w:rPr>
          <w:rFonts w:eastAsia="Times New Roman"/>
          <w:sz w:val="24"/>
          <w:szCs w:val="24"/>
        </w:rPr>
        <w:t>рассмотрению в течение 15 (пятнадцати) рабочих дней со дня ее регистрации.</w:t>
      </w:r>
    </w:p>
    <w:p w:rsidR="00304024" w:rsidRPr="00147BFD" w:rsidRDefault="00304024" w:rsidP="00304024">
      <w:pPr>
        <w:shd w:val="clear" w:color="auto" w:fill="FFFFFF"/>
        <w:ind w:firstLine="710"/>
        <w:rPr>
          <w:sz w:val="24"/>
          <w:szCs w:val="24"/>
        </w:rPr>
      </w:pPr>
      <w:r w:rsidRPr="00147BFD">
        <w:rPr>
          <w:spacing w:val="-1"/>
          <w:sz w:val="24"/>
          <w:szCs w:val="24"/>
        </w:rPr>
        <w:t xml:space="preserve">9. </w:t>
      </w:r>
      <w:r w:rsidRPr="00147BFD">
        <w:rPr>
          <w:rFonts w:eastAsia="Times New Roman"/>
          <w:spacing w:val="-1"/>
          <w:sz w:val="24"/>
          <w:szCs w:val="24"/>
        </w:rPr>
        <w:t xml:space="preserve">В случаях несогласия с результатами оказания государственной услуги </w:t>
      </w:r>
      <w:r w:rsidRPr="00147BFD">
        <w:rPr>
          <w:rFonts w:eastAsia="Times New Roman"/>
          <w:sz w:val="24"/>
          <w:szCs w:val="24"/>
        </w:rPr>
        <w:t>услугополучатель в соответствии с подпунктом 6) пункта 1 статьи 4 Закона обращается в суд.</w:t>
      </w:r>
    </w:p>
    <w:p w:rsidR="00381460" w:rsidRPr="00304024" w:rsidRDefault="00381460" w:rsidP="00304024">
      <w:pPr>
        <w:sectPr w:rsidR="00381460" w:rsidRPr="00304024" w:rsidSect="00147BFD">
          <w:pgSz w:w="11909" w:h="16834"/>
          <w:pgMar w:top="568" w:right="804" w:bottom="360" w:left="1251" w:header="720" w:footer="720" w:gutter="0"/>
          <w:cols w:space="60"/>
          <w:noEndnote/>
        </w:sectPr>
      </w:pPr>
    </w:p>
    <w:p w:rsidR="00381460" w:rsidRDefault="00381460">
      <w:pPr>
        <w:shd w:val="clear" w:color="auto" w:fill="FFFFFF"/>
        <w:spacing w:line="192" w:lineRule="exact"/>
        <w:jc w:val="both"/>
        <w:sectPr w:rsidR="00381460" w:rsidSect="00D6192E">
          <w:pgSz w:w="11909" w:h="16834"/>
          <w:pgMar w:top="0" w:right="804" w:bottom="360" w:left="1285" w:header="720" w:footer="720" w:gutter="0"/>
          <w:cols w:num="4" w:space="720" w:equalWidth="0">
            <w:col w:w="1334" w:space="432"/>
            <w:col w:w="5193" w:space="586"/>
            <w:col w:w="1190" w:space="365"/>
            <w:col w:w="720"/>
          </w:cols>
          <w:noEndnote/>
        </w:sectPr>
      </w:pPr>
    </w:p>
    <w:p w:rsidR="00027B55" w:rsidRDefault="00027B55" w:rsidP="00D6192E">
      <w:pPr>
        <w:shd w:val="clear" w:color="auto" w:fill="FFFFFF"/>
        <w:ind w:left="3984"/>
        <w:jc w:val="center"/>
        <w:rPr>
          <w:rFonts w:eastAsia="Times New Roman"/>
          <w:sz w:val="18"/>
          <w:szCs w:val="18"/>
        </w:rPr>
      </w:pPr>
    </w:p>
    <w:p w:rsidR="00027B55" w:rsidRDefault="00027B55" w:rsidP="00D6192E">
      <w:pPr>
        <w:shd w:val="clear" w:color="auto" w:fill="FFFFFF"/>
        <w:ind w:left="3984"/>
        <w:jc w:val="center"/>
        <w:rPr>
          <w:rFonts w:eastAsia="Times New Roman"/>
          <w:sz w:val="18"/>
          <w:szCs w:val="18"/>
        </w:rPr>
      </w:pPr>
    </w:p>
    <w:p w:rsidR="00027B55" w:rsidRDefault="00027B55" w:rsidP="00D6192E">
      <w:pPr>
        <w:shd w:val="clear" w:color="auto" w:fill="FFFFFF"/>
        <w:ind w:left="3984"/>
        <w:jc w:val="center"/>
        <w:rPr>
          <w:rFonts w:eastAsia="Times New Roman"/>
          <w:sz w:val="18"/>
          <w:szCs w:val="18"/>
        </w:rPr>
      </w:pPr>
    </w:p>
    <w:p w:rsidR="00027B55" w:rsidRDefault="00027B55" w:rsidP="00D6192E">
      <w:pPr>
        <w:shd w:val="clear" w:color="auto" w:fill="FFFFFF"/>
        <w:ind w:left="3984"/>
        <w:jc w:val="center"/>
        <w:rPr>
          <w:rFonts w:eastAsia="Times New Roman"/>
          <w:sz w:val="18"/>
          <w:szCs w:val="18"/>
        </w:rPr>
      </w:pPr>
    </w:p>
    <w:p w:rsidR="00381460" w:rsidRPr="00D6192E" w:rsidRDefault="00381460" w:rsidP="00D6192E">
      <w:pPr>
        <w:shd w:val="clear" w:color="auto" w:fill="FFFFFF"/>
        <w:ind w:left="3984"/>
        <w:jc w:val="center"/>
        <w:rPr>
          <w:sz w:val="18"/>
          <w:szCs w:val="18"/>
        </w:rPr>
      </w:pPr>
      <w:r w:rsidRPr="00D6192E">
        <w:rPr>
          <w:rFonts w:eastAsia="Times New Roman"/>
          <w:sz w:val="18"/>
          <w:szCs w:val="18"/>
        </w:rPr>
        <w:t>Приложение 1</w:t>
      </w:r>
    </w:p>
    <w:p w:rsidR="00381460" w:rsidRPr="00D6192E" w:rsidRDefault="00381460" w:rsidP="00D6192E">
      <w:pPr>
        <w:shd w:val="clear" w:color="auto" w:fill="FFFFFF"/>
        <w:ind w:left="3984"/>
        <w:jc w:val="center"/>
        <w:rPr>
          <w:sz w:val="18"/>
          <w:szCs w:val="18"/>
        </w:rPr>
      </w:pPr>
      <w:r w:rsidRPr="00D6192E">
        <w:rPr>
          <w:rFonts w:eastAsia="Times New Roman"/>
          <w:spacing w:val="-2"/>
          <w:sz w:val="18"/>
          <w:szCs w:val="18"/>
        </w:rPr>
        <w:t>к Правилам оказания государственной</w:t>
      </w:r>
    </w:p>
    <w:p w:rsidR="00381460" w:rsidRPr="00D6192E" w:rsidRDefault="00381460" w:rsidP="00D6192E">
      <w:pPr>
        <w:shd w:val="clear" w:color="auto" w:fill="FFFFFF"/>
        <w:ind w:left="3984"/>
        <w:jc w:val="center"/>
        <w:rPr>
          <w:sz w:val="18"/>
          <w:szCs w:val="18"/>
        </w:rPr>
      </w:pPr>
      <w:r w:rsidRPr="00D6192E">
        <w:rPr>
          <w:rFonts w:eastAsia="Times New Roman"/>
          <w:sz w:val="18"/>
          <w:szCs w:val="18"/>
        </w:rPr>
        <w:t>услуги «Выдача лицензии на</w:t>
      </w:r>
    </w:p>
    <w:p w:rsidR="00381460" w:rsidRPr="00D6192E" w:rsidRDefault="00381460" w:rsidP="00D6192E">
      <w:pPr>
        <w:shd w:val="clear" w:color="auto" w:fill="FFFFFF"/>
        <w:ind w:left="3984"/>
        <w:jc w:val="center"/>
        <w:rPr>
          <w:sz w:val="18"/>
          <w:szCs w:val="18"/>
        </w:rPr>
      </w:pPr>
      <w:r w:rsidRPr="00D6192E">
        <w:rPr>
          <w:rFonts w:eastAsia="Times New Roman"/>
          <w:sz w:val="18"/>
          <w:szCs w:val="18"/>
        </w:rPr>
        <w:t>хранение и оптовую реализацию</w:t>
      </w:r>
    </w:p>
    <w:p w:rsidR="00381460" w:rsidRPr="00D6192E" w:rsidRDefault="00381460" w:rsidP="00D6192E">
      <w:pPr>
        <w:shd w:val="clear" w:color="auto" w:fill="FFFFFF"/>
        <w:ind w:left="3984"/>
        <w:jc w:val="center"/>
        <w:rPr>
          <w:sz w:val="18"/>
          <w:szCs w:val="18"/>
        </w:rPr>
      </w:pPr>
      <w:r w:rsidRPr="00D6192E">
        <w:rPr>
          <w:rFonts w:eastAsia="Times New Roman"/>
          <w:sz w:val="18"/>
          <w:szCs w:val="18"/>
        </w:rPr>
        <w:t>алкогольной продукции, за</w:t>
      </w:r>
    </w:p>
    <w:p w:rsidR="00381460" w:rsidRPr="00D6192E" w:rsidRDefault="00381460" w:rsidP="00D6192E">
      <w:pPr>
        <w:shd w:val="clear" w:color="auto" w:fill="FFFFFF"/>
        <w:ind w:left="3984"/>
        <w:jc w:val="center"/>
        <w:rPr>
          <w:sz w:val="18"/>
          <w:szCs w:val="18"/>
        </w:rPr>
      </w:pPr>
      <w:r w:rsidRPr="00D6192E">
        <w:rPr>
          <w:rFonts w:eastAsia="Times New Roman"/>
          <w:sz w:val="18"/>
          <w:szCs w:val="18"/>
        </w:rPr>
        <w:t>исключением деятельности по</w:t>
      </w:r>
    </w:p>
    <w:p w:rsidR="00381460" w:rsidRPr="00D6192E" w:rsidRDefault="00381460" w:rsidP="00D6192E">
      <w:pPr>
        <w:shd w:val="clear" w:color="auto" w:fill="FFFFFF"/>
        <w:ind w:left="3984"/>
        <w:jc w:val="center"/>
        <w:rPr>
          <w:sz w:val="18"/>
          <w:szCs w:val="18"/>
        </w:rPr>
      </w:pPr>
      <w:r w:rsidRPr="00D6192E">
        <w:rPr>
          <w:rFonts w:eastAsia="Times New Roman"/>
          <w:sz w:val="18"/>
          <w:szCs w:val="18"/>
        </w:rPr>
        <w:t>хранению и оптовой реализации</w:t>
      </w:r>
    </w:p>
    <w:p w:rsidR="00381460" w:rsidRPr="00D6192E" w:rsidRDefault="00381460" w:rsidP="00D6192E">
      <w:pPr>
        <w:shd w:val="clear" w:color="auto" w:fill="FFFFFF"/>
        <w:ind w:left="3984"/>
        <w:jc w:val="center"/>
        <w:rPr>
          <w:sz w:val="18"/>
          <w:szCs w:val="18"/>
        </w:rPr>
      </w:pPr>
      <w:r w:rsidRPr="00D6192E">
        <w:rPr>
          <w:rFonts w:eastAsia="Times New Roman"/>
          <w:spacing w:val="-2"/>
          <w:sz w:val="18"/>
          <w:szCs w:val="18"/>
        </w:rPr>
        <w:t>алкогольной продукции на территории</w:t>
      </w:r>
    </w:p>
    <w:p w:rsidR="00381460" w:rsidRPr="00D6192E" w:rsidRDefault="00381460" w:rsidP="00D6192E">
      <w:pPr>
        <w:shd w:val="clear" w:color="auto" w:fill="FFFFFF"/>
        <w:ind w:left="3989"/>
        <w:jc w:val="center"/>
        <w:rPr>
          <w:sz w:val="18"/>
          <w:szCs w:val="18"/>
        </w:rPr>
      </w:pPr>
      <w:r w:rsidRPr="00D6192E">
        <w:rPr>
          <w:rFonts w:eastAsia="Times New Roman"/>
          <w:sz w:val="18"/>
          <w:szCs w:val="18"/>
        </w:rPr>
        <w:t>ее производства»</w:t>
      </w:r>
    </w:p>
    <w:p w:rsidR="00381460" w:rsidRDefault="00381460">
      <w:pPr>
        <w:spacing w:after="197" w:line="1" w:lineRule="exact"/>
        <w:rPr>
          <w:rFonts w:ascii="Arial" w:hAnsi="Arial" w:cs="Arial"/>
          <w:sz w:val="2"/>
          <w:szCs w:val="2"/>
        </w:rPr>
      </w:pPr>
    </w:p>
    <w:tbl>
      <w:tblPr>
        <w:tblW w:w="9989" w:type="dxa"/>
        <w:tblInd w:w="40" w:type="dxa"/>
        <w:tblLayout w:type="fixed"/>
        <w:tblCellMar>
          <w:left w:w="40" w:type="dxa"/>
          <w:right w:w="40" w:type="dxa"/>
        </w:tblCellMar>
        <w:tblLook w:val="0000" w:firstRow="0" w:lastRow="0" w:firstColumn="0" w:lastColumn="0" w:noHBand="0" w:noVBand="0"/>
      </w:tblPr>
      <w:tblGrid>
        <w:gridCol w:w="432"/>
        <w:gridCol w:w="2957"/>
        <w:gridCol w:w="6600"/>
      </w:tblGrid>
      <w:tr w:rsidR="00381460" w:rsidTr="00D6192E">
        <w:trPr>
          <w:trHeight w:hRule="exact" w:val="547"/>
        </w:trPr>
        <w:tc>
          <w:tcPr>
            <w:tcW w:w="9989" w:type="dxa"/>
            <w:gridSpan w:val="3"/>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72" w:right="130"/>
            </w:pPr>
            <w:r>
              <w:rPr>
                <w:rFonts w:eastAsia="Times New Roman"/>
                <w:sz w:val="16"/>
                <w:szCs w:val="16"/>
              </w:rPr>
              <w:t>Стандарт государственной услуги «Выдача лицензии на хранение и оптовую реализацию алкогольной продукции, за исключением деятельности по хранению и оптовой реализации алкогольной продукции на территории ее производства»</w:t>
            </w:r>
          </w:p>
        </w:tc>
      </w:tr>
      <w:tr w:rsidR="00381460" w:rsidTr="00D6192E">
        <w:trPr>
          <w:trHeight w:hRule="exact" w:val="54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1</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Наименование услугодателя</w:t>
            </w:r>
          </w:p>
        </w:tc>
        <w:tc>
          <w:tcPr>
            <w:tcW w:w="660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4" w:right="187"/>
            </w:pPr>
            <w:r>
              <w:rPr>
                <w:rFonts w:eastAsia="Times New Roman"/>
                <w:sz w:val="16"/>
                <w:szCs w:val="16"/>
              </w:rPr>
              <w:t>Территориальные органы Комитета государственных доходов Министерства финан</w:t>
            </w:r>
            <w:r>
              <w:rPr>
                <w:rFonts w:eastAsia="Times New Roman"/>
                <w:sz w:val="16"/>
                <w:szCs w:val="16"/>
              </w:rPr>
              <w:softHyphen/>
              <w:t>сов Республики Казахстан по областям, городам Нур-Султану, Алматы и Шымкенту</w:t>
            </w:r>
          </w:p>
        </w:tc>
      </w:tr>
      <w:tr w:rsidR="00381460" w:rsidTr="00D6192E">
        <w:trPr>
          <w:trHeight w:hRule="exact" w:val="313"/>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2</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D6192E">
            <w:pPr>
              <w:shd w:val="clear" w:color="auto" w:fill="FFFFFF"/>
              <w:spacing w:line="230" w:lineRule="exact"/>
              <w:ind w:left="10" w:right="211"/>
            </w:pPr>
            <w:r>
              <w:rPr>
                <w:rFonts w:eastAsia="Times New Roman"/>
                <w:sz w:val="16"/>
                <w:szCs w:val="16"/>
              </w:rPr>
              <w:t>Способы предоставления госуслуги</w:t>
            </w:r>
          </w:p>
        </w:tc>
        <w:tc>
          <w:tcPr>
            <w:tcW w:w="660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4" w:right="240"/>
            </w:pPr>
            <w:r>
              <w:rPr>
                <w:rFonts w:eastAsia="Times New Roman"/>
                <w:sz w:val="16"/>
                <w:szCs w:val="16"/>
              </w:rPr>
              <w:t xml:space="preserve">Посредством веб-портала «электронного правительства» </w:t>
            </w:r>
            <w:hyperlink r:id="rId45" w:history="1">
              <w:r>
                <w:rPr>
                  <w:rFonts w:eastAsia="Times New Roman"/>
                  <w:sz w:val="16"/>
                  <w:szCs w:val="16"/>
                  <w:u w:val="single"/>
                </w:rPr>
                <w:t>www.egov.kz</w:t>
              </w:r>
            </w:hyperlink>
            <w:r>
              <w:rPr>
                <w:rFonts w:eastAsia="Times New Roman"/>
                <w:sz w:val="16"/>
                <w:szCs w:val="16"/>
              </w:rPr>
              <w:t xml:space="preserve"> (далее – пор</w:t>
            </w:r>
            <w:r>
              <w:rPr>
                <w:rFonts w:eastAsia="Times New Roman"/>
                <w:sz w:val="16"/>
                <w:szCs w:val="16"/>
              </w:rPr>
              <w:softHyphen/>
              <w:t>тал).</w:t>
            </w:r>
          </w:p>
        </w:tc>
      </w:tr>
      <w:tr w:rsidR="00381460" w:rsidTr="00D6192E">
        <w:trPr>
          <w:trHeight w:hRule="exact" w:val="1153"/>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3</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0" w:right="302"/>
            </w:pPr>
            <w:r>
              <w:rPr>
                <w:rFonts w:eastAsia="Times New Roman"/>
                <w:sz w:val="16"/>
                <w:szCs w:val="16"/>
              </w:rPr>
              <w:t>Сроки оказания государственной услуги</w:t>
            </w:r>
          </w:p>
        </w:tc>
        <w:tc>
          <w:tcPr>
            <w:tcW w:w="660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spacing w:line="226" w:lineRule="exact"/>
              <w:ind w:left="14" w:right="106"/>
            </w:pPr>
            <w:r>
              <w:rPr>
                <w:sz w:val="16"/>
                <w:szCs w:val="16"/>
              </w:rPr>
              <w:t>1)</w:t>
            </w:r>
            <w:r>
              <w:tab/>
            </w:r>
            <w:r>
              <w:rPr>
                <w:rFonts w:eastAsia="Times New Roman"/>
                <w:sz w:val="16"/>
                <w:szCs w:val="16"/>
              </w:rPr>
              <w:t>выдача</w:t>
            </w:r>
            <w:r>
              <w:rPr>
                <w:rFonts w:eastAsia="Times New Roman"/>
              </w:rPr>
              <w:t xml:space="preserve"> </w:t>
            </w:r>
            <w:r>
              <w:rPr>
                <w:rFonts w:eastAsia="Times New Roman"/>
                <w:sz w:val="16"/>
                <w:szCs w:val="16"/>
              </w:rPr>
              <w:t>лицензии</w:t>
            </w:r>
            <w:r>
              <w:rPr>
                <w:rFonts w:eastAsia="Times New Roman"/>
              </w:rPr>
              <w:t xml:space="preserve"> </w:t>
            </w:r>
            <w:r>
              <w:rPr>
                <w:rFonts w:eastAsia="Times New Roman"/>
                <w:sz w:val="16"/>
                <w:szCs w:val="16"/>
              </w:rPr>
              <w:t>либо</w:t>
            </w:r>
            <w:r>
              <w:rPr>
                <w:rFonts w:eastAsia="Times New Roman"/>
              </w:rPr>
              <w:t xml:space="preserve"> </w:t>
            </w:r>
            <w:r>
              <w:rPr>
                <w:rFonts w:eastAsia="Times New Roman"/>
                <w:sz w:val="16"/>
                <w:szCs w:val="16"/>
              </w:rPr>
              <w:t>мотивированный</w:t>
            </w:r>
            <w:r>
              <w:rPr>
                <w:rFonts w:eastAsia="Times New Roman"/>
              </w:rPr>
              <w:t xml:space="preserve"> </w:t>
            </w:r>
            <w:r>
              <w:rPr>
                <w:rFonts w:eastAsia="Times New Roman"/>
                <w:sz w:val="16"/>
                <w:szCs w:val="16"/>
              </w:rPr>
              <w:t>ответ</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отказе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оказании</w:t>
            </w:r>
            <w:r>
              <w:rPr>
                <w:rFonts w:eastAsia="Times New Roman"/>
              </w:rPr>
              <w:t xml:space="preserve"> </w:t>
            </w:r>
            <w:r>
              <w:rPr>
                <w:rFonts w:eastAsia="Times New Roman"/>
                <w:sz w:val="16"/>
                <w:szCs w:val="16"/>
              </w:rPr>
              <w:t>государствен</w:t>
            </w:r>
            <w:r>
              <w:rPr>
                <w:rFonts w:eastAsia="Times New Roman"/>
                <w:sz w:val="16"/>
                <w:szCs w:val="16"/>
              </w:rPr>
              <w:softHyphen/>
            </w:r>
            <w:r>
              <w:rPr>
                <w:rFonts w:eastAsia="Times New Roman"/>
                <w:sz w:val="16"/>
                <w:szCs w:val="16"/>
              </w:rPr>
              <w:br/>
              <w:t>ной услуги в случаях и по основаниям, указанных в пункте 9 настоящего приложение</w:t>
            </w:r>
            <w:r>
              <w:rPr>
                <w:rFonts w:eastAsia="Times New Roman"/>
                <w:sz w:val="16"/>
                <w:szCs w:val="16"/>
              </w:rPr>
              <w:br/>
              <w:t>1 к Правилам – не позднее 1 (одного) рабочего дня, следующего за днем регистрации</w:t>
            </w:r>
            <w:r>
              <w:rPr>
                <w:rFonts w:eastAsia="Times New Roman"/>
                <w:sz w:val="16"/>
                <w:szCs w:val="16"/>
              </w:rPr>
              <w:br/>
              <w:t>указанного заявления;</w:t>
            </w:r>
          </w:p>
          <w:p w:rsidR="00381460" w:rsidRDefault="00381460">
            <w:pPr>
              <w:shd w:val="clear" w:color="auto" w:fill="FFFFFF"/>
              <w:tabs>
                <w:tab w:val="left" w:pos="312"/>
              </w:tabs>
              <w:ind w:left="14"/>
            </w:pPr>
            <w:r>
              <w:rPr>
                <w:sz w:val="16"/>
                <w:szCs w:val="16"/>
              </w:rPr>
              <w:t>2)</w:t>
            </w:r>
            <w:r>
              <w:tab/>
            </w:r>
            <w:r>
              <w:rPr>
                <w:rFonts w:eastAsia="Times New Roman"/>
                <w:sz w:val="16"/>
                <w:szCs w:val="16"/>
              </w:rPr>
              <w:t>переоформление</w:t>
            </w:r>
            <w:r>
              <w:rPr>
                <w:rFonts w:eastAsia="Times New Roman"/>
              </w:rPr>
              <w:t xml:space="preserve"> </w:t>
            </w:r>
            <w:r>
              <w:rPr>
                <w:rFonts w:eastAsia="Times New Roman"/>
                <w:sz w:val="16"/>
                <w:szCs w:val="16"/>
              </w:rPr>
              <w:t>лицензии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течение</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(трех)</w:t>
            </w:r>
            <w:r>
              <w:rPr>
                <w:rFonts w:eastAsia="Times New Roman"/>
              </w:rPr>
              <w:t xml:space="preserve"> </w:t>
            </w:r>
            <w:r>
              <w:rPr>
                <w:rFonts w:eastAsia="Times New Roman"/>
                <w:sz w:val="16"/>
                <w:szCs w:val="16"/>
              </w:rPr>
              <w:t>рабочих</w:t>
            </w:r>
            <w:r>
              <w:rPr>
                <w:rFonts w:eastAsia="Times New Roman"/>
              </w:rPr>
              <w:t xml:space="preserve"> </w:t>
            </w:r>
            <w:r>
              <w:rPr>
                <w:rFonts w:eastAsia="Times New Roman"/>
                <w:sz w:val="16"/>
                <w:szCs w:val="16"/>
              </w:rPr>
              <w:t>дней.</w:t>
            </w:r>
          </w:p>
        </w:tc>
      </w:tr>
      <w:tr w:rsidR="00381460" w:rsidTr="00D6192E">
        <w:trPr>
          <w:trHeight w:hRule="exact" w:val="264"/>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4</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D6192E">
            <w:pPr>
              <w:shd w:val="clear" w:color="auto" w:fill="FFFFFF"/>
              <w:spacing w:line="230" w:lineRule="exact"/>
              <w:ind w:left="10" w:right="274"/>
            </w:pPr>
            <w:r>
              <w:rPr>
                <w:rFonts w:eastAsia="Times New Roman"/>
                <w:sz w:val="16"/>
                <w:szCs w:val="16"/>
              </w:rPr>
              <w:t>Форма оказания госуслуги</w:t>
            </w:r>
          </w:p>
        </w:tc>
        <w:tc>
          <w:tcPr>
            <w:tcW w:w="660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4"/>
            </w:pPr>
            <w:r>
              <w:rPr>
                <w:rFonts w:eastAsia="Times New Roman"/>
                <w:sz w:val="16"/>
                <w:szCs w:val="16"/>
              </w:rPr>
              <w:t>Электронная (частично автоматизированная)</w:t>
            </w:r>
          </w:p>
        </w:tc>
      </w:tr>
      <w:tr w:rsidR="00381460" w:rsidTr="00D6192E">
        <w:trPr>
          <w:trHeight w:hRule="exact" w:val="1429"/>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5</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259"/>
            </w:pPr>
            <w:r>
              <w:rPr>
                <w:rFonts w:eastAsia="Times New Roman"/>
                <w:sz w:val="16"/>
                <w:szCs w:val="16"/>
              </w:rPr>
              <w:t>Результат оказания государствен</w:t>
            </w:r>
            <w:r>
              <w:rPr>
                <w:rFonts w:eastAsia="Times New Roman"/>
                <w:sz w:val="16"/>
                <w:szCs w:val="16"/>
              </w:rPr>
              <w:softHyphen/>
              <w:t>ной услуги</w:t>
            </w:r>
          </w:p>
        </w:tc>
        <w:tc>
          <w:tcPr>
            <w:tcW w:w="660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spacing w:line="226" w:lineRule="exact"/>
              <w:ind w:left="14" w:right="158"/>
            </w:pPr>
            <w:r>
              <w:rPr>
                <w:sz w:val="16"/>
                <w:szCs w:val="16"/>
              </w:rPr>
              <w:t>1)</w:t>
            </w:r>
            <w:r>
              <w:tab/>
            </w:r>
            <w:r>
              <w:rPr>
                <w:rFonts w:eastAsia="Times New Roman"/>
                <w:sz w:val="16"/>
                <w:szCs w:val="16"/>
              </w:rPr>
              <w:t>лицензия,</w:t>
            </w:r>
            <w:r>
              <w:rPr>
                <w:rFonts w:eastAsia="Times New Roman"/>
              </w:rPr>
              <w:t xml:space="preserve"> </w:t>
            </w:r>
            <w:r>
              <w:rPr>
                <w:rFonts w:eastAsia="Times New Roman"/>
                <w:sz w:val="16"/>
                <w:szCs w:val="16"/>
              </w:rPr>
              <w:t>переоформленная</w:t>
            </w:r>
            <w:r>
              <w:rPr>
                <w:rFonts w:eastAsia="Times New Roman"/>
              </w:rPr>
              <w:t xml:space="preserve"> </w:t>
            </w:r>
            <w:r>
              <w:rPr>
                <w:rFonts w:eastAsia="Times New Roman"/>
                <w:sz w:val="16"/>
                <w:szCs w:val="16"/>
              </w:rPr>
              <w:t>лицензия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форме</w:t>
            </w:r>
            <w:r>
              <w:rPr>
                <w:rFonts w:eastAsia="Times New Roman"/>
              </w:rPr>
              <w:t xml:space="preserve"> </w:t>
            </w:r>
            <w:r>
              <w:rPr>
                <w:rFonts w:eastAsia="Times New Roman"/>
                <w:sz w:val="16"/>
                <w:szCs w:val="16"/>
              </w:rPr>
              <w:t>электронного</w:t>
            </w:r>
            <w:r>
              <w:rPr>
                <w:rFonts w:eastAsia="Times New Roman"/>
              </w:rPr>
              <w:t xml:space="preserve"> </w:t>
            </w:r>
            <w:r>
              <w:rPr>
                <w:rFonts w:eastAsia="Times New Roman"/>
                <w:sz w:val="16"/>
                <w:szCs w:val="16"/>
              </w:rPr>
              <w:t>документа,</w:t>
            </w:r>
            <w:r>
              <w:rPr>
                <w:rFonts w:eastAsia="Times New Roman"/>
              </w:rPr>
              <w:t xml:space="preserve"> </w:t>
            </w:r>
            <w:r>
              <w:rPr>
                <w:rFonts w:eastAsia="Times New Roman"/>
                <w:sz w:val="16"/>
                <w:szCs w:val="16"/>
              </w:rPr>
              <w:t>удостове</w:t>
            </w:r>
            <w:r>
              <w:rPr>
                <w:rFonts w:eastAsia="Times New Roman"/>
                <w:sz w:val="16"/>
                <w:szCs w:val="16"/>
              </w:rPr>
              <w:softHyphen/>
            </w:r>
            <w:r>
              <w:rPr>
                <w:rFonts w:eastAsia="Times New Roman"/>
                <w:sz w:val="16"/>
                <w:szCs w:val="16"/>
              </w:rPr>
              <w:br/>
              <w:t>ренного электронной цифровой подписью (далее – ЭЦП) должностного лица услуго-</w:t>
            </w:r>
            <w:r>
              <w:rPr>
                <w:rFonts w:eastAsia="Times New Roman"/>
                <w:sz w:val="16"/>
                <w:szCs w:val="16"/>
              </w:rPr>
              <w:br/>
              <w:t>дателя;</w:t>
            </w:r>
          </w:p>
          <w:p w:rsidR="00381460" w:rsidRDefault="00381460">
            <w:pPr>
              <w:shd w:val="clear" w:color="auto" w:fill="FFFFFF"/>
              <w:tabs>
                <w:tab w:val="left" w:pos="312"/>
              </w:tabs>
              <w:spacing w:line="230" w:lineRule="exact"/>
              <w:ind w:left="14" w:right="158"/>
            </w:pPr>
            <w:r>
              <w:rPr>
                <w:sz w:val="16"/>
                <w:szCs w:val="16"/>
              </w:rPr>
              <w:t>2)</w:t>
            </w:r>
            <w:r>
              <w:tab/>
            </w:r>
            <w:r>
              <w:rPr>
                <w:rFonts w:eastAsia="Times New Roman"/>
                <w:sz w:val="16"/>
                <w:szCs w:val="16"/>
              </w:rPr>
              <w:t>мотивированный</w:t>
            </w:r>
            <w:r>
              <w:rPr>
                <w:rFonts w:eastAsia="Times New Roman"/>
              </w:rPr>
              <w:t xml:space="preserve"> </w:t>
            </w:r>
            <w:r>
              <w:rPr>
                <w:rFonts w:eastAsia="Times New Roman"/>
                <w:sz w:val="16"/>
                <w:szCs w:val="16"/>
              </w:rPr>
              <w:t>ответ</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отказе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оказании</w:t>
            </w:r>
            <w:r>
              <w:rPr>
                <w:rFonts w:eastAsia="Times New Roman"/>
              </w:rPr>
              <w:t xml:space="preserve"> </w:t>
            </w:r>
            <w:r>
              <w:rPr>
                <w:rFonts w:eastAsia="Times New Roman"/>
                <w:sz w:val="16"/>
                <w:szCs w:val="16"/>
              </w:rPr>
              <w:t>государственной</w:t>
            </w:r>
            <w:r>
              <w:rPr>
                <w:rFonts w:eastAsia="Times New Roman"/>
              </w:rPr>
              <w:t xml:space="preserve"> </w:t>
            </w:r>
            <w:r>
              <w:rPr>
                <w:rFonts w:eastAsia="Times New Roman"/>
                <w:sz w:val="16"/>
                <w:szCs w:val="16"/>
              </w:rPr>
              <w:t>услуги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случаях</w:t>
            </w:r>
            <w:r>
              <w:rPr>
                <w:rFonts w:eastAsia="Times New Roman"/>
              </w:rPr>
              <w:t xml:space="preserve"> </w:t>
            </w:r>
            <w:r>
              <w:rPr>
                <w:rFonts w:eastAsia="Times New Roman"/>
                <w:sz w:val="16"/>
                <w:szCs w:val="16"/>
              </w:rPr>
              <w:t>и</w:t>
            </w:r>
            <w:r>
              <w:rPr>
                <w:rFonts w:eastAsia="Times New Roman"/>
                <w:sz w:val="16"/>
                <w:szCs w:val="16"/>
              </w:rPr>
              <w:br/>
              <w:t>по основаниям, указанным в пункте 9 настоящего приложение 1 к Правилам.</w:t>
            </w:r>
          </w:p>
          <w:p w:rsidR="00381460" w:rsidRDefault="00381460">
            <w:pPr>
              <w:shd w:val="clear" w:color="auto" w:fill="FFFFFF"/>
              <w:ind w:left="14"/>
            </w:pPr>
            <w:r>
              <w:rPr>
                <w:rFonts w:eastAsia="Times New Roman"/>
                <w:sz w:val="16"/>
                <w:szCs w:val="16"/>
              </w:rPr>
              <w:t>Форма предоставления результата оказания государственной услуги электронная.</w:t>
            </w:r>
          </w:p>
        </w:tc>
      </w:tr>
      <w:tr w:rsidR="00381460" w:rsidTr="00D6192E">
        <w:trPr>
          <w:trHeight w:hRule="exact" w:val="2838"/>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6</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0" w:right="144"/>
            </w:pPr>
            <w:r>
              <w:rPr>
                <w:rFonts w:eastAsia="Times New Roman"/>
                <w:sz w:val="16"/>
                <w:szCs w:val="16"/>
              </w:rPr>
              <w:t>Размер платы, взимаемой с услуго-получателя при оказании государ</w:t>
            </w:r>
            <w:r>
              <w:rPr>
                <w:rFonts w:eastAsia="Times New Roman"/>
                <w:sz w:val="16"/>
                <w:szCs w:val="16"/>
              </w:rPr>
              <w:softHyphen/>
              <w:t>ственной услуги, и способы ее взи</w:t>
            </w:r>
            <w:r>
              <w:rPr>
                <w:rFonts w:eastAsia="Times New Roman"/>
                <w:sz w:val="16"/>
                <w:szCs w:val="16"/>
              </w:rPr>
              <w:softHyphen/>
              <w:t>мания в случаях, предусмотренных законодательством Республики Ка</w:t>
            </w:r>
            <w:r>
              <w:rPr>
                <w:rFonts w:eastAsia="Times New Roman"/>
                <w:sz w:val="16"/>
                <w:szCs w:val="16"/>
              </w:rPr>
              <w:softHyphen/>
              <w:t>захстан</w:t>
            </w:r>
          </w:p>
        </w:tc>
        <w:tc>
          <w:tcPr>
            <w:tcW w:w="660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4"/>
            </w:pPr>
            <w:r>
              <w:rPr>
                <w:rFonts w:eastAsia="Times New Roman"/>
                <w:sz w:val="16"/>
                <w:szCs w:val="16"/>
              </w:rPr>
              <w:t>В соответствии с пунктом 4 статьи</w:t>
            </w:r>
          </w:p>
          <w:p w:rsidR="00381460" w:rsidRDefault="00381460">
            <w:pPr>
              <w:shd w:val="clear" w:color="auto" w:fill="FFFFFF"/>
              <w:ind w:left="14"/>
            </w:pPr>
            <w:r>
              <w:rPr>
                <w:sz w:val="16"/>
                <w:szCs w:val="16"/>
              </w:rPr>
              <w:t xml:space="preserve">554 </w:t>
            </w:r>
            <w:r>
              <w:rPr>
                <w:rFonts w:eastAsia="Times New Roman"/>
                <w:sz w:val="16"/>
                <w:szCs w:val="16"/>
              </w:rPr>
              <w:t>Кодекса Республики Казахстан</w:t>
            </w:r>
          </w:p>
          <w:p w:rsidR="00381460" w:rsidRDefault="00381460">
            <w:pPr>
              <w:shd w:val="clear" w:color="auto" w:fill="FFFFFF"/>
              <w:spacing w:line="226" w:lineRule="exact"/>
              <w:ind w:left="14" w:right="38"/>
            </w:pPr>
            <w:r>
              <w:rPr>
                <w:rFonts w:eastAsia="Times New Roman"/>
                <w:sz w:val="16"/>
                <w:szCs w:val="16"/>
              </w:rPr>
              <w:t>от 25 декабря 2017 года «О налогах и других обязательных платежах в бюджет» (На</w:t>
            </w:r>
            <w:r>
              <w:rPr>
                <w:rFonts w:eastAsia="Times New Roman"/>
                <w:sz w:val="16"/>
                <w:szCs w:val="16"/>
              </w:rPr>
              <w:softHyphen/>
              <w:t>логовый кодекс) ставки лицензионного сбора за право занятия отдельными видами де</w:t>
            </w:r>
            <w:r>
              <w:rPr>
                <w:rFonts w:eastAsia="Times New Roman"/>
                <w:sz w:val="16"/>
                <w:szCs w:val="16"/>
              </w:rPr>
              <w:softHyphen/>
              <w:t>ятельности (далее – лицензионный сбор) устанавливаются исходя из размера месячно</w:t>
            </w:r>
            <w:r>
              <w:rPr>
                <w:rFonts w:eastAsia="Times New Roman"/>
                <w:sz w:val="16"/>
                <w:szCs w:val="16"/>
              </w:rPr>
              <w:softHyphen/>
              <w:t>го расчетного показателя (далее – МРП), установленного законом о республиканском бюджете и действующего на дату уплаты сбора, и составляют:</w:t>
            </w:r>
          </w:p>
          <w:p w:rsidR="00381460" w:rsidRDefault="00381460">
            <w:pPr>
              <w:shd w:val="clear" w:color="auto" w:fill="FFFFFF"/>
              <w:ind w:left="14"/>
            </w:pPr>
            <w:r>
              <w:rPr>
                <w:sz w:val="16"/>
                <w:szCs w:val="16"/>
              </w:rPr>
              <w:t>1)</w:t>
            </w:r>
            <w:r>
              <w:rPr>
                <w:rFonts w:eastAsia="Times New Roman"/>
                <w:sz w:val="16"/>
                <w:szCs w:val="16"/>
              </w:rPr>
              <w:t>при выдаче лицензии – 200 МРП;</w:t>
            </w:r>
          </w:p>
          <w:p w:rsidR="00381460" w:rsidRDefault="00381460">
            <w:pPr>
              <w:shd w:val="clear" w:color="auto" w:fill="FFFFFF"/>
              <w:ind w:left="14"/>
            </w:pPr>
            <w:r>
              <w:rPr>
                <w:sz w:val="16"/>
                <w:szCs w:val="16"/>
              </w:rPr>
              <w:t xml:space="preserve">2) </w:t>
            </w:r>
            <w:r>
              <w:rPr>
                <w:rFonts w:eastAsia="Times New Roman"/>
                <w:sz w:val="16"/>
                <w:szCs w:val="16"/>
              </w:rPr>
              <w:t>при переоформлении лицензии – 10 % от ставки при выдаче лицензии.</w:t>
            </w:r>
          </w:p>
          <w:p w:rsidR="00381460" w:rsidRDefault="00381460">
            <w:pPr>
              <w:shd w:val="clear" w:color="auto" w:fill="FFFFFF"/>
              <w:spacing w:line="226" w:lineRule="exact"/>
              <w:ind w:left="14" w:right="38"/>
            </w:pPr>
            <w:r>
              <w:rPr>
                <w:rFonts w:eastAsia="Times New Roman"/>
                <w:sz w:val="16"/>
                <w:szCs w:val="16"/>
              </w:rPr>
              <w:t>Оплата лицензионного сбора осуществляется в наличной и безналичной форме через банки второго уровня и организации, осуществляющие отдельные виды банковских операций.</w:t>
            </w:r>
          </w:p>
          <w:p w:rsidR="00381460" w:rsidRDefault="00381460">
            <w:pPr>
              <w:shd w:val="clear" w:color="auto" w:fill="FFFFFF"/>
              <w:spacing w:line="230" w:lineRule="exact"/>
              <w:ind w:left="14" w:right="38" w:firstLine="43"/>
            </w:pPr>
            <w:r>
              <w:rPr>
                <w:rFonts w:eastAsia="Times New Roman"/>
                <w:sz w:val="16"/>
                <w:szCs w:val="16"/>
              </w:rPr>
              <w:t>В случае подачи запроса через портал, оплата может осуществляться через платеж</w:t>
            </w:r>
            <w:r>
              <w:rPr>
                <w:rFonts w:eastAsia="Times New Roman"/>
                <w:sz w:val="16"/>
                <w:szCs w:val="16"/>
              </w:rPr>
              <w:softHyphen/>
              <w:t>ный шлюз «электронного правительства» (далее – ПШЭП).</w:t>
            </w:r>
          </w:p>
        </w:tc>
      </w:tr>
      <w:tr w:rsidR="00D6192E" w:rsidTr="00D6192E">
        <w:trPr>
          <w:trHeight w:hRule="exact" w:val="170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D6192E" w:rsidRPr="00D6192E" w:rsidRDefault="00D6192E">
            <w:pPr>
              <w:shd w:val="clear" w:color="auto" w:fill="FFFFFF"/>
              <w:ind w:left="19"/>
              <w:rPr>
                <w:sz w:val="16"/>
                <w:szCs w:val="16"/>
                <w:lang w:val="kk-KZ"/>
              </w:rPr>
            </w:pPr>
            <w:r>
              <w:rPr>
                <w:sz w:val="16"/>
                <w:szCs w:val="16"/>
                <w:lang w:val="kk-KZ"/>
              </w:rPr>
              <w:t>7</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D6192E" w:rsidRDefault="00D6192E">
            <w:pPr>
              <w:shd w:val="clear" w:color="auto" w:fill="FFFFFF"/>
              <w:spacing w:line="226" w:lineRule="exact"/>
              <w:ind w:left="10" w:right="144"/>
              <w:rPr>
                <w:rFonts w:eastAsia="Times New Roman"/>
                <w:sz w:val="16"/>
                <w:szCs w:val="16"/>
              </w:rPr>
            </w:pPr>
            <w:r>
              <w:rPr>
                <w:rFonts w:eastAsia="Times New Roman"/>
                <w:sz w:val="16"/>
                <w:szCs w:val="16"/>
              </w:rPr>
              <w:t>График работы</w:t>
            </w:r>
          </w:p>
        </w:tc>
        <w:tc>
          <w:tcPr>
            <w:tcW w:w="6600" w:type="dxa"/>
            <w:tcBorders>
              <w:top w:val="single" w:sz="6" w:space="0" w:color="auto"/>
              <w:left w:val="single" w:sz="6" w:space="0" w:color="auto"/>
              <w:bottom w:val="single" w:sz="6" w:space="0" w:color="auto"/>
              <w:right w:val="single" w:sz="6" w:space="0" w:color="auto"/>
            </w:tcBorders>
            <w:shd w:val="clear" w:color="auto" w:fill="FFFFFF"/>
          </w:tcPr>
          <w:p w:rsidR="00D6192E" w:rsidRPr="00D6192E" w:rsidRDefault="00D6192E" w:rsidP="00D6192E">
            <w:pPr>
              <w:shd w:val="clear" w:color="auto" w:fill="FFFFFF"/>
              <w:ind w:left="14"/>
              <w:rPr>
                <w:rFonts w:eastAsia="Times New Roman"/>
                <w:sz w:val="16"/>
                <w:szCs w:val="16"/>
              </w:rPr>
            </w:pPr>
            <w:r w:rsidRPr="00D6192E">
              <w:rPr>
                <w:rFonts w:eastAsia="Times New Roman"/>
                <w:sz w:val="16"/>
                <w:szCs w:val="16"/>
              </w:rPr>
              <w:t>1)</w:t>
            </w:r>
            <w:r w:rsidRPr="00D6192E">
              <w:rPr>
                <w:rFonts w:eastAsia="Times New Roman"/>
                <w:sz w:val="16"/>
                <w:szCs w:val="16"/>
              </w:rPr>
              <w:tab/>
              <w:t>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w:t>
            </w:r>
          </w:p>
          <w:p w:rsidR="00D6192E" w:rsidRPr="00D6192E" w:rsidRDefault="00D6192E" w:rsidP="00D6192E">
            <w:pPr>
              <w:shd w:val="clear" w:color="auto" w:fill="FFFFFF"/>
              <w:ind w:left="14"/>
              <w:rPr>
                <w:rFonts w:eastAsia="Times New Roman"/>
                <w:sz w:val="16"/>
                <w:szCs w:val="16"/>
              </w:rPr>
            </w:pPr>
            <w:r w:rsidRPr="00D6192E">
              <w:rPr>
                <w:rFonts w:eastAsia="Times New Roman"/>
                <w:sz w:val="16"/>
                <w:szCs w:val="16"/>
              </w:rPr>
              <w:t>2)</w:t>
            </w:r>
            <w:r w:rsidRPr="00D6192E">
              <w:rPr>
                <w:rFonts w:eastAsia="Times New Roman"/>
                <w:sz w:val="16"/>
                <w:szCs w:val="16"/>
              </w:rPr>
              <w:tab/>
              <w:t>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p>
          <w:p w:rsidR="00D6192E" w:rsidRDefault="00D6192E" w:rsidP="00D6192E">
            <w:pPr>
              <w:shd w:val="clear" w:color="auto" w:fill="FFFFFF"/>
              <w:ind w:left="14"/>
              <w:rPr>
                <w:rFonts w:eastAsia="Times New Roman"/>
                <w:sz w:val="16"/>
                <w:szCs w:val="16"/>
              </w:rPr>
            </w:pPr>
            <w:r w:rsidRPr="00D6192E">
              <w:rPr>
                <w:rFonts w:eastAsia="Times New Roman"/>
                <w:sz w:val="16"/>
                <w:szCs w:val="16"/>
              </w:rPr>
              <w:t>Адрес мест оказания государственной услуги размещен на портале www.egov.kz.</w:t>
            </w:r>
          </w:p>
        </w:tc>
      </w:tr>
      <w:tr w:rsidR="00D6192E" w:rsidTr="00D6192E">
        <w:trPr>
          <w:trHeight w:hRule="exact" w:val="4391"/>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D6192E" w:rsidRDefault="00D6192E">
            <w:pPr>
              <w:shd w:val="clear" w:color="auto" w:fill="FFFFFF"/>
              <w:ind w:left="19"/>
              <w:rPr>
                <w:sz w:val="16"/>
                <w:szCs w:val="16"/>
                <w:lang w:val="kk-KZ"/>
              </w:rPr>
            </w:pPr>
            <w:r>
              <w:rPr>
                <w:sz w:val="16"/>
                <w:szCs w:val="16"/>
                <w:lang w:val="kk-KZ"/>
              </w:rPr>
              <w:t>8</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D6192E" w:rsidRPr="00D6192E" w:rsidRDefault="00D6192E" w:rsidP="00D6192E">
            <w:pPr>
              <w:shd w:val="clear" w:color="auto" w:fill="FFFFFF"/>
              <w:spacing w:line="226" w:lineRule="exact"/>
              <w:ind w:left="10" w:right="144"/>
              <w:rPr>
                <w:rFonts w:eastAsia="Times New Roman"/>
                <w:sz w:val="16"/>
                <w:szCs w:val="16"/>
              </w:rPr>
            </w:pPr>
            <w:r w:rsidRPr="00D6192E">
              <w:rPr>
                <w:rFonts w:eastAsia="Times New Roman"/>
                <w:sz w:val="16"/>
                <w:szCs w:val="16"/>
              </w:rPr>
              <w:t>Перечень документов, необходимых для оказания государственной услу-</w:t>
            </w:r>
          </w:p>
          <w:p w:rsidR="00D6192E" w:rsidRDefault="00D6192E" w:rsidP="00D6192E">
            <w:pPr>
              <w:shd w:val="clear" w:color="auto" w:fill="FFFFFF"/>
              <w:spacing w:line="226" w:lineRule="exact"/>
              <w:ind w:left="10" w:right="144"/>
              <w:rPr>
                <w:rFonts w:eastAsia="Times New Roman"/>
                <w:sz w:val="16"/>
                <w:szCs w:val="16"/>
              </w:rPr>
            </w:pPr>
            <w:r w:rsidRPr="00D6192E">
              <w:rPr>
                <w:rFonts w:eastAsia="Times New Roman"/>
                <w:sz w:val="16"/>
                <w:szCs w:val="16"/>
              </w:rPr>
              <w:t>ги</w:t>
            </w:r>
          </w:p>
        </w:tc>
        <w:tc>
          <w:tcPr>
            <w:tcW w:w="6600" w:type="dxa"/>
            <w:tcBorders>
              <w:top w:val="single" w:sz="6" w:space="0" w:color="auto"/>
              <w:left w:val="single" w:sz="6" w:space="0" w:color="auto"/>
              <w:bottom w:val="single" w:sz="6" w:space="0" w:color="auto"/>
              <w:right w:val="single" w:sz="6" w:space="0" w:color="auto"/>
            </w:tcBorders>
            <w:shd w:val="clear" w:color="auto" w:fill="FFFFFF"/>
          </w:tcPr>
          <w:p w:rsidR="00D6192E" w:rsidRPr="00D6192E" w:rsidRDefault="00D6192E" w:rsidP="00D6192E">
            <w:pPr>
              <w:shd w:val="clear" w:color="auto" w:fill="FFFFFF"/>
              <w:ind w:left="14"/>
              <w:rPr>
                <w:rFonts w:eastAsia="Times New Roman"/>
                <w:sz w:val="16"/>
                <w:szCs w:val="16"/>
              </w:rPr>
            </w:pPr>
            <w:r w:rsidRPr="00D6192E">
              <w:rPr>
                <w:rFonts w:eastAsia="Times New Roman"/>
                <w:sz w:val="16"/>
                <w:szCs w:val="16"/>
              </w:rPr>
              <w:t>1)</w:t>
            </w:r>
            <w:r w:rsidRPr="00D6192E">
              <w:rPr>
                <w:rFonts w:eastAsia="Times New Roman"/>
                <w:sz w:val="16"/>
                <w:szCs w:val="16"/>
              </w:rPr>
              <w:tab/>
              <w:t>для получения лицензии:</w:t>
            </w:r>
          </w:p>
          <w:p w:rsidR="00D6192E" w:rsidRPr="00D6192E" w:rsidRDefault="00D6192E" w:rsidP="00D6192E">
            <w:pPr>
              <w:shd w:val="clear" w:color="auto" w:fill="FFFFFF"/>
              <w:ind w:left="14"/>
              <w:rPr>
                <w:rFonts w:eastAsia="Times New Roman"/>
                <w:sz w:val="16"/>
                <w:szCs w:val="16"/>
              </w:rPr>
            </w:pPr>
            <w:r w:rsidRPr="00D6192E">
              <w:rPr>
                <w:rFonts w:eastAsia="Times New Roman"/>
                <w:sz w:val="16"/>
                <w:szCs w:val="16"/>
              </w:rPr>
              <w:t>заявление в форме электронного документа, согласно приложениям 2 или 3 к настоя¬щим Правилам;</w:t>
            </w:r>
          </w:p>
          <w:p w:rsidR="00D6192E" w:rsidRPr="00D6192E" w:rsidRDefault="00D6192E" w:rsidP="00D6192E">
            <w:pPr>
              <w:shd w:val="clear" w:color="auto" w:fill="FFFFFF"/>
              <w:ind w:left="14"/>
              <w:rPr>
                <w:rFonts w:eastAsia="Times New Roman"/>
                <w:sz w:val="16"/>
                <w:szCs w:val="16"/>
              </w:rPr>
            </w:pPr>
            <w:r w:rsidRPr="00D6192E">
              <w:rPr>
                <w:rFonts w:eastAsia="Times New Roman"/>
                <w:sz w:val="16"/>
                <w:szCs w:val="16"/>
              </w:rPr>
              <w:t>электронная копия документа, подтверждающего уплату в бюджет лицензионного сбора, за исключением случаев оплаты через ПШЭП;</w:t>
            </w:r>
          </w:p>
          <w:p w:rsidR="00D6192E" w:rsidRPr="00D6192E" w:rsidRDefault="00D6192E" w:rsidP="00D6192E">
            <w:pPr>
              <w:shd w:val="clear" w:color="auto" w:fill="FFFFFF"/>
              <w:ind w:left="14"/>
              <w:rPr>
                <w:rFonts w:eastAsia="Times New Roman"/>
                <w:sz w:val="16"/>
                <w:szCs w:val="16"/>
              </w:rPr>
            </w:pPr>
            <w:r w:rsidRPr="00D6192E">
              <w:rPr>
                <w:rFonts w:eastAsia="Times New Roman"/>
                <w:sz w:val="16"/>
                <w:szCs w:val="16"/>
              </w:rPr>
              <w:t>электронная копия договора аренды или безвозмездного пользования – в случае за¬ключения данных договоров на срок менее одного года;</w:t>
            </w:r>
          </w:p>
          <w:p w:rsidR="00D6192E" w:rsidRPr="00D6192E" w:rsidRDefault="00D6192E" w:rsidP="00D6192E">
            <w:pPr>
              <w:shd w:val="clear" w:color="auto" w:fill="FFFFFF"/>
              <w:ind w:left="14"/>
              <w:rPr>
                <w:rFonts w:eastAsia="Times New Roman"/>
                <w:sz w:val="16"/>
                <w:szCs w:val="16"/>
              </w:rPr>
            </w:pPr>
            <w:r w:rsidRPr="00D6192E">
              <w:rPr>
                <w:rFonts w:eastAsia="Times New Roman"/>
                <w:sz w:val="16"/>
                <w:szCs w:val="16"/>
              </w:rPr>
              <w:t>форма сведений к квалификационным требованиям, для осуществления деятельности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 документы, в форме электронного документа согласно приложению 4 к на¬стоящим Правилам;</w:t>
            </w:r>
          </w:p>
          <w:p w:rsidR="00D6192E" w:rsidRPr="00D6192E" w:rsidRDefault="00D6192E" w:rsidP="00D6192E">
            <w:pPr>
              <w:shd w:val="clear" w:color="auto" w:fill="FFFFFF"/>
              <w:ind w:left="14"/>
              <w:rPr>
                <w:rFonts w:eastAsia="Times New Roman"/>
                <w:sz w:val="16"/>
                <w:szCs w:val="16"/>
              </w:rPr>
            </w:pPr>
            <w:r w:rsidRPr="00D6192E">
              <w:rPr>
                <w:rFonts w:eastAsia="Times New Roman"/>
                <w:sz w:val="16"/>
                <w:szCs w:val="16"/>
              </w:rPr>
              <w:t>2)</w:t>
            </w:r>
            <w:r w:rsidRPr="00D6192E">
              <w:rPr>
                <w:rFonts w:eastAsia="Times New Roman"/>
                <w:sz w:val="16"/>
                <w:szCs w:val="16"/>
              </w:rPr>
              <w:tab/>
              <w:t>для переоформления лицензии:</w:t>
            </w:r>
          </w:p>
          <w:p w:rsidR="00D6192E" w:rsidRPr="00D6192E" w:rsidRDefault="00D6192E" w:rsidP="00D6192E">
            <w:pPr>
              <w:shd w:val="clear" w:color="auto" w:fill="FFFFFF"/>
              <w:ind w:left="14"/>
              <w:rPr>
                <w:rFonts w:eastAsia="Times New Roman"/>
                <w:sz w:val="16"/>
                <w:szCs w:val="16"/>
              </w:rPr>
            </w:pPr>
            <w:r w:rsidRPr="00D6192E">
              <w:rPr>
                <w:rFonts w:eastAsia="Times New Roman"/>
                <w:sz w:val="16"/>
                <w:szCs w:val="16"/>
              </w:rPr>
              <w:t>заявление в форме электронного документа, согласно приложениям 4 или 5 к настоя¬щему стандарту государственной услуги;</w:t>
            </w:r>
          </w:p>
          <w:p w:rsidR="00D6192E" w:rsidRPr="00D6192E" w:rsidRDefault="00D6192E" w:rsidP="00D6192E">
            <w:pPr>
              <w:shd w:val="clear" w:color="auto" w:fill="FFFFFF"/>
              <w:ind w:left="14"/>
              <w:rPr>
                <w:rFonts w:eastAsia="Times New Roman"/>
                <w:sz w:val="16"/>
                <w:szCs w:val="16"/>
              </w:rPr>
            </w:pPr>
            <w:r w:rsidRPr="00D6192E">
              <w:rPr>
                <w:rFonts w:eastAsia="Times New Roman"/>
                <w:sz w:val="16"/>
                <w:szCs w:val="16"/>
              </w:rPr>
              <w:t>электронная копия документа, подтверждающего уплату в бюджет лицензионного сбора, за исключением случаев оплаты через ПШЭП;</w:t>
            </w:r>
          </w:p>
          <w:p w:rsidR="00D6192E" w:rsidRPr="00D6192E" w:rsidRDefault="00D6192E" w:rsidP="00D6192E">
            <w:pPr>
              <w:shd w:val="clear" w:color="auto" w:fill="FFFFFF"/>
              <w:ind w:left="14"/>
              <w:rPr>
                <w:rFonts w:eastAsia="Times New Roman"/>
                <w:sz w:val="16"/>
                <w:szCs w:val="16"/>
              </w:rPr>
            </w:pPr>
            <w:r w:rsidRPr="00D6192E">
              <w:rPr>
                <w:rFonts w:eastAsia="Times New Roman"/>
                <w:sz w:val="16"/>
                <w:szCs w:val="16"/>
              </w:rPr>
              <w:t>электронные 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rsidR="00D6192E" w:rsidRPr="00D6192E" w:rsidRDefault="00D6192E" w:rsidP="00D6192E">
            <w:pPr>
              <w:shd w:val="clear" w:color="auto" w:fill="FFFFFF"/>
              <w:ind w:left="14"/>
              <w:rPr>
                <w:rFonts w:eastAsia="Times New Roman"/>
                <w:sz w:val="16"/>
                <w:szCs w:val="16"/>
              </w:rPr>
            </w:pPr>
            <w:r w:rsidRPr="00D6192E">
              <w:rPr>
                <w:rFonts w:eastAsia="Times New Roman"/>
                <w:sz w:val="16"/>
                <w:szCs w:val="16"/>
              </w:rPr>
              <w:t>3)</w:t>
            </w:r>
            <w:r w:rsidRPr="00D6192E">
              <w:rPr>
                <w:rFonts w:eastAsia="Times New Roman"/>
                <w:sz w:val="16"/>
                <w:szCs w:val="16"/>
              </w:rPr>
              <w:tab/>
              <w:t>для прекращения действия лицензии:</w:t>
            </w:r>
          </w:p>
          <w:p w:rsidR="00D6192E" w:rsidRPr="00D6192E" w:rsidRDefault="00D6192E" w:rsidP="00D6192E">
            <w:pPr>
              <w:shd w:val="clear" w:color="auto" w:fill="FFFFFF"/>
              <w:ind w:left="14"/>
              <w:rPr>
                <w:rFonts w:eastAsia="Times New Roman"/>
                <w:sz w:val="16"/>
                <w:szCs w:val="16"/>
              </w:rPr>
            </w:pPr>
            <w:r w:rsidRPr="00D6192E">
              <w:rPr>
                <w:rFonts w:eastAsia="Times New Roman"/>
                <w:sz w:val="16"/>
                <w:szCs w:val="16"/>
              </w:rPr>
              <w:t>запрос для прекращения действия лицензии в форме электронного документа, удосто¬веренного ЭЦП.</w:t>
            </w:r>
          </w:p>
        </w:tc>
      </w:tr>
      <w:tr w:rsidR="00D6192E" w:rsidTr="00D6192E">
        <w:trPr>
          <w:trHeight w:hRule="exact" w:val="2706"/>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D6192E" w:rsidRDefault="00D6192E">
            <w:pPr>
              <w:shd w:val="clear" w:color="auto" w:fill="FFFFFF"/>
              <w:ind w:left="19"/>
              <w:rPr>
                <w:sz w:val="16"/>
                <w:szCs w:val="16"/>
                <w:lang w:val="kk-KZ"/>
              </w:rPr>
            </w:pPr>
            <w:r>
              <w:rPr>
                <w:sz w:val="16"/>
                <w:szCs w:val="16"/>
                <w:lang w:val="kk-KZ"/>
              </w:rPr>
              <w:lastRenderedPageBreak/>
              <w:t>9</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D6192E" w:rsidRPr="00D6192E" w:rsidRDefault="00D6192E" w:rsidP="00D6192E">
            <w:pPr>
              <w:shd w:val="clear" w:color="auto" w:fill="FFFFFF"/>
              <w:spacing w:line="226" w:lineRule="exact"/>
              <w:ind w:left="10" w:right="144"/>
              <w:rPr>
                <w:rFonts w:eastAsia="Times New Roman"/>
                <w:sz w:val="16"/>
                <w:szCs w:val="16"/>
              </w:rPr>
            </w:pPr>
            <w:r w:rsidRPr="00D6192E">
              <w:rPr>
                <w:rFonts w:eastAsia="Times New Roman"/>
                <w:sz w:val="16"/>
                <w:szCs w:val="16"/>
              </w:rPr>
              <w:t>Основания для отказа в оказании го¬сударственной услуги, установлен¬ные законами Республики Казахстан</w:t>
            </w:r>
          </w:p>
        </w:tc>
        <w:tc>
          <w:tcPr>
            <w:tcW w:w="6600" w:type="dxa"/>
            <w:tcBorders>
              <w:top w:val="single" w:sz="6" w:space="0" w:color="auto"/>
              <w:left w:val="single" w:sz="6" w:space="0" w:color="auto"/>
              <w:bottom w:val="single" w:sz="6" w:space="0" w:color="auto"/>
              <w:right w:val="single" w:sz="6" w:space="0" w:color="auto"/>
            </w:tcBorders>
            <w:shd w:val="clear" w:color="auto" w:fill="FFFFFF"/>
          </w:tcPr>
          <w:p w:rsidR="00D6192E" w:rsidRPr="00D6192E" w:rsidRDefault="00D6192E" w:rsidP="00D6192E">
            <w:pPr>
              <w:shd w:val="clear" w:color="auto" w:fill="FFFFFF"/>
              <w:ind w:left="14"/>
              <w:rPr>
                <w:rFonts w:eastAsia="Times New Roman"/>
                <w:sz w:val="16"/>
                <w:szCs w:val="16"/>
              </w:rPr>
            </w:pPr>
            <w:r w:rsidRPr="00D6192E">
              <w:rPr>
                <w:rFonts w:eastAsia="Times New Roman"/>
                <w:sz w:val="16"/>
                <w:szCs w:val="16"/>
              </w:rPr>
              <w:t>1)</w:t>
            </w:r>
            <w:r w:rsidRPr="00D6192E">
              <w:rPr>
                <w:rFonts w:eastAsia="Times New Roman"/>
                <w:sz w:val="16"/>
                <w:szCs w:val="16"/>
              </w:rPr>
              <w:tab/>
              <w:t>занятие видом деятельности запрещено законами Республики Казахстан для дан¬ной категории услугополучателей;</w:t>
            </w:r>
          </w:p>
          <w:p w:rsidR="00D6192E" w:rsidRPr="00D6192E" w:rsidRDefault="00D6192E" w:rsidP="00D6192E">
            <w:pPr>
              <w:shd w:val="clear" w:color="auto" w:fill="FFFFFF"/>
              <w:ind w:left="14"/>
              <w:rPr>
                <w:rFonts w:eastAsia="Times New Roman"/>
                <w:sz w:val="16"/>
                <w:szCs w:val="16"/>
              </w:rPr>
            </w:pPr>
            <w:r w:rsidRPr="00D6192E">
              <w:rPr>
                <w:rFonts w:eastAsia="Times New Roman"/>
                <w:sz w:val="16"/>
                <w:szCs w:val="16"/>
              </w:rPr>
              <w:t>2)</w:t>
            </w:r>
            <w:r w:rsidRPr="00D6192E">
              <w:rPr>
                <w:rFonts w:eastAsia="Times New Roman"/>
                <w:sz w:val="16"/>
                <w:szCs w:val="16"/>
              </w:rPr>
              <w:tab/>
              <w:t>не внесен лицензионный сбор;</w:t>
            </w:r>
          </w:p>
          <w:p w:rsidR="00D6192E" w:rsidRPr="00D6192E" w:rsidRDefault="00D6192E" w:rsidP="00D6192E">
            <w:pPr>
              <w:shd w:val="clear" w:color="auto" w:fill="FFFFFF"/>
              <w:ind w:left="14"/>
              <w:rPr>
                <w:rFonts w:eastAsia="Times New Roman"/>
                <w:sz w:val="16"/>
                <w:szCs w:val="16"/>
              </w:rPr>
            </w:pPr>
            <w:r w:rsidRPr="00D6192E">
              <w:rPr>
                <w:rFonts w:eastAsia="Times New Roman"/>
                <w:sz w:val="16"/>
                <w:szCs w:val="16"/>
              </w:rPr>
              <w:t>3)</w:t>
            </w:r>
            <w:r w:rsidRPr="00D6192E">
              <w:rPr>
                <w:rFonts w:eastAsia="Times New Roman"/>
                <w:sz w:val="16"/>
                <w:szCs w:val="16"/>
              </w:rPr>
              <w:tab/>
              <w:t>услугополучатель не соответствует квалификационным требованиям;</w:t>
            </w:r>
          </w:p>
          <w:p w:rsidR="00D6192E" w:rsidRPr="00D6192E" w:rsidRDefault="00D6192E" w:rsidP="00D6192E">
            <w:pPr>
              <w:shd w:val="clear" w:color="auto" w:fill="FFFFFF"/>
              <w:ind w:left="14"/>
              <w:rPr>
                <w:rFonts w:eastAsia="Times New Roman"/>
                <w:sz w:val="16"/>
                <w:szCs w:val="16"/>
              </w:rPr>
            </w:pPr>
            <w:r w:rsidRPr="00D6192E">
              <w:rPr>
                <w:rFonts w:eastAsia="Times New Roman"/>
                <w:sz w:val="16"/>
                <w:szCs w:val="16"/>
              </w:rPr>
              <w:t>4)</w:t>
            </w:r>
            <w:r w:rsidRPr="00D6192E">
              <w:rPr>
                <w:rFonts w:eastAsia="Times New Roman"/>
                <w:sz w:val="16"/>
                <w:szCs w:val="16"/>
              </w:rPr>
              <w:tab/>
              <w:t>лицензиаром получен ответ от соответствующего согласующего государственного органа о несоответствии услугополучателя предъявляемым при лицензировании тре¬бованиям;</w:t>
            </w:r>
          </w:p>
          <w:p w:rsidR="00D6192E" w:rsidRPr="00D6192E" w:rsidRDefault="00D6192E" w:rsidP="00D6192E">
            <w:pPr>
              <w:shd w:val="clear" w:color="auto" w:fill="FFFFFF"/>
              <w:ind w:left="14"/>
              <w:rPr>
                <w:rFonts w:eastAsia="Times New Roman"/>
                <w:sz w:val="16"/>
                <w:szCs w:val="16"/>
              </w:rPr>
            </w:pPr>
            <w:r w:rsidRPr="00D6192E">
              <w:rPr>
                <w:rFonts w:eastAsia="Times New Roman"/>
                <w:sz w:val="16"/>
                <w:szCs w:val="16"/>
              </w:rPr>
              <w:t>5)</w:t>
            </w:r>
            <w:r w:rsidRPr="00D6192E">
              <w:rPr>
                <w:rFonts w:eastAsia="Times New Roman"/>
                <w:sz w:val="16"/>
                <w:szCs w:val="16"/>
              </w:rPr>
              <w:tab/>
              <w:t>в отношении услугополучателя имеется вступившее в законную силу решение (приговор) суда о приостановлении или запрещении деятельности или отдельных ви¬дов деятельности, подлежащих лицензированию;</w:t>
            </w:r>
          </w:p>
          <w:p w:rsidR="00D6192E" w:rsidRPr="00D6192E" w:rsidRDefault="00D6192E" w:rsidP="00D6192E">
            <w:pPr>
              <w:shd w:val="clear" w:color="auto" w:fill="FFFFFF"/>
              <w:ind w:left="14"/>
              <w:rPr>
                <w:rFonts w:eastAsia="Times New Roman"/>
                <w:sz w:val="16"/>
                <w:szCs w:val="16"/>
              </w:rPr>
            </w:pPr>
            <w:r w:rsidRPr="00D6192E">
              <w:rPr>
                <w:rFonts w:eastAsia="Times New Roman"/>
                <w:sz w:val="16"/>
                <w:szCs w:val="16"/>
              </w:rPr>
              <w:t>6)</w:t>
            </w:r>
            <w:r w:rsidRPr="00D6192E">
              <w:rPr>
                <w:rFonts w:eastAsia="Times New Roman"/>
                <w:sz w:val="16"/>
                <w:szCs w:val="16"/>
              </w:rPr>
              <w:tab/>
              <w:t>судом на основании представления судебного исполнителя временно запрещено выдавать услугополучателю – должнику лицензию;</w:t>
            </w:r>
          </w:p>
          <w:p w:rsidR="00D6192E" w:rsidRPr="00D6192E" w:rsidRDefault="00D6192E" w:rsidP="00D6192E">
            <w:pPr>
              <w:shd w:val="clear" w:color="auto" w:fill="FFFFFF"/>
              <w:ind w:left="14"/>
              <w:rPr>
                <w:rFonts w:eastAsia="Times New Roman"/>
                <w:sz w:val="16"/>
                <w:szCs w:val="16"/>
              </w:rPr>
            </w:pPr>
            <w:r w:rsidRPr="00D6192E">
              <w:rPr>
                <w:rFonts w:eastAsia="Times New Roman"/>
                <w:sz w:val="16"/>
                <w:szCs w:val="16"/>
              </w:rPr>
              <w:t>7)</w:t>
            </w:r>
            <w:r w:rsidRPr="00D6192E">
              <w:rPr>
                <w:rFonts w:eastAsia="Times New Roman"/>
                <w:sz w:val="16"/>
                <w:szCs w:val="16"/>
              </w:rPr>
              <w:tab/>
              <w:t>установлена недостоверность документов, представленных заявителем для получе¬ния лицензии, и (или) данных (сведений), содержащихся в них.</w:t>
            </w:r>
          </w:p>
        </w:tc>
      </w:tr>
      <w:tr w:rsidR="00D6192E" w:rsidTr="00D6192E">
        <w:trPr>
          <w:trHeight w:hRule="exact" w:val="1566"/>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D6192E" w:rsidRDefault="00D6192E">
            <w:pPr>
              <w:shd w:val="clear" w:color="auto" w:fill="FFFFFF"/>
              <w:ind w:left="19"/>
              <w:rPr>
                <w:sz w:val="16"/>
                <w:szCs w:val="16"/>
                <w:lang w:val="kk-KZ"/>
              </w:rPr>
            </w:pPr>
            <w:r>
              <w:rPr>
                <w:sz w:val="16"/>
                <w:szCs w:val="16"/>
                <w:lang w:val="kk-KZ"/>
              </w:rPr>
              <w:t>10</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D6192E" w:rsidRPr="00D6192E" w:rsidRDefault="00D6192E" w:rsidP="00D6192E">
            <w:pPr>
              <w:shd w:val="clear" w:color="auto" w:fill="FFFFFF"/>
              <w:spacing w:line="226" w:lineRule="exact"/>
              <w:ind w:left="10" w:right="144"/>
              <w:rPr>
                <w:rFonts w:eastAsia="Times New Roman"/>
                <w:sz w:val="16"/>
                <w:szCs w:val="16"/>
              </w:rPr>
            </w:pPr>
            <w:r w:rsidRPr="00D6192E">
              <w:rPr>
                <w:rFonts w:eastAsia="Times New Roman"/>
                <w:sz w:val="16"/>
                <w:szCs w:val="16"/>
              </w:rPr>
              <w:t>Иные требования с учетом особен¬ностей оказания</w:t>
            </w:r>
            <w:r>
              <w:t xml:space="preserve"> </w:t>
            </w:r>
            <w:r w:rsidRPr="00D6192E">
              <w:rPr>
                <w:rFonts w:eastAsia="Times New Roman"/>
                <w:sz w:val="16"/>
                <w:szCs w:val="16"/>
              </w:rPr>
              <w:t>государственной услуги, в том чис-</w:t>
            </w:r>
          </w:p>
          <w:p w:rsidR="00D6192E" w:rsidRPr="00D6192E" w:rsidRDefault="00D6192E" w:rsidP="00D6192E">
            <w:pPr>
              <w:shd w:val="clear" w:color="auto" w:fill="FFFFFF"/>
              <w:spacing w:line="226" w:lineRule="exact"/>
              <w:ind w:left="10" w:right="144"/>
              <w:rPr>
                <w:rFonts w:eastAsia="Times New Roman"/>
                <w:sz w:val="16"/>
                <w:szCs w:val="16"/>
              </w:rPr>
            </w:pPr>
            <w:r w:rsidRPr="00D6192E">
              <w:rPr>
                <w:rFonts w:eastAsia="Times New Roman"/>
                <w:sz w:val="16"/>
                <w:szCs w:val="16"/>
              </w:rPr>
              <w:t>ле оказываемой в электронной</w:t>
            </w:r>
          </w:p>
          <w:p w:rsidR="00D6192E" w:rsidRPr="00D6192E" w:rsidRDefault="00D6192E" w:rsidP="00D6192E">
            <w:pPr>
              <w:shd w:val="clear" w:color="auto" w:fill="FFFFFF"/>
              <w:spacing w:line="226" w:lineRule="exact"/>
              <w:ind w:left="10" w:right="144"/>
              <w:rPr>
                <w:rFonts w:eastAsia="Times New Roman"/>
                <w:sz w:val="16"/>
                <w:szCs w:val="16"/>
              </w:rPr>
            </w:pPr>
            <w:r w:rsidRPr="00D6192E">
              <w:rPr>
                <w:rFonts w:eastAsia="Times New Roman"/>
                <w:sz w:val="16"/>
                <w:szCs w:val="16"/>
              </w:rPr>
              <w:t>форме</w:t>
            </w:r>
          </w:p>
        </w:tc>
        <w:tc>
          <w:tcPr>
            <w:tcW w:w="6600" w:type="dxa"/>
            <w:tcBorders>
              <w:top w:val="single" w:sz="6" w:space="0" w:color="auto"/>
              <w:left w:val="single" w:sz="6" w:space="0" w:color="auto"/>
              <w:bottom w:val="single" w:sz="6" w:space="0" w:color="auto"/>
              <w:right w:val="single" w:sz="6" w:space="0" w:color="auto"/>
            </w:tcBorders>
            <w:shd w:val="clear" w:color="auto" w:fill="FFFFFF"/>
          </w:tcPr>
          <w:p w:rsidR="00D6192E" w:rsidRPr="00D6192E" w:rsidRDefault="00D6192E" w:rsidP="00D6192E">
            <w:pPr>
              <w:shd w:val="clear" w:color="auto" w:fill="FFFFFF"/>
              <w:ind w:left="14"/>
              <w:rPr>
                <w:rFonts w:eastAsia="Times New Roman"/>
                <w:sz w:val="16"/>
                <w:szCs w:val="16"/>
              </w:rPr>
            </w:pPr>
            <w:r w:rsidRPr="00D6192E">
              <w:rPr>
                <w:rFonts w:eastAsia="Times New Roman"/>
                <w:sz w:val="16"/>
                <w:szCs w:val="16"/>
              </w:rPr>
              <w:t>Услугополучатель имеет возможность получения государственной услуги в электрон¬ной форме через портал при условии наличия ЭЦП.</w:t>
            </w:r>
          </w:p>
          <w:p w:rsidR="00D6192E" w:rsidRDefault="00D6192E" w:rsidP="00D6192E">
            <w:pPr>
              <w:shd w:val="clear" w:color="auto" w:fill="FFFFFF"/>
              <w:ind w:left="14"/>
              <w:rPr>
                <w:rFonts w:eastAsia="Times New Roman"/>
                <w:sz w:val="16"/>
                <w:szCs w:val="16"/>
              </w:rPr>
            </w:pPr>
            <w:r w:rsidRPr="00D6192E">
              <w:rPr>
                <w:rFonts w:eastAsia="Times New Roman"/>
                <w:sz w:val="16"/>
                <w:szCs w:val="16"/>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w:t>
            </w:r>
          </w:p>
          <w:p w:rsidR="00D6192E" w:rsidRPr="00D6192E" w:rsidRDefault="00D6192E" w:rsidP="00D6192E">
            <w:pPr>
              <w:shd w:val="clear" w:color="auto" w:fill="FFFFFF"/>
              <w:ind w:left="14"/>
              <w:rPr>
                <w:rFonts w:eastAsia="Times New Roman"/>
                <w:sz w:val="16"/>
                <w:szCs w:val="16"/>
              </w:rPr>
            </w:pPr>
            <w:r w:rsidRPr="00D6192E">
              <w:rPr>
                <w:rFonts w:eastAsia="Times New Roman"/>
                <w:sz w:val="16"/>
                <w:szCs w:val="16"/>
              </w:rPr>
              <w:t>на портале, Единого контакт-центра 1414,</w:t>
            </w:r>
          </w:p>
          <w:p w:rsidR="00D6192E" w:rsidRPr="00D6192E" w:rsidRDefault="00D6192E" w:rsidP="00D6192E">
            <w:pPr>
              <w:shd w:val="clear" w:color="auto" w:fill="FFFFFF"/>
              <w:ind w:left="14"/>
              <w:rPr>
                <w:rFonts w:eastAsia="Times New Roman"/>
                <w:sz w:val="16"/>
                <w:szCs w:val="16"/>
              </w:rPr>
            </w:pPr>
            <w:r w:rsidRPr="00D6192E">
              <w:rPr>
                <w:rFonts w:eastAsia="Times New Roman"/>
                <w:sz w:val="16"/>
                <w:szCs w:val="16"/>
              </w:rPr>
              <w:t>8 800 080 777.</w:t>
            </w:r>
          </w:p>
        </w:tc>
      </w:tr>
    </w:tbl>
    <w:p w:rsidR="00381460" w:rsidRDefault="00381460">
      <w:pPr>
        <w:sectPr w:rsidR="00381460">
          <w:type w:val="continuous"/>
          <w:pgSz w:w="11909" w:h="16834"/>
          <w:pgMar w:top="1094" w:right="674" w:bottom="360" w:left="1246" w:header="720" w:footer="720" w:gutter="0"/>
          <w:cols w:space="60"/>
          <w:noEndnote/>
        </w:sectPr>
      </w:pPr>
    </w:p>
    <w:p w:rsidR="00027B55" w:rsidRDefault="00027B55" w:rsidP="00D6192E">
      <w:pPr>
        <w:shd w:val="clear" w:color="auto" w:fill="FFFFFF"/>
        <w:ind w:left="3989"/>
        <w:jc w:val="center"/>
        <w:rPr>
          <w:rFonts w:eastAsia="Times New Roman"/>
          <w:sz w:val="18"/>
          <w:szCs w:val="18"/>
        </w:rPr>
      </w:pPr>
    </w:p>
    <w:p w:rsidR="00027B55" w:rsidRDefault="00027B55" w:rsidP="00D6192E">
      <w:pPr>
        <w:shd w:val="clear" w:color="auto" w:fill="FFFFFF"/>
        <w:ind w:left="3989"/>
        <w:jc w:val="center"/>
        <w:rPr>
          <w:rFonts w:eastAsia="Times New Roman"/>
          <w:sz w:val="18"/>
          <w:szCs w:val="18"/>
        </w:rPr>
      </w:pPr>
    </w:p>
    <w:p w:rsidR="00027B55" w:rsidRDefault="00027B55" w:rsidP="00D6192E">
      <w:pPr>
        <w:shd w:val="clear" w:color="auto" w:fill="FFFFFF"/>
        <w:ind w:left="3989"/>
        <w:jc w:val="center"/>
        <w:rPr>
          <w:rFonts w:eastAsia="Times New Roman"/>
          <w:sz w:val="18"/>
          <w:szCs w:val="18"/>
        </w:rPr>
      </w:pPr>
    </w:p>
    <w:p w:rsidR="00027B55" w:rsidRDefault="00027B55" w:rsidP="00D6192E">
      <w:pPr>
        <w:shd w:val="clear" w:color="auto" w:fill="FFFFFF"/>
        <w:ind w:left="3989"/>
        <w:jc w:val="center"/>
        <w:rPr>
          <w:rFonts w:eastAsia="Times New Roman"/>
          <w:sz w:val="18"/>
          <w:szCs w:val="18"/>
        </w:rPr>
      </w:pPr>
    </w:p>
    <w:p w:rsidR="00381460" w:rsidRPr="00D6192E" w:rsidRDefault="00381460" w:rsidP="00D6192E">
      <w:pPr>
        <w:shd w:val="clear" w:color="auto" w:fill="FFFFFF"/>
        <w:ind w:left="3989"/>
        <w:jc w:val="center"/>
        <w:rPr>
          <w:sz w:val="18"/>
          <w:szCs w:val="18"/>
        </w:rPr>
      </w:pPr>
      <w:r w:rsidRPr="00D6192E">
        <w:rPr>
          <w:rFonts w:eastAsia="Times New Roman"/>
          <w:sz w:val="18"/>
          <w:szCs w:val="18"/>
        </w:rPr>
        <w:t>Приложение 2</w:t>
      </w:r>
    </w:p>
    <w:p w:rsidR="00381460" w:rsidRPr="00D6192E" w:rsidRDefault="00381460" w:rsidP="00D6192E">
      <w:pPr>
        <w:shd w:val="clear" w:color="auto" w:fill="FFFFFF"/>
        <w:ind w:left="3989"/>
        <w:jc w:val="center"/>
        <w:rPr>
          <w:sz w:val="18"/>
          <w:szCs w:val="18"/>
        </w:rPr>
      </w:pPr>
      <w:r w:rsidRPr="00D6192E">
        <w:rPr>
          <w:rFonts w:eastAsia="Times New Roman"/>
          <w:sz w:val="18"/>
          <w:szCs w:val="18"/>
        </w:rPr>
        <w:t>к Правилам оказания государственной</w:t>
      </w:r>
    </w:p>
    <w:p w:rsidR="00381460" w:rsidRPr="00D6192E" w:rsidRDefault="00381460" w:rsidP="00D6192E">
      <w:pPr>
        <w:shd w:val="clear" w:color="auto" w:fill="FFFFFF"/>
        <w:ind w:left="3989"/>
        <w:jc w:val="center"/>
        <w:rPr>
          <w:sz w:val="18"/>
          <w:szCs w:val="18"/>
        </w:rPr>
      </w:pPr>
      <w:r w:rsidRPr="00D6192E">
        <w:rPr>
          <w:rFonts w:eastAsia="Times New Roman"/>
          <w:sz w:val="18"/>
          <w:szCs w:val="18"/>
        </w:rPr>
        <w:t>услуги «Выдача лицензии на</w:t>
      </w:r>
    </w:p>
    <w:p w:rsidR="00381460" w:rsidRPr="00D6192E" w:rsidRDefault="00381460" w:rsidP="00D6192E">
      <w:pPr>
        <w:shd w:val="clear" w:color="auto" w:fill="FFFFFF"/>
        <w:ind w:left="3989"/>
        <w:jc w:val="center"/>
        <w:rPr>
          <w:sz w:val="18"/>
          <w:szCs w:val="18"/>
        </w:rPr>
      </w:pPr>
      <w:r w:rsidRPr="00D6192E">
        <w:rPr>
          <w:rFonts w:eastAsia="Times New Roman"/>
          <w:sz w:val="18"/>
          <w:szCs w:val="18"/>
        </w:rPr>
        <w:t>хранение и оптовую реализацию</w:t>
      </w:r>
    </w:p>
    <w:p w:rsidR="00381460" w:rsidRPr="00D6192E" w:rsidRDefault="00381460" w:rsidP="00D6192E">
      <w:pPr>
        <w:shd w:val="clear" w:color="auto" w:fill="FFFFFF"/>
        <w:ind w:left="3989"/>
        <w:jc w:val="center"/>
        <w:rPr>
          <w:sz w:val="18"/>
          <w:szCs w:val="18"/>
        </w:rPr>
      </w:pPr>
      <w:r w:rsidRPr="00D6192E">
        <w:rPr>
          <w:rFonts w:eastAsia="Times New Roman"/>
          <w:sz w:val="18"/>
          <w:szCs w:val="18"/>
        </w:rPr>
        <w:t>алкогольной продукции, за</w:t>
      </w:r>
    </w:p>
    <w:p w:rsidR="00381460" w:rsidRPr="00D6192E" w:rsidRDefault="00381460" w:rsidP="00D6192E">
      <w:pPr>
        <w:shd w:val="clear" w:color="auto" w:fill="FFFFFF"/>
        <w:ind w:left="3989"/>
        <w:jc w:val="center"/>
        <w:rPr>
          <w:sz w:val="18"/>
          <w:szCs w:val="18"/>
        </w:rPr>
      </w:pPr>
      <w:r w:rsidRPr="00D6192E">
        <w:rPr>
          <w:rFonts w:eastAsia="Times New Roman"/>
          <w:sz w:val="18"/>
          <w:szCs w:val="18"/>
        </w:rPr>
        <w:t>исключением деятельности по</w:t>
      </w:r>
    </w:p>
    <w:p w:rsidR="00381460" w:rsidRPr="00D6192E" w:rsidRDefault="00381460" w:rsidP="00D6192E">
      <w:pPr>
        <w:shd w:val="clear" w:color="auto" w:fill="FFFFFF"/>
        <w:ind w:left="3989"/>
        <w:jc w:val="center"/>
        <w:rPr>
          <w:sz w:val="18"/>
          <w:szCs w:val="18"/>
        </w:rPr>
      </w:pPr>
      <w:r w:rsidRPr="00D6192E">
        <w:rPr>
          <w:rFonts w:eastAsia="Times New Roman"/>
          <w:sz w:val="18"/>
          <w:szCs w:val="18"/>
        </w:rPr>
        <w:t>хранению и оптовой реализации</w:t>
      </w:r>
    </w:p>
    <w:p w:rsidR="00381460" w:rsidRPr="00D6192E" w:rsidRDefault="00381460" w:rsidP="00D6192E">
      <w:pPr>
        <w:shd w:val="clear" w:color="auto" w:fill="FFFFFF"/>
        <w:ind w:left="3989"/>
        <w:jc w:val="center"/>
        <w:rPr>
          <w:sz w:val="18"/>
          <w:szCs w:val="18"/>
        </w:rPr>
      </w:pPr>
      <w:r w:rsidRPr="00D6192E">
        <w:rPr>
          <w:rFonts w:eastAsia="Times New Roman"/>
          <w:sz w:val="18"/>
          <w:szCs w:val="18"/>
        </w:rPr>
        <w:t>алкогольной продукции на территории</w:t>
      </w:r>
    </w:p>
    <w:p w:rsidR="00381460" w:rsidRPr="00D6192E" w:rsidRDefault="00381460" w:rsidP="00D6192E">
      <w:pPr>
        <w:shd w:val="clear" w:color="auto" w:fill="FFFFFF"/>
        <w:ind w:left="3994"/>
        <w:jc w:val="center"/>
        <w:rPr>
          <w:sz w:val="18"/>
          <w:szCs w:val="18"/>
        </w:rPr>
      </w:pPr>
      <w:r w:rsidRPr="00D6192E">
        <w:rPr>
          <w:rFonts w:eastAsia="Times New Roman"/>
          <w:sz w:val="18"/>
          <w:szCs w:val="18"/>
        </w:rPr>
        <w:t>ее производства»</w:t>
      </w:r>
    </w:p>
    <w:p w:rsidR="00381460" w:rsidRDefault="00381460">
      <w:pPr>
        <w:shd w:val="clear" w:color="auto" w:fill="FFFFFF"/>
        <w:spacing w:before="149"/>
        <w:jc w:val="right"/>
      </w:pPr>
      <w:r>
        <w:rPr>
          <w:rFonts w:eastAsia="Times New Roman"/>
          <w:spacing w:val="-2"/>
          <w:sz w:val="28"/>
          <w:szCs w:val="28"/>
        </w:rPr>
        <w:t>Форма</w:t>
      </w:r>
    </w:p>
    <w:p w:rsidR="00381460" w:rsidRDefault="00381460">
      <w:pPr>
        <w:shd w:val="clear" w:color="auto" w:fill="FFFFFF"/>
        <w:spacing w:before="187" w:line="389" w:lineRule="exact"/>
        <w:ind w:left="77" w:firstLine="4253"/>
      </w:pPr>
      <w:r>
        <w:rPr>
          <w:rFonts w:eastAsia="Times New Roman"/>
          <w:b/>
          <w:bCs/>
          <w:sz w:val="28"/>
          <w:szCs w:val="28"/>
        </w:rPr>
        <w:t xml:space="preserve">Заявление </w:t>
      </w:r>
      <w:r>
        <w:rPr>
          <w:rFonts w:eastAsia="Times New Roman"/>
          <w:b/>
          <w:bCs/>
          <w:spacing w:val="-1"/>
          <w:sz w:val="28"/>
          <w:szCs w:val="28"/>
        </w:rPr>
        <w:t>юридического лица для получения лицензии и (или) приложения к лицензии</w:t>
      </w:r>
    </w:p>
    <w:p w:rsidR="00381460" w:rsidRDefault="00381460">
      <w:pPr>
        <w:shd w:val="clear" w:color="auto" w:fill="FFFFFF"/>
        <w:tabs>
          <w:tab w:val="left" w:leader="underscore" w:pos="5818"/>
        </w:tabs>
        <w:spacing w:before="307" w:line="226" w:lineRule="exact"/>
      </w:pPr>
      <w:r>
        <w:rPr>
          <w:rFonts w:eastAsia="Times New Roman"/>
          <w:sz w:val="16"/>
          <w:szCs w:val="16"/>
        </w:rPr>
        <w:t xml:space="preserve">В </w:t>
      </w:r>
      <w:r>
        <w:rPr>
          <w:rFonts w:eastAsia="Times New Roman"/>
          <w:sz w:val="16"/>
          <w:szCs w:val="16"/>
        </w:rPr>
        <w:tab/>
      </w:r>
    </w:p>
    <w:p w:rsidR="00381460" w:rsidRDefault="00381460">
      <w:pPr>
        <w:shd w:val="clear" w:color="auto" w:fill="FFFFFF"/>
        <w:spacing w:line="226" w:lineRule="exact"/>
        <w:ind w:left="1704"/>
      </w:pPr>
      <w:r>
        <w:rPr>
          <w:sz w:val="16"/>
          <w:szCs w:val="16"/>
        </w:rPr>
        <w:t>(</w:t>
      </w:r>
      <w:r>
        <w:rPr>
          <w:rFonts w:eastAsia="Times New Roman"/>
          <w:sz w:val="16"/>
          <w:szCs w:val="16"/>
        </w:rPr>
        <w:t>полное наименование лицензиара)</w:t>
      </w:r>
    </w:p>
    <w:p w:rsidR="00381460" w:rsidRDefault="00381460">
      <w:pPr>
        <w:shd w:val="clear" w:color="auto" w:fill="FFFFFF"/>
        <w:tabs>
          <w:tab w:val="left" w:leader="underscore" w:pos="5779"/>
        </w:tabs>
        <w:spacing w:line="226" w:lineRule="exact"/>
      </w:pPr>
      <w:r>
        <w:rPr>
          <w:rFonts w:eastAsia="Times New Roman"/>
          <w:sz w:val="16"/>
          <w:szCs w:val="16"/>
        </w:rPr>
        <w:t xml:space="preserve">от </w:t>
      </w:r>
      <w:r>
        <w:rPr>
          <w:rFonts w:eastAsia="Times New Roman"/>
          <w:sz w:val="16"/>
          <w:szCs w:val="16"/>
        </w:rPr>
        <w:tab/>
      </w:r>
    </w:p>
    <w:p w:rsidR="00381460" w:rsidRDefault="00381460">
      <w:pPr>
        <w:shd w:val="clear" w:color="auto" w:fill="FFFFFF"/>
        <w:spacing w:line="226" w:lineRule="exact"/>
        <w:ind w:right="3898"/>
      </w:pPr>
      <w:r>
        <w:rPr>
          <w:sz w:val="16"/>
          <w:szCs w:val="16"/>
        </w:rPr>
        <w:t>(</w:t>
      </w:r>
      <w:r>
        <w:rPr>
          <w:rFonts w:eastAsia="Times New Roman"/>
          <w:sz w:val="16"/>
          <w:szCs w:val="16"/>
        </w:rPr>
        <w:t>полное наименование, местонахождение, бизнес-идентификационный номер юридического лица (в том числе иностранного юридического лица), бизнес-идентификационный номер филиала или представительства иностранного юридического лица – в случае отсутствия бизнес-идентификационного номерау</w:t>
      </w:r>
    </w:p>
    <w:p w:rsidR="00381460" w:rsidRDefault="00381460">
      <w:pPr>
        <w:shd w:val="clear" w:color="auto" w:fill="FFFFFF"/>
        <w:spacing w:line="226" w:lineRule="exact"/>
        <w:ind w:right="4454" w:firstLine="1747"/>
      </w:pPr>
      <w:r>
        <w:rPr>
          <w:rFonts w:eastAsia="Times New Roman"/>
          <w:sz w:val="16"/>
          <w:szCs w:val="16"/>
        </w:rPr>
        <w:t>головного юридического лица) Прошу выдать лицензию и (или) приложение к лицензии на осуществление</w:t>
      </w:r>
    </w:p>
    <w:p w:rsidR="00381460" w:rsidRDefault="00381460">
      <w:pPr>
        <w:shd w:val="clear" w:color="auto" w:fill="FFFFFF"/>
        <w:tabs>
          <w:tab w:val="left" w:leader="underscore" w:pos="5702"/>
        </w:tabs>
        <w:spacing w:line="226" w:lineRule="exact"/>
      </w:pPr>
      <w:r>
        <w:rPr>
          <w:sz w:val="16"/>
          <w:szCs w:val="16"/>
        </w:rPr>
        <w:tab/>
      </w:r>
    </w:p>
    <w:p w:rsidR="00381460" w:rsidRDefault="00381460">
      <w:pPr>
        <w:shd w:val="clear" w:color="auto" w:fill="FFFFFF"/>
        <w:spacing w:line="226" w:lineRule="exact"/>
        <w:ind w:left="43"/>
      </w:pPr>
      <w:r>
        <w:rPr>
          <w:sz w:val="16"/>
          <w:szCs w:val="16"/>
        </w:rPr>
        <w:t>(</w:t>
      </w:r>
      <w:r>
        <w:rPr>
          <w:rFonts w:eastAsia="Times New Roman"/>
          <w:sz w:val="16"/>
          <w:szCs w:val="16"/>
        </w:rPr>
        <w:t>указать полное наименование вида деятельности и (или) подвида(ов) деятельности)</w:t>
      </w:r>
    </w:p>
    <w:p w:rsidR="00381460" w:rsidRDefault="00381460">
      <w:pPr>
        <w:shd w:val="clear" w:color="auto" w:fill="FFFFFF"/>
        <w:tabs>
          <w:tab w:val="left" w:leader="underscore" w:pos="2131"/>
        </w:tabs>
        <w:spacing w:line="226" w:lineRule="exact"/>
      </w:pPr>
      <w:r>
        <w:rPr>
          <w:rFonts w:eastAsia="Times New Roman"/>
          <w:sz w:val="16"/>
          <w:szCs w:val="16"/>
        </w:rPr>
        <w:t xml:space="preserve">на бумажном носителе </w:t>
      </w:r>
      <w:r>
        <w:rPr>
          <w:rFonts w:eastAsia="Times New Roman"/>
          <w:sz w:val="16"/>
          <w:szCs w:val="16"/>
        </w:rPr>
        <w:tab/>
        <w:t xml:space="preserve"> (поставить знак Х в случае, если необходимо получить</w:t>
      </w:r>
    </w:p>
    <w:p w:rsidR="00381460" w:rsidRDefault="00381460">
      <w:pPr>
        <w:shd w:val="clear" w:color="auto" w:fill="FFFFFF"/>
        <w:spacing w:line="226" w:lineRule="exact"/>
      </w:pPr>
      <w:r>
        <w:rPr>
          <w:rFonts w:eastAsia="Times New Roman"/>
          <w:sz w:val="16"/>
          <w:szCs w:val="16"/>
        </w:rPr>
        <w:t>лицензию на бумажном носителе)</w:t>
      </w:r>
    </w:p>
    <w:p w:rsidR="00381460" w:rsidRDefault="00381460">
      <w:pPr>
        <w:shd w:val="clear" w:color="auto" w:fill="FFFFFF"/>
        <w:tabs>
          <w:tab w:val="left" w:leader="underscore" w:pos="5702"/>
        </w:tabs>
        <w:spacing w:line="226" w:lineRule="exact"/>
      </w:pPr>
      <w:r>
        <w:rPr>
          <w:rFonts w:eastAsia="Times New Roman"/>
          <w:sz w:val="16"/>
          <w:szCs w:val="16"/>
        </w:rPr>
        <w:t xml:space="preserve">Адрес юридического лица </w:t>
      </w:r>
      <w:r>
        <w:rPr>
          <w:rFonts w:eastAsia="Times New Roman"/>
          <w:sz w:val="16"/>
          <w:szCs w:val="16"/>
        </w:rPr>
        <w:tab/>
      </w:r>
    </w:p>
    <w:p w:rsidR="00381460" w:rsidRDefault="00381460">
      <w:pPr>
        <w:shd w:val="clear" w:color="auto" w:fill="FFFFFF"/>
        <w:spacing w:line="226" w:lineRule="exact"/>
        <w:ind w:right="3898"/>
      </w:pPr>
      <w:r>
        <w:rPr>
          <w:sz w:val="16"/>
          <w:szCs w:val="16"/>
        </w:rPr>
        <w:t>(</w:t>
      </w:r>
      <w:r>
        <w:rPr>
          <w:rFonts w:eastAsia="Times New Roman"/>
          <w:sz w:val="16"/>
          <w:szCs w:val="16"/>
        </w:rPr>
        <w:t>почтовый индекс, страна (для иностранного юридического лица), область, город, район, населенный пункт, наименование улицы, номер дома/здания (стационарного помещения)</w:t>
      </w:r>
    </w:p>
    <w:p w:rsidR="00381460" w:rsidRDefault="00381460">
      <w:pPr>
        <w:shd w:val="clear" w:color="auto" w:fill="FFFFFF"/>
        <w:tabs>
          <w:tab w:val="left" w:leader="underscore" w:pos="5688"/>
        </w:tabs>
        <w:spacing w:line="226" w:lineRule="exact"/>
      </w:pPr>
      <w:r>
        <w:rPr>
          <w:rFonts w:eastAsia="Times New Roman"/>
          <w:sz w:val="16"/>
          <w:szCs w:val="16"/>
        </w:rPr>
        <w:t xml:space="preserve">Электронная почта </w:t>
      </w:r>
      <w:r>
        <w:rPr>
          <w:rFonts w:eastAsia="Times New Roman"/>
          <w:sz w:val="16"/>
          <w:szCs w:val="16"/>
        </w:rPr>
        <w:tab/>
      </w:r>
    </w:p>
    <w:p w:rsidR="00381460" w:rsidRDefault="00381460">
      <w:pPr>
        <w:shd w:val="clear" w:color="auto" w:fill="FFFFFF"/>
        <w:tabs>
          <w:tab w:val="left" w:leader="underscore" w:pos="5722"/>
        </w:tabs>
        <w:spacing w:line="226" w:lineRule="exact"/>
      </w:pPr>
      <w:r>
        <w:rPr>
          <w:rFonts w:eastAsia="Times New Roman"/>
          <w:sz w:val="16"/>
          <w:szCs w:val="16"/>
        </w:rPr>
        <w:t xml:space="preserve">Телефоны </w:t>
      </w:r>
      <w:r>
        <w:rPr>
          <w:rFonts w:eastAsia="Times New Roman"/>
          <w:sz w:val="16"/>
          <w:szCs w:val="16"/>
        </w:rPr>
        <w:tab/>
      </w:r>
    </w:p>
    <w:p w:rsidR="00381460" w:rsidRDefault="00381460">
      <w:pPr>
        <w:shd w:val="clear" w:color="auto" w:fill="FFFFFF"/>
        <w:tabs>
          <w:tab w:val="left" w:leader="underscore" w:pos="5856"/>
        </w:tabs>
        <w:spacing w:line="226" w:lineRule="exact"/>
      </w:pPr>
      <w:r>
        <w:rPr>
          <w:rFonts w:eastAsia="Times New Roman"/>
          <w:sz w:val="16"/>
          <w:szCs w:val="16"/>
        </w:rPr>
        <w:t xml:space="preserve">Факс </w:t>
      </w:r>
      <w:r>
        <w:rPr>
          <w:rFonts w:eastAsia="Times New Roman"/>
          <w:sz w:val="16"/>
          <w:szCs w:val="16"/>
        </w:rPr>
        <w:tab/>
      </w:r>
    </w:p>
    <w:p w:rsidR="00381460" w:rsidRDefault="00381460">
      <w:pPr>
        <w:shd w:val="clear" w:color="auto" w:fill="FFFFFF"/>
        <w:tabs>
          <w:tab w:val="left" w:leader="underscore" w:pos="5846"/>
        </w:tabs>
        <w:spacing w:line="226" w:lineRule="exact"/>
      </w:pPr>
      <w:r>
        <w:rPr>
          <w:rFonts w:eastAsia="Times New Roman"/>
          <w:sz w:val="16"/>
          <w:szCs w:val="16"/>
        </w:rPr>
        <w:t xml:space="preserve">Банковский счет </w:t>
      </w:r>
      <w:r>
        <w:rPr>
          <w:rFonts w:eastAsia="Times New Roman"/>
          <w:sz w:val="16"/>
          <w:szCs w:val="16"/>
        </w:rPr>
        <w:tab/>
      </w:r>
    </w:p>
    <w:p w:rsidR="00381460" w:rsidRDefault="00381460">
      <w:pPr>
        <w:shd w:val="clear" w:color="auto" w:fill="FFFFFF"/>
        <w:spacing w:line="226" w:lineRule="exact"/>
        <w:ind w:right="4454" w:firstLine="1450"/>
      </w:pPr>
      <w:r>
        <w:rPr>
          <w:sz w:val="16"/>
          <w:szCs w:val="16"/>
        </w:rPr>
        <w:t>(</w:t>
      </w:r>
      <w:r>
        <w:rPr>
          <w:rFonts w:eastAsia="Times New Roman"/>
          <w:sz w:val="16"/>
          <w:szCs w:val="16"/>
        </w:rPr>
        <w:t>номер счета, наименование и местонахождение банка) Адрес объекта осуществления деятельности или действий (операций)</w:t>
      </w:r>
    </w:p>
    <w:p w:rsidR="00381460" w:rsidRDefault="00381460">
      <w:pPr>
        <w:shd w:val="clear" w:color="auto" w:fill="FFFFFF"/>
        <w:tabs>
          <w:tab w:val="left" w:leader="underscore" w:pos="5578"/>
        </w:tabs>
        <w:spacing w:line="226" w:lineRule="exact"/>
        <w:ind w:left="43"/>
      </w:pPr>
      <w:r>
        <w:rPr>
          <w:sz w:val="16"/>
          <w:szCs w:val="16"/>
        </w:rPr>
        <w:tab/>
      </w:r>
    </w:p>
    <w:p w:rsidR="00381460" w:rsidRDefault="00381460">
      <w:pPr>
        <w:shd w:val="clear" w:color="auto" w:fill="FFFFFF"/>
        <w:spacing w:line="226" w:lineRule="exact"/>
        <w:ind w:left="43" w:right="3898"/>
      </w:pPr>
      <w:r>
        <w:rPr>
          <w:sz w:val="16"/>
          <w:szCs w:val="16"/>
        </w:rPr>
        <w:t>(</w:t>
      </w:r>
      <w:r>
        <w:rPr>
          <w:rFonts w:eastAsia="Times New Roman"/>
          <w:sz w:val="16"/>
          <w:szCs w:val="16"/>
        </w:rPr>
        <w:t>почтовый индекс, область, город, район, населенный пункт, наименование улицы, номер дома/здания (стационарного помещения)</w:t>
      </w:r>
    </w:p>
    <w:p w:rsidR="00381460" w:rsidRDefault="00381460">
      <w:pPr>
        <w:shd w:val="clear" w:color="auto" w:fill="FFFFFF"/>
        <w:tabs>
          <w:tab w:val="left" w:leader="underscore" w:pos="1464"/>
        </w:tabs>
        <w:spacing w:line="226" w:lineRule="exact"/>
      </w:pPr>
      <w:r>
        <w:rPr>
          <w:rFonts w:eastAsia="Times New Roman"/>
          <w:sz w:val="16"/>
          <w:szCs w:val="16"/>
        </w:rPr>
        <w:t xml:space="preserve">Прилагается </w:t>
      </w:r>
      <w:r>
        <w:rPr>
          <w:rFonts w:eastAsia="Times New Roman"/>
          <w:sz w:val="16"/>
          <w:szCs w:val="16"/>
        </w:rPr>
        <w:tab/>
        <w:t xml:space="preserve"> листов.</w:t>
      </w:r>
    </w:p>
    <w:p w:rsidR="00381460" w:rsidRDefault="00381460">
      <w:pPr>
        <w:shd w:val="clear" w:color="auto" w:fill="FFFFFF"/>
        <w:spacing w:line="226" w:lineRule="exact"/>
      </w:pPr>
      <w:r>
        <w:rPr>
          <w:rFonts w:eastAsia="Times New Roman"/>
          <w:sz w:val="16"/>
          <w:szCs w:val="16"/>
        </w:rPr>
        <w:t>Настоящим подтверждается, что:</w:t>
      </w:r>
    </w:p>
    <w:p w:rsidR="00381460" w:rsidRDefault="00381460">
      <w:pPr>
        <w:shd w:val="clear" w:color="auto" w:fill="FFFFFF"/>
        <w:spacing w:before="77" w:line="374" w:lineRule="exact"/>
        <w:ind w:firstLine="710"/>
      </w:pPr>
      <w:r>
        <w:rPr>
          <w:rFonts w:eastAsia="Times New Roman"/>
          <w:spacing w:val="-2"/>
          <w:sz w:val="28"/>
          <w:szCs w:val="28"/>
        </w:rPr>
        <w:t xml:space="preserve">все указанные данные являются официальными контактами и на них может </w:t>
      </w:r>
      <w:r>
        <w:rPr>
          <w:rFonts w:eastAsia="Times New Roman"/>
          <w:sz w:val="28"/>
          <w:szCs w:val="28"/>
        </w:rPr>
        <w:t>быть направлена любая информация по вопросам выдачи или отказа в выдаче лицензии и (или) приложения к лицензии;</w:t>
      </w:r>
    </w:p>
    <w:p w:rsidR="00D6192E" w:rsidRDefault="00D6192E" w:rsidP="00D6192E">
      <w:pPr>
        <w:shd w:val="clear" w:color="auto" w:fill="FFFFFF"/>
        <w:ind w:firstLine="709"/>
      </w:pPr>
      <w:r>
        <w:rPr>
          <w:rFonts w:eastAsia="Times New Roman"/>
          <w:spacing w:val="-2"/>
          <w:sz w:val="28"/>
          <w:szCs w:val="28"/>
        </w:rPr>
        <w:t xml:space="preserve">заявителю не запрещено судом заниматься лицензируемым видом и (или) </w:t>
      </w:r>
      <w:r>
        <w:rPr>
          <w:rFonts w:eastAsia="Times New Roman"/>
          <w:sz w:val="28"/>
          <w:szCs w:val="28"/>
        </w:rPr>
        <w:t>подвидом деятельности;</w:t>
      </w:r>
    </w:p>
    <w:p w:rsidR="00D6192E" w:rsidRDefault="00D6192E" w:rsidP="00D6192E">
      <w:pPr>
        <w:shd w:val="clear" w:color="auto" w:fill="FFFFFF"/>
        <w:ind w:firstLine="709"/>
      </w:pPr>
      <w:r>
        <w:rPr>
          <w:rFonts w:eastAsia="Times New Roman"/>
          <w:spacing w:val="-2"/>
          <w:sz w:val="28"/>
          <w:szCs w:val="28"/>
        </w:rPr>
        <w:t xml:space="preserve">все прилагаемые документы соответствуют действительности и являются </w:t>
      </w:r>
      <w:r>
        <w:rPr>
          <w:rFonts w:eastAsia="Times New Roman"/>
          <w:sz w:val="28"/>
          <w:szCs w:val="28"/>
        </w:rPr>
        <w:t>действительными;</w:t>
      </w:r>
    </w:p>
    <w:p w:rsidR="00D6192E" w:rsidRDefault="00D6192E" w:rsidP="00D6192E">
      <w:pPr>
        <w:shd w:val="clear" w:color="auto" w:fill="FFFFFF"/>
        <w:ind w:firstLine="709"/>
      </w:pPr>
      <w:r>
        <w:rPr>
          <w:rFonts w:eastAsia="Times New Roman"/>
          <w:sz w:val="28"/>
          <w:szCs w:val="28"/>
        </w:rPr>
        <w:t xml:space="preserve">заявитель согласен на использование персональных данных ограниченного доступа, составляющих охраняемую законом тайну, содержащихся в </w:t>
      </w:r>
      <w:r>
        <w:rPr>
          <w:rFonts w:eastAsia="Times New Roman"/>
          <w:spacing w:val="-1"/>
          <w:sz w:val="28"/>
          <w:szCs w:val="28"/>
        </w:rPr>
        <w:t>информационных системах, при выдаче лицензии и (или) приложения к лицензии;</w:t>
      </w:r>
    </w:p>
    <w:p w:rsidR="00D6192E" w:rsidRDefault="00D6192E" w:rsidP="00D6192E">
      <w:pPr>
        <w:shd w:val="clear" w:color="auto" w:fill="FFFFFF"/>
        <w:ind w:firstLine="709"/>
      </w:pPr>
      <w:r>
        <w:rPr>
          <w:rFonts w:eastAsia="Times New Roman"/>
          <w:sz w:val="28"/>
          <w:szCs w:val="28"/>
        </w:rPr>
        <w:t xml:space="preserve">заявитель согласен на удостоверение заявления электронной цифровой </w:t>
      </w:r>
      <w:r>
        <w:rPr>
          <w:rFonts w:eastAsia="Times New Roman"/>
          <w:spacing w:val="-1"/>
          <w:sz w:val="28"/>
          <w:szCs w:val="28"/>
        </w:rPr>
        <w:t xml:space="preserve">подписью работника центра обслуживания населения (в случае обращения через </w:t>
      </w:r>
      <w:r>
        <w:rPr>
          <w:rFonts w:eastAsia="Times New Roman"/>
          <w:sz w:val="28"/>
          <w:szCs w:val="28"/>
        </w:rPr>
        <w:t>центр обслуживания населения).</w:t>
      </w:r>
    </w:p>
    <w:p w:rsidR="00D6192E" w:rsidRDefault="00D6192E" w:rsidP="00D6192E">
      <w:pPr>
        <w:shd w:val="clear" w:color="auto" w:fill="FFFFFF"/>
        <w:tabs>
          <w:tab w:val="left" w:leader="underscore" w:pos="2280"/>
          <w:tab w:val="left" w:leader="underscore" w:pos="5640"/>
        </w:tabs>
        <w:spacing w:before="86"/>
      </w:pPr>
      <w:r>
        <w:rPr>
          <w:rFonts w:eastAsia="Times New Roman"/>
          <w:sz w:val="16"/>
          <w:szCs w:val="16"/>
        </w:rPr>
        <w:t xml:space="preserve">Руководитель   </w:t>
      </w:r>
      <w:r>
        <w:rPr>
          <w:rFonts w:eastAsia="Times New Roman"/>
          <w:sz w:val="16"/>
          <w:szCs w:val="16"/>
        </w:rPr>
        <w:tab/>
        <w:t xml:space="preserve"> </w:t>
      </w:r>
      <w:r>
        <w:rPr>
          <w:rFonts w:eastAsia="Times New Roman"/>
          <w:sz w:val="16"/>
          <w:szCs w:val="16"/>
        </w:rPr>
        <w:tab/>
      </w:r>
    </w:p>
    <w:p w:rsidR="00D6192E" w:rsidRDefault="00D6192E" w:rsidP="00D6192E">
      <w:pPr>
        <w:shd w:val="clear" w:color="auto" w:fill="FFFFFF"/>
        <w:ind w:left="1363"/>
      </w:pPr>
      <w:r>
        <w:rPr>
          <w:sz w:val="16"/>
          <w:szCs w:val="16"/>
        </w:rPr>
        <w:t>(</w:t>
      </w:r>
      <w:r>
        <w:rPr>
          <w:rFonts w:eastAsia="Times New Roman"/>
          <w:sz w:val="16"/>
          <w:szCs w:val="16"/>
        </w:rPr>
        <w:t>подпись)       (фамилия, имя, отчество (в случае наличия)</w:t>
      </w:r>
    </w:p>
    <w:p w:rsidR="00D6192E" w:rsidRDefault="00D6192E" w:rsidP="00D6192E">
      <w:pPr>
        <w:shd w:val="clear" w:color="auto" w:fill="FFFFFF"/>
        <w:tabs>
          <w:tab w:val="left" w:leader="underscore" w:pos="2539"/>
        </w:tabs>
        <w:spacing w:before="67"/>
      </w:pPr>
      <w:r>
        <w:rPr>
          <w:rFonts w:eastAsia="Times New Roman"/>
          <w:sz w:val="16"/>
          <w:szCs w:val="16"/>
        </w:rPr>
        <w:t xml:space="preserve">Дата заполнения: «__» </w:t>
      </w:r>
      <w:r>
        <w:rPr>
          <w:rFonts w:eastAsia="Times New Roman"/>
          <w:sz w:val="16"/>
          <w:szCs w:val="16"/>
        </w:rPr>
        <w:tab/>
        <w:t xml:space="preserve"> 20__ года</w:t>
      </w:r>
    </w:p>
    <w:p w:rsidR="00D6192E" w:rsidRDefault="00D6192E">
      <w:pPr>
        <w:shd w:val="clear" w:color="auto" w:fill="FFFFFF"/>
        <w:spacing w:before="77" w:line="374" w:lineRule="exact"/>
        <w:ind w:firstLine="710"/>
        <w:sectPr w:rsidR="00D6192E" w:rsidSect="00D6192E">
          <w:pgSz w:w="11909" w:h="16834"/>
          <w:pgMar w:top="142" w:right="684" w:bottom="360" w:left="1251" w:header="720" w:footer="720" w:gutter="0"/>
          <w:cols w:space="60"/>
          <w:noEndnote/>
        </w:sectPr>
      </w:pPr>
    </w:p>
    <w:p w:rsidR="00027B55" w:rsidRDefault="00027B55" w:rsidP="00805A50">
      <w:pPr>
        <w:shd w:val="clear" w:color="auto" w:fill="FFFFFF"/>
        <w:ind w:left="3989"/>
        <w:jc w:val="center"/>
        <w:rPr>
          <w:rFonts w:eastAsia="Times New Roman"/>
          <w:sz w:val="18"/>
          <w:szCs w:val="18"/>
        </w:rPr>
      </w:pPr>
    </w:p>
    <w:p w:rsidR="00027B55" w:rsidRDefault="00027B55" w:rsidP="00805A50">
      <w:pPr>
        <w:shd w:val="clear" w:color="auto" w:fill="FFFFFF"/>
        <w:ind w:left="3989"/>
        <w:jc w:val="center"/>
        <w:rPr>
          <w:rFonts w:eastAsia="Times New Roman"/>
          <w:sz w:val="18"/>
          <w:szCs w:val="18"/>
        </w:rPr>
      </w:pPr>
    </w:p>
    <w:p w:rsidR="00027B55" w:rsidRDefault="00027B55" w:rsidP="00805A50">
      <w:pPr>
        <w:shd w:val="clear" w:color="auto" w:fill="FFFFFF"/>
        <w:ind w:left="3989"/>
        <w:jc w:val="center"/>
        <w:rPr>
          <w:rFonts w:eastAsia="Times New Roman"/>
          <w:sz w:val="18"/>
          <w:szCs w:val="18"/>
        </w:rPr>
      </w:pPr>
    </w:p>
    <w:p w:rsidR="00381460" w:rsidRPr="00805A50" w:rsidRDefault="00381460" w:rsidP="00805A50">
      <w:pPr>
        <w:shd w:val="clear" w:color="auto" w:fill="FFFFFF"/>
        <w:ind w:left="3989"/>
        <w:jc w:val="center"/>
        <w:rPr>
          <w:sz w:val="18"/>
          <w:szCs w:val="18"/>
        </w:rPr>
      </w:pPr>
      <w:r w:rsidRPr="00805A50">
        <w:rPr>
          <w:rFonts w:eastAsia="Times New Roman"/>
          <w:sz w:val="18"/>
          <w:szCs w:val="18"/>
        </w:rPr>
        <w:t>Приложение 3</w:t>
      </w:r>
    </w:p>
    <w:p w:rsidR="00381460" w:rsidRPr="00805A50" w:rsidRDefault="00381460" w:rsidP="00805A50">
      <w:pPr>
        <w:shd w:val="clear" w:color="auto" w:fill="FFFFFF"/>
        <w:ind w:left="3989"/>
        <w:jc w:val="center"/>
        <w:rPr>
          <w:sz w:val="18"/>
          <w:szCs w:val="18"/>
        </w:rPr>
      </w:pPr>
      <w:r w:rsidRPr="00805A50">
        <w:rPr>
          <w:rFonts w:eastAsia="Times New Roman"/>
          <w:sz w:val="18"/>
          <w:szCs w:val="18"/>
        </w:rPr>
        <w:t>к Правилам оказания государственной</w:t>
      </w:r>
    </w:p>
    <w:p w:rsidR="00381460" w:rsidRPr="00805A50" w:rsidRDefault="00381460" w:rsidP="00805A50">
      <w:pPr>
        <w:shd w:val="clear" w:color="auto" w:fill="FFFFFF"/>
        <w:ind w:left="3989"/>
        <w:jc w:val="center"/>
        <w:rPr>
          <w:sz w:val="18"/>
          <w:szCs w:val="18"/>
        </w:rPr>
      </w:pPr>
      <w:r w:rsidRPr="00805A50">
        <w:rPr>
          <w:rFonts w:eastAsia="Times New Roman"/>
          <w:sz w:val="18"/>
          <w:szCs w:val="18"/>
        </w:rPr>
        <w:t>услуги «Выдача лицензии на</w:t>
      </w:r>
    </w:p>
    <w:p w:rsidR="00381460" w:rsidRPr="00805A50" w:rsidRDefault="00381460" w:rsidP="00805A50">
      <w:pPr>
        <w:shd w:val="clear" w:color="auto" w:fill="FFFFFF"/>
        <w:ind w:left="3989"/>
        <w:jc w:val="center"/>
        <w:rPr>
          <w:sz w:val="18"/>
          <w:szCs w:val="18"/>
        </w:rPr>
      </w:pPr>
      <w:r w:rsidRPr="00805A50">
        <w:rPr>
          <w:rFonts w:eastAsia="Times New Roman"/>
          <w:sz w:val="18"/>
          <w:szCs w:val="18"/>
        </w:rPr>
        <w:t>хранение и оптовую реализацию</w:t>
      </w:r>
    </w:p>
    <w:p w:rsidR="00381460" w:rsidRPr="00805A50" w:rsidRDefault="00381460" w:rsidP="00805A50">
      <w:pPr>
        <w:shd w:val="clear" w:color="auto" w:fill="FFFFFF"/>
        <w:ind w:left="3989"/>
        <w:jc w:val="center"/>
        <w:rPr>
          <w:sz w:val="18"/>
          <w:szCs w:val="18"/>
        </w:rPr>
      </w:pPr>
      <w:r w:rsidRPr="00805A50">
        <w:rPr>
          <w:rFonts w:eastAsia="Times New Roman"/>
          <w:sz w:val="18"/>
          <w:szCs w:val="18"/>
        </w:rPr>
        <w:t>алкогольной продукции, за</w:t>
      </w:r>
    </w:p>
    <w:p w:rsidR="00381460" w:rsidRPr="00805A50" w:rsidRDefault="00381460" w:rsidP="00805A50">
      <w:pPr>
        <w:shd w:val="clear" w:color="auto" w:fill="FFFFFF"/>
        <w:ind w:left="3989"/>
        <w:jc w:val="center"/>
        <w:rPr>
          <w:sz w:val="18"/>
          <w:szCs w:val="18"/>
        </w:rPr>
      </w:pPr>
      <w:r w:rsidRPr="00805A50">
        <w:rPr>
          <w:rFonts w:eastAsia="Times New Roman"/>
          <w:sz w:val="18"/>
          <w:szCs w:val="18"/>
        </w:rPr>
        <w:t>исключением деятельности по</w:t>
      </w:r>
    </w:p>
    <w:p w:rsidR="00381460" w:rsidRPr="00805A50" w:rsidRDefault="00381460" w:rsidP="00805A50">
      <w:pPr>
        <w:shd w:val="clear" w:color="auto" w:fill="FFFFFF"/>
        <w:ind w:left="3989"/>
        <w:jc w:val="center"/>
        <w:rPr>
          <w:sz w:val="18"/>
          <w:szCs w:val="18"/>
        </w:rPr>
      </w:pPr>
      <w:r w:rsidRPr="00805A50">
        <w:rPr>
          <w:rFonts w:eastAsia="Times New Roman"/>
          <w:sz w:val="18"/>
          <w:szCs w:val="18"/>
        </w:rPr>
        <w:t>хранению и оптовой реализации</w:t>
      </w:r>
    </w:p>
    <w:p w:rsidR="00381460" w:rsidRPr="00805A50" w:rsidRDefault="00381460" w:rsidP="00805A50">
      <w:pPr>
        <w:shd w:val="clear" w:color="auto" w:fill="FFFFFF"/>
        <w:ind w:left="3989"/>
        <w:jc w:val="center"/>
        <w:rPr>
          <w:sz w:val="18"/>
          <w:szCs w:val="18"/>
        </w:rPr>
      </w:pPr>
      <w:r w:rsidRPr="00805A50">
        <w:rPr>
          <w:rFonts w:eastAsia="Times New Roman"/>
          <w:sz w:val="18"/>
          <w:szCs w:val="18"/>
        </w:rPr>
        <w:t>алкогольной продукции на территории</w:t>
      </w:r>
    </w:p>
    <w:p w:rsidR="00381460" w:rsidRPr="00805A50" w:rsidRDefault="00381460" w:rsidP="00805A50">
      <w:pPr>
        <w:shd w:val="clear" w:color="auto" w:fill="FFFFFF"/>
        <w:ind w:left="3994"/>
        <w:jc w:val="center"/>
        <w:rPr>
          <w:sz w:val="18"/>
          <w:szCs w:val="18"/>
        </w:rPr>
      </w:pPr>
      <w:r w:rsidRPr="00805A50">
        <w:rPr>
          <w:rFonts w:eastAsia="Times New Roman"/>
          <w:sz w:val="18"/>
          <w:szCs w:val="18"/>
        </w:rPr>
        <w:t>ее производства»</w:t>
      </w:r>
    </w:p>
    <w:p w:rsidR="00381460" w:rsidRDefault="00381460">
      <w:pPr>
        <w:shd w:val="clear" w:color="auto" w:fill="FFFFFF"/>
        <w:spacing w:before="149"/>
        <w:jc w:val="right"/>
      </w:pPr>
      <w:r>
        <w:rPr>
          <w:rFonts w:eastAsia="Times New Roman"/>
          <w:spacing w:val="-2"/>
          <w:sz w:val="28"/>
          <w:szCs w:val="28"/>
        </w:rPr>
        <w:t>Форма</w:t>
      </w:r>
    </w:p>
    <w:p w:rsidR="00381460" w:rsidRDefault="00381460">
      <w:pPr>
        <w:shd w:val="clear" w:color="auto" w:fill="FFFFFF"/>
        <w:spacing w:before="187" w:line="389" w:lineRule="exact"/>
        <w:ind w:left="178" w:firstLine="4152"/>
      </w:pPr>
      <w:r>
        <w:rPr>
          <w:rFonts w:eastAsia="Times New Roman"/>
          <w:b/>
          <w:bCs/>
          <w:sz w:val="28"/>
          <w:szCs w:val="28"/>
        </w:rPr>
        <w:t xml:space="preserve">Заявление </w:t>
      </w:r>
      <w:r>
        <w:rPr>
          <w:rFonts w:eastAsia="Times New Roman"/>
          <w:b/>
          <w:bCs/>
          <w:spacing w:val="-2"/>
          <w:sz w:val="28"/>
          <w:szCs w:val="28"/>
        </w:rPr>
        <w:t>физического лица для получения лицензии и (или) приложения к лицензии</w:t>
      </w:r>
    </w:p>
    <w:p w:rsidR="00381460" w:rsidRDefault="00381460">
      <w:pPr>
        <w:shd w:val="clear" w:color="auto" w:fill="FFFFFF"/>
        <w:tabs>
          <w:tab w:val="left" w:leader="underscore" w:pos="5861"/>
        </w:tabs>
        <w:spacing w:before="307" w:line="226" w:lineRule="exact"/>
      </w:pPr>
      <w:r>
        <w:rPr>
          <w:rFonts w:eastAsia="Times New Roman"/>
          <w:sz w:val="16"/>
          <w:szCs w:val="16"/>
        </w:rPr>
        <w:t xml:space="preserve">В </w:t>
      </w:r>
      <w:r>
        <w:rPr>
          <w:rFonts w:eastAsia="Times New Roman"/>
          <w:sz w:val="16"/>
          <w:szCs w:val="16"/>
        </w:rPr>
        <w:tab/>
      </w:r>
    </w:p>
    <w:p w:rsidR="00381460" w:rsidRDefault="00381460">
      <w:pPr>
        <w:shd w:val="clear" w:color="auto" w:fill="FFFFFF"/>
        <w:spacing w:line="226" w:lineRule="exact"/>
        <w:ind w:left="1834"/>
      </w:pPr>
      <w:r>
        <w:rPr>
          <w:sz w:val="16"/>
          <w:szCs w:val="16"/>
        </w:rPr>
        <w:t>(</w:t>
      </w:r>
      <w:r>
        <w:rPr>
          <w:rFonts w:eastAsia="Times New Roman"/>
          <w:sz w:val="16"/>
          <w:szCs w:val="16"/>
        </w:rPr>
        <w:t>полное наименование лицензиара)</w:t>
      </w:r>
    </w:p>
    <w:p w:rsidR="00381460" w:rsidRDefault="00381460">
      <w:pPr>
        <w:shd w:val="clear" w:color="auto" w:fill="FFFFFF"/>
        <w:tabs>
          <w:tab w:val="left" w:leader="underscore" w:pos="5822"/>
        </w:tabs>
        <w:spacing w:line="226" w:lineRule="exact"/>
      </w:pPr>
      <w:r>
        <w:rPr>
          <w:rFonts w:eastAsia="Times New Roman"/>
          <w:sz w:val="16"/>
          <w:szCs w:val="16"/>
        </w:rPr>
        <w:t xml:space="preserve">от </w:t>
      </w:r>
      <w:r>
        <w:rPr>
          <w:rFonts w:eastAsia="Times New Roman"/>
          <w:sz w:val="16"/>
          <w:szCs w:val="16"/>
        </w:rPr>
        <w:tab/>
      </w:r>
    </w:p>
    <w:p w:rsidR="00381460" w:rsidRDefault="00381460">
      <w:pPr>
        <w:shd w:val="clear" w:color="auto" w:fill="FFFFFF"/>
        <w:spacing w:line="226" w:lineRule="exact"/>
      </w:pPr>
      <w:r>
        <w:rPr>
          <w:sz w:val="16"/>
          <w:szCs w:val="16"/>
        </w:rPr>
        <w:t>(</w:t>
      </w:r>
      <w:r>
        <w:rPr>
          <w:rFonts w:eastAsia="Times New Roman"/>
          <w:sz w:val="16"/>
          <w:szCs w:val="16"/>
        </w:rPr>
        <w:t>фамилия имя отчество (в случае наличия) физического лица, индивидуальный</w:t>
      </w:r>
    </w:p>
    <w:p w:rsidR="00381460" w:rsidRDefault="00381460">
      <w:pPr>
        <w:shd w:val="clear" w:color="auto" w:fill="FFFFFF"/>
        <w:spacing w:line="226" w:lineRule="exact"/>
        <w:ind w:right="4454" w:firstLine="1450"/>
      </w:pPr>
      <w:r>
        <w:rPr>
          <w:rFonts w:eastAsia="Times New Roman"/>
          <w:sz w:val="16"/>
          <w:szCs w:val="16"/>
        </w:rPr>
        <w:t>идентификационный номер) Прошу выдать лицензию и (или) приложение к лицензии на осуществление</w:t>
      </w:r>
    </w:p>
    <w:p w:rsidR="00381460" w:rsidRDefault="00381460">
      <w:pPr>
        <w:shd w:val="clear" w:color="auto" w:fill="FFFFFF"/>
        <w:tabs>
          <w:tab w:val="left" w:leader="underscore" w:pos="5789"/>
        </w:tabs>
        <w:spacing w:line="226" w:lineRule="exact"/>
      </w:pPr>
      <w:r>
        <w:rPr>
          <w:sz w:val="16"/>
          <w:szCs w:val="16"/>
        </w:rPr>
        <w:tab/>
      </w:r>
    </w:p>
    <w:p w:rsidR="00381460" w:rsidRDefault="00381460">
      <w:pPr>
        <w:shd w:val="clear" w:color="auto" w:fill="FFFFFF"/>
        <w:spacing w:line="226" w:lineRule="exact"/>
      </w:pPr>
      <w:r>
        <w:rPr>
          <w:sz w:val="16"/>
          <w:szCs w:val="16"/>
        </w:rPr>
        <w:t>(</w:t>
      </w:r>
      <w:r>
        <w:rPr>
          <w:rFonts w:eastAsia="Times New Roman"/>
          <w:sz w:val="16"/>
          <w:szCs w:val="16"/>
        </w:rPr>
        <w:t>указать полное наименование вида деятельности и (или) подвида(ов) деятельности)</w:t>
      </w:r>
    </w:p>
    <w:p w:rsidR="00381460" w:rsidRDefault="00381460">
      <w:pPr>
        <w:shd w:val="clear" w:color="auto" w:fill="FFFFFF"/>
        <w:tabs>
          <w:tab w:val="left" w:leader="underscore" w:pos="5789"/>
        </w:tabs>
        <w:spacing w:line="226" w:lineRule="exact"/>
      </w:pPr>
      <w:r>
        <w:rPr>
          <w:rFonts w:eastAsia="Times New Roman"/>
          <w:sz w:val="16"/>
          <w:szCs w:val="16"/>
        </w:rPr>
        <w:t xml:space="preserve">на бумажном носителе </w:t>
      </w:r>
      <w:r>
        <w:rPr>
          <w:rFonts w:eastAsia="Times New Roman"/>
          <w:sz w:val="16"/>
          <w:szCs w:val="16"/>
        </w:rPr>
        <w:tab/>
      </w:r>
    </w:p>
    <w:p w:rsidR="00381460" w:rsidRDefault="00381460">
      <w:pPr>
        <w:shd w:val="clear" w:color="auto" w:fill="FFFFFF"/>
        <w:spacing w:line="226" w:lineRule="exact"/>
        <w:ind w:right="3341"/>
      </w:pPr>
      <w:r>
        <w:rPr>
          <w:sz w:val="16"/>
          <w:szCs w:val="16"/>
        </w:rPr>
        <w:t>(</w:t>
      </w:r>
      <w:r>
        <w:rPr>
          <w:rFonts w:eastAsia="Times New Roman"/>
          <w:sz w:val="16"/>
          <w:szCs w:val="16"/>
        </w:rPr>
        <w:t>поставить знак Х в случае, если необходимо получить лицензию на бумажном носителе) Адрес местожительства физического лица</w:t>
      </w:r>
    </w:p>
    <w:p w:rsidR="00381460" w:rsidRDefault="00381460">
      <w:pPr>
        <w:shd w:val="clear" w:color="auto" w:fill="FFFFFF"/>
        <w:tabs>
          <w:tab w:val="left" w:leader="underscore" w:pos="5659"/>
        </w:tabs>
        <w:spacing w:line="226" w:lineRule="exact"/>
        <w:ind w:left="43"/>
      </w:pPr>
      <w:r>
        <w:rPr>
          <w:sz w:val="16"/>
          <w:szCs w:val="16"/>
        </w:rPr>
        <w:tab/>
      </w:r>
    </w:p>
    <w:p w:rsidR="00381460" w:rsidRDefault="00381460">
      <w:pPr>
        <w:shd w:val="clear" w:color="auto" w:fill="FFFFFF"/>
        <w:spacing w:line="226" w:lineRule="exact"/>
        <w:ind w:left="1109" w:right="3898" w:hanging="1109"/>
      </w:pPr>
      <w:r>
        <w:rPr>
          <w:sz w:val="16"/>
          <w:szCs w:val="16"/>
        </w:rPr>
        <w:t>(</w:t>
      </w:r>
      <w:r>
        <w:rPr>
          <w:rFonts w:eastAsia="Times New Roman"/>
          <w:sz w:val="16"/>
          <w:szCs w:val="16"/>
        </w:rPr>
        <w:t>почтовый индекс, область, город, район, населенный пункт, наименование улицы, номер дома/здания)</w:t>
      </w:r>
    </w:p>
    <w:p w:rsidR="00381460" w:rsidRDefault="00381460">
      <w:pPr>
        <w:shd w:val="clear" w:color="auto" w:fill="FFFFFF"/>
        <w:tabs>
          <w:tab w:val="left" w:leader="underscore" w:pos="5688"/>
        </w:tabs>
        <w:spacing w:line="226" w:lineRule="exact"/>
      </w:pPr>
      <w:r>
        <w:rPr>
          <w:rFonts w:eastAsia="Times New Roman"/>
          <w:sz w:val="16"/>
          <w:szCs w:val="16"/>
        </w:rPr>
        <w:t xml:space="preserve">Электронная почта </w:t>
      </w:r>
      <w:r>
        <w:rPr>
          <w:rFonts w:eastAsia="Times New Roman"/>
          <w:sz w:val="16"/>
          <w:szCs w:val="16"/>
        </w:rPr>
        <w:tab/>
      </w:r>
    </w:p>
    <w:p w:rsidR="00381460" w:rsidRDefault="00381460">
      <w:pPr>
        <w:shd w:val="clear" w:color="auto" w:fill="FFFFFF"/>
        <w:tabs>
          <w:tab w:val="left" w:leader="underscore" w:pos="5803"/>
        </w:tabs>
        <w:spacing w:line="226" w:lineRule="exact"/>
      </w:pPr>
      <w:r>
        <w:rPr>
          <w:rFonts w:eastAsia="Times New Roman"/>
          <w:sz w:val="16"/>
          <w:szCs w:val="16"/>
        </w:rPr>
        <w:t xml:space="preserve">Телефоны </w:t>
      </w:r>
      <w:r>
        <w:rPr>
          <w:rFonts w:eastAsia="Times New Roman"/>
          <w:sz w:val="16"/>
          <w:szCs w:val="16"/>
        </w:rPr>
        <w:tab/>
      </w:r>
    </w:p>
    <w:p w:rsidR="00381460" w:rsidRDefault="00381460">
      <w:pPr>
        <w:shd w:val="clear" w:color="auto" w:fill="FFFFFF"/>
        <w:tabs>
          <w:tab w:val="left" w:leader="underscore" w:pos="5856"/>
        </w:tabs>
        <w:spacing w:line="226" w:lineRule="exact"/>
      </w:pPr>
      <w:r>
        <w:rPr>
          <w:rFonts w:eastAsia="Times New Roman"/>
          <w:sz w:val="16"/>
          <w:szCs w:val="16"/>
        </w:rPr>
        <w:t xml:space="preserve">Факс </w:t>
      </w:r>
      <w:r>
        <w:rPr>
          <w:rFonts w:eastAsia="Times New Roman"/>
          <w:sz w:val="16"/>
          <w:szCs w:val="16"/>
        </w:rPr>
        <w:tab/>
      </w:r>
    </w:p>
    <w:p w:rsidR="00381460" w:rsidRDefault="00381460">
      <w:pPr>
        <w:shd w:val="clear" w:color="auto" w:fill="FFFFFF"/>
        <w:tabs>
          <w:tab w:val="left" w:leader="underscore" w:pos="5846"/>
        </w:tabs>
        <w:spacing w:line="226" w:lineRule="exact"/>
      </w:pPr>
      <w:r>
        <w:rPr>
          <w:rFonts w:eastAsia="Times New Roman"/>
          <w:sz w:val="16"/>
          <w:szCs w:val="16"/>
        </w:rPr>
        <w:t xml:space="preserve">Банковский счет </w:t>
      </w:r>
      <w:r>
        <w:rPr>
          <w:rFonts w:eastAsia="Times New Roman"/>
          <w:sz w:val="16"/>
          <w:szCs w:val="16"/>
        </w:rPr>
        <w:tab/>
      </w:r>
    </w:p>
    <w:p w:rsidR="00381460" w:rsidRDefault="00381460">
      <w:pPr>
        <w:shd w:val="clear" w:color="auto" w:fill="FFFFFF"/>
        <w:spacing w:line="226" w:lineRule="exact"/>
        <w:ind w:right="4454" w:firstLine="1234"/>
      </w:pPr>
      <w:r>
        <w:rPr>
          <w:sz w:val="16"/>
          <w:szCs w:val="16"/>
        </w:rPr>
        <w:t>(</w:t>
      </w:r>
      <w:r>
        <w:rPr>
          <w:rFonts w:eastAsia="Times New Roman"/>
          <w:sz w:val="16"/>
          <w:szCs w:val="16"/>
        </w:rPr>
        <w:t>номер счета, наименование и местонахождение банка) Адрес объекта осуществления деятельности или действий (операций)</w:t>
      </w:r>
    </w:p>
    <w:p w:rsidR="00381460" w:rsidRDefault="00381460">
      <w:pPr>
        <w:shd w:val="clear" w:color="auto" w:fill="FFFFFF"/>
        <w:spacing w:before="221" w:line="230" w:lineRule="exact"/>
        <w:ind w:left="384" w:right="4147" w:hanging="384"/>
      </w:pPr>
      <w:r>
        <w:rPr>
          <w:sz w:val="16"/>
          <w:szCs w:val="16"/>
        </w:rPr>
        <w:t>(</w:t>
      </w:r>
      <w:r>
        <w:rPr>
          <w:rFonts w:eastAsia="Times New Roman"/>
          <w:sz w:val="16"/>
          <w:szCs w:val="16"/>
        </w:rPr>
        <w:t>почтовый индекс, область, город, район, населенный пункт, наименование улицы, номер дома/здания (стационарного помещения)</w:t>
      </w:r>
    </w:p>
    <w:p w:rsidR="00381460" w:rsidRDefault="00381460">
      <w:pPr>
        <w:shd w:val="clear" w:color="auto" w:fill="FFFFFF"/>
        <w:tabs>
          <w:tab w:val="left" w:leader="underscore" w:pos="1378"/>
        </w:tabs>
        <w:spacing w:line="230" w:lineRule="exact"/>
      </w:pPr>
      <w:r>
        <w:rPr>
          <w:rFonts w:eastAsia="Times New Roman"/>
          <w:sz w:val="16"/>
          <w:szCs w:val="16"/>
        </w:rPr>
        <w:t xml:space="preserve">Прилагается </w:t>
      </w:r>
      <w:r>
        <w:rPr>
          <w:rFonts w:eastAsia="Times New Roman"/>
          <w:sz w:val="16"/>
          <w:szCs w:val="16"/>
        </w:rPr>
        <w:tab/>
        <w:t xml:space="preserve"> листов.</w:t>
      </w:r>
    </w:p>
    <w:p w:rsidR="00381460" w:rsidRDefault="00381460">
      <w:pPr>
        <w:shd w:val="clear" w:color="auto" w:fill="FFFFFF"/>
        <w:spacing w:line="230" w:lineRule="exact"/>
      </w:pPr>
      <w:r>
        <w:rPr>
          <w:rFonts w:eastAsia="Times New Roman"/>
          <w:sz w:val="16"/>
          <w:szCs w:val="16"/>
        </w:rPr>
        <w:t>Настоящим подтверждается, что:</w:t>
      </w:r>
    </w:p>
    <w:p w:rsidR="00381460" w:rsidRDefault="00381460" w:rsidP="00805A50">
      <w:pPr>
        <w:shd w:val="clear" w:color="auto" w:fill="FFFFFF"/>
        <w:ind w:firstLine="709"/>
      </w:pPr>
      <w:r>
        <w:rPr>
          <w:rFonts w:eastAsia="Times New Roman"/>
          <w:spacing w:val="-2"/>
          <w:sz w:val="28"/>
          <w:szCs w:val="28"/>
        </w:rPr>
        <w:t xml:space="preserve">все указанные данные являются официальными контактами и на них может </w:t>
      </w:r>
      <w:r>
        <w:rPr>
          <w:rFonts w:eastAsia="Times New Roman"/>
          <w:sz w:val="28"/>
          <w:szCs w:val="28"/>
        </w:rPr>
        <w:t>быть направлена любая информация по вопросам выдачи или отказа в выдаче лицензии и (или) приложения к лицензии;</w:t>
      </w:r>
    </w:p>
    <w:p w:rsidR="00381460" w:rsidRDefault="00381460" w:rsidP="00805A50">
      <w:pPr>
        <w:shd w:val="clear" w:color="auto" w:fill="FFFFFF"/>
        <w:ind w:firstLine="709"/>
      </w:pPr>
      <w:r>
        <w:rPr>
          <w:rFonts w:eastAsia="Times New Roman"/>
          <w:spacing w:val="-2"/>
          <w:sz w:val="28"/>
          <w:szCs w:val="28"/>
        </w:rPr>
        <w:t xml:space="preserve">заявителю не запрещено судом заниматься лицензируемым видом и (или) </w:t>
      </w:r>
      <w:r>
        <w:rPr>
          <w:rFonts w:eastAsia="Times New Roman"/>
          <w:sz w:val="28"/>
          <w:szCs w:val="28"/>
        </w:rPr>
        <w:t>подвидом деятельности;</w:t>
      </w:r>
    </w:p>
    <w:p w:rsidR="00805A50" w:rsidRDefault="00805A50" w:rsidP="00805A50">
      <w:pPr>
        <w:shd w:val="clear" w:color="auto" w:fill="FFFFFF"/>
        <w:ind w:firstLine="709"/>
      </w:pPr>
      <w:r>
        <w:rPr>
          <w:rFonts w:eastAsia="Times New Roman"/>
          <w:spacing w:val="-2"/>
          <w:sz w:val="28"/>
          <w:szCs w:val="28"/>
        </w:rPr>
        <w:t xml:space="preserve">все прилагаемые документы соответствуют действительности и являются </w:t>
      </w:r>
      <w:r>
        <w:rPr>
          <w:rFonts w:eastAsia="Times New Roman"/>
          <w:sz w:val="28"/>
          <w:szCs w:val="28"/>
        </w:rPr>
        <w:t>действительными;</w:t>
      </w:r>
    </w:p>
    <w:p w:rsidR="00805A50" w:rsidRDefault="00805A50" w:rsidP="00805A50">
      <w:pPr>
        <w:shd w:val="clear" w:color="auto" w:fill="FFFFFF"/>
        <w:ind w:firstLine="709"/>
      </w:pPr>
      <w:r>
        <w:rPr>
          <w:rFonts w:eastAsia="Times New Roman"/>
          <w:sz w:val="28"/>
          <w:szCs w:val="28"/>
        </w:rPr>
        <w:t xml:space="preserve">заявитель согласен на использование персональных данных ограниченного доступа, составляющих охраняемую законом тайну, содержащихся в </w:t>
      </w:r>
      <w:r>
        <w:rPr>
          <w:rFonts w:eastAsia="Times New Roman"/>
          <w:spacing w:val="-1"/>
          <w:sz w:val="28"/>
          <w:szCs w:val="28"/>
        </w:rPr>
        <w:t>информационных системах, при выдаче лицензии и (или) приложения к лицензии;</w:t>
      </w:r>
    </w:p>
    <w:p w:rsidR="00805A50" w:rsidRDefault="00805A50" w:rsidP="00805A50">
      <w:pPr>
        <w:shd w:val="clear" w:color="auto" w:fill="FFFFFF"/>
        <w:ind w:firstLine="709"/>
      </w:pPr>
      <w:r>
        <w:rPr>
          <w:rFonts w:eastAsia="Times New Roman"/>
          <w:sz w:val="28"/>
          <w:szCs w:val="28"/>
        </w:rPr>
        <w:t xml:space="preserve">заявитель согласен на удостоверение заявления электронной цифровой </w:t>
      </w:r>
      <w:r>
        <w:rPr>
          <w:rFonts w:eastAsia="Times New Roman"/>
          <w:spacing w:val="-1"/>
          <w:sz w:val="28"/>
          <w:szCs w:val="28"/>
        </w:rPr>
        <w:t xml:space="preserve">подписью работника центра обслуживания населения (в случае обращения через </w:t>
      </w:r>
      <w:r>
        <w:rPr>
          <w:rFonts w:eastAsia="Times New Roman"/>
          <w:sz w:val="28"/>
          <w:szCs w:val="28"/>
        </w:rPr>
        <w:t>центр обслуживания населения).</w:t>
      </w:r>
    </w:p>
    <w:p w:rsidR="00805A50" w:rsidRDefault="00805A50" w:rsidP="00805A50">
      <w:pPr>
        <w:shd w:val="clear" w:color="auto" w:fill="FFFFFF"/>
        <w:tabs>
          <w:tab w:val="left" w:leader="underscore" w:pos="2578"/>
          <w:tab w:val="left" w:leader="underscore" w:pos="5683"/>
        </w:tabs>
        <w:spacing w:before="86" w:line="226" w:lineRule="exact"/>
      </w:pPr>
      <w:r>
        <w:rPr>
          <w:rFonts w:eastAsia="Times New Roman"/>
          <w:sz w:val="16"/>
          <w:szCs w:val="16"/>
        </w:rPr>
        <w:t xml:space="preserve">Физическое лицо  </w:t>
      </w:r>
      <w:r>
        <w:rPr>
          <w:rFonts w:eastAsia="Times New Roman"/>
          <w:sz w:val="16"/>
          <w:szCs w:val="16"/>
        </w:rPr>
        <w:tab/>
        <w:t xml:space="preserve"> </w:t>
      </w:r>
      <w:r>
        <w:rPr>
          <w:rFonts w:eastAsia="Times New Roman"/>
          <w:sz w:val="16"/>
          <w:szCs w:val="16"/>
        </w:rPr>
        <w:tab/>
      </w:r>
    </w:p>
    <w:p w:rsidR="00805A50" w:rsidRDefault="00805A50" w:rsidP="00805A50">
      <w:pPr>
        <w:shd w:val="clear" w:color="auto" w:fill="FFFFFF"/>
        <w:tabs>
          <w:tab w:val="left" w:leader="underscore" w:pos="2453"/>
        </w:tabs>
        <w:spacing w:line="226" w:lineRule="exact"/>
        <w:ind w:right="3898" w:firstLine="1661"/>
      </w:pPr>
      <w:r>
        <w:rPr>
          <w:sz w:val="16"/>
          <w:szCs w:val="16"/>
        </w:rPr>
        <w:t>(</w:t>
      </w:r>
      <w:r>
        <w:rPr>
          <w:rFonts w:eastAsia="Times New Roman"/>
          <w:sz w:val="16"/>
          <w:szCs w:val="16"/>
        </w:rPr>
        <w:t>подпись)      (фамилия, имя, отчество (в случае наличия)</w:t>
      </w:r>
      <w:r>
        <w:rPr>
          <w:rFonts w:eastAsia="Times New Roman"/>
          <w:sz w:val="16"/>
          <w:szCs w:val="16"/>
        </w:rPr>
        <w:br/>
        <w:t xml:space="preserve">Дата заполнения: «__» </w:t>
      </w:r>
      <w:r>
        <w:rPr>
          <w:rFonts w:eastAsia="Times New Roman"/>
          <w:sz w:val="16"/>
          <w:szCs w:val="16"/>
        </w:rPr>
        <w:tab/>
        <w:t xml:space="preserve"> 20__ года</w:t>
      </w:r>
    </w:p>
    <w:p w:rsidR="00805A50" w:rsidRDefault="00805A50">
      <w:pPr>
        <w:shd w:val="clear" w:color="auto" w:fill="FFFFFF"/>
        <w:spacing w:before="96" w:line="379" w:lineRule="exact"/>
        <w:ind w:firstLine="710"/>
        <w:sectPr w:rsidR="00805A50" w:rsidSect="00805A50">
          <w:pgSz w:w="11909" w:h="16834"/>
          <w:pgMar w:top="284" w:right="684" w:bottom="360" w:left="1251" w:header="720" w:footer="720" w:gutter="0"/>
          <w:cols w:space="60"/>
          <w:noEndnote/>
        </w:sectPr>
      </w:pPr>
    </w:p>
    <w:p w:rsidR="00381460" w:rsidRPr="00805A50" w:rsidRDefault="00381460" w:rsidP="00805A50">
      <w:pPr>
        <w:shd w:val="clear" w:color="auto" w:fill="FFFFFF"/>
        <w:tabs>
          <w:tab w:val="left" w:pos="1771"/>
          <w:tab w:val="left" w:pos="7546"/>
          <w:tab w:val="left" w:pos="9120"/>
        </w:tabs>
        <w:rPr>
          <w:sz w:val="18"/>
          <w:szCs w:val="18"/>
        </w:rPr>
      </w:pPr>
      <w:r>
        <w:rPr>
          <w:rFonts w:ascii="Arial" w:hAnsi="Arial" w:cs="Arial"/>
          <w:sz w:val="16"/>
          <w:szCs w:val="16"/>
        </w:rPr>
        <w:lastRenderedPageBreak/>
        <w:tab/>
      </w:r>
    </w:p>
    <w:p w:rsidR="00027B55" w:rsidRDefault="00027B55" w:rsidP="00805A50">
      <w:pPr>
        <w:shd w:val="clear" w:color="auto" w:fill="FFFFFF"/>
        <w:ind w:left="4085"/>
        <w:jc w:val="center"/>
        <w:rPr>
          <w:rFonts w:eastAsia="Times New Roman"/>
          <w:sz w:val="18"/>
          <w:szCs w:val="18"/>
        </w:rPr>
      </w:pPr>
    </w:p>
    <w:p w:rsidR="00027B55" w:rsidRDefault="00027B55" w:rsidP="00805A50">
      <w:pPr>
        <w:shd w:val="clear" w:color="auto" w:fill="FFFFFF"/>
        <w:ind w:left="4085"/>
        <w:jc w:val="center"/>
        <w:rPr>
          <w:rFonts w:eastAsia="Times New Roman"/>
          <w:sz w:val="18"/>
          <w:szCs w:val="18"/>
        </w:rPr>
      </w:pPr>
    </w:p>
    <w:p w:rsidR="00027B55" w:rsidRDefault="00027B55" w:rsidP="00805A50">
      <w:pPr>
        <w:shd w:val="clear" w:color="auto" w:fill="FFFFFF"/>
        <w:ind w:left="4085"/>
        <w:jc w:val="center"/>
        <w:rPr>
          <w:rFonts w:eastAsia="Times New Roman"/>
          <w:sz w:val="18"/>
          <w:szCs w:val="18"/>
        </w:rPr>
      </w:pPr>
    </w:p>
    <w:p w:rsidR="00381460" w:rsidRPr="00805A50" w:rsidRDefault="00381460" w:rsidP="00805A50">
      <w:pPr>
        <w:shd w:val="clear" w:color="auto" w:fill="FFFFFF"/>
        <w:ind w:left="4085"/>
        <w:jc w:val="center"/>
        <w:rPr>
          <w:sz w:val="18"/>
          <w:szCs w:val="18"/>
        </w:rPr>
      </w:pPr>
      <w:r w:rsidRPr="00805A50">
        <w:rPr>
          <w:rFonts w:eastAsia="Times New Roman"/>
          <w:sz w:val="18"/>
          <w:szCs w:val="18"/>
        </w:rPr>
        <w:t>Приложение 4</w:t>
      </w:r>
    </w:p>
    <w:p w:rsidR="00381460" w:rsidRPr="00805A50" w:rsidRDefault="00381460" w:rsidP="00805A50">
      <w:pPr>
        <w:shd w:val="clear" w:color="auto" w:fill="FFFFFF"/>
        <w:ind w:left="4085"/>
        <w:jc w:val="center"/>
        <w:rPr>
          <w:sz w:val="18"/>
          <w:szCs w:val="18"/>
        </w:rPr>
      </w:pPr>
      <w:r w:rsidRPr="00805A50">
        <w:rPr>
          <w:rFonts w:eastAsia="Times New Roman"/>
          <w:spacing w:val="-2"/>
          <w:sz w:val="18"/>
          <w:szCs w:val="18"/>
        </w:rPr>
        <w:t>к Правилам оказания государственной</w:t>
      </w:r>
    </w:p>
    <w:p w:rsidR="00381460" w:rsidRPr="00805A50" w:rsidRDefault="00381460" w:rsidP="00805A50">
      <w:pPr>
        <w:shd w:val="clear" w:color="auto" w:fill="FFFFFF"/>
        <w:ind w:left="4085"/>
        <w:jc w:val="center"/>
        <w:rPr>
          <w:sz w:val="18"/>
          <w:szCs w:val="18"/>
        </w:rPr>
      </w:pPr>
      <w:r w:rsidRPr="00805A50">
        <w:rPr>
          <w:rFonts w:eastAsia="Times New Roman"/>
          <w:sz w:val="18"/>
          <w:szCs w:val="18"/>
        </w:rPr>
        <w:t>услуги «Выдача лицензии на</w:t>
      </w:r>
    </w:p>
    <w:p w:rsidR="00381460" w:rsidRPr="00805A50" w:rsidRDefault="00381460" w:rsidP="00805A50">
      <w:pPr>
        <w:shd w:val="clear" w:color="auto" w:fill="FFFFFF"/>
        <w:ind w:left="4085"/>
        <w:jc w:val="center"/>
        <w:rPr>
          <w:sz w:val="18"/>
          <w:szCs w:val="18"/>
        </w:rPr>
      </w:pPr>
      <w:r w:rsidRPr="00805A50">
        <w:rPr>
          <w:rFonts w:eastAsia="Times New Roman"/>
          <w:sz w:val="18"/>
          <w:szCs w:val="18"/>
        </w:rPr>
        <w:t>хранение и оптовую реализацию</w:t>
      </w:r>
    </w:p>
    <w:p w:rsidR="00381460" w:rsidRPr="00805A50" w:rsidRDefault="00381460" w:rsidP="00805A50">
      <w:pPr>
        <w:shd w:val="clear" w:color="auto" w:fill="FFFFFF"/>
        <w:ind w:left="4085"/>
        <w:jc w:val="center"/>
        <w:rPr>
          <w:sz w:val="18"/>
          <w:szCs w:val="18"/>
        </w:rPr>
      </w:pPr>
      <w:r w:rsidRPr="00805A50">
        <w:rPr>
          <w:rFonts w:eastAsia="Times New Roman"/>
          <w:sz w:val="18"/>
          <w:szCs w:val="18"/>
        </w:rPr>
        <w:t>алкогольной продукции,</w:t>
      </w:r>
    </w:p>
    <w:p w:rsidR="00381460" w:rsidRPr="00805A50" w:rsidRDefault="00381460" w:rsidP="00805A50">
      <w:pPr>
        <w:shd w:val="clear" w:color="auto" w:fill="FFFFFF"/>
        <w:ind w:left="4085"/>
        <w:jc w:val="center"/>
        <w:rPr>
          <w:sz w:val="18"/>
          <w:szCs w:val="18"/>
        </w:rPr>
      </w:pPr>
      <w:r w:rsidRPr="00805A50">
        <w:rPr>
          <w:rFonts w:eastAsia="Times New Roman"/>
          <w:sz w:val="18"/>
          <w:szCs w:val="18"/>
        </w:rPr>
        <w:t>за исключением</w:t>
      </w:r>
    </w:p>
    <w:p w:rsidR="00381460" w:rsidRPr="00805A50" w:rsidRDefault="00381460" w:rsidP="00805A50">
      <w:pPr>
        <w:shd w:val="clear" w:color="auto" w:fill="FFFFFF"/>
        <w:ind w:left="4085"/>
        <w:jc w:val="center"/>
        <w:rPr>
          <w:sz w:val="18"/>
          <w:szCs w:val="18"/>
        </w:rPr>
      </w:pPr>
      <w:r w:rsidRPr="00805A50">
        <w:rPr>
          <w:rFonts w:eastAsia="Times New Roman"/>
          <w:sz w:val="18"/>
          <w:szCs w:val="18"/>
        </w:rPr>
        <w:t>деятельности по хранению и</w:t>
      </w:r>
    </w:p>
    <w:p w:rsidR="00381460" w:rsidRPr="00805A50" w:rsidRDefault="00381460" w:rsidP="00805A50">
      <w:pPr>
        <w:shd w:val="clear" w:color="auto" w:fill="FFFFFF"/>
        <w:ind w:left="4080"/>
        <w:jc w:val="center"/>
        <w:rPr>
          <w:sz w:val="18"/>
          <w:szCs w:val="18"/>
        </w:rPr>
      </w:pPr>
      <w:r w:rsidRPr="00805A50">
        <w:rPr>
          <w:rFonts w:eastAsia="Times New Roman"/>
          <w:sz w:val="18"/>
          <w:szCs w:val="18"/>
        </w:rPr>
        <w:t>оптовой реализации алкогольной</w:t>
      </w:r>
    </w:p>
    <w:p w:rsidR="00381460" w:rsidRPr="00805A50" w:rsidRDefault="00381460" w:rsidP="00805A50">
      <w:pPr>
        <w:shd w:val="clear" w:color="auto" w:fill="FFFFFF"/>
        <w:ind w:left="4085"/>
        <w:jc w:val="center"/>
        <w:rPr>
          <w:sz w:val="18"/>
          <w:szCs w:val="18"/>
        </w:rPr>
      </w:pPr>
      <w:r w:rsidRPr="00805A50">
        <w:rPr>
          <w:rFonts w:eastAsia="Times New Roman"/>
          <w:sz w:val="18"/>
          <w:szCs w:val="18"/>
        </w:rPr>
        <w:t>продукции на территории</w:t>
      </w:r>
    </w:p>
    <w:p w:rsidR="00381460" w:rsidRPr="00805A50" w:rsidRDefault="00381460" w:rsidP="00805A50">
      <w:pPr>
        <w:shd w:val="clear" w:color="auto" w:fill="FFFFFF"/>
        <w:ind w:left="4090"/>
        <w:jc w:val="center"/>
        <w:rPr>
          <w:sz w:val="18"/>
          <w:szCs w:val="18"/>
        </w:rPr>
      </w:pPr>
      <w:r w:rsidRPr="00805A50">
        <w:rPr>
          <w:rFonts w:eastAsia="Times New Roman"/>
          <w:sz w:val="18"/>
          <w:szCs w:val="18"/>
        </w:rPr>
        <w:t>ее производства»</w:t>
      </w:r>
    </w:p>
    <w:p w:rsidR="00381460" w:rsidRPr="00805A50" w:rsidRDefault="00381460" w:rsidP="00805A50">
      <w:pPr>
        <w:shd w:val="clear" w:color="auto" w:fill="FFFFFF"/>
        <w:ind w:left="4085"/>
        <w:jc w:val="center"/>
        <w:rPr>
          <w:sz w:val="18"/>
          <w:szCs w:val="18"/>
        </w:rPr>
      </w:pPr>
      <w:r w:rsidRPr="00805A50">
        <w:rPr>
          <w:rFonts w:eastAsia="Times New Roman"/>
          <w:sz w:val="18"/>
          <w:szCs w:val="18"/>
        </w:rPr>
        <w:t>Приложение</w:t>
      </w:r>
    </w:p>
    <w:p w:rsidR="00381460" w:rsidRPr="00805A50" w:rsidRDefault="00381460" w:rsidP="00805A50">
      <w:pPr>
        <w:shd w:val="clear" w:color="auto" w:fill="FFFFFF"/>
        <w:ind w:left="4085"/>
        <w:jc w:val="center"/>
        <w:rPr>
          <w:sz w:val="18"/>
          <w:szCs w:val="18"/>
        </w:rPr>
      </w:pPr>
      <w:r w:rsidRPr="00805A50">
        <w:rPr>
          <w:rFonts w:eastAsia="Times New Roman"/>
          <w:sz w:val="18"/>
          <w:szCs w:val="18"/>
        </w:rPr>
        <w:t>к Квалификационным требованиям</w:t>
      </w:r>
    </w:p>
    <w:p w:rsidR="00381460" w:rsidRPr="00805A50" w:rsidRDefault="00381460" w:rsidP="00805A50">
      <w:pPr>
        <w:shd w:val="clear" w:color="auto" w:fill="FFFFFF"/>
        <w:ind w:left="4085"/>
        <w:jc w:val="center"/>
        <w:rPr>
          <w:sz w:val="18"/>
          <w:szCs w:val="18"/>
        </w:rPr>
      </w:pPr>
      <w:r w:rsidRPr="00805A50">
        <w:rPr>
          <w:rFonts w:eastAsia="Times New Roman"/>
          <w:sz w:val="18"/>
          <w:szCs w:val="18"/>
        </w:rPr>
        <w:t>и перечню документов,</w:t>
      </w:r>
    </w:p>
    <w:p w:rsidR="00381460" w:rsidRPr="00805A50" w:rsidRDefault="00381460" w:rsidP="00805A50">
      <w:pPr>
        <w:shd w:val="clear" w:color="auto" w:fill="FFFFFF"/>
        <w:ind w:left="4085"/>
        <w:jc w:val="center"/>
        <w:rPr>
          <w:sz w:val="18"/>
          <w:szCs w:val="18"/>
        </w:rPr>
      </w:pPr>
      <w:r w:rsidRPr="00805A50">
        <w:rPr>
          <w:rFonts w:eastAsia="Times New Roman"/>
          <w:sz w:val="18"/>
          <w:szCs w:val="18"/>
        </w:rPr>
        <w:t>подтверждающих соответствие</w:t>
      </w:r>
    </w:p>
    <w:p w:rsidR="00381460" w:rsidRPr="00805A50" w:rsidRDefault="00381460" w:rsidP="00805A50">
      <w:pPr>
        <w:shd w:val="clear" w:color="auto" w:fill="FFFFFF"/>
        <w:ind w:left="4085"/>
        <w:jc w:val="center"/>
        <w:rPr>
          <w:sz w:val="18"/>
          <w:szCs w:val="18"/>
        </w:rPr>
      </w:pPr>
      <w:r w:rsidRPr="00805A50">
        <w:rPr>
          <w:rFonts w:eastAsia="Times New Roman"/>
          <w:sz w:val="18"/>
          <w:szCs w:val="18"/>
        </w:rPr>
        <w:t>им, для осуществления</w:t>
      </w:r>
    </w:p>
    <w:p w:rsidR="00381460" w:rsidRPr="00805A50" w:rsidRDefault="00381460" w:rsidP="00805A50">
      <w:pPr>
        <w:shd w:val="clear" w:color="auto" w:fill="FFFFFF"/>
        <w:ind w:left="4085"/>
        <w:jc w:val="center"/>
        <w:rPr>
          <w:sz w:val="18"/>
          <w:szCs w:val="18"/>
        </w:rPr>
      </w:pPr>
      <w:r w:rsidRPr="00805A50">
        <w:rPr>
          <w:rFonts w:eastAsia="Times New Roman"/>
          <w:sz w:val="18"/>
          <w:szCs w:val="18"/>
        </w:rPr>
        <w:t>деятельности в сферах производства</w:t>
      </w:r>
    </w:p>
    <w:p w:rsidR="00381460" w:rsidRPr="00805A50" w:rsidRDefault="00381460" w:rsidP="00805A50">
      <w:pPr>
        <w:shd w:val="clear" w:color="auto" w:fill="FFFFFF"/>
        <w:ind w:left="4085"/>
        <w:jc w:val="center"/>
        <w:rPr>
          <w:sz w:val="18"/>
          <w:szCs w:val="18"/>
        </w:rPr>
      </w:pPr>
      <w:r w:rsidRPr="00805A50">
        <w:rPr>
          <w:rFonts w:eastAsia="Times New Roman"/>
          <w:sz w:val="18"/>
          <w:szCs w:val="18"/>
        </w:rPr>
        <w:t>этилового спирта, производства</w:t>
      </w:r>
    </w:p>
    <w:p w:rsidR="00381460" w:rsidRPr="00805A50" w:rsidRDefault="00381460" w:rsidP="00805A50">
      <w:pPr>
        <w:shd w:val="clear" w:color="auto" w:fill="FFFFFF"/>
        <w:ind w:left="4085"/>
        <w:jc w:val="center"/>
        <w:rPr>
          <w:sz w:val="18"/>
          <w:szCs w:val="18"/>
        </w:rPr>
      </w:pPr>
      <w:r w:rsidRPr="00805A50">
        <w:rPr>
          <w:rFonts w:eastAsia="Times New Roman"/>
          <w:sz w:val="18"/>
          <w:szCs w:val="18"/>
        </w:rPr>
        <w:t>алкогольной продукции, хранения и</w:t>
      </w:r>
    </w:p>
    <w:p w:rsidR="00381460" w:rsidRPr="00805A50" w:rsidRDefault="00381460" w:rsidP="00805A50">
      <w:pPr>
        <w:shd w:val="clear" w:color="auto" w:fill="FFFFFF"/>
        <w:ind w:left="4080"/>
        <w:jc w:val="center"/>
        <w:rPr>
          <w:sz w:val="18"/>
          <w:szCs w:val="18"/>
        </w:rPr>
      </w:pPr>
      <w:r w:rsidRPr="00805A50">
        <w:rPr>
          <w:rFonts w:eastAsia="Times New Roman"/>
          <w:sz w:val="18"/>
          <w:szCs w:val="18"/>
        </w:rPr>
        <w:t>оптовой реализации алкогольной</w:t>
      </w:r>
    </w:p>
    <w:p w:rsidR="00381460" w:rsidRPr="00805A50" w:rsidRDefault="00381460" w:rsidP="00805A50">
      <w:pPr>
        <w:shd w:val="clear" w:color="auto" w:fill="FFFFFF"/>
        <w:ind w:left="4085"/>
        <w:jc w:val="center"/>
        <w:rPr>
          <w:sz w:val="18"/>
          <w:szCs w:val="18"/>
        </w:rPr>
      </w:pPr>
      <w:r w:rsidRPr="00805A50">
        <w:rPr>
          <w:rFonts w:eastAsia="Times New Roman"/>
          <w:sz w:val="18"/>
          <w:szCs w:val="18"/>
        </w:rPr>
        <w:t>продукции, за исключением</w:t>
      </w:r>
    </w:p>
    <w:p w:rsidR="00381460" w:rsidRPr="00805A50" w:rsidRDefault="00381460" w:rsidP="00805A50">
      <w:pPr>
        <w:shd w:val="clear" w:color="auto" w:fill="FFFFFF"/>
        <w:ind w:left="4085"/>
        <w:jc w:val="center"/>
        <w:rPr>
          <w:sz w:val="18"/>
          <w:szCs w:val="18"/>
        </w:rPr>
      </w:pPr>
      <w:r w:rsidRPr="00805A50">
        <w:rPr>
          <w:rFonts w:eastAsia="Times New Roman"/>
          <w:sz w:val="18"/>
          <w:szCs w:val="18"/>
        </w:rPr>
        <w:t>деятельности по хранению</w:t>
      </w:r>
    </w:p>
    <w:p w:rsidR="00381460" w:rsidRPr="00805A50" w:rsidRDefault="00381460" w:rsidP="00805A50">
      <w:pPr>
        <w:shd w:val="clear" w:color="auto" w:fill="FFFFFF"/>
        <w:ind w:left="4085"/>
        <w:jc w:val="center"/>
        <w:rPr>
          <w:sz w:val="18"/>
          <w:szCs w:val="18"/>
        </w:rPr>
      </w:pPr>
      <w:r w:rsidRPr="00805A50">
        <w:rPr>
          <w:rFonts w:eastAsia="Times New Roman"/>
          <w:sz w:val="18"/>
          <w:szCs w:val="18"/>
        </w:rPr>
        <w:t>и оптовой реализации</w:t>
      </w:r>
    </w:p>
    <w:p w:rsidR="00381460" w:rsidRPr="00805A50" w:rsidRDefault="00381460" w:rsidP="00805A50">
      <w:pPr>
        <w:shd w:val="clear" w:color="auto" w:fill="FFFFFF"/>
        <w:ind w:left="4085"/>
        <w:jc w:val="center"/>
        <w:rPr>
          <w:sz w:val="18"/>
          <w:szCs w:val="18"/>
        </w:rPr>
      </w:pPr>
      <w:r w:rsidRPr="00805A50">
        <w:rPr>
          <w:rFonts w:eastAsia="Times New Roman"/>
          <w:spacing w:val="-2"/>
          <w:sz w:val="18"/>
          <w:szCs w:val="18"/>
        </w:rPr>
        <w:t>алкогольной продукции на территории</w:t>
      </w:r>
    </w:p>
    <w:p w:rsidR="00381460" w:rsidRPr="00805A50" w:rsidRDefault="00381460" w:rsidP="00805A50">
      <w:pPr>
        <w:shd w:val="clear" w:color="auto" w:fill="FFFFFF"/>
        <w:ind w:left="4085"/>
        <w:jc w:val="center"/>
        <w:rPr>
          <w:sz w:val="18"/>
          <w:szCs w:val="18"/>
        </w:rPr>
      </w:pPr>
      <w:r w:rsidRPr="00805A50">
        <w:rPr>
          <w:rFonts w:eastAsia="Times New Roman"/>
          <w:sz w:val="18"/>
          <w:szCs w:val="18"/>
        </w:rPr>
        <w:t>ее производства, а также хранения</w:t>
      </w:r>
    </w:p>
    <w:p w:rsidR="00381460" w:rsidRPr="00805A50" w:rsidRDefault="00381460" w:rsidP="00805A50">
      <w:pPr>
        <w:shd w:val="clear" w:color="auto" w:fill="FFFFFF"/>
        <w:ind w:left="4085"/>
        <w:jc w:val="center"/>
        <w:rPr>
          <w:sz w:val="18"/>
          <w:szCs w:val="18"/>
        </w:rPr>
      </w:pPr>
      <w:r w:rsidRPr="00805A50">
        <w:rPr>
          <w:rFonts w:eastAsia="Times New Roman"/>
          <w:sz w:val="18"/>
          <w:szCs w:val="18"/>
        </w:rPr>
        <w:t>и розничной реализации алкогольной</w:t>
      </w:r>
    </w:p>
    <w:p w:rsidR="00381460" w:rsidRPr="00805A50" w:rsidRDefault="00381460" w:rsidP="00805A50">
      <w:pPr>
        <w:shd w:val="clear" w:color="auto" w:fill="FFFFFF"/>
        <w:ind w:left="4085"/>
        <w:jc w:val="center"/>
        <w:rPr>
          <w:sz w:val="18"/>
          <w:szCs w:val="18"/>
        </w:rPr>
      </w:pPr>
      <w:r w:rsidRPr="00805A50">
        <w:rPr>
          <w:rFonts w:eastAsia="Times New Roman"/>
          <w:sz w:val="18"/>
          <w:szCs w:val="18"/>
        </w:rPr>
        <w:t>продукции, за исключением</w:t>
      </w:r>
    </w:p>
    <w:p w:rsidR="00381460" w:rsidRPr="00805A50" w:rsidRDefault="00381460" w:rsidP="00805A50">
      <w:pPr>
        <w:shd w:val="clear" w:color="auto" w:fill="FFFFFF"/>
        <w:ind w:left="4090"/>
        <w:jc w:val="center"/>
        <w:rPr>
          <w:sz w:val="18"/>
          <w:szCs w:val="18"/>
        </w:rPr>
      </w:pPr>
      <w:r w:rsidRPr="00805A50">
        <w:rPr>
          <w:rFonts w:eastAsia="Times New Roman"/>
          <w:sz w:val="18"/>
          <w:szCs w:val="18"/>
        </w:rPr>
        <w:t>деятельности</w:t>
      </w:r>
    </w:p>
    <w:p w:rsidR="00381460" w:rsidRPr="00805A50" w:rsidRDefault="00381460" w:rsidP="00805A50">
      <w:pPr>
        <w:shd w:val="clear" w:color="auto" w:fill="FFFFFF"/>
        <w:ind w:left="4085"/>
        <w:jc w:val="center"/>
        <w:rPr>
          <w:sz w:val="18"/>
          <w:szCs w:val="18"/>
        </w:rPr>
      </w:pPr>
      <w:r w:rsidRPr="00805A50">
        <w:rPr>
          <w:rFonts w:eastAsia="Times New Roman"/>
          <w:sz w:val="18"/>
          <w:szCs w:val="18"/>
        </w:rPr>
        <w:t>по хранению и</w:t>
      </w:r>
    </w:p>
    <w:p w:rsidR="00381460" w:rsidRPr="00805A50" w:rsidRDefault="00381460" w:rsidP="00805A50">
      <w:pPr>
        <w:shd w:val="clear" w:color="auto" w:fill="FFFFFF"/>
        <w:ind w:left="4085"/>
        <w:jc w:val="center"/>
        <w:rPr>
          <w:sz w:val="18"/>
          <w:szCs w:val="18"/>
        </w:rPr>
      </w:pPr>
      <w:r w:rsidRPr="00805A50">
        <w:rPr>
          <w:rFonts w:eastAsia="Times New Roman"/>
          <w:sz w:val="18"/>
          <w:szCs w:val="18"/>
        </w:rPr>
        <w:t>розничной реализации</w:t>
      </w:r>
    </w:p>
    <w:p w:rsidR="00381460" w:rsidRPr="00805A50" w:rsidRDefault="00381460" w:rsidP="00805A50">
      <w:pPr>
        <w:shd w:val="clear" w:color="auto" w:fill="FFFFFF"/>
        <w:ind w:left="4085"/>
        <w:jc w:val="center"/>
        <w:rPr>
          <w:sz w:val="18"/>
          <w:szCs w:val="18"/>
        </w:rPr>
      </w:pPr>
      <w:r w:rsidRPr="00805A50">
        <w:rPr>
          <w:rFonts w:eastAsia="Times New Roman"/>
          <w:spacing w:val="-2"/>
          <w:sz w:val="18"/>
          <w:szCs w:val="18"/>
        </w:rPr>
        <w:t>алкогольной продукции на территории</w:t>
      </w:r>
    </w:p>
    <w:p w:rsidR="00381460" w:rsidRPr="00805A50" w:rsidRDefault="00381460" w:rsidP="00805A50">
      <w:pPr>
        <w:shd w:val="clear" w:color="auto" w:fill="FFFFFF"/>
        <w:ind w:left="4085"/>
        <w:jc w:val="center"/>
        <w:rPr>
          <w:sz w:val="18"/>
          <w:szCs w:val="18"/>
        </w:rPr>
      </w:pPr>
      <w:r w:rsidRPr="00805A50">
        <w:rPr>
          <w:rFonts w:eastAsia="Times New Roman"/>
          <w:sz w:val="18"/>
          <w:szCs w:val="18"/>
        </w:rPr>
        <w:t>ее производства утвержденный</w:t>
      </w:r>
    </w:p>
    <w:p w:rsidR="00381460" w:rsidRPr="00805A50" w:rsidRDefault="00381460" w:rsidP="00805A50">
      <w:pPr>
        <w:shd w:val="clear" w:color="auto" w:fill="FFFFFF"/>
        <w:ind w:left="4085"/>
        <w:jc w:val="center"/>
        <w:rPr>
          <w:sz w:val="18"/>
          <w:szCs w:val="18"/>
        </w:rPr>
      </w:pPr>
      <w:r w:rsidRPr="00805A50">
        <w:rPr>
          <w:rFonts w:eastAsia="Times New Roman"/>
          <w:sz w:val="18"/>
          <w:szCs w:val="18"/>
        </w:rPr>
        <w:t>приказом Министра финансов</w:t>
      </w:r>
    </w:p>
    <w:p w:rsidR="00381460" w:rsidRDefault="00381460" w:rsidP="00805A50">
      <w:pPr>
        <w:shd w:val="clear" w:color="auto" w:fill="FFFFFF"/>
        <w:ind w:left="5251" w:right="1114" w:firstLine="355"/>
      </w:pPr>
      <w:r w:rsidRPr="00805A50">
        <w:rPr>
          <w:rFonts w:eastAsia="Times New Roman"/>
          <w:sz w:val="18"/>
          <w:szCs w:val="18"/>
        </w:rPr>
        <w:t xml:space="preserve">Республики Казахстан </w:t>
      </w:r>
      <w:r w:rsidRPr="00805A50">
        <w:rPr>
          <w:rFonts w:eastAsia="Times New Roman"/>
          <w:spacing w:val="-2"/>
          <w:sz w:val="18"/>
          <w:szCs w:val="18"/>
        </w:rPr>
        <w:t>от 30 января 2015 года № 6</w:t>
      </w:r>
      <w:r>
        <w:rPr>
          <w:rFonts w:eastAsia="Times New Roman"/>
          <w:spacing w:val="-2"/>
          <w:sz w:val="28"/>
          <w:szCs w:val="28"/>
        </w:rPr>
        <w:t>0</w:t>
      </w:r>
    </w:p>
    <w:p w:rsidR="00381460" w:rsidRDefault="00381460" w:rsidP="00805A50">
      <w:pPr>
        <w:shd w:val="clear" w:color="auto" w:fill="FFFFFF"/>
        <w:jc w:val="right"/>
      </w:pPr>
      <w:r>
        <w:rPr>
          <w:rFonts w:eastAsia="Times New Roman"/>
          <w:spacing w:val="-2"/>
          <w:sz w:val="28"/>
          <w:szCs w:val="28"/>
        </w:rPr>
        <w:t>форма</w:t>
      </w:r>
    </w:p>
    <w:p w:rsidR="00381460" w:rsidRPr="00027B55" w:rsidRDefault="00381460" w:rsidP="00805A50">
      <w:pPr>
        <w:shd w:val="clear" w:color="auto" w:fill="FFFFFF"/>
        <w:jc w:val="center"/>
        <w:rPr>
          <w:sz w:val="26"/>
          <w:szCs w:val="26"/>
        </w:rPr>
      </w:pPr>
      <w:r w:rsidRPr="00027B55">
        <w:rPr>
          <w:rFonts w:eastAsia="Times New Roman"/>
          <w:b/>
          <w:bCs/>
          <w:sz w:val="26"/>
          <w:szCs w:val="26"/>
        </w:rPr>
        <w:t>Формы сведений</w:t>
      </w:r>
    </w:p>
    <w:p w:rsidR="00381460" w:rsidRPr="00027B55" w:rsidRDefault="00381460" w:rsidP="00805A50">
      <w:pPr>
        <w:shd w:val="clear" w:color="auto" w:fill="FFFFFF"/>
        <w:ind w:right="67"/>
        <w:jc w:val="center"/>
        <w:rPr>
          <w:sz w:val="26"/>
          <w:szCs w:val="26"/>
        </w:rPr>
      </w:pPr>
      <w:r w:rsidRPr="00027B55">
        <w:rPr>
          <w:rFonts w:eastAsia="Times New Roman"/>
          <w:b/>
          <w:bCs/>
          <w:sz w:val="26"/>
          <w:szCs w:val="26"/>
        </w:rPr>
        <w:t>к квалификационным требованиям, для осуществления деятельности</w:t>
      </w:r>
    </w:p>
    <w:p w:rsidR="00381460" w:rsidRPr="00027B55" w:rsidRDefault="00381460" w:rsidP="00805A50">
      <w:pPr>
        <w:shd w:val="clear" w:color="auto" w:fill="FFFFFF"/>
        <w:ind w:right="72"/>
        <w:jc w:val="center"/>
        <w:rPr>
          <w:sz w:val="26"/>
          <w:szCs w:val="26"/>
        </w:rPr>
      </w:pPr>
      <w:r w:rsidRPr="00027B55">
        <w:rPr>
          <w:rFonts w:eastAsia="Times New Roman"/>
          <w:b/>
          <w:bCs/>
          <w:sz w:val="26"/>
          <w:szCs w:val="26"/>
        </w:rPr>
        <w:t>хранения и оптовой реализации алкогольной продукции, за исключением</w:t>
      </w:r>
    </w:p>
    <w:p w:rsidR="00381460" w:rsidRPr="00027B55" w:rsidRDefault="00381460" w:rsidP="00805A50">
      <w:pPr>
        <w:shd w:val="clear" w:color="auto" w:fill="FFFFFF"/>
        <w:ind w:right="72"/>
        <w:jc w:val="center"/>
        <w:rPr>
          <w:sz w:val="26"/>
          <w:szCs w:val="26"/>
        </w:rPr>
      </w:pPr>
      <w:r w:rsidRPr="00027B55">
        <w:rPr>
          <w:rFonts w:eastAsia="Times New Roman"/>
          <w:b/>
          <w:bCs/>
          <w:spacing w:val="-1"/>
          <w:sz w:val="26"/>
          <w:szCs w:val="26"/>
        </w:rPr>
        <w:t>деятельности по хранению и оптовой реализации алкогольной продукции на</w:t>
      </w:r>
    </w:p>
    <w:p w:rsidR="00381460" w:rsidRPr="00027B55" w:rsidRDefault="00381460" w:rsidP="00805A50">
      <w:pPr>
        <w:shd w:val="clear" w:color="auto" w:fill="FFFFFF"/>
        <w:jc w:val="center"/>
        <w:rPr>
          <w:sz w:val="26"/>
          <w:szCs w:val="26"/>
        </w:rPr>
      </w:pPr>
      <w:r w:rsidRPr="00027B55">
        <w:rPr>
          <w:rFonts w:eastAsia="Times New Roman"/>
          <w:b/>
          <w:bCs/>
          <w:sz w:val="26"/>
          <w:szCs w:val="26"/>
        </w:rPr>
        <w:t>территории ее производства</w:t>
      </w:r>
    </w:p>
    <w:p w:rsidR="00381460" w:rsidRPr="00027B55" w:rsidRDefault="00381460" w:rsidP="00805A50">
      <w:pPr>
        <w:shd w:val="clear" w:color="auto" w:fill="FFFFFF"/>
        <w:ind w:left="710"/>
        <w:rPr>
          <w:sz w:val="26"/>
          <w:szCs w:val="26"/>
        </w:rPr>
      </w:pPr>
      <w:r w:rsidRPr="00027B55">
        <w:rPr>
          <w:sz w:val="26"/>
          <w:szCs w:val="26"/>
        </w:rPr>
        <w:t xml:space="preserve">1. </w:t>
      </w:r>
      <w:r w:rsidRPr="00027B55">
        <w:rPr>
          <w:rFonts w:eastAsia="Times New Roman"/>
          <w:sz w:val="26"/>
          <w:szCs w:val="26"/>
        </w:rPr>
        <w:t>Для вида деятельности в сфере производства этилового спирта:</w:t>
      </w:r>
    </w:p>
    <w:p w:rsidR="00381460" w:rsidRPr="00027B55" w:rsidRDefault="00381460" w:rsidP="00805A50">
      <w:pPr>
        <w:shd w:val="clear" w:color="auto" w:fill="FFFFFF"/>
        <w:tabs>
          <w:tab w:val="left" w:pos="1128"/>
        </w:tabs>
        <w:ind w:firstLine="710"/>
        <w:rPr>
          <w:sz w:val="26"/>
          <w:szCs w:val="26"/>
        </w:rPr>
      </w:pPr>
      <w:r w:rsidRPr="00027B55">
        <w:rPr>
          <w:spacing w:val="-2"/>
          <w:sz w:val="26"/>
          <w:szCs w:val="26"/>
        </w:rPr>
        <w:t>1.1</w:t>
      </w:r>
      <w:r w:rsidRPr="00027B55">
        <w:rPr>
          <w:sz w:val="26"/>
          <w:szCs w:val="26"/>
        </w:rPr>
        <w:tab/>
      </w:r>
      <w:r w:rsidRPr="00027B55">
        <w:rPr>
          <w:rFonts w:eastAsia="Times New Roman"/>
          <w:spacing w:val="-2"/>
          <w:sz w:val="26"/>
          <w:szCs w:val="26"/>
        </w:rPr>
        <w:t>Стационарные помещения на праве собственности, соответствующие</w:t>
      </w:r>
      <w:r w:rsidRPr="00027B55">
        <w:rPr>
          <w:rFonts w:eastAsia="Times New Roman"/>
          <w:spacing w:val="-2"/>
          <w:sz w:val="26"/>
          <w:szCs w:val="26"/>
        </w:rPr>
        <w:br/>
      </w:r>
      <w:r w:rsidRPr="00027B55">
        <w:rPr>
          <w:rFonts w:eastAsia="Times New Roman"/>
          <w:sz w:val="26"/>
          <w:szCs w:val="26"/>
        </w:rPr>
        <w:t>сведениям, указанным в паспорте производства этилового спирта:</w:t>
      </w:r>
    </w:p>
    <w:p w:rsidR="00381460" w:rsidRPr="00027B55" w:rsidRDefault="00381460" w:rsidP="00805A50">
      <w:pPr>
        <w:shd w:val="clear" w:color="auto" w:fill="FFFFFF"/>
        <w:ind w:left="710"/>
        <w:rPr>
          <w:sz w:val="26"/>
          <w:szCs w:val="26"/>
        </w:rPr>
      </w:pPr>
      <w:r w:rsidRPr="00027B55">
        <w:rPr>
          <w:rFonts w:eastAsia="Times New Roman"/>
          <w:sz w:val="26"/>
          <w:szCs w:val="26"/>
        </w:rPr>
        <w:t>указать:</w:t>
      </w:r>
    </w:p>
    <w:p w:rsidR="00381460" w:rsidRPr="00027B55" w:rsidRDefault="00381460" w:rsidP="00805A50">
      <w:pPr>
        <w:numPr>
          <w:ilvl w:val="0"/>
          <w:numId w:val="82"/>
        </w:numPr>
        <w:shd w:val="clear" w:color="auto" w:fill="FFFFFF"/>
        <w:tabs>
          <w:tab w:val="left" w:pos="1013"/>
          <w:tab w:val="left" w:leader="underscore" w:pos="9355"/>
        </w:tabs>
        <w:ind w:firstLine="710"/>
        <w:rPr>
          <w:spacing w:val="-1"/>
          <w:sz w:val="26"/>
          <w:szCs w:val="26"/>
        </w:rPr>
      </w:pPr>
      <w:r w:rsidRPr="00027B55">
        <w:rPr>
          <w:rFonts w:eastAsia="Times New Roman"/>
          <w:sz w:val="26"/>
          <w:szCs w:val="26"/>
        </w:rPr>
        <w:t xml:space="preserve">адрес местонахождения (почтовый индекс, область, город, район, населенный пункт, наименование улицы, номер дома/здания (стационарного помещения) </w:t>
      </w:r>
      <w:r w:rsidRPr="00027B55">
        <w:rPr>
          <w:rFonts w:eastAsia="Times New Roman"/>
          <w:sz w:val="26"/>
          <w:szCs w:val="26"/>
        </w:rPr>
        <w:tab/>
        <w:t xml:space="preserve"> ;</w:t>
      </w:r>
    </w:p>
    <w:p w:rsidR="00381460" w:rsidRPr="00027B55" w:rsidRDefault="00381460" w:rsidP="00805A50">
      <w:pPr>
        <w:numPr>
          <w:ilvl w:val="0"/>
          <w:numId w:val="82"/>
        </w:numPr>
        <w:shd w:val="clear" w:color="auto" w:fill="FFFFFF"/>
        <w:tabs>
          <w:tab w:val="left" w:pos="1013"/>
          <w:tab w:val="left" w:leader="underscore" w:pos="9466"/>
        </w:tabs>
        <w:ind w:left="710"/>
        <w:rPr>
          <w:spacing w:val="-1"/>
          <w:sz w:val="26"/>
          <w:szCs w:val="26"/>
        </w:rPr>
      </w:pPr>
      <w:r w:rsidRPr="00027B55">
        <w:rPr>
          <w:rFonts w:eastAsia="Times New Roman"/>
          <w:spacing w:val="-2"/>
          <w:sz w:val="26"/>
          <w:szCs w:val="26"/>
        </w:rPr>
        <w:t xml:space="preserve">кадастровый номер стационарного помещения </w:t>
      </w:r>
      <w:r w:rsidRPr="00027B55">
        <w:rPr>
          <w:rFonts w:eastAsia="Times New Roman"/>
          <w:sz w:val="26"/>
          <w:szCs w:val="26"/>
        </w:rPr>
        <w:tab/>
        <w:t xml:space="preserve"> ;</w:t>
      </w:r>
    </w:p>
    <w:p w:rsidR="00381460" w:rsidRPr="00027B55" w:rsidRDefault="00381460" w:rsidP="00805A50">
      <w:pPr>
        <w:numPr>
          <w:ilvl w:val="0"/>
          <w:numId w:val="82"/>
        </w:numPr>
        <w:shd w:val="clear" w:color="auto" w:fill="FFFFFF"/>
        <w:tabs>
          <w:tab w:val="left" w:pos="1013"/>
          <w:tab w:val="left" w:leader="underscore" w:pos="9528"/>
        </w:tabs>
        <w:ind w:left="710"/>
        <w:rPr>
          <w:spacing w:val="-1"/>
          <w:sz w:val="26"/>
          <w:szCs w:val="26"/>
        </w:rPr>
      </w:pPr>
      <w:r w:rsidRPr="00027B55">
        <w:rPr>
          <w:rFonts w:eastAsia="Times New Roman"/>
          <w:spacing w:val="-2"/>
          <w:sz w:val="26"/>
          <w:szCs w:val="26"/>
        </w:rPr>
        <w:t xml:space="preserve">основание возникновения права собственности </w:t>
      </w:r>
      <w:r w:rsidRPr="00027B55">
        <w:rPr>
          <w:rFonts w:eastAsia="Times New Roman"/>
          <w:sz w:val="26"/>
          <w:szCs w:val="26"/>
        </w:rPr>
        <w:tab/>
        <w:t xml:space="preserve"> ;</w:t>
      </w:r>
    </w:p>
    <w:p w:rsidR="00381460" w:rsidRPr="00027B55" w:rsidRDefault="00381460" w:rsidP="00805A50">
      <w:pPr>
        <w:numPr>
          <w:ilvl w:val="0"/>
          <w:numId w:val="82"/>
        </w:numPr>
        <w:shd w:val="clear" w:color="auto" w:fill="FFFFFF"/>
        <w:tabs>
          <w:tab w:val="left" w:pos="1013"/>
          <w:tab w:val="left" w:leader="underscore" w:pos="7589"/>
        </w:tabs>
        <w:ind w:firstLine="710"/>
        <w:rPr>
          <w:spacing w:val="-1"/>
          <w:sz w:val="26"/>
          <w:szCs w:val="26"/>
        </w:rPr>
      </w:pPr>
      <w:r w:rsidRPr="00027B55">
        <w:rPr>
          <w:rFonts w:eastAsia="Times New Roman"/>
          <w:spacing w:val="-2"/>
          <w:sz w:val="26"/>
          <w:szCs w:val="26"/>
        </w:rPr>
        <w:t xml:space="preserve">номер и дату документа (документов), подтверждающего возникновение </w:t>
      </w:r>
      <w:r w:rsidRPr="00027B55">
        <w:rPr>
          <w:rFonts w:eastAsia="Times New Roman"/>
          <w:sz w:val="26"/>
          <w:szCs w:val="26"/>
        </w:rPr>
        <w:t xml:space="preserve">права собственности </w:t>
      </w:r>
      <w:r w:rsidRPr="00027B55">
        <w:rPr>
          <w:rFonts w:eastAsia="Times New Roman"/>
          <w:sz w:val="26"/>
          <w:szCs w:val="26"/>
        </w:rPr>
        <w:tab/>
        <w:t xml:space="preserve"> ;</w:t>
      </w:r>
    </w:p>
    <w:p w:rsidR="00381460" w:rsidRPr="00027B55" w:rsidRDefault="00381460" w:rsidP="00805A50">
      <w:pPr>
        <w:numPr>
          <w:ilvl w:val="0"/>
          <w:numId w:val="82"/>
        </w:numPr>
        <w:shd w:val="clear" w:color="auto" w:fill="FFFFFF"/>
        <w:tabs>
          <w:tab w:val="left" w:pos="1013"/>
          <w:tab w:val="left" w:leader="underscore" w:pos="9413"/>
        </w:tabs>
        <w:ind w:left="710"/>
        <w:rPr>
          <w:spacing w:val="-1"/>
          <w:sz w:val="26"/>
          <w:szCs w:val="26"/>
        </w:rPr>
      </w:pPr>
      <w:r w:rsidRPr="00027B55">
        <w:rPr>
          <w:rFonts w:eastAsia="Times New Roman"/>
          <w:spacing w:val="-2"/>
          <w:sz w:val="26"/>
          <w:szCs w:val="26"/>
        </w:rPr>
        <w:t xml:space="preserve">целевое назначение (литер по плану) </w:t>
      </w:r>
      <w:r w:rsidRPr="00027B55">
        <w:rPr>
          <w:rFonts w:eastAsia="Times New Roman"/>
          <w:sz w:val="26"/>
          <w:szCs w:val="26"/>
        </w:rPr>
        <w:tab/>
        <w:t xml:space="preserve"> ;</w:t>
      </w:r>
    </w:p>
    <w:p w:rsidR="00381460" w:rsidRPr="00027B55" w:rsidRDefault="00381460" w:rsidP="00805A50">
      <w:pPr>
        <w:numPr>
          <w:ilvl w:val="0"/>
          <w:numId w:val="82"/>
        </w:numPr>
        <w:shd w:val="clear" w:color="auto" w:fill="FFFFFF"/>
        <w:tabs>
          <w:tab w:val="left" w:pos="1013"/>
          <w:tab w:val="left" w:leader="underscore" w:pos="9379"/>
        </w:tabs>
        <w:ind w:left="710"/>
        <w:rPr>
          <w:spacing w:val="-1"/>
          <w:sz w:val="26"/>
          <w:szCs w:val="26"/>
        </w:rPr>
      </w:pPr>
      <w:r w:rsidRPr="00027B55">
        <w:rPr>
          <w:rFonts w:eastAsia="Times New Roman"/>
          <w:spacing w:val="-2"/>
          <w:sz w:val="26"/>
          <w:szCs w:val="26"/>
        </w:rPr>
        <w:t xml:space="preserve">общую площадь стационарного помещения </w:t>
      </w:r>
      <w:r w:rsidRPr="00027B55">
        <w:rPr>
          <w:rFonts w:eastAsia="Times New Roman"/>
          <w:sz w:val="26"/>
          <w:szCs w:val="26"/>
        </w:rPr>
        <w:tab/>
        <w:t xml:space="preserve"> ;</w:t>
      </w:r>
    </w:p>
    <w:p w:rsidR="00381460" w:rsidRPr="00027B55" w:rsidRDefault="00381460" w:rsidP="00805A50">
      <w:pPr>
        <w:numPr>
          <w:ilvl w:val="0"/>
          <w:numId w:val="82"/>
        </w:numPr>
        <w:shd w:val="clear" w:color="auto" w:fill="FFFFFF"/>
        <w:tabs>
          <w:tab w:val="left" w:pos="1013"/>
          <w:tab w:val="left" w:leader="underscore" w:pos="9494"/>
        </w:tabs>
        <w:ind w:left="710"/>
        <w:rPr>
          <w:spacing w:val="-1"/>
          <w:sz w:val="26"/>
          <w:szCs w:val="26"/>
        </w:rPr>
      </w:pPr>
      <w:r w:rsidRPr="00027B55">
        <w:rPr>
          <w:rFonts w:eastAsia="Times New Roman"/>
          <w:spacing w:val="-2"/>
          <w:sz w:val="26"/>
          <w:szCs w:val="26"/>
        </w:rPr>
        <w:t xml:space="preserve">общую площадь складского помещения </w:t>
      </w:r>
      <w:r w:rsidRPr="00027B55">
        <w:rPr>
          <w:rFonts w:eastAsia="Times New Roman"/>
          <w:sz w:val="26"/>
          <w:szCs w:val="26"/>
        </w:rPr>
        <w:tab/>
        <w:t xml:space="preserve"> ;</w:t>
      </w:r>
    </w:p>
    <w:p w:rsidR="00381460" w:rsidRPr="00027B55" w:rsidRDefault="00381460" w:rsidP="00805A50">
      <w:pPr>
        <w:numPr>
          <w:ilvl w:val="0"/>
          <w:numId w:val="82"/>
        </w:numPr>
        <w:shd w:val="clear" w:color="auto" w:fill="FFFFFF"/>
        <w:tabs>
          <w:tab w:val="left" w:pos="1013"/>
          <w:tab w:val="left" w:leader="underscore" w:pos="9235"/>
        </w:tabs>
        <w:ind w:left="710"/>
        <w:rPr>
          <w:spacing w:val="-1"/>
          <w:sz w:val="26"/>
          <w:szCs w:val="26"/>
        </w:rPr>
      </w:pPr>
      <w:r w:rsidRPr="00027B55">
        <w:rPr>
          <w:rFonts w:eastAsia="Times New Roman"/>
          <w:sz w:val="26"/>
          <w:szCs w:val="26"/>
        </w:rPr>
        <w:t xml:space="preserve">год постройки </w:t>
      </w:r>
      <w:r w:rsidRPr="00027B55">
        <w:rPr>
          <w:rFonts w:eastAsia="Times New Roman"/>
          <w:sz w:val="26"/>
          <w:szCs w:val="26"/>
        </w:rPr>
        <w:tab/>
        <w:t xml:space="preserve"> .</w:t>
      </w:r>
    </w:p>
    <w:p w:rsidR="00381460" w:rsidRPr="00027B55" w:rsidRDefault="00381460" w:rsidP="00805A50">
      <w:pPr>
        <w:shd w:val="clear" w:color="auto" w:fill="FFFFFF"/>
        <w:tabs>
          <w:tab w:val="left" w:pos="1128"/>
        </w:tabs>
        <w:ind w:firstLine="710"/>
        <w:rPr>
          <w:sz w:val="26"/>
          <w:szCs w:val="26"/>
        </w:rPr>
      </w:pPr>
      <w:r w:rsidRPr="00027B55">
        <w:rPr>
          <w:spacing w:val="-2"/>
          <w:sz w:val="26"/>
          <w:szCs w:val="26"/>
        </w:rPr>
        <w:t>1.2</w:t>
      </w:r>
      <w:r w:rsidRPr="00027B55">
        <w:rPr>
          <w:sz w:val="26"/>
          <w:szCs w:val="26"/>
        </w:rPr>
        <w:tab/>
      </w:r>
      <w:r w:rsidRPr="00027B55">
        <w:rPr>
          <w:rFonts w:eastAsia="Times New Roman"/>
          <w:spacing w:val="-2"/>
          <w:sz w:val="26"/>
          <w:szCs w:val="26"/>
        </w:rPr>
        <w:t>Водоснабжение, электроснабжение и канализация, обеспечивающие</w:t>
      </w:r>
      <w:r w:rsidRPr="00027B55">
        <w:rPr>
          <w:rFonts w:eastAsia="Times New Roman"/>
          <w:spacing w:val="-2"/>
          <w:sz w:val="26"/>
          <w:szCs w:val="26"/>
        </w:rPr>
        <w:br/>
      </w:r>
      <w:r w:rsidRPr="00027B55">
        <w:rPr>
          <w:rFonts w:eastAsia="Times New Roman"/>
          <w:sz w:val="26"/>
          <w:szCs w:val="26"/>
        </w:rPr>
        <w:t>производство этилового спирта в стационарном помещении:</w:t>
      </w:r>
    </w:p>
    <w:p w:rsidR="00381460" w:rsidRPr="00027B55" w:rsidRDefault="00381460" w:rsidP="00805A50">
      <w:pPr>
        <w:shd w:val="clear" w:color="auto" w:fill="FFFFFF"/>
        <w:ind w:left="710"/>
        <w:rPr>
          <w:sz w:val="26"/>
          <w:szCs w:val="26"/>
        </w:rPr>
      </w:pPr>
      <w:r w:rsidRPr="00027B55">
        <w:rPr>
          <w:rFonts w:eastAsia="Times New Roman"/>
          <w:sz w:val="26"/>
          <w:szCs w:val="26"/>
        </w:rPr>
        <w:t>указать:</w:t>
      </w:r>
    </w:p>
    <w:p w:rsidR="00381460" w:rsidRPr="00027B55" w:rsidRDefault="00381460" w:rsidP="00805A50">
      <w:pPr>
        <w:numPr>
          <w:ilvl w:val="0"/>
          <w:numId w:val="83"/>
        </w:numPr>
        <w:shd w:val="clear" w:color="auto" w:fill="FFFFFF"/>
        <w:tabs>
          <w:tab w:val="left" w:pos="1013"/>
          <w:tab w:val="left" w:leader="underscore" w:pos="7555"/>
        </w:tabs>
        <w:ind w:firstLine="710"/>
        <w:rPr>
          <w:spacing w:val="-1"/>
          <w:sz w:val="26"/>
          <w:szCs w:val="26"/>
        </w:rPr>
      </w:pPr>
      <w:r w:rsidRPr="00027B55">
        <w:rPr>
          <w:rFonts w:eastAsia="Times New Roman"/>
          <w:sz w:val="26"/>
          <w:szCs w:val="26"/>
        </w:rPr>
        <w:t xml:space="preserve">наименование договора (договоров) об оказании услуг по обеспечению </w:t>
      </w:r>
      <w:r w:rsidRPr="00027B55">
        <w:rPr>
          <w:rFonts w:eastAsia="Times New Roman"/>
          <w:spacing w:val="-1"/>
          <w:sz w:val="26"/>
          <w:szCs w:val="26"/>
        </w:rPr>
        <w:t xml:space="preserve">стационарного помещения водоснабжением, электроснабжением и канализацией </w:t>
      </w:r>
      <w:r w:rsidRPr="00027B55">
        <w:rPr>
          <w:rFonts w:eastAsia="Times New Roman"/>
          <w:sz w:val="26"/>
          <w:szCs w:val="26"/>
        </w:rPr>
        <w:tab/>
        <w:t xml:space="preserve"> ;</w:t>
      </w:r>
    </w:p>
    <w:p w:rsidR="00381460" w:rsidRDefault="00381460" w:rsidP="00805A50">
      <w:pPr>
        <w:numPr>
          <w:ilvl w:val="0"/>
          <w:numId w:val="83"/>
        </w:numPr>
        <w:shd w:val="clear" w:color="auto" w:fill="FFFFFF"/>
        <w:tabs>
          <w:tab w:val="left" w:pos="1013"/>
          <w:tab w:val="left" w:leader="underscore" w:pos="9307"/>
        </w:tabs>
        <w:ind w:left="710"/>
        <w:rPr>
          <w:spacing w:val="-1"/>
          <w:sz w:val="28"/>
          <w:szCs w:val="28"/>
        </w:rPr>
      </w:pPr>
      <w:r w:rsidRPr="00027B55">
        <w:rPr>
          <w:rFonts w:eastAsia="Times New Roman"/>
          <w:spacing w:val="-2"/>
          <w:sz w:val="26"/>
          <w:szCs w:val="26"/>
        </w:rPr>
        <w:t xml:space="preserve">номер и дату договора (договоров) </w:t>
      </w:r>
      <w:r w:rsidRPr="00027B55">
        <w:rPr>
          <w:rFonts w:eastAsia="Times New Roman"/>
          <w:sz w:val="26"/>
          <w:szCs w:val="26"/>
        </w:rPr>
        <w:tab/>
      </w:r>
      <w:r>
        <w:rPr>
          <w:rFonts w:eastAsia="Times New Roman"/>
          <w:sz w:val="28"/>
          <w:szCs w:val="28"/>
        </w:rPr>
        <w:t xml:space="preserve"> .</w:t>
      </w:r>
    </w:p>
    <w:p w:rsidR="00381460" w:rsidRDefault="00381460" w:rsidP="00381460">
      <w:pPr>
        <w:numPr>
          <w:ilvl w:val="0"/>
          <w:numId w:val="83"/>
        </w:numPr>
        <w:shd w:val="clear" w:color="auto" w:fill="FFFFFF"/>
        <w:tabs>
          <w:tab w:val="left" w:pos="1013"/>
          <w:tab w:val="left" w:leader="underscore" w:pos="9307"/>
        </w:tabs>
        <w:spacing w:before="115"/>
        <w:ind w:left="710"/>
        <w:rPr>
          <w:spacing w:val="-1"/>
          <w:sz w:val="28"/>
          <w:szCs w:val="28"/>
        </w:rPr>
        <w:sectPr w:rsidR="00381460" w:rsidSect="00805A50">
          <w:pgSz w:w="11909" w:h="16834"/>
          <w:pgMar w:top="0" w:right="684" w:bottom="360" w:left="1251" w:header="720" w:footer="720" w:gutter="0"/>
          <w:cols w:space="60"/>
          <w:noEndnote/>
        </w:sectPr>
      </w:pPr>
    </w:p>
    <w:p w:rsidR="00381460" w:rsidRPr="00027B55" w:rsidRDefault="00381460" w:rsidP="00805A50">
      <w:pPr>
        <w:shd w:val="clear" w:color="auto" w:fill="FFFFFF"/>
        <w:ind w:firstLine="710"/>
        <w:rPr>
          <w:sz w:val="26"/>
          <w:szCs w:val="26"/>
        </w:rPr>
      </w:pPr>
      <w:r w:rsidRPr="00027B55">
        <w:rPr>
          <w:spacing w:val="-2"/>
          <w:sz w:val="26"/>
          <w:szCs w:val="26"/>
        </w:rPr>
        <w:lastRenderedPageBreak/>
        <w:t xml:space="preserve">1.3 </w:t>
      </w:r>
      <w:r w:rsidRPr="00027B55">
        <w:rPr>
          <w:rFonts w:eastAsia="Times New Roman"/>
          <w:spacing w:val="-2"/>
          <w:sz w:val="26"/>
          <w:szCs w:val="26"/>
        </w:rPr>
        <w:t xml:space="preserve">Контрольные приборы учета, оснащенные источниками бесперебойного </w:t>
      </w:r>
      <w:r w:rsidRPr="00027B55">
        <w:rPr>
          <w:rFonts w:eastAsia="Times New Roman"/>
          <w:sz w:val="26"/>
          <w:szCs w:val="26"/>
        </w:rPr>
        <w:t>питания электроэнергией, обеспечивающие автоматизированную передачу уполномоченному органу и его территориальным подразделением в режиме реального времени данных об объемах производства этилового спирта:</w:t>
      </w:r>
    </w:p>
    <w:p w:rsidR="00381460" w:rsidRPr="00027B55" w:rsidRDefault="00381460" w:rsidP="00805A50">
      <w:pPr>
        <w:shd w:val="clear" w:color="auto" w:fill="FFFFFF"/>
        <w:ind w:left="710"/>
        <w:rPr>
          <w:sz w:val="26"/>
          <w:szCs w:val="26"/>
        </w:rPr>
      </w:pPr>
      <w:r w:rsidRPr="00027B55">
        <w:rPr>
          <w:rFonts w:eastAsia="Times New Roman"/>
          <w:sz w:val="26"/>
          <w:szCs w:val="26"/>
        </w:rPr>
        <w:t>указать:</w:t>
      </w:r>
    </w:p>
    <w:p w:rsidR="00381460" w:rsidRPr="00027B55" w:rsidRDefault="00381460" w:rsidP="00805A50">
      <w:pPr>
        <w:numPr>
          <w:ilvl w:val="0"/>
          <w:numId w:val="84"/>
        </w:numPr>
        <w:shd w:val="clear" w:color="auto" w:fill="FFFFFF"/>
        <w:tabs>
          <w:tab w:val="left" w:pos="1013"/>
          <w:tab w:val="left" w:leader="underscore" w:pos="8198"/>
        </w:tabs>
        <w:ind w:firstLine="710"/>
        <w:rPr>
          <w:spacing w:val="-1"/>
          <w:sz w:val="26"/>
          <w:szCs w:val="26"/>
        </w:rPr>
      </w:pPr>
      <w:r w:rsidRPr="00027B55">
        <w:rPr>
          <w:rFonts w:eastAsia="Times New Roman"/>
          <w:spacing w:val="-2"/>
          <w:sz w:val="26"/>
          <w:szCs w:val="26"/>
        </w:rPr>
        <w:t xml:space="preserve">номер и дату договора (договоров) на приобретение, монтаж и установку </w:t>
      </w:r>
      <w:r w:rsidRPr="00027B55">
        <w:rPr>
          <w:rFonts w:eastAsia="Times New Roman"/>
          <w:sz w:val="26"/>
          <w:szCs w:val="26"/>
        </w:rPr>
        <w:t xml:space="preserve">приборов </w:t>
      </w:r>
      <w:r w:rsidRPr="00027B55">
        <w:rPr>
          <w:rFonts w:eastAsia="Times New Roman"/>
          <w:sz w:val="26"/>
          <w:szCs w:val="26"/>
        </w:rPr>
        <w:tab/>
        <w:t xml:space="preserve"> ;</w:t>
      </w:r>
    </w:p>
    <w:p w:rsidR="00381460" w:rsidRPr="00027B55" w:rsidRDefault="00381460" w:rsidP="00805A50">
      <w:pPr>
        <w:numPr>
          <w:ilvl w:val="0"/>
          <w:numId w:val="84"/>
        </w:numPr>
        <w:shd w:val="clear" w:color="auto" w:fill="FFFFFF"/>
        <w:tabs>
          <w:tab w:val="left" w:pos="1013"/>
          <w:tab w:val="left" w:leader="underscore" w:pos="9230"/>
        </w:tabs>
        <w:ind w:left="710"/>
        <w:rPr>
          <w:spacing w:val="-1"/>
          <w:sz w:val="26"/>
          <w:szCs w:val="26"/>
        </w:rPr>
      </w:pPr>
      <w:r w:rsidRPr="00027B55">
        <w:rPr>
          <w:rFonts w:eastAsia="Times New Roman"/>
          <w:sz w:val="26"/>
          <w:szCs w:val="26"/>
        </w:rPr>
        <w:t xml:space="preserve">количество приборов </w:t>
      </w:r>
      <w:r w:rsidRPr="00027B55">
        <w:rPr>
          <w:rFonts w:eastAsia="Times New Roman"/>
          <w:sz w:val="26"/>
          <w:szCs w:val="26"/>
        </w:rPr>
        <w:tab/>
        <w:t xml:space="preserve"> ;</w:t>
      </w:r>
    </w:p>
    <w:p w:rsidR="00381460" w:rsidRPr="00027B55" w:rsidRDefault="00381460" w:rsidP="00805A50">
      <w:pPr>
        <w:numPr>
          <w:ilvl w:val="0"/>
          <w:numId w:val="84"/>
        </w:numPr>
        <w:shd w:val="clear" w:color="auto" w:fill="FFFFFF"/>
        <w:tabs>
          <w:tab w:val="left" w:pos="1013"/>
          <w:tab w:val="left" w:leader="underscore" w:pos="9398"/>
        </w:tabs>
        <w:ind w:firstLine="710"/>
        <w:rPr>
          <w:spacing w:val="-1"/>
          <w:sz w:val="26"/>
          <w:szCs w:val="26"/>
        </w:rPr>
      </w:pPr>
      <w:r w:rsidRPr="00027B55">
        <w:rPr>
          <w:rFonts w:eastAsia="Times New Roman"/>
          <w:sz w:val="26"/>
          <w:szCs w:val="26"/>
        </w:rPr>
        <w:t xml:space="preserve">наличие программного обеспечения, позволяющего осуществлять </w:t>
      </w:r>
      <w:r w:rsidRPr="00027B55">
        <w:rPr>
          <w:rFonts w:eastAsia="Times New Roman"/>
          <w:spacing w:val="-2"/>
          <w:sz w:val="26"/>
          <w:szCs w:val="26"/>
        </w:rPr>
        <w:t xml:space="preserve">автоматизированную передачу информации </w:t>
      </w:r>
      <w:r w:rsidRPr="00027B55">
        <w:rPr>
          <w:rFonts w:eastAsia="Times New Roman"/>
          <w:sz w:val="26"/>
          <w:szCs w:val="26"/>
        </w:rPr>
        <w:tab/>
        <w:t xml:space="preserve"> .</w:t>
      </w:r>
    </w:p>
    <w:p w:rsidR="00381460" w:rsidRPr="00027B55" w:rsidRDefault="00381460" w:rsidP="00805A50">
      <w:pPr>
        <w:shd w:val="clear" w:color="auto" w:fill="FFFFFF"/>
        <w:ind w:left="710"/>
        <w:rPr>
          <w:sz w:val="26"/>
          <w:szCs w:val="26"/>
        </w:rPr>
      </w:pPr>
      <w:r w:rsidRPr="00027B55">
        <w:rPr>
          <w:sz w:val="26"/>
          <w:szCs w:val="26"/>
        </w:rPr>
        <w:t xml:space="preserve">2. </w:t>
      </w:r>
      <w:r w:rsidRPr="00027B55">
        <w:rPr>
          <w:rFonts w:eastAsia="Times New Roman"/>
          <w:sz w:val="26"/>
          <w:szCs w:val="26"/>
        </w:rPr>
        <w:t>Для вида деятельности в сфере производства алкогольной продукции:</w:t>
      </w:r>
    </w:p>
    <w:p w:rsidR="00381460" w:rsidRPr="00027B55" w:rsidRDefault="00381460" w:rsidP="00805A50">
      <w:pPr>
        <w:shd w:val="clear" w:color="auto" w:fill="FFFFFF"/>
        <w:tabs>
          <w:tab w:val="left" w:pos="1128"/>
        </w:tabs>
        <w:ind w:firstLine="710"/>
        <w:rPr>
          <w:sz w:val="26"/>
          <w:szCs w:val="26"/>
        </w:rPr>
      </w:pPr>
      <w:r w:rsidRPr="00027B55">
        <w:rPr>
          <w:spacing w:val="-2"/>
          <w:sz w:val="26"/>
          <w:szCs w:val="26"/>
        </w:rPr>
        <w:t>2.1</w:t>
      </w:r>
      <w:r w:rsidRPr="00027B55">
        <w:rPr>
          <w:sz w:val="26"/>
          <w:szCs w:val="26"/>
        </w:rPr>
        <w:tab/>
      </w:r>
      <w:r w:rsidRPr="00027B55">
        <w:rPr>
          <w:rFonts w:eastAsia="Times New Roman"/>
          <w:spacing w:val="-2"/>
          <w:sz w:val="26"/>
          <w:szCs w:val="26"/>
        </w:rPr>
        <w:t>Стационарные помещения на праве собственности, соответствующие</w:t>
      </w:r>
      <w:r w:rsidRPr="00027B55">
        <w:rPr>
          <w:rFonts w:eastAsia="Times New Roman"/>
          <w:spacing w:val="-2"/>
          <w:sz w:val="26"/>
          <w:szCs w:val="26"/>
        </w:rPr>
        <w:br/>
      </w:r>
      <w:r w:rsidRPr="00027B55">
        <w:rPr>
          <w:rFonts w:eastAsia="Times New Roman"/>
          <w:sz w:val="26"/>
          <w:szCs w:val="26"/>
        </w:rPr>
        <w:t>сведениям, указанным в паспорте производства алкогольной продукции:</w:t>
      </w:r>
    </w:p>
    <w:p w:rsidR="00381460" w:rsidRPr="00027B55" w:rsidRDefault="00381460" w:rsidP="00805A50">
      <w:pPr>
        <w:shd w:val="clear" w:color="auto" w:fill="FFFFFF"/>
        <w:ind w:left="710"/>
        <w:rPr>
          <w:sz w:val="26"/>
          <w:szCs w:val="26"/>
        </w:rPr>
      </w:pPr>
      <w:r w:rsidRPr="00027B55">
        <w:rPr>
          <w:rFonts w:eastAsia="Times New Roman"/>
          <w:sz w:val="26"/>
          <w:szCs w:val="26"/>
        </w:rPr>
        <w:t>указать:</w:t>
      </w:r>
    </w:p>
    <w:p w:rsidR="00381460" w:rsidRPr="00027B55" w:rsidRDefault="00381460" w:rsidP="00805A50">
      <w:pPr>
        <w:numPr>
          <w:ilvl w:val="0"/>
          <w:numId w:val="85"/>
        </w:numPr>
        <w:shd w:val="clear" w:color="auto" w:fill="FFFFFF"/>
        <w:tabs>
          <w:tab w:val="left" w:pos="1013"/>
          <w:tab w:val="left" w:leader="underscore" w:pos="9494"/>
        </w:tabs>
        <w:ind w:firstLine="710"/>
        <w:rPr>
          <w:spacing w:val="-1"/>
          <w:sz w:val="26"/>
          <w:szCs w:val="26"/>
        </w:rPr>
      </w:pPr>
      <w:r w:rsidRPr="00027B55">
        <w:rPr>
          <w:rFonts w:eastAsia="Times New Roman"/>
          <w:sz w:val="26"/>
          <w:szCs w:val="26"/>
        </w:rPr>
        <w:t xml:space="preserve">адрес местонахождения (почтовый индекс, область, город, район, населенный пункт, наименование улицы, номер дома/здания (стационарного помещения) </w:t>
      </w:r>
      <w:r w:rsidRPr="00027B55">
        <w:rPr>
          <w:rFonts w:eastAsia="Times New Roman"/>
          <w:sz w:val="26"/>
          <w:szCs w:val="26"/>
        </w:rPr>
        <w:tab/>
        <w:t xml:space="preserve"> ;</w:t>
      </w:r>
    </w:p>
    <w:p w:rsidR="00381460" w:rsidRPr="00027B55" w:rsidRDefault="00381460" w:rsidP="00805A50">
      <w:pPr>
        <w:numPr>
          <w:ilvl w:val="0"/>
          <w:numId w:val="85"/>
        </w:numPr>
        <w:shd w:val="clear" w:color="auto" w:fill="FFFFFF"/>
        <w:tabs>
          <w:tab w:val="left" w:pos="1013"/>
          <w:tab w:val="left" w:leader="underscore" w:pos="9466"/>
        </w:tabs>
        <w:ind w:left="710"/>
        <w:rPr>
          <w:spacing w:val="-1"/>
          <w:sz w:val="26"/>
          <w:szCs w:val="26"/>
        </w:rPr>
      </w:pPr>
      <w:r w:rsidRPr="00027B55">
        <w:rPr>
          <w:rFonts w:eastAsia="Times New Roman"/>
          <w:spacing w:val="-2"/>
          <w:sz w:val="26"/>
          <w:szCs w:val="26"/>
        </w:rPr>
        <w:t xml:space="preserve">кадастровый номер стационарного помещения </w:t>
      </w:r>
      <w:r w:rsidRPr="00027B55">
        <w:rPr>
          <w:rFonts w:eastAsia="Times New Roman"/>
          <w:sz w:val="26"/>
          <w:szCs w:val="26"/>
        </w:rPr>
        <w:tab/>
        <w:t xml:space="preserve"> ;</w:t>
      </w:r>
    </w:p>
    <w:p w:rsidR="00381460" w:rsidRPr="00027B55" w:rsidRDefault="00381460" w:rsidP="00805A50">
      <w:pPr>
        <w:numPr>
          <w:ilvl w:val="0"/>
          <w:numId w:val="85"/>
        </w:numPr>
        <w:shd w:val="clear" w:color="auto" w:fill="FFFFFF"/>
        <w:tabs>
          <w:tab w:val="left" w:pos="1013"/>
          <w:tab w:val="left" w:leader="underscore" w:pos="9528"/>
        </w:tabs>
        <w:ind w:left="710"/>
        <w:rPr>
          <w:spacing w:val="-1"/>
          <w:sz w:val="26"/>
          <w:szCs w:val="26"/>
        </w:rPr>
      </w:pPr>
      <w:r w:rsidRPr="00027B55">
        <w:rPr>
          <w:rFonts w:eastAsia="Times New Roman"/>
          <w:spacing w:val="-2"/>
          <w:sz w:val="26"/>
          <w:szCs w:val="26"/>
        </w:rPr>
        <w:t xml:space="preserve">основание возникновения права собственности </w:t>
      </w:r>
      <w:r w:rsidRPr="00027B55">
        <w:rPr>
          <w:rFonts w:eastAsia="Times New Roman"/>
          <w:sz w:val="26"/>
          <w:szCs w:val="26"/>
        </w:rPr>
        <w:tab/>
        <w:t xml:space="preserve"> ;</w:t>
      </w:r>
    </w:p>
    <w:p w:rsidR="00381460" w:rsidRPr="00027B55" w:rsidRDefault="00381460" w:rsidP="00805A50">
      <w:pPr>
        <w:numPr>
          <w:ilvl w:val="0"/>
          <w:numId w:val="85"/>
        </w:numPr>
        <w:shd w:val="clear" w:color="auto" w:fill="FFFFFF"/>
        <w:tabs>
          <w:tab w:val="left" w:pos="1013"/>
          <w:tab w:val="left" w:leader="underscore" w:pos="7589"/>
        </w:tabs>
        <w:ind w:firstLine="710"/>
        <w:rPr>
          <w:spacing w:val="-1"/>
          <w:sz w:val="26"/>
          <w:szCs w:val="26"/>
        </w:rPr>
      </w:pPr>
      <w:r w:rsidRPr="00027B55">
        <w:rPr>
          <w:rFonts w:eastAsia="Times New Roman"/>
          <w:spacing w:val="-2"/>
          <w:sz w:val="26"/>
          <w:szCs w:val="26"/>
        </w:rPr>
        <w:t xml:space="preserve">номер и дату документа (документов), подтверждающего возникновение </w:t>
      </w:r>
      <w:r w:rsidRPr="00027B55">
        <w:rPr>
          <w:rFonts w:eastAsia="Times New Roman"/>
          <w:sz w:val="26"/>
          <w:szCs w:val="26"/>
        </w:rPr>
        <w:t xml:space="preserve">права собственности </w:t>
      </w:r>
      <w:r w:rsidRPr="00027B55">
        <w:rPr>
          <w:rFonts w:eastAsia="Times New Roman"/>
          <w:sz w:val="26"/>
          <w:szCs w:val="26"/>
        </w:rPr>
        <w:tab/>
        <w:t xml:space="preserve"> ;</w:t>
      </w:r>
    </w:p>
    <w:p w:rsidR="00381460" w:rsidRPr="00027B55" w:rsidRDefault="00381460" w:rsidP="00805A50">
      <w:pPr>
        <w:numPr>
          <w:ilvl w:val="0"/>
          <w:numId w:val="85"/>
        </w:numPr>
        <w:shd w:val="clear" w:color="auto" w:fill="FFFFFF"/>
        <w:tabs>
          <w:tab w:val="left" w:pos="1013"/>
          <w:tab w:val="left" w:leader="underscore" w:pos="9413"/>
        </w:tabs>
        <w:ind w:left="710"/>
        <w:rPr>
          <w:spacing w:val="-1"/>
          <w:sz w:val="26"/>
          <w:szCs w:val="26"/>
        </w:rPr>
      </w:pPr>
      <w:r w:rsidRPr="00027B55">
        <w:rPr>
          <w:rFonts w:eastAsia="Times New Roman"/>
          <w:spacing w:val="-2"/>
          <w:sz w:val="26"/>
          <w:szCs w:val="26"/>
        </w:rPr>
        <w:t xml:space="preserve">целевое назначение (литер по плану) </w:t>
      </w:r>
      <w:r w:rsidRPr="00027B55">
        <w:rPr>
          <w:rFonts w:eastAsia="Times New Roman"/>
          <w:sz w:val="26"/>
          <w:szCs w:val="26"/>
        </w:rPr>
        <w:tab/>
        <w:t xml:space="preserve"> ;</w:t>
      </w:r>
    </w:p>
    <w:p w:rsidR="00381460" w:rsidRPr="00027B55" w:rsidRDefault="00381460" w:rsidP="00805A50">
      <w:pPr>
        <w:numPr>
          <w:ilvl w:val="0"/>
          <w:numId w:val="85"/>
        </w:numPr>
        <w:shd w:val="clear" w:color="auto" w:fill="FFFFFF"/>
        <w:tabs>
          <w:tab w:val="left" w:pos="1013"/>
          <w:tab w:val="left" w:leader="underscore" w:pos="9518"/>
        </w:tabs>
        <w:ind w:left="710"/>
        <w:rPr>
          <w:spacing w:val="-1"/>
          <w:sz w:val="26"/>
          <w:szCs w:val="26"/>
        </w:rPr>
      </w:pPr>
      <w:r w:rsidRPr="00027B55">
        <w:rPr>
          <w:rFonts w:eastAsia="Times New Roman"/>
          <w:spacing w:val="-2"/>
          <w:sz w:val="26"/>
          <w:szCs w:val="26"/>
        </w:rPr>
        <w:t xml:space="preserve">общую площадь стационарного помещения </w:t>
      </w:r>
      <w:r w:rsidRPr="00027B55">
        <w:rPr>
          <w:rFonts w:eastAsia="Times New Roman"/>
          <w:sz w:val="26"/>
          <w:szCs w:val="26"/>
        </w:rPr>
        <w:tab/>
        <w:t xml:space="preserve"> ;</w:t>
      </w:r>
    </w:p>
    <w:p w:rsidR="00381460" w:rsidRPr="00027B55" w:rsidRDefault="00381460" w:rsidP="00805A50">
      <w:pPr>
        <w:numPr>
          <w:ilvl w:val="0"/>
          <w:numId w:val="85"/>
        </w:numPr>
        <w:shd w:val="clear" w:color="auto" w:fill="FFFFFF"/>
        <w:tabs>
          <w:tab w:val="left" w:pos="1013"/>
          <w:tab w:val="left" w:leader="underscore" w:pos="9494"/>
        </w:tabs>
        <w:ind w:left="710"/>
        <w:rPr>
          <w:spacing w:val="-1"/>
          <w:sz w:val="26"/>
          <w:szCs w:val="26"/>
        </w:rPr>
      </w:pPr>
      <w:r w:rsidRPr="00027B55">
        <w:rPr>
          <w:rFonts w:eastAsia="Times New Roman"/>
          <w:spacing w:val="-2"/>
          <w:sz w:val="26"/>
          <w:szCs w:val="26"/>
        </w:rPr>
        <w:t xml:space="preserve">общую площадь складского помещения </w:t>
      </w:r>
      <w:r w:rsidRPr="00027B55">
        <w:rPr>
          <w:rFonts w:eastAsia="Times New Roman"/>
          <w:sz w:val="26"/>
          <w:szCs w:val="26"/>
        </w:rPr>
        <w:tab/>
        <w:t xml:space="preserve"> ;</w:t>
      </w:r>
    </w:p>
    <w:p w:rsidR="00381460" w:rsidRPr="00027B55" w:rsidRDefault="00381460" w:rsidP="00805A50">
      <w:pPr>
        <w:numPr>
          <w:ilvl w:val="0"/>
          <w:numId w:val="85"/>
        </w:numPr>
        <w:shd w:val="clear" w:color="auto" w:fill="FFFFFF"/>
        <w:tabs>
          <w:tab w:val="left" w:pos="1013"/>
          <w:tab w:val="left" w:leader="underscore" w:pos="9374"/>
        </w:tabs>
        <w:ind w:left="710"/>
        <w:rPr>
          <w:spacing w:val="-1"/>
          <w:sz w:val="26"/>
          <w:szCs w:val="26"/>
        </w:rPr>
      </w:pPr>
      <w:r w:rsidRPr="00027B55">
        <w:rPr>
          <w:rFonts w:eastAsia="Times New Roman"/>
          <w:sz w:val="26"/>
          <w:szCs w:val="26"/>
        </w:rPr>
        <w:t xml:space="preserve">год постройки </w:t>
      </w:r>
      <w:r w:rsidRPr="00027B55">
        <w:rPr>
          <w:rFonts w:eastAsia="Times New Roman"/>
          <w:sz w:val="26"/>
          <w:szCs w:val="26"/>
        </w:rPr>
        <w:tab/>
        <w:t xml:space="preserve"> .</w:t>
      </w:r>
    </w:p>
    <w:p w:rsidR="00381460" w:rsidRPr="00027B55" w:rsidRDefault="00381460" w:rsidP="00805A50">
      <w:pPr>
        <w:shd w:val="clear" w:color="auto" w:fill="FFFFFF"/>
        <w:tabs>
          <w:tab w:val="left" w:pos="1128"/>
        </w:tabs>
        <w:ind w:firstLine="710"/>
        <w:rPr>
          <w:sz w:val="26"/>
          <w:szCs w:val="26"/>
        </w:rPr>
      </w:pPr>
      <w:r w:rsidRPr="00027B55">
        <w:rPr>
          <w:spacing w:val="-2"/>
          <w:sz w:val="26"/>
          <w:szCs w:val="26"/>
        </w:rPr>
        <w:t>2.2</w:t>
      </w:r>
      <w:r w:rsidRPr="00027B55">
        <w:rPr>
          <w:sz w:val="26"/>
          <w:szCs w:val="26"/>
        </w:rPr>
        <w:tab/>
      </w:r>
      <w:r w:rsidRPr="00027B55">
        <w:rPr>
          <w:rFonts w:eastAsia="Times New Roman"/>
          <w:spacing w:val="-2"/>
          <w:sz w:val="26"/>
          <w:szCs w:val="26"/>
        </w:rPr>
        <w:t>Водоснабжение, электроснабжение и канализация, обеспечивающие</w:t>
      </w:r>
      <w:r w:rsidRPr="00027B55">
        <w:rPr>
          <w:rFonts w:eastAsia="Times New Roman"/>
          <w:spacing w:val="-2"/>
          <w:sz w:val="26"/>
          <w:szCs w:val="26"/>
        </w:rPr>
        <w:br/>
      </w:r>
      <w:r w:rsidRPr="00027B55">
        <w:rPr>
          <w:rFonts w:eastAsia="Times New Roman"/>
          <w:sz w:val="26"/>
          <w:szCs w:val="26"/>
        </w:rPr>
        <w:t>производство алкогольной продукции в стационарном помещении:</w:t>
      </w:r>
    </w:p>
    <w:p w:rsidR="00381460" w:rsidRPr="00027B55" w:rsidRDefault="00381460" w:rsidP="00805A50">
      <w:pPr>
        <w:shd w:val="clear" w:color="auto" w:fill="FFFFFF"/>
        <w:ind w:left="710"/>
        <w:rPr>
          <w:sz w:val="26"/>
          <w:szCs w:val="26"/>
        </w:rPr>
      </w:pPr>
      <w:r w:rsidRPr="00027B55">
        <w:rPr>
          <w:rFonts w:eastAsia="Times New Roman"/>
          <w:sz w:val="26"/>
          <w:szCs w:val="26"/>
        </w:rPr>
        <w:t>указать:</w:t>
      </w:r>
    </w:p>
    <w:p w:rsidR="00381460" w:rsidRPr="00027B55" w:rsidRDefault="00381460" w:rsidP="00805A50">
      <w:pPr>
        <w:numPr>
          <w:ilvl w:val="0"/>
          <w:numId w:val="86"/>
        </w:numPr>
        <w:shd w:val="clear" w:color="auto" w:fill="FFFFFF"/>
        <w:tabs>
          <w:tab w:val="left" w:pos="1013"/>
          <w:tab w:val="left" w:leader="underscore" w:pos="7555"/>
        </w:tabs>
        <w:ind w:firstLine="710"/>
        <w:rPr>
          <w:spacing w:val="-1"/>
          <w:sz w:val="26"/>
          <w:szCs w:val="26"/>
        </w:rPr>
      </w:pPr>
      <w:r w:rsidRPr="00027B55">
        <w:rPr>
          <w:rFonts w:eastAsia="Times New Roman"/>
          <w:sz w:val="26"/>
          <w:szCs w:val="26"/>
        </w:rPr>
        <w:t xml:space="preserve">наименование договора (договоров) об оказании услуг по обеспечению </w:t>
      </w:r>
      <w:r w:rsidRPr="00027B55">
        <w:rPr>
          <w:rFonts w:eastAsia="Times New Roman"/>
          <w:spacing w:val="-1"/>
          <w:sz w:val="26"/>
          <w:szCs w:val="26"/>
        </w:rPr>
        <w:t>стационарного помещения водоснабжением, электроснабжением и канализацией</w:t>
      </w:r>
      <w:r w:rsidRPr="00027B55">
        <w:rPr>
          <w:rFonts w:eastAsia="Times New Roman"/>
          <w:sz w:val="26"/>
          <w:szCs w:val="26"/>
        </w:rPr>
        <w:t xml:space="preserve"> ;</w:t>
      </w:r>
    </w:p>
    <w:p w:rsidR="00381460" w:rsidRPr="00027B55" w:rsidRDefault="00381460" w:rsidP="00805A50">
      <w:pPr>
        <w:numPr>
          <w:ilvl w:val="0"/>
          <w:numId w:val="86"/>
        </w:numPr>
        <w:shd w:val="clear" w:color="auto" w:fill="FFFFFF"/>
        <w:tabs>
          <w:tab w:val="left" w:pos="1013"/>
          <w:tab w:val="left" w:leader="underscore" w:pos="9446"/>
        </w:tabs>
        <w:ind w:left="710"/>
        <w:rPr>
          <w:spacing w:val="-1"/>
          <w:sz w:val="26"/>
          <w:szCs w:val="26"/>
        </w:rPr>
      </w:pPr>
      <w:r w:rsidRPr="00027B55">
        <w:rPr>
          <w:rFonts w:eastAsia="Times New Roman"/>
          <w:spacing w:val="-2"/>
          <w:sz w:val="26"/>
          <w:szCs w:val="26"/>
        </w:rPr>
        <w:t xml:space="preserve">номер и дату договора (договоров) </w:t>
      </w:r>
      <w:r w:rsidRPr="00027B55">
        <w:rPr>
          <w:rFonts w:eastAsia="Times New Roman"/>
          <w:sz w:val="26"/>
          <w:szCs w:val="26"/>
        </w:rPr>
        <w:tab/>
        <w:t xml:space="preserve"> .</w:t>
      </w:r>
    </w:p>
    <w:p w:rsidR="00381460" w:rsidRPr="00027B55" w:rsidRDefault="00381460" w:rsidP="00805A50">
      <w:pPr>
        <w:shd w:val="clear" w:color="auto" w:fill="FFFFFF"/>
        <w:ind w:firstLine="710"/>
        <w:rPr>
          <w:sz w:val="26"/>
          <w:szCs w:val="26"/>
        </w:rPr>
      </w:pPr>
      <w:r w:rsidRPr="00027B55">
        <w:rPr>
          <w:spacing w:val="-2"/>
          <w:sz w:val="26"/>
          <w:szCs w:val="26"/>
        </w:rPr>
        <w:t xml:space="preserve">2.3 </w:t>
      </w:r>
      <w:r w:rsidRPr="00027B55">
        <w:rPr>
          <w:rFonts w:eastAsia="Times New Roman"/>
          <w:spacing w:val="-2"/>
          <w:sz w:val="26"/>
          <w:szCs w:val="26"/>
        </w:rPr>
        <w:t xml:space="preserve">Контрольные приборы учета, оснащенные источниками бесперебойного </w:t>
      </w:r>
      <w:r w:rsidRPr="00027B55">
        <w:rPr>
          <w:rFonts w:eastAsia="Times New Roman"/>
          <w:sz w:val="26"/>
          <w:szCs w:val="26"/>
        </w:rPr>
        <w:t>питания электроэнергией, обеспечивающие автоматизированную передачу уполномоченному органу и его территориальным подразделением в режиме реального времени данных об объемах производства алкогольной продукции:</w:t>
      </w:r>
    </w:p>
    <w:p w:rsidR="00381460" w:rsidRPr="00027B55" w:rsidRDefault="00381460" w:rsidP="00805A50">
      <w:pPr>
        <w:shd w:val="clear" w:color="auto" w:fill="FFFFFF"/>
        <w:ind w:left="710"/>
        <w:rPr>
          <w:sz w:val="26"/>
          <w:szCs w:val="26"/>
        </w:rPr>
      </w:pPr>
      <w:r w:rsidRPr="00027B55">
        <w:rPr>
          <w:rFonts w:eastAsia="Times New Roman"/>
          <w:sz w:val="26"/>
          <w:szCs w:val="26"/>
        </w:rPr>
        <w:t>указать:</w:t>
      </w:r>
    </w:p>
    <w:p w:rsidR="00381460" w:rsidRPr="00027B55" w:rsidRDefault="00381460" w:rsidP="00805A50">
      <w:pPr>
        <w:numPr>
          <w:ilvl w:val="0"/>
          <w:numId w:val="87"/>
        </w:numPr>
        <w:shd w:val="clear" w:color="auto" w:fill="FFFFFF"/>
        <w:tabs>
          <w:tab w:val="left" w:pos="1013"/>
          <w:tab w:val="left" w:leader="underscore" w:pos="8059"/>
        </w:tabs>
        <w:ind w:firstLine="710"/>
        <w:rPr>
          <w:spacing w:val="-1"/>
          <w:sz w:val="26"/>
          <w:szCs w:val="26"/>
        </w:rPr>
      </w:pPr>
      <w:r w:rsidRPr="00027B55">
        <w:rPr>
          <w:rFonts w:eastAsia="Times New Roman"/>
          <w:spacing w:val="-2"/>
          <w:sz w:val="26"/>
          <w:szCs w:val="26"/>
        </w:rPr>
        <w:t xml:space="preserve">номер и дату договора (договоров) на приобретение, монтаж и установку </w:t>
      </w:r>
      <w:r w:rsidRPr="00027B55">
        <w:rPr>
          <w:rFonts w:eastAsia="Times New Roman"/>
          <w:sz w:val="26"/>
          <w:szCs w:val="26"/>
        </w:rPr>
        <w:t xml:space="preserve">приборов </w:t>
      </w:r>
      <w:r w:rsidRPr="00027B55">
        <w:rPr>
          <w:rFonts w:eastAsia="Times New Roman"/>
          <w:sz w:val="26"/>
          <w:szCs w:val="26"/>
        </w:rPr>
        <w:tab/>
        <w:t xml:space="preserve"> ;</w:t>
      </w:r>
    </w:p>
    <w:p w:rsidR="00381460" w:rsidRPr="00027B55" w:rsidRDefault="00381460" w:rsidP="00805A50">
      <w:pPr>
        <w:numPr>
          <w:ilvl w:val="0"/>
          <w:numId w:val="87"/>
        </w:numPr>
        <w:shd w:val="clear" w:color="auto" w:fill="FFFFFF"/>
        <w:tabs>
          <w:tab w:val="left" w:pos="1013"/>
          <w:tab w:val="left" w:leader="underscore" w:pos="9509"/>
        </w:tabs>
        <w:ind w:left="710"/>
        <w:rPr>
          <w:spacing w:val="-1"/>
          <w:sz w:val="26"/>
          <w:szCs w:val="26"/>
        </w:rPr>
      </w:pPr>
      <w:r w:rsidRPr="00027B55">
        <w:rPr>
          <w:rFonts w:eastAsia="Times New Roman"/>
          <w:sz w:val="26"/>
          <w:szCs w:val="26"/>
        </w:rPr>
        <w:t xml:space="preserve">количество приборов </w:t>
      </w:r>
      <w:r w:rsidRPr="00027B55">
        <w:rPr>
          <w:rFonts w:eastAsia="Times New Roman"/>
          <w:sz w:val="26"/>
          <w:szCs w:val="26"/>
        </w:rPr>
        <w:tab/>
        <w:t xml:space="preserve"> ;</w:t>
      </w:r>
    </w:p>
    <w:p w:rsidR="00381460" w:rsidRPr="00027B55" w:rsidRDefault="00381460" w:rsidP="00805A50">
      <w:pPr>
        <w:numPr>
          <w:ilvl w:val="0"/>
          <w:numId w:val="87"/>
        </w:numPr>
        <w:shd w:val="clear" w:color="auto" w:fill="FFFFFF"/>
        <w:tabs>
          <w:tab w:val="left" w:pos="1013"/>
          <w:tab w:val="left" w:leader="underscore" w:pos="9538"/>
        </w:tabs>
        <w:ind w:firstLine="710"/>
        <w:rPr>
          <w:spacing w:val="-1"/>
          <w:sz w:val="26"/>
          <w:szCs w:val="26"/>
        </w:rPr>
      </w:pPr>
      <w:r w:rsidRPr="00027B55">
        <w:rPr>
          <w:rFonts w:eastAsia="Times New Roman"/>
          <w:sz w:val="26"/>
          <w:szCs w:val="26"/>
        </w:rPr>
        <w:t xml:space="preserve">наличие программного обеспечения, позволяющего осуществлять </w:t>
      </w:r>
      <w:r w:rsidRPr="00027B55">
        <w:rPr>
          <w:rFonts w:eastAsia="Times New Roman"/>
          <w:spacing w:val="-2"/>
          <w:sz w:val="26"/>
          <w:szCs w:val="26"/>
        </w:rPr>
        <w:t xml:space="preserve">автоматизированную передачу информации </w:t>
      </w:r>
      <w:r w:rsidRPr="00027B55">
        <w:rPr>
          <w:rFonts w:eastAsia="Times New Roman"/>
          <w:sz w:val="26"/>
          <w:szCs w:val="26"/>
        </w:rPr>
        <w:tab/>
        <w:t xml:space="preserve"> .</w:t>
      </w:r>
    </w:p>
    <w:p w:rsidR="00381460" w:rsidRPr="00027B55" w:rsidRDefault="00381460" w:rsidP="00805A50">
      <w:pPr>
        <w:shd w:val="clear" w:color="auto" w:fill="FFFFFF"/>
        <w:ind w:right="557" w:firstLine="710"/>
        <w:rPr>
          <w:sz w:val="26"/>
          <w:szCs w:val="26"/>
        </w:rPr>
      </w:pPr>
      <w:r w:rsidRPr="00027B55">
        <w:rPr>
          <w:spacing w:val="-2"/>
          <w:sz w:val="26"/>
          <w:szCs w:val="26"/>
        </w:rPr>
        <w:t xml:space="preserve">2.3 </w:t>
      </w:r>
      <w:r w:rsidRPr="00027B55">
        <w:rPr>
          <w:rFonts w:eastAsia="Times New Roman"/>
          <w:spacing w:val="-2"/>
          <w:sz w:val="26"/>
          <w:szCs w:val="26"/>
        </w:rPr>
        <w:t xml:space="preserve">Приборы, позволяющие контролировать условия хранения сырья, </w:t>
      </w:r>
      <w:r w:rsidRPr="00027B55">
        <w:rPr>
          <w:rFonts w:eastAsia="Times New Roman"/>
          <w:sz w:val="26"/>
          <w:szCs w:val="26"/>
        </w:rPr>
        <w:t>вспомогательных материалов и алкогольной продукции по температурно-влажностному режиму, поверенные в соответствии с требованиями государственной системы обеспечения единства измерений:</w:t>
      </w:r>
    </w:p>
    <w:p w:rsidR="00381460" w:rsidRPr="00027B55" w:rsidRDefault="00381460" w:rsidP="00805A50">
      <w:pPr>
        <w:shd w:val="clear" w:color="auto" w:fill="FFFFFF"/>
        <w:ind w:left="710"/>
        <w:rPr>
          <w:sz w:val="26"/>
          <w:szCs w:val="26"/>
        </w:rPr>
      </w:pPr>
      <w:r w:rsidRPr="00027B55">
        <w:rPr>
          <w:rFonts w:eastAsia="Times New Roman"/>
          <w:sz w:val="26"/>
          <w:szCs w:val="26"/>
        </w:rPr>
        <w:t>указать:</w:t>
      </w:r>
    </w:p>
    <w:p w:rsidR="00381460" w:rsidRPr="00027B55" w:rsidRDefault="00381460" w:rsidP="00805A50">
      <w:pPr>
        <w:numPr>
          <w:ilvl w:val="0"/>
          <w:numId w:val="88"/>
        </w:numPr>
        <w:shd w:val="clear" w:color="auto" w:fill="FFFFFF"/>
        <w:tabs>
          <w:tab w:val="left" w:pos="1013"/>
          <w:tab w:val="left" w:leader="underscore" w:pos="9461"/>
        </w:tabs>
        <w:ind w:firstLine="710"/>
        <w:rPr>
          <w:spacing w:val="-1"/>
          <w:sz w:val="26"/>
          <w:szCs w:val="26"/>
        </w:rPr>
      </w:pPr>
      <w:r w:rsidRPr="00027B55">
        <w:rPr>
          <w:rFonts w:eastAsia="Times New Roman"/>
          <w:spacing w:val="-2"/>
          <w:sz w:val="26"/>
          <w:szCs w:val="26"/>
        </w:rPr>
        <w:t xml:space="preserve">номер и дату документа (документов), подтверждающего приобретение </w:t>
      </w:r>
      <w:r w:rsidRPr="00027B55">
        <w:rPr>
          <w:rFonts w:eastAsia="Times New Roman"/>
          <w:sz w:val="26"/>
          <w:szCs w:val="26"/>
        </w:rPr>
        <w:t xml:space="preserve">приборов </w:t>
      </w:r>
      <w:r w:rsidRPr="00027B55">
        <w:rPr>
          <w:rFonts w:eastAsia="Times New Roman"/>
          <w:sz w:val="26"/>
          <w:szCs w:val="26"/>
        </w:rPr>
        <w:tab/>
        <w:t xml:space="preserve"> ;</w:t>
      </w:r>
    </w:p>
    <w:p w:rsidR="00381460" w:rsidRPr="00027B55" w:rsidRDefault="00381460" w:rsidP="00805A50">
      <w:pPr>
        <w:numPr>
          <w:ilvl w:val="0"/>
          <w:numId w:val="88"/>
        </w:numPr>
        <w:shd w:val="clear" w:color="auto" w:fill="FFFFFF"/>
        <w:tabs>
          <w:tab w:val="left" w:pos="1013"/>
          <w:tab w:val="left" w:leader="underscore" w:pos="9235"/>
        </w:tabs>
        <w:ind w:firstLine="710"/>
        <w:rPr>
          <w:spacing w:val="-1"/>
          <w:sz w:val="26"/>
          <w:szCs w:val="26"/>
        </w:rPr>
      </w:pPr>
      <w:r w:rsidRPr="00027B55">
        <w:rPr>
          <w:rFonts w:eastAsia="Times New Roman"/>
          <w:sz w:val="26"/>
          <w:szCs w:val="26"/>
        </w:rPr>
        <w:t xml:space="preserve">наименование организации, осуществляющей поверку, приборов </w:t>
      </w:r>
      <w:r w:rsidRPr="00027B55">
        <w:rPr>
          <w:rFonts w:eastAsia="Times New Roman"/>
          <w:sz w:val="26"/>
          <w:szCs w:val="26"/>
        </w:rPr>
        <w:tab/>
        <w:t xml:space="preserve"> ;</w:t>
      </w:r>
    </w:p>
    <w:p w:rsidR="00381460" w:rsidRPr="00027B55" w:rsidRDefault="00381460" w:rsidP="00805A50">
      <w:pPr>
        <w:numPr>
          <w:ilvl w:val="0"/>
          <w:numId w:val="88"/>
        </w:numPr>
        <w:shd w:val="clear" w:color="auto" w:fill="FFFFFF"/>
        <w:tabs>
          <w:tab w:val="left" w:pos="1013"/>
          <w:tab w:val="left" w:leader="underscore" w:pos="9538"/>
        </w:tabs>
        <w:ind w:left="710"/>
        <w:rPr>
          <w:spacing w:val="-1"/>
          <w:sz w:val="26"/>
          <w:szCs w:val="26"/>
        </w:rPr>
      </w:pPr>
      <w:r w:rsidRPr="00027B55">
        <w:rPr>
          <w:rFonts w:eastAsia="Times New Roman"/>
          <w:spacing w:val="-2"/>
          <w:sz w:val="26"/>
          <w:szCs w:val="26"/>
        </w:rPr>
        <w:t xml:space="preserve">дату последней и последующей поверок </w:t>
      </w:r>
      <w:r w:rsidRPr="00027B55">
        <w:rPr>
          <w:rFonts w:eastAsia="Times New Roman"/>
          <w:sz w:val="26"/>
          <w:szCs w:val="26"/>
        </w:rPr>
        <w:tab/>
        <w:t xml:space="preserve"> .</w:t>
      </w:r>
    </w:p>
    <w:p w:rsidR="00381460" w:rsidRPr="00027B55" w:rsidRDefault="00381460" w:rsidP="00805A50">
      <w:pPr>
        <w:shd w:val="clear" w:color="auto" w:fill="FFFFFF"/>
        <w:ind w:firstLine="710"/>
        <w:rPr>
          <w:sz w:val="26"/>
          <w:szCs w:val="26"/>
        </w:rPr>
      </w:pPr>
      <w:r w:rsidRPr="00027B55">
        <w:rPr>
          <w:sz w:val="26"/>
          <w:szCs w:val="26"/>
        </w:rPr>
        <w:t xml:space="preserve">3. </w:t>
      </w:r>
      <w:r w:rsidRPr="00027B55">
        <w:rPr>
          <w:rFonts w:eastAsia="Times New Roman"/>
          <w:sz w:val="26"/>
          <w:szCs w:val="26"/>
        </w:rPr>
        <w:t xml:space="preserve">Для вида деятельности в сфере хранения и оптовой реализации </w:t>
      </w:r>
      <w:r w:rsidRPr="00027B55">
        <w:rPr>
          <w:rFonts w:eastAsia="Times New Roman"/>
          <w:spacing w:val="-1"/>
          <w:sz w:val="26"/>
          <w:szCs w:val="26"/>
        </w:rPr>
        <w:t xml:space="preserve">алкогольной </w:t>
      </w:r>
      <w:r w:rsidRPr="00027B55">
        <w:rPr>
          <w:rFonts w:eastAsia="Times New Roman"/>
          <w:spacing w:val="-1"/>
          <w:sz w:val="26"/>
          <w:szCs w:val="26"/>
        </w:rPr>
        <w:lastRenderedPageBreak/>
        <w:t xml:space="preserve">продукции, за исключением деятельности по хранению и оптовой </w:t>
      </w:r>
      <w:r w:rsidRPr="00027B55">
        <w:rPr>
          <w:rFonts w:eastAsia="Times New Roman"/>
          <w:sz w:val="26"/>
          <w:szCs w:val="26"/>
        </w:rPr>
        <w:t>реализации алкогольной продукции на территории ее производства:</w:t>
      </w:r>
    </w:p>
    <w:p w:rsidR="00381460" w:rsidRPr="00027B55" w:rsidRDefault="00381460" w:rsidP="00805A50">
      <w:pPr>
        <w:shd w:val="clear" w:color="auto" w:fill="FFFFFF"/>
        <w:ind w:left="710"/>
        <w:rPr>
          <w:sz w:val="26"/>
          <w:szCs w:val="26"/>
        </w:rPr>
      </w:pPr>
      <w:r w:rsidRPr="00027B55">
        <w:rPr>
          <w:sz w:val="26"/>
          <w:szCs w:val="26"/>
        </w:rPr>
        <w:t xml:space="preserve">3.1 </w:t>
      </w:r>
      <w:r w:rsidRPr="00027B55">
        <w:rPr>
          <w:rFonts w:eastAsia="Times New Roman"/>
          <w:sz w:val="26"/>
          <w:szCs w:val="26"/>
        </w:rPr>
        <w:t>Наименование договора аренды или безвозмездного пользования:</w:t>
      </w:r>
    </w:p>
    <w:p w:rsidR="00381460" w:rsidRPr="00027B55" w:rsidRDefault="00381460" w:rsidP="00805A50">
      <w:pPr>
        <w:numPr>
          <w:ilvl w:val="0"/>
          <w:numId w:val="89"/>
        </w:numPr>
        <w:shd w:val="clear" w:color="auto" w:fill="FFFFFF"/>
        <w:tabs>
          <w:tab w:val="left" w:pos="1013"/>
          <w:tab w:val="left" w:leader="underscore" w:pos="9422"/>
        </w:tabs>
        <w:ind w:left="710"/>
        <w:rPr>
          <w:spacing w:val="-1"/>
          <w:sz w:val="26"/>
          <w:szCs w:val="26"/>
        </w:rPr>
      </w:pPr>
      <w:r w:rsidRPr="00027B55">
        <w:rPr>
          <w:rFonts w:eastAsia="Times New Roman"/>
          <w:spacing w:val="-2"/>
          <w:sz w:val="26"/>
          <w:szCs w:val="26"/>
        </w:rPr>
        <w:t xml:space="preserve">указать номер и дату договора (договоров) </w:t>
      </w:r>
      <w:r w:rsidRPr="00027B55">
        <w:rPr>
          <w:rFonts w:eastAsia="Times New Roman"/>
          <w:sz w:val="26"/>
          <w:szCs w:val="26"/>
        </w:rPr>
        <w:tab/>
        <w:t xml:space="preserve"> ;</w:t>
      </w:r>
    </w:p>
    <w:p w:rsidR="00381460" w:rsidRPr="00027B55" w:rsidRDefault="00381460" w:rsidP="00805A50">
      <w:pPr>
        <w:numPr>
          <w:ilvl w:val="0"/>
          <w:numId w:val="89"/>
        </w:numPr>
        <w:shd w:val="clear" w:color="auto" w:fill="FFFFFF"/>
        <w:tabs>
          <w:tab w:val="left" w:pos="1013"/>
          <w:tab w:val="left" w:leader="underscore" w:pos="9442"/>
        </w:tabs>
        <w:ind w:left="710"/>
        <w:rPr>
          <w:spacing w:val="-1"/>
          <w:sz w:val="26"/>
          <w:szCs w:val="26"/>
        </w:rPr>
      </w:pPr>
      <w:r w:rsidRPr="00027B55">
        <w:rPr>
          <w:rFonts w:eastAsia="Times New Roman"/>
          <w:spacing w:val="-2"/>
          <w:sz w:val="26"/>
          <w:szCs w:val="26"/>
        </w:rPr>
        <w:t xml:space="preserve">кадастровый номер складского помещения </w:t>
      </w:r>
      <w:r w:rsidRPr="00027B55">
        <w:rPr>
          <w:rFonts w:eastAsia="Times New Roman"/>
          <w:sz w:val="26"/>
          <w:szCs w:val="26"/>
        </w:rPr>
        <w:tab/>
        <w:t xml:space="preserve"> .</w:t>
      </w:r>
    </w:p>
    <w:p w:rsidR="00381460" w:rsidRPr="00027B55" w:rsidRDefault="00B715AF" w:rsidP="00B715AF">
      <w:pPr>
        <w:tabs>
          <w:tab w:val="left" w:pos="1013"/>
        </w:tabs>
        <w:rPr>
          <w:sz w:val="26"/>
          <w:szCs w:val="26"/>
        </w:rPr>
      </w:pPr>
      <w:r w:rsidRPr="00027B55">
        <w:rPr>
          <w:sz w:val="26"/>
          <w:szCs w:val="26"/>
        </w:rPr>
        <w:tab/>
      </w:r>
      <w:r w:rsidR="00381460" w:rsidRPr="00027B55">
        <w:rPr>
          <w:spacing w:val="-2"/>
          <w:sz w:val="26"/>
          <w:szCs w:val="26"/>
        </w:rPr>
        <w:t>3.2</w:t>
      </w:r>
      <w:r w:rsidR="00381460" w:rsidRPr="00027B55">
        <w:rPr>
          <w:sz w:val="26"/>
          <w:szCs w:val="26"/>
        </w:rPr>
        <w:tab/>
      </w:r>
      <w:r w:rsidR="00381460" w:rsidRPr="00027B55">
        <w:rPr>
          <w:rFonts w:eastAsia="Times New Roman"/>
          <w:spacing w:val="-2"/>
          <w:sz w:val="26"/>
          <w:szCs w:val="26"/>
        </w:rPr>
        <w:t>Водоснабжение, электроснабжение и канализация в складском</w:t>
      </w:r>
      <w:r w:rsidR="00381460" w:rsidRPr="00027B55">
        <w:rPr>
          <w:rFonts w:eastAsia="Times New Roman"/>
          <w:spacing w:val="-2"/>
          <w:sz w:val="26"/>
          <w:szCs w:val="26"/>
        </w:rPr>
        <w:br/>
      </w:r>
      <w:r w:rsidR="00381460" w:rsidRPr="00027B55">
        <w:rPr>
          <w:rFonts w:eastAsia="Times New Roman"/>
          <w:sz w:val="26"/>
          <w:szCs w:val="26"/>
        </w:rPr>
        <w:t>помещении:</w:t>
      </w:r>
    </w:p>
    <w:p w:rsidR="00381460" w:rsidRPr="00027B55" w:rsidRDefault="00381460" w:rsidP="00805A50">
      <w:pPr>
        <w:shd w:val="clear" w:color="auto" w:fill="FFFFFF"/>
        <w:ind w:left="710"/>
        <w:rPr>
          <w:sz w:val="26"/>
          <w:szCs w:val="26"/>
        </w:rPr>
      </w:pPr>
      <w:r w:rsidRPr="00027B55">
        <w:rPr>
          <w:rFonts w:eastAsia="Times New Roman"/>
          <w:sz w:val="26"/>
          <w:szCs w:val="26"/>
        </w:rPr>
        <w:t>указать:</w:t>
      </w:r>
    </w:p>
    <w:p w:rsidR="00381460" w:rsidRPr="00027B55" w:rsidRDefault="00381460" w:rsidP="00805A50">
      <w:pPr>
        <w:numPr>
          <w:ilvl w:val="0"/>
          <w:numId w:val="90"/>
        </w:numPr>
        <w:shd w:val="clear" w:color="auto" w:fill="FFFFFF"/>
        <w:tabs>
          <w:tab w:val="left" w:pos="1013"/>
          <w:tab w:val="left" w:leader="underscore" w:pos="9096"/>
        </w:tabs>
        <w:ind w:firstLine="710"/>
        <w:rPr>
          <w:spacing w:val="-1"/>
          <w:sz w:val="26"/>
          <w:szCs w:val="26"/>
        </w:rPr>
      </w:pPr>
      <w:r w:rsidRPr="00027B55">
        <w:rPr>
          <w:rFonts w:eastAsia="Times New Roman"/>
          <w:spacing w:val="-2"/>
          <w:sz w:val="26"/>
          <w:szCs w:val="26"/>
        </w:rPr>
        <w:t xml:space="preserve">наименование договора (договоров) об оказании услуг по обеспечению </w:t>
      </w:r>
      <w:r w:rsidRPr="00027B55">
        <w:rPr>
          <w:rFonts w:eastAsia="Times New Roman"/>
          <w:sz w:val="26"/>
          <w:szCs w:val="26"/>
        </w:rPr>
        <w:t xml:space="preserve">складского помещения водоснабжением, электроснабжением и канализацией </w:t>
      </w:r>
      <w:r w:rsidRPr="00027B55">
        <w:rPr>
          <w:rFonts w:eastAsia="Times New Roman"/>
          <w:sz w:val="26"/>
          <w:szCs w:val="26"/>
        </w:rPr>
        <w:tab/>
        <w:t xml:space="preserve"> ;</w:t>
      </w:r>
    </w:p>
    <w:p w:rsidR="00381460" w:rsidRPr="00027B55" w:rsidRDefault="00381460" w:rsidP="00805A50">
      <w:pPr>
        <w:numPr>
          <w:ilvl w:val="0"/>
          <w:numId w:val="90"/>
        </w:numPr>
        <w:shd w:val="clear" w:color="auto" w:fill="FFFFFF"/>
        <w:tabs>
          <w:tab w:val="left" w:pos="1013"/>
          <w:tab w:val="left" w:leader="underscore" w:pos="9446"/>
        </w:tabs>
        <w:ind w:left="710"/>
        <w:rPr>
          <w:spacing w:val="-1"/>
          <w:sz w:val="26"/>
          <w:szCs w:val="26"/>
        </w:rPr>
      </w:pPr>
      <w:r w:rsidRPr="00027B55">
        <w:rPr>
          <w:rFonts w:eastAsia="Times New Roman"/>
          <w:spacing w:val="-2"/>
          <w:sz w:val="26"/>
          <w:szCs w:val="26"/>
        </w:rPr>
        <w:t xml:space="preserve">номер и дату договора (договоров) </w:t>
      </w:r>
      <w:r w:rsidRPr="00027B55">
        <w:rPr>
          <w:rFonts w:eastAsia="Times New Roman"/>
          <w:sz w:val="26"/>
          <w:szCs w:val="26"/>
        </w:rPr>
        <w:tab/>
        <w:t xml:space="preserve"> .</w:t>
      </w:r>
    </w:p>
    <w:p w:rsidR="00381460" w:rsidRPr="00027B55" w:rsidRDefault="00381460" w:rsidP="00805A50">
      <w:pPr>
        <w:shd w:val="clear" w:color="auto" w:fill="FFFFFF"/>
        <w:tabs>
          <w:tab w:val="left" w:pos="1128"/>
        </w:tabs>
        <w:ind w:firstLine="710"/>
        <w:jc w:val="both"/>
        <w:rPr>
          <w:sz w:val="26"/>
          <w:szCs w:val="26"/>
        </w:rPr>
      </w:pPr>
      <w:r w:rsidRPr="00027B55">
        <w:rPr>
          <w:spacing w:val="-2"/>
          <w:sz w:val="26"/>
          <w:szCs w:val="26"/>
        </w:rPr>
        <w:t>3.3</w:t>
      </w:r>
      <w:r w:rsidRPr="00027B55">
        <w:rPr>
          <w:sz w:val="26"/>
          <w:szCs w:val="26"/>
        </w:rPr>
        <w:tab/>
      </w:r>
      <w:r w:rsidRPr="00027B55">
        <w:rPr>
          <w:rFonts w:eastAsia="Times New Roman"/>
          <w:spacing w:val="-2"/>
          <w:sz w:val="26"/>
          <w:szCs w:val="26"/>
        </w:rPr>
        <w:t>Сведения о наличии или отсутствии в заявленном складском помещении</w:t>
      </w:r>
      <w:r w:rsidRPr="00027B55">
        <w:rPr>
          <w:rFonts w:eastAsia="Times New Roman"/>
          <w:spacing w:val="-2"/>
          <w:sz w:val="26"/>
          <w:szCs w:val="26"/>
        </w:rPr>
        <w:br/>
      </w:r>
      <w:r w:rsidRPr="00027B55">
        <w:rPr>
          <w:rFonts w:eastAsia="Times New Roman"/>
          <w:spacing w:val="-1"/>
          <w:sz w:val="26"/>
          <w:szCs w:val="26"/>
        </w:rPr>
        <w:t>двух и более лицензиатов, осуществляющих деятельность по хранению и оптовой</w:t>
      </w:r>
      <w:r w:rsidRPr="00027B55">
        <w:rPr>
          <w:rFonts w:eastAsia="Times New Roman"/>
          <w:spacing w:val="-1"/>
          <w:sz w:val="26"/>
          <w:szCs w:val="26"/>
        </w:rPr>
        <w:br/>
      </w:r>
      <w:r w:rsidRPr="00027B55">
        <w:rPr>
          <w:rFonts w:eastAsia="Times New Roman"/>
          <w:sz w:val="26"/>
          <w:szCs w:val="26"/>
        </w:rPr>
        <w:t>реализации алкогольной продукции:</w:t>
      </w:r>
    </w:p>
    <w:p w:rsidR="00381460" w:rsidRPr="00027B55" w:rsidRDefault="00381460" w:rsidP="00805A50">
      <w:pPr>
        <w:shd w:val="clear" w:color="auto" w:fill="FFFFFF"/>
        <w:tabs>
          <w:tab w:val="left" w:leader="underscore" w:pos="9336"/>
        </w:tabs>
        <w:ind w:firstLine="710"/>
        <w:rPr>
          <w:sz w:val="26"/>
          <w:szCs w:val="26"/>
        </w:rPr>
      </w:pPr>
      <w:r w:rsidRPr="00027B55">
        <w:rPr>
          <w:rFonts w:eastAsia="Times New Roman"/>
          <w:sz w:val="26"/>
          <w:szCs w:val="26"/>
        </w:rPr>
        <w:t>указать наличие или отсутствие двух и более лицензиатов в одном</w:t>
      </w:r>
      <w:r w:rsidRPr="00027B55">
        <w:rPr>
          <w:rFonts w:eastAsia="Times New Roman"/>
          <w:sz w:val="26"/>
          <w:szCs w:val="26"/>
        </w:rPr>
        <w:br/>
        <w:t xml:space="preserve">складском помещении </w:t>
      </w:r>
      <w:r w:rsidRPr="00027B55">
        <w:rPr>
          <w:rFonts w:eastAsia="Times New Roman"/>
          <w:sz w:val="26"/>
          <w:szCs w:val="26"/>
        </w:rPr>
        <w:tab/>
        <w:t xml:space="preserve"> .</w:t>
      </w:r>
    </w:p>
    <w:p w:rsidR="00381460" w:rsidRPr="00027B55" w:rsidRDefault="00381460" w:rsidP="00805A50">
      <w:pPr>
        <w:shd w:val="clear" w:color="auto" w:fill="FFFFFF"/>
        <w:tabs>
          <w:tab w:val="left" w:pos="1128"/>
        </w:tabs>
        <w:ind w:firstLine="710"/>
        <w:rPr>
          <w:sz w:val="26"/>
          <w:szCs w:val="26"/>
        </w:rPr>
      </w:pPr>
      <w:r w:rsidRPr="00027B55">
        <w:rPr>
          <w:spacing w:val="-2"/>
          <w:sz w:val="26"/>
          <w:szCs w:val="26"/>
        </w:rPr>
        <w:t>3.4</w:t>
      </w:r>
      <w:r w:rsidRPr="00027B55">
        <w:rPr>
          <w:sz w:val="26"/>
          <w:szCs w:val="26"/>
        </w:rPr>
        <w:tab/>
      </w:r>
      <w:r w:rsidRPr="00027B55">
        <w:rPr>
          <w:rFonts w:eastAsia="Times New Roman"/>
          <w:spacing w:val="-2"/>
          <w:sz w:val="26"/>
          <w:szCs w:val="26"/>
        </w:rPr>
        <w:t>Сведения о контрольно-кассовой машине с функцией фиксации и (или)</w:t>
      </w:r>
      <w:r w:rsidRPr="00027B55">
        <w:rPr>
          <w:rFonts w:eastAsia="Times New Roman"/>
          <w:spacing w:val="-2"/>
          <w:sz w:val="26"/>
          <w:szCs w:val="26"/>
        </w:rPr>
        <w:br/>
      </w:r>
      <w:r w:rsidRPr="00027B55">
        <w:rPr>
          <w:rFonts w:eastAsia="Times New Roman"/>
          <w:sz w:val="26"/>
          <w:szCs w:val="26"/>
        </w:rPr>
        <w:t>передачи данных:</w:t>
      </w:r>
    </w:p>
    <w:p w:rsidR="00381460" w:rsidRPr="00027B55" w:rsidRDefault="00381460" w:rsidP="00805A50">
      <w:pPr>
        <w:shd w:val="clear" w:color="auto" w:fill="FFFFFF"/>
        <w:tabs>
          <w:tab w:val="left" w:leader="underscore" w:pos="9427"/>
        </w:tabs>
        <w:ind w:firstLine="710"/>
        <w:rPr>
          <w:sz w:val="26"/>
          <w:szCs w:val="26"/>
        </w:rPr>
      </w:pPr>
      <w:r w:rsidRPr="00027B55">
        <w:rPr>
          <w:rFonts w:eastAsia="Times New Roman"/>
          <w:sz w:val="26"/>
          <w:szCs w:val="26"/>
        </w:rPr>
        <w:t>указать номер и дату документа, подтверждающего регистрацию</w:t>
      </w:r>
      <w:r w:rsidRPr="00027B55">
        <w:rPr>
          <w:rFonts w:eastAsia="Times New Roman"/>
          <w:sz w:val="26"/>
          <w:szCs w:val="26"/>
        </w:rPr>
        <w:br/>
      </w:r>
      <w:r w:rsidRPr="00027B55">
        <w:rPr>
          <w:rFonts w:eastAsia="Times New Roman"/>
          <w:spacing w:val="-2"/>
          <w:sz w:val="26"/>
          <w:szCs w:val="26"/>
        </w:rPr>
        <w:t xml:space="preserve">контрольно-кассовой машины </w:t>
      </w:r>
      <w:r w:rsidRPr="00027B55">
        <w:rPr>
          <w:rFonts w:eastAsia="Times New Roman"/>
          <w:sz w:val="26"/>
          <w:szCs w:val="26"/>
        </w:rPr>
        <w:tab/>
        <w:t xml:space="preserve"> .</w:t>
      </w:r>
    </w:p>
    <w:p w:rsidR="00381460" w:rsidRPr="00027B55" w:rsidRDefault="00381460" w:rsidP="00805A50">
      <w:pPr>
        <w:shd w:val="clear" w:color="auto" w:fill="FFFFFF"/>
        <w:ind w:firstLine="710"/>
        <w:rPr>
          <w:sz w:val="26"/>
          <w:szCs w:val="26"/>
        </w:rPr>
      </w:pPr>
      <w:r w:rsidRPr="00027B55">
        <w:rPr>
          <w:sz w:val="26"/>
          <w:szCs w:val="26"/>
        </w:rPr>
        <w:t xml:space="preserve">4. </w:t>
      </w:r>
      <w:r w:rsidRPr="00027B55">
        <w:rPr>
          <w:rFonts w:eastAsia="Times New Roman"/>
          <w:sz w:val="26"/>
          <w:szCs w:val="26"/>
        </w:rPr>
        <w:t xml:space="preserve">Для вида деятельности в сфере хранения и розничной реализации </w:t>
      </w:r>
      <w:r w:rsidRPr="00027B55">
        <w:rPr>
          <w:rFonts w:eastAsia="Times New Roman"/>
          <w:spacing w:val="-1"/>
          <w:sz w:val="26"/>
          <w:szCs w:val="26"/>
        </w:rPr>
        <w:t xml:space="preserve">алкогольной продукции, за исключением деятельности по хранению и розничной </w:t>
      </w:r>
      <w:r w:rsidRPr="00027B55">
        <w:rPr>
          <w:rFonts w:eastAsia="Times New Roman"/>
          <w:sz w:val="26"/>
          <w:szCs w:val="26"/>
        </w:rPr>
        <w:t>реализации алкогольной продукции на территории ее производства:</w:t>
      </w:r>
    </w:p>
    <w:p w:rsidR="00381460" w:rsidRPr="00027B55" w:rsidRDefault="00381460" w:rsidP="00805A50">
      <w:pPr>
        <w:shd w:val="clear" w:color="auto" w:fill="FFFFFF"/>
        <w:tabs>
          <w:tab w:val="left" w:pos="1128"/>
        </w:tabs>
        <w:ind w:right="557" w:firstLine="710"/>
        <w:rPr>
          <w:sz w:val="26"/>
          <w:szCs w:val="26"/>
        </w:rPr>
      </w:pPr>
      <w:r w:rsidRPr="00027B55">
        <w:rPr>
          <w:spacing w:val="-2"/>
          <w:sz w:val="26"/>
          <w:szCs w:val="26"/>
        </w:rPr>
        <w:t>4.1</w:t>
      </w:r>
      <w:r w:rsidRPr="00027B55">
        <w:rPr>
          <w:sz w:val="26"/>
          <w:szCs w:val="26"/>
        </w:rPr>
        <w:tab/>
      </w:r>
      <w:r w:rsidRPr="00027B55">
        <w:rPr>
          <w:rFonts w:eastAsia="Times New Roman"/>
          <w:spacing w:val="-2"/>
          <w:sz w:val="26"/>
          <w:szCs w:val="26"/>
        </w:rPr>
        <w:t>Водоснабжение, электроснабжение и канализация в стационарном</w:t>
      </w:r>
      <w:r w:rsidRPr="00027B55">
        <w:rPr>
          <w:rFonts w:eastAsia="Times New Roman"/>
          <w:spacing w:val="-2"/>
          <w:sz w:val="26"/>
          <w:szCs w:val="26"/>
        </w:rPr>
        <w:br/>
      </w:r>
      <w:r w:rsidRPr="00027B55">
        <w:rPr>
          <w:rFonts w:eastAsia="Times New Roman"/>
          <w:sz w:val="26"/>
          <w:szCs w:val="26"/>
        </w:rPr>
        <w:t>помещении:</w:t>
      </w:r>
    </w:p>
    <w:p w:rsidR="00381460" w:rsidRPr="00027B55" w:rsidRDefault="00381460" w:rsidP="00805A50">
      <w:pPr>
        <w:shd w:val="clear" w:color="auto" w:fill="FFFFFF"/>
        <w:ind w:left="710"/>
        <w:rPr>
          <w:sz w:val="26"/>
          <w:szCs w:val="26"/>
        </w:rPr>
      </w:pPr>
      <w:r w:rsidRPr="00027B55">
        <w:rPr>
          <w:rFonts w:eastAsia="Times New Roman"/>
          <w:sz w:val="26"/>
          <w:szCs w:val="26"/>
        </w:rPr>
        <w:t>указать:</w:t>
      </w:r>
    </w:p>
    <w:p w:rsidR="00381460" w:rsidRPr="00027B55" w:rsidRDefault="00381460" w:rsidP="00805A50">
      <w:pPr>
        <w:numPr>
          <w:ilvl w:val="0"/>
          <w:numId w:val="91"/>
        </w:numPr>
        <w:shd w:val="clear" w:color="auto" w:fill="FFFFFF"/>
        <w:tabs>
          <w:tab w:val="left" w:pos="1013"/>
          <w:tab w:val="left" w:leader="underscore" w:pos="7555"/>
        </w:tabs>
        <w:ind w:firstLine="710"/>
        <w:rPr>
          <w:spacing w:val="-1"/>
          <w:sz w:val="26"/>
          <w:szCs w:val="26"/>
        </w:rPr>
      </w:pPr>
      <w:r w:rsidRPr="00027B55">
        <w:rPr>
          <w:rFonts w:eastAsia="Times New Roman"/>
          <w:sz w:val="26"/>
          <w:szCs w:val="26"/>
        </w:rPr>
        <w:t xml:space="preserve">наименование договора (договоров) об оказании услуг по обеспечению </w:t>
      </w:r>
      <w:r w:rsidRPr="00027B55">
        <w:rPr>
          <w:rFonts w:eastAsia="Times New Roman"/>
          <w:spacing w:val="-1"/>
          <w:sz w:val="26"/>
          <w:szCs w:val="26"/>
        </w:rPr>
        <w:t xml:space="preserve">стационарного помещения водоснабжением, электроснабжением и канализацией </w:t>
      </w:r>
      <w:r w:rsidRPr="00027B55">
        <w:rPr>
          <w:rFonts w:eastAsia="Times New Roman"/>
          <w:sz w:val="26"/>
          <w:szCs w:val="26"/>
        </w:rPr>
        <w:tab/>
        <w:t xml:space="preserve"> ;</w:t>
      </w:r>
    </w:p>
    <w:p w:rsidR="00381460" w:rsidRPr="00027B55" w:rsidRDefault="00381460" w:rsidP="00805A50">
      <w:pPr>
        <w:numPr>
          <w:ilvl w:val="0"/>
          <w:numId w:val="91"/>
        </w:numPr>
        <w:shd w:val="clear" w:color="auto" w:fill="FFFFFF"/>
        <w:tabs>
          <w:tab w:val="left" w:pos="1013"/>
          <w:tab w:val="left" w:leader="underscore" w:pos="9446"/>
        </w:tabs>
        <w:ind w:left="710"/>
        <w:rPr>
          <w:spacing w:val="-1"/>
          <w:sz w:val="26"/>
          <w:szCs w:val="26"/>
        </w:rPr>
      </w:pPr>
      <w:r w:rsidRPr="00027B55">
        <w:rPr>
          <w:rFonts w:eastAsia="Times New Roman"/>
          <w:spacing w:val="-2"/>
          <w:sz w:val="26"/>
          <w:szCs w:val="26"/>
        </w:rPr>
        <w:t xml:space="preserve">номер и дату договора (договоров) </w:t>
      </w:r>
      <w:r w:rsidRPr="00027B55">
        <w:rPr>
          <w:rFonts w:eastAsia="Times New Roman"/>
          <w:sz w:val="26"/>
          <w:szCs w:val="26"/>
        </w:rPr>
        <w:tab/>
        <w:t xml:space="preserve"> ;</w:t>
      </w:r>
    </w:p>
    <w:p w:rsidR="00381460" w:rsidRPr="00027B55" w:rsidRDefault="00381460" w:rsidP="00805A50">
      <w:pPr>
        <w:numPr>
          <w:ilvl w:val="0"/>
          <w:numId w:val="91"/>
        </w:numPr>
        <w:shd w:val="clear" w:color="auto" w:fill="FFFFFF"/>
        <w:tabs>
          <w:tab w:val="left" w:pos="1013"/>
          <w:tab w:val="left" w:leader="underscore" w:pos="9466"/>
        </w:tabs>
        <w:ind w:left="710"/>
        <w:rPr>
          <w:spacing w:val="-1"/>
          <w:sz w:val="26"/>
          <w:szCs w:val="26"/>
        </w:rPr>
      </w:pPr>
      <w:r w:rsidRPr="00027B55">
        <w:rPr>
          <w:rFonts w:eastAsia="Times New Roman"/>
          <w:spacing w:val="-2"/>
          <w:sz w:val="26"/>
          <w:szCs w:val="26"/>
        </w:rPr>
        <w:t xml:space="preserve">кадастровый номер стационарного помещения </w:t>
      </w:r>
      <w:r w:rsidRPr="00027B55">
        <w:rPr>
          <w:rFonts w:eastAsia="Times New Roman"/>
          <w:sz w:val="26"/>
          <w:szCs w:val="26"/>
        </w:rPr>
        <w:tab/>
        <w:t xml:space="preserve"> .</w:t>
      </w:r>
    </w:p>
    <w:p w:rsidR="00381460" w:rsidRPr="00027B55" w:rsidRDefault="00381460" w:rsidP="00805A50">
      <w:pPr>
        <w:shd w:val="clear" w:color="auto" w:fill="FFFFFF"/>
        <w:tabs>
          <w:tab w:val="left" w:pos="1128"/>
        </w:tabs>
        <w:ind w:firstLine="710"/>
        <w:rPr>
          <w:sz w:val="26"/>
          <w:szCs w:val="26"/>
        </w:rPr>
      </w:pPr>
      <w:r w:rsidRPr="00027B55">
        <w:rPr>
          <w:spacing w:val="-2"/>
          <w:sz w:val="26"/>
          <w:szCs w:val="26"/>
        </w:rPr>
        <w:t>4.2</w:t>
      </w:r>
      <w:r w:rsidRPr="00027B55">
        <w:rPr>
          <w:sz w:val="26"/>
          <w:szCs w:val="26"/>
        </w:rPr>
        <w:tab/>
      </w:r>
      <w:r w:rsidRPr="00027B55">
        <w:rPr>
          <w:rFonts w:eastAsia="Times New Roman"/>
          <w:spacing w:val="-2"/>
          <w:sz w:val="26"/>
          <w:szCs w:val="26"/>
        </w:rPr>
        <w:t>Сведения о контрольно-кассовой машине с функцией фиксации и (или)</w:t>
      </w:r>
      <w:r w:rsidRPr="00027B55">
        <w:rPr>
          <w:rFonts w:eastAsia="Times New Roman"/>
          <w:spacing w:val="-2"/>
          <w:sz w:val="26"/>
          <w:szCs w:val="26"/>
        </w:rPr>
        <w:br/>
      </w:r>
      <w:r w:rsidRPr="00027B55">
        <w:rPr>
          <w:rFonts w:eastAsia="Times New Roman"/>
          <w:sz w:val="26"/>
          <w:szCs w:val="26"/>
        </w:rPr>
        <w:t>передачи данных:</w:t>
      </w:r>
    </w:p>
    <w:p w:rsidR="00B715AF" w:rsidRPr="00027B55" w:rsidRDefault="00B715AF" w:rsidP="00B715AF">
      <w:pPr>
        <w:shd w:val="clear" w:color="auto" w:fill="FFFFFF"/>
        <w:spacing w:before="638"/>
        <w:ind w:left="677"/>
        <w:rPr>
          <w:sz w:val="26"/>
          <w:szCs w:val="26"/>
        </w:rPr>
      </w:pPr>
      <w:r w:rsidRPr="00027B55">
        <w:rPr>
          <w:sz w:val="26"/>
          <w:szCs w:val="26"/>
        </w:rPr>
        <w:tab/>
      </w:r>
      <w:r w:rsidRPr="00027B55">
        <w:rPr>
          <w:rFonts w:eastAsia="Times New Roman"/>
          <w:spacing w:val="-2"/>
          <w:sz w:val="26"/>
          <w:szCs w:val="26"/>
        </w:rPr>
        <w:t>указать номер и дату документа, подтверждающего регистрацию</w:t>
      </w:r>
    </w:p>
    <w:p w:rsidR="00B715AF" w:rsidRPr="00027B55" w:rsidRDefault="00B715AF" w:rsidP="00B715AF">
      <w:pPr>
        <w:tabs>
          <w:tab w:val="left" w:pos="1128"/>
        </w:tabs>
        <w:rPr>
          <w:sz w:val="26"/>
          <w:szCs w:val="26"/>
        </w:rPr>
      </w:pPr>
    </w:p>
    <w:p w:rsidR="00381460" w:rsidRPr="00B715AF" w:rsidRDefault="00B715AF" w:rsidP="00B715AF">
      <w:pPr>
        <w:tabs>
          <w:tab w:val="left" w:pos="960"/>
        </w:tabs>
        <w:sectPr w:rsidR="00381460" w:rsidRPr="00B715AF">
          <w:pgSz w:w="11909" w:h="16834"/>
          <w:pgMar w:top="1440" w:right="799" w:bottom="360" w:left="1251" w:header="720" w:footer="720" w:gutter="0"/>
          <w:cols w:space="60"/>
          <w:noEndnote/>
        </w:sectPr>
      </w:pPr>
      <w:r w:rsidRPr="00027B55">
        <w:rPr>
          <w:sz w:val="26"/>
          <w:szCs w:val="26"/>
        </w:rPr>
        <w:tab/>
      </w:r>
    </w:p>
    <w:p w:rsidR="00381460" w:rsidRPr="00B715AF" w:rsidRDefault="00381460" w:rsidP="00B715AF">
      <w:pPr>
        <w:shd w:val="clear" w:color="auto" w:fill="FFFFFF"/>
        <w:tabs>
          <w:tab w:val="left" w:pos="5784"/>
          <w:tab w:val="left" w:pos="7339"/>
        </w:tabs>
        <w:ind w:left="5"/>
        <w:rPr>
          <w:sz w:val="18"/>
          <w:szCs w:val="18"/>
        </w:rPr>
        <w:sectPr w:rsidR="00381460" w:rsidRPr="00B715AF" w:rsidSect="00B715AF">
          <w:pgSz w:w="11909" w:h="16834"/>
          <w:pgMar w:top="49" w:right="813" w:bottom="360" w:left="3051" w:header="720" w:footer="720" w:gutter="0"/>
          <w:cols w:space="60"/>
          <w:noEndnote/>
        </w:sectPr>
      </w:pPr>
    </w:p>
    <w:p w:rsidR="00381460" w:rsidRPr="00B715AF" w:rsidRDefault="00381460" w:rsidP="00B715AF">
      <w:pPr>
        <w:shd w:val="clear" w:color="auto" w:fill="FFFFFF"/>
        <w:ind w:left="3989"/>
        <w:jc w:val="center"/>
        <w:rPr>
          <w:sz w:val="18"/>
          <w:szCs w:val="18"/>
        </w:rPr>
      </w:pPr>
      <w:r w:rsidRPr="00B715AF">
        <w:rPr>
          <w:rFonts w:eastAsia="Times New Roman"/>
          <w:sz w:val="18"/>
          <w:szCs w:val="18"/>
        </w:rPr>
        <w:t>Приложение 5</w:t>
      </w:r>
    </w:p>
    <w:p w:rsidR="00381460" w:rsidRPr="00B715AF" w:rsidRDefault="00381460" w:rsidP="00B715AF">
      <w:pPr>
        <w:shd w:val="clear" w:color="auto" w:fill="FFFFFF"/>
        <w:ind w:left="3989"/>
        <w:jc w:val="center"/>
        <w:rPr>
          <w:sz w:val="18"/>
          <w:szCs w:val="18"/>
        </w:rPr>
      </w:pPr>
      <w:r w:rsidRPr="00B715AF">
        <w:rPr>
          <w:rFonts w:eastAsia="Times New Roman"/>
          <w:sz w:val="18"/>
          <w:szCs w:val="18"/>
        </w:rPr>
        <w:t>к Правилам оказания</w:t>
      </w:r>
    </w:p>
    <w:p w:rsidR="00381460" w:rsidRPr="00B715AF" w:rsidRDefault="00381460" w:rsidP="00B715AF">
      <w:pPr>
        <w:shd w:val="clear" w:color="auto" w:fill="FFFFFF"/>
        <w:ind w:left="3989"/>
        <w:jc w:val="center"/>
        <w:rPr>
          <w:sz w:val="18"/>
          <w:szCs w:val="18"/>
        </w:rPr>
      </w:pPr>
      <w:r w:rsidRPr="00B715AF">
        <w:rPr>
          <w:rFonts w:eastAsia="Times New Roman"/>
          <w:sz w:val="18"/>
          <w:szCs w:val="18"/>
        </w:rPr>
        <w:t>государственной услуги</w:t>
      </w:r>
    </w:p>
    <w:p w:rsidR="00381460" w:rsidRPr="00B715AF" w:rsidRDefault="00381460" w:rsidP="00B715AF">
      <w:pPr>
        <w:shd w:val="clear" w:color="auto" w:fill="FFFFFF"/>
        <w:ind w:left="3989"/>
        <w:jc w:val="center"/>
        <w:rPr>
          <w:sz w:val="18"/>
          <w:szCs w:val="18"/>
        </w:rPr>
      </w:pPr>
      <w:r w:rsidRPr="00B715AF">
        <w:rPr>
          <w:rFonts w:eastAsia="Times New Roman"/>
          <w:sz w:val="18"/>
          <w:szCs w:val="18"/>
        </w:rPr>
        <w:t>«Выдача лицензии на хранение</w:t>
      </w:r>
    </w:p>
    <w:p w:rsidR="00381460" w:rsidRPr="00B715AF" w:rsidRDefault="00381460" w:rsidP="00B715AF">
      <w:pPr>
        <w:shd w:val="clear" w:color="auto" w:fill="FFFFFF"/>
        <w:ind w:left="3989"/>
        <w:jc w:val="center"/>
        <w:rPr>
          <w:sz w:val="18"/>
          <w:szCs w:val="18"/>
        </w:rPr>
      </w:pPr>
      <w:r w:rsidRPr="00B715AF">
        <w:rPr>
          <w:rFonts w:eastAsia="Times New Roman"/>
          <w:sz w:val="18"/>
          <w:szCs w:val="18"/>
        </w:rPr>
        <w:t>и оптовую реализацию алкогольной</w:t>
      </w:r>
    </w:p>
    <w:p w:rsidR="00381460" w:rsidRPr="00B715AF" w:rsidRDefault="00381460" w:rsidP="00B715AF">
      <w:pPr>
        <w:shd w:val="clear" w:color="auto" w:fill="FFFFFF"/>
        <w:ind w:left="3989"/>
        <w:jc w:val="center"/>
        <w:rPr>
          <w:sz w:val="18"/>
          <w:szCs w:val="18"/>
        </w:rPr>
      </w:pPr>
      <w:r w:rsidRPr="00B715AF">
        <w:rPr>
          <w:rFonts w:eastAsia="Times New Roman"/>
          <w:sz w:val="18"/>
          <w:szCs w:val="18"/>
        </w:rPr>
        <w:t>продукции, за исключением</w:t>
      </w:r>
    </w:p>
    <w:p w:rsidR="00381460" w:rsidRPr="00B715AF" w:rsidRDefault="00381460" w:rsidP="00B715AF">
      <w:pPr>
        <w:shd w:val="clear" w:color="auto" w:fill="FFFFFF"/>
        <w:ind w:left="3989"/>
        <w:jc w:val="center"/>
        <w:rPr>
          <w:sz w:val="18"/>
          <w:szCs w:val="18"/>
        </w:rPr>
      </w:pPr>
      <w:r w:rsidRPr="00B715AF">
        <w:rPr>
          <w:rFonts w:eastAsia="Times New Roman"/>
          <w:sz w:val="18"/>
          <w:szCs w:val="18"/>
        </w:rPr>
        <w:t>деятельности по хранению и</w:t>
      </w:r>
    </w:p>
    <w:p w:rsidR="00381460" w:rsidRPr="00B715AF" w:rsidRDefault="00381460" w:rsidP="00B715AF">
      <w:pPr>
        <w:shd w:val="clear" w:color="auto" w:fill="FFFFFF"/>
        <w:ind w:left="3984"/>
        <w:jc w:val="center"/>
        <w:rPr>
          <w:sz w:val="18"/>
          <w:szCs w:val="18"/>
        </w:rPr>
      </w:pPr>
      <w:r w:rsidRPr="00B715AF">
        <w:rPr>
          <w:rFonts w:eastAsia="Times New Roman"/>
          <w:sz w:val="18"/>
          <w:szCs w:val="18"/>
        </w:rPr>
        <w:t>оптовой реализации алкогольной</w:t>
      </w:r>
    </w:p>
    <w:p w:rsidR="00381460" w:rsidRPr="00B715AF" w:rsidRDefault="00381460" w:rsidP="00B715AF">
      <w:pPr>
        <w:shd w:val="clear" w:color="auto" w:fill="FFFFFF"/>
        <w:ind w:left="3989"/>
        <w:jc w:val="center"/>
        <w:rPr>
          <w:sz w:val="18"/>
          <w:szCs w:val="18"/>
        </w:rPr>
      </w:pPr>
      <w:r w:rsidRPr="00B715AF">
        <w:rPr>
          <w:rFonts w:eastAsia="Times New Roman"/>
          <w:sz w:val="18"/>
          <w:szCs w:val="18"/>
        </w:rPr>
        <w:t>продукции на территории</w:t>
      </w:r>
    </w:p>
    <w:p w:rsidR="00381460" w:rsidRPr="00B715AF" w:rsidRDefault="00381460" w:rsidP="00B715AF">
      <w:pPr>
        <w:shd w:val="clear" w:color="auto" w:fill="FFFFFF"/>
        <w:ind w:left="3994"/>
        <w:jc w:val="center"/>
        <w:rPr>
          <w:sz w:val="18"/>
          <w:szCs w:val="18"/>
        </w:rPr>
      </w:pPr>
      <w:r w:rsidRPr="00B715AF">
        <w:rPr>
          <w:rFonts w:eastAsia="Times New Roman"/>
          <w:sz w:val="18"/>
          <w:szCs w:val="18"/>
        </w:rPr>
        <w:t>ее производства»</w:t>
      </w:r>
    </w:p>
    <w:p w:rsidR="00381460" w:rsidRDefault="00381460">
      <w:pPr>
        <w:shd w:val="clear" w:color="auto" w:fill="FFFFFF"/>
        <w:spacing w:before="154"/>
        <w:jc w:val="right"/>
      </w:pPr>
      <w:r>
        <w:rPr>
          <w:rFonts w:eastAsia="Times New Roman"/>
          <w:spacing w:val="-2"/>
          <w:sz w:val="28"/>
          <w:szCs w:val="28"/>
        </w:rPr>
        <w:t>Форма</w:t>
      </w:r>
    </w:p>
    <w:p w:rsidR="00381460" w:rsidRDefault="00381460" w:rsidP="00B715AF">
      <w:pPr>
        <w:shd w:val="clear" w:color="auto" w:fill="FFFFFF"/>
        <w:spacing w:before="197" w:line="384" w:lineRule="exact"/>
        <w:ind w:left="259" w:firstLine="4070"/>
      </w:pPr>
      <w:r>
        <w:rPr>
          <w:rFonts w:eastAsia="Times New Roman"/>
          <w:b/>
          <w:bCs/>
          <w:sz w:val="28"/>
          <w:szCs w:val="28"/>
        </w:rPr>
        <w:t xml:space="preserve">Заявление </w:t>
      </w:r>
      <w:r>
        <w:rPr>
          <w:rFonts w:eastAsia="Times New Roman"/>
          <w:b/>
          <w:bCs/>
          <w:spacing w:val="-1"/>
          <w:sz w:val="28"/>
          <w:szCs w:val="28"/>
        </w:rPr>
        <w:t>юридического лица для переоформления лицензии и (или) приложения(й)</w:t>
      </w:r>
      <w:r w:rsidR="00B715AF">
        <w:rPr>
          <w:rFonts w:eastAsia="Times New Roman"/>
          <w:b/>
          <w:bCs/>
          <w:spacing w:val="-1"/>
          <w:sz w:val="28"/>
          <w:szCs w:val="28"/>
        </w:rPr>
        <w:t xml:space="preserve"> </w:t>
      </w:r>
      <w:r>
        <w:rPr>
          <w:rFonts w:eastAsia="Times New Roman"/>
          <w:b/>
          <w:bCs/>
          <w:sz w:val="28"/>
          <w:szCs w:val="28"/>
        </w:rPr>
        <w:t>к лицензии</w:t>
      </w:r>
    </w:p>
    <w:p w:rsidR="00381460" w:rsidRDefault="00381460">
      <w:pPr>
        <w:shd w:val="clear" w:color="auto" w:fill="FFFFFF"/>
        <w:spacing w:line="384" w:lineRule="exact"/>
        <w:ind w:left="4272"/>
        <w:sectPr w:rsidR="00381460">
          <w:type w:val="continuous"/>
          <w:pgSz w:w="11909" w:h="16834"/>
          <w:pgMar w:top="1325" w:right="684" w:bottom="360" w:left="1251" w:header="720" w:footer="720" w:gutter="0"/>
          <w:cols w:space="60"/>
          <w:noEndnote/>
        </w:sectPr>
      </w:pPr>
    </w:p>
    <w:p w:rsidR="00381460" w:rsidRDefault="00381460">
      <w:pPr>
        <w:framePr w:h="231" w:hRule="exact" w:hSpace="38" w:wrap="auto" w:vAnchor="text" w:hAnchor="margin" w:x="1" w:y="303"/>
        <w:shd w:val="clear" w:color="auto" w:fill="FFFFFF"/>
      </w:pPr>
      <w:r>
        <w:rPr>
          <w:rFonts w:eastAsia="Times New Roman"/>
          <w:sz w:val="16"/>
          <w:szCs w:val="16"/>
        </w:rPr>
        <w:t>В</w:t>
      </w:r>
    </w:p>
    <w:p w:rsidR="00381460" w:rsidRDefault="00381460">
      <w:pPr>
        <w:shd w:val="clear" w:color="auto" w:fill="FFFFFF"/>
        <w:ind w:left="82"/>
      </w:pPr>
    </w:p>
    <w:p w:rsidR="00381460" w:rsidRDefault="00381460">
      <w:pPr>
        <w:shd w:val="clear" w:color="auto" w:fill="FFFFFF"/>
        <w:spacing w:line="226" w:lineRule="exact"/>
        <w:ind w:left="1872"/>
      </w:pPr>
      <w:r>
        <w:rPr>
          <w:sz w:val="16"/>
          <w:szCs w:val="16"/>
        </w:rPr>
        <w:t>(</w:t>
      </w:r>
      <w:r>
        <w:rPr>
          <w:rFonts w:eastAsia="Times New Roman"/>
          <w:sz w:val="16"/>
          <w:szCs w:val="16"/>
        </w:rPr>
        <w:t>полное наименование лицензиара)</w:t>
      </w:r>
    </w:p>
    <w:p w:rsidR="00381460" w:rsidRDefault="00381460">
      <w:pPr>
        <w:shd w:val="clear" w:color="auto" w:fill="FFFFFF"/>
        <w:tabs>
          <w:tab w:val="left" w:leader="underscore" w:pos="5779"/>
        </w:tabs>
        <w:spacing w:line="226" w:lineRule="exact"/>
        <w:ind w:left="43"/>
      </w:pPr>
      <w:r>
        <w:rPr>
          <w:rFonts w:eastAsia="Times New Roman"/>
          <w:sz w:val="16"/>
          <w:szCs w:val="16"/>
        </w:rPr>
        <w:t xml:space="preserve">от </w:t>
      </w:r>
      <w:r>
        <w:rPr>
          <w:rFonts w:eastAsia="Times New Roman"/>
          <w:sz w:val="16"/>
          <w:szCs w:val="16"/>
        </w:rPr>
        <w:tab/>
      </w:r>
    </w:p>
    <w:p w:rsidR="00381460" w:rsidRDefault="00381460">
      <w:pPr>
        <w:shd w:val="clear" w:color="auto" w:fill="FFFFFF"/>
        <w:spacing w:line="226" w:lineRule="exact"/>
        <w:ind w:right="3110"/>
      </w:pPr>
      <w:r>
        <w:rPr>
          <w:sz w:val="16"/>
          <w:szCs w:val="16"/>
        </w:rPr>
        <w:t>(</w:t>
      </w:r>
      <w:r>
        <w:rPr>
          <w:rFonts w:eastAsia="Times New Roman"/>
          <w:sz w:val="16"/>
          <w:szCs w:val="16"/>
        </w:rPr>
        <w:t>полное наименование, местонахождение, бизнес-идентификационный номер юридического лица (в том числе иностранного юридического лица), бизнес-идентификационный номерфилиала или представительства иностранного юридического лица – в случае отсутствия бизнес-идентификационного номерау головного</w:t>
      </w:r>
    </w:p>
    <w:p w:rsidR="00381460" w:rsidRDefault="00381460">
      <w:pPr>
        <w:shd w:val="clear" w:color="auto" w:fill="FFFFFF"/>
        <w:spacing w:line="226" w:lineRule="exact"/>
        <w:ind w:right="3110" w:firstLine="1790"/>
      </w:pPr>
      <w:r>
        <w:rPr>
          <w:rFonts w:eastAsia="Times New Roman"/>
          <w:sz w:val="16"/>
          <w:szCs w:val="16"/>
        </w:rPr>
        <w:t>юридического лица) Прошу переоформить лицензию и (или) приложение(я) к лицензии (нужное подчеркнуть)</w:t>
      </w:r>
    </w:p>
    <w:p w:rsidR="00381460" w:rsidRDefault="00381460">
      <w:pPr>
        <w:shd w:val="clear" w:color="auto" w:fill="FFFFFF"/>
        <w:tabs>
          <w:tab w:val="left" w:leader="underscore" w:pos="1013"/>
          <w:tab w:val="left" w:leader="underscore" w:pos="2491"/>
          <w:tab w:val="left" w:leader="underscore" w:pos="5808"/>
        </w:tabs>
        <w:spacing w:line="226" w:lineRule="exact"/>
      </w:pPr>
      <w:r>
        <w:rPr>
          <w:rFonts w:eastAsia="Times New Roman"/>
          <w:sz w:val="16"/>
          <w:szCs w:val="16"/>
        </w:rPr>
        <w:t xml:space="preserve">№ </w:t>
      </w:r>
      <w:r>
        <w:rPr>
          <w:rFonts w:eastAsia="Times New Roman"/>
          <w:sz w:val="16"/>
          <w:szCs w:val="16"/>
        </w:rPr>
        <w:tab/>
        <w:t xml:space="preserve"> от «___» </w:t>
      </w:r>
      <w:r>
        <w:rPr>
          <w:rFonts w:eastAsia="Times New Roman"/>
          <w:sz w:val="16"/>
          <w:szCs w:val="16"/>
        </w:rPr>
        <w:tab/>
        <w:t xml:space="preserve"> 20___ года, выданную(ое)(ых) </w:t>
      </w:r>
      <w:r>
        <w:rPr>
          <w:rFonts w:eastAsia="Times New Roman"/>
          <w:sz w:val="16"/>
          <w:szCs w:val="16"/>
        </w:rPr>
        <w:tab/>
      </w:r>
    </w:p>
    <w:p w:rsidR="00381460" w:rsidRDefault="00381460">
      <w:pPr>
        <w:shd w:val="clear" w:color="auto" w:fill="FFFFFF"/>
        <w:spacing w:line="226" w:lineRule="exact"/>
      </w:pPr>
      <w:r>
        <w:rPr>
          <w:sz w:val="16"/>
          <w:szCs w:val="16"/>
        </w:rPr>
        <w:t>(</w:t>
      </w:r>
      <w:r>
        <w:rPr>
          <w:rFonts w:eastAsia="Times New Roman"/>
          <w:sz w:val="16"/>
          <w:szCs w:val="16"/>
        </w:rPr>
        <w:t>номер(а) лицензии и (или) приложения(й) к лицензии, дата выдачи, наименование</w:t>
      </w:r>
    </w:p>
    <w:p w:rsidR="00381460" w:rsidRDefault="00381460">
      <w:pPr>
        <w:shd w:val="clear" w:color="auto" w:fill="FFFFFF"/>
        <w:spacing w:line="226" w:lineRule="exact"/>
        <w:ind w:left="43"/>
      </w:pPr>
      <w:r>
        <w:rPr>
          <w:rFonts w:eastAsia="Times New Roman"/>
          <w:sz w:val="16"/>
          <w:szCs w:val="16"/>
        </w:rPr>
        <w:t>лицензиара, выдавшего</w:t>
      </w:r>
    </w:p>
    <w:p w:rsidR="00381460" w:rsidRDefault="00381460">
      <w:pPr>
        <w:shd w:val="clear" w:color="auto" w:fill="FFFFFF"/>
        <w:spacing w:line="226" w:lineRule="exact"/>
      </w:pPr>
      <w:r>
        <w:rPr>
          <w:rFonts w:eastAsia="Times New Roman"/>
          <w:sz w:val="16"/>
          <w:szCs w:val="16"/>
        </w:rPr>
        <w:t>лицензию и (или) приложение(я) к лицензии)</w:t>
      </w:r>
    </w:p>
    <w:p w:rsidR="00381460" w:rsidRDefault="00381460">
      <w:pPr>
        <w:shd w:val="clear" w:color="auto" w:fill="FFFFFF"/>
        <w:tabs>
          <w:tab w:val="left" w:leader="underscore" w:pos="6883"/>
        </w:tabs>
        <w:spacing w:line="226" w:lineRule="exact"/>
      </w:pPr>
      <w:r>
        <w:rPr>
          <w:rFonts w:eastAsia="Times New Roman"/>
          <w:sz w:val="16"/>
          <w:szCs w:val="16"/>
        </w:rPr>
        <w:t xml:space="preserve">на осуществление </w:t>
      </w:r>
      <w:r>
        <w:rPr>
          <w:rFonts w:eastAsia="Times New Roman"/>
          <w:sz w:val="16"/>
          <w:szCs w:val="16"/>
        </w:rPr>
        <w:tab/>
      </w:r>
    </w:p>
    <w:p w:rsidR="00381460" w:rsidRDefault="00381460">
      <w:pPr>
        <w:shd w:val="clear" w:color="auto" w:fill="FFFFFF"/>
        <w:spacing w:line="226" w:lineRule="exact"/>
        <w:ind w:right="3802"/>
      </w:pPr>
      <w:r>
        <w:rPr>
          <w:sz w:val="16"/>
          <w:szCs w:val="16"/>
        </w:rPr>
        <w:t>(</w:t>
      </w:r>
      <w:r>
        <w:rPr>
          <w:rFonts w:eastAsia="Times New Roman"/>
          <w:sz w:val="16"/>
          <w:szCs w:val="16"/>
        </w:rPr>
        <w:t>полное наименование вида деятельности и (или) подвида(ов) деятельности) по следующему(им) основанию(ям) (укажите в соответствующей ячейке Х):</w:t>
      </w:r>
    </w:p>
    <w:p w:rsidR="00381460" w:rsidRDefault="00381460" w:rsidP="00B715AF">
      <w:pPr>
        <w:shd w:val="clear" w:color="auto" w:fill="FFFFFF"/>
        <w:ind w:firstLine="710"/>
      </w:pPr>
      <w:r>
        <w:rPr>
          <w:sz w:val="28"/>
          <w:szCs w:val="28"/>
        </w:rPr>
        <w:t xml:space="preserve">1) </w:t>
      </w:r>
      <w:r>
        <w:rPr>
          <w:rFonts w:eastAsia="Times New Roman"/>
          <w:sz w:val="28"/>
          <w:szCs w:val="28"/>
        </w:rPr>
        <w:t xml:space="preserve">реорганизация юридического лица-лицензиата в соответствии с порядком, определенным статьей 34 Закона Республики Казахстан </w:t>
      </w:r>
      <w:r>
        <w:rPr>
          <w:rFonts w:eastAsia="Times New Roman"/>
          <w:spacing w:val="-1"/>
          <w:sz w:val="28"/>
          <w:szCs w:val="28"/>
        </w:rPr>
        <w:t>«О разрешениях и уведомлениях» путем (укажите в соответствующей ячейке Х):</w:t>
      </w:r>
    </w:p>
    <w:p w:rsidR="00381460" w:rsidRDefault="00381460" w:rsidP="00B715AF">
      <w:pPr>
        <w:shd w:val="clear" w:color="auto" w:fill="FFFFFF"/>
        <w:tabs>
          <w:tab w:val="left" w:pos="989"/>
        </w:tabs>
        <w:ind w:left="710"/>
      </w:pPr>
      <w:r>
        <w:rPr>
          <w:rFonts w:eastAsia="Times New Roman"/>
          <w:spacing w:val="-3"/>
          <w:sz w:val="28"/>
          <w:szCs w:val="28"/>
        </w:rPr>
        <w:t>а)</w:t>
      </w:r>
      <w:r>
        <w:rPr>
          <w:rFonts w:eastAsia="Times New Roman"/>
          <w:sz w:val="28"/>
          <w:szCs w:val="28"/>
        </w:rPr>
        <w:tab/>
        <w:t>слияния ____</w:t>
      </w:r>
    </w:p>
    <w:p w:rsidR="00381460" w:rsidRDefault="00381460" w:rsidP="00B715AF">
      <w:pPr>
        <w:shd w:val="clear" w:color="auto" w:fill="FFFFFF"/>
        <w:tabs>
          <w:tab w:val="left" w:pos="989"/>
        </w:tabs>
        <w:ind w:left="710"/>
      </w:pPr>
      <w:r>
        <w:rPr>
          <w:rFonts w:eastAsia="Times New Roman"/>
          <w:spacing w:val="-2"/>
          <w:sz w:val="28"/>
          <w:szCs w:val="28"/>
        </w:rPr>
        <w:t>б)</w:t>
      </w:r>
      <w:r>
        <w:rPr>
          <w:rFonts w:eastAsia="Times New Roman"/>
          <w:sz w:val="28"/>
          <w:szCs w:val="28"/>
        </w:rPr>
        <w:tab/>
        <w:t>преобразования ____</w:t>
      </w:r>
    </w:p>
    <w:p w:rsidR="00381460" w:rsidRDefault="00381460" w:rsidP="00B715AF">
      <w:pPr>
        <w:shd w:val="clear" w:color="auto" w:fill="FFFFFF"/>
        <w:tabs>
          <w:tab w:val="left" w:pos="989"/>
        </w:tabs>
        <w:ind w:left="710"/>
      </w:pPr>
      <w:r>
        <w:rPr>
          <w:rFonts w:eastAsia="Times New Roman"/>
          <w:spacing w:val="-2"/>
          <w:sz w:val="28"/>
          <w:szCs w:val="28"/>
        </w:rPr>
        <w:t>в)</w:t>
      </w:r>
      <w:r>
        <w:rPr>
          <w:rFonts w:eastAsia="Times New Roman"/>
          <w:sz w:val="28"/>
          <w:szCs w:val="28"/>
        </w:rPr>
        <w:tab/>
        <w:t>присоединения ____</w:t>
      </w:r>
    </w:p>
    <w:p w:rsidR="00381460" w:rsidRDefault="00381460" w:rsidP="00B715AF">
      <w:pPr>
        <w:shd w:val="clear" w:color="auto" w:fill="FFFFFF"/>
        <w:tabs>
          <w:tab w:val="left" w:pos="989"/>
        </w:tabs>
        <w:ind w:left="710"/>
      </w:pPr>
      <w:r>
        <w:rPr>
          <w:rFonts w:eastAsia="Times New Roman"/>
          <w:spacing w:val="-3"/>
          <w:sz w:val="28"/>
          <w:szCs w:val="28"/>
        </w:rPr>
        <w:t>г)</w:t>
      </w:r>
      <w:r>
        <w:rPr>
          <w:rFonts w:eastAsia="Times New Roman"/>
          <w:sz w:val="28"/>
          <w:szCs w:val="28"/>
        </w:rPr>
        <w:tab/>
        <w:t>выделения ____</w:t>
      </w:r>
    </w:p>
    <w:p w:rsidR="00B715AF" w:rsidRDefault="00B715AF" w:rsidP="00B715AF">
      <w:pPr>
        <w:shd w:val="clear" w:color="auto" w:fill="FFFFFF"/>
        <w:ind w:left="782"/>
      </w:pPr>
      <w:r>
        <w:rPr>
          <w:rFonts w:eastAsia="Times New Roman"/>
          <w:sz w:val="28"/>
          <w:szCs w:val="28"/>
        </w:rPr>
        <w:t>д) разделения ____</w:t>
      </w:r>
    </w:p>
    <w:p w:rsidR="00B715AF" w:rsidRDefault="00B715AF" w:rsidP="00B715AF">
      <w:pPr>
        <w:numPr>
          <w:ilvl w:val="0"/>
          <w:numId w:val="92"/>
        </w:numPr>
        <w:shd w:val="clear" w:color="auto" w:fill="FFFFFF"/>
        <w:tabs>
          <w:tab w:val="left" w:pos="1085"/>
          <w:tab w:val="left" w:leader="underscore" w:pos="9149"/>
        </w:tabs>
        <w:ind w:left="782"/>
        <w:rPr>
          <w:spacing w:val="-1"/>
          <w:sz w:val="28"/>
          <w:szCs w:val="28"/>
        </w:rPr>
      </w:pPr>
      <w:r>
        <w:rPr>
          <w:rFonts w:eastAsia="Times New Roman"/>
          <w:spacing w:val="-2"/>
          <w:sz w:val="28"/>
          <w:szCs w:val="28"/>
        </w:rPr>
        <w:t xml:space="preserve">изменение наименования юридического лица-лицензиата </w:t>
      </w:r>
      <w:r>
        <w:rPr>
          <w:rFonts w:eastAsia="Times New Roman"/>
          <w:sz w:val="28"/>
          <w:szCs w:val="28"/>
        </w:rPr>
        <w:tab/>
      </w:r>
    </w:p>
    <w:p w:rsidR="00B715AF" w:rsidRDefault="00B715AF" w:rsidP="00B715AF">
      <w:pPr>
        <w:numPr>
          <w:ilvl w:val="0"/>
          <w:numId w:val="92"/>
        </w:numPr>
        <w:shd w:val="clear" w:color="auto" w:fill="FFFFFF"/>
        <w:tabs>
          <w:tab w:val="left" w:pos="1085"/>
          <w:tab w:val="left" w:leader="underscore" w:pos="9634"/>
        </w:tabs>
        <w:ind w:left="782"/>
        <w:rPr>
          <w:spacing w:val="-1"/>
          <w:sz w:val="28"/>
          <w:szCs w:val="28"/>
        </w:rPr>
      </w:pPr>
      <w:r>
        <w:rPr>
          <w:rFonts w:eastAsia="Times New Roman"/>
          <w:spacing w:val="-2"/>
          <w:sz w:val="28"/>
          <w:szCs w:val="28"/>
        </w:rPr>
        <w:t xml:space="preserve">изменение места нахождения юридического лица-лицензиата </w:t>
      </w:r>
      <w:r>
        <w:rPr>
          <w:rFonts w:eastAsia="Times New Roman"/>
          <w:sz w:val="28"/>
          <w:szCs w:val="28"/>
        </w:rPr>
        <w:tab/>
      </w:r>
    </w:p>
    <w:p w:rsidR="00B715AF" w:rsidRDefault="00B715AF" w:rsidP="00B715AF">
      <w:pPr>
        <w:numPr>
          <w:ilvl w:val="0"/>
          <w:numId w:val="92"/>
        </w:numPr>
        <w:shd w:val="clear" w:color="auto" w:fill="FFFFFF"/>
        <w:tabs>
          <w:tab w:val="left" w:pos="1085"/>
          <w:tab w:val="left" w:leader="underscore" w:pos="8088"/>
        </w:tabs>
        <w:ind w:left="72" w:firstLine="710"/>
        <w:rPr>
          <w:spacing w:val="-1"/>
          <w:sz w:val="28"/>
          <w:szCs w:val="28"/>
        </w:rPr>
      </w:pPr>
      <w:r>
        <w:rPr>
          <w:rFonts w:eastAsia="Times New Roman"/>
          <w:sz w:val="28"/>
          <w:szCs w:val="28"/>
        </w:rPr>
        <w:t xml:space="preserve">отчуждение лицензиатом лицензии, выданной по классу «разрешения, </w:t>
      </w:r>
      <w:r>
        <w:rPr>
          <w:rFonts w:eastAsia="Times New Roman"/>
          <w:spacing w:val="-1"/>
          <w:sz w:val="28"/>
          <w:szCs w:val="28"/>
        </w:rPr>
        <w:t xml:space="preserve">выдаваемые на объекты», вместе с объектом в пользу третьих лиц в случаях, если </w:t>
      </w:r>
      <w:r>
        <w:rPr>
          <w:rFonts w:eastAsia="Times New Roman"/>
          <w:sz w:val="28"/>
          <w:szCs w:val="28"/>
        </w:rPr>
        <w:t xml:space="preserve">отчуждаемость лицензии предусмотрена приложением 1 к Закону </w:t>
      </w:r>
      <w:r>
        <w:rPr>
          <w:rFonts w:eastAsia="Times New Roman"/>
          <w:spacing w:val="-2"/>
          <w:sz w:val="28"/>
          <w:szCs w:val="28"/>
        </w:rPr>
        <w:t xml:space="preserve">Республики Казахстан «О разрешениях и уведомлениях» </w:t>
      </w:r>
      <w:r>
        <w:rPr>
          <w:rFonts w:eastAsia="Times New Roman"/>
          <w:sz w:val="28"/>
          <w:szCs w:val="28"/>
        </w:rPr>
        <w:tab/>
      </w:r>
    </w:p>
    <w:p w:rsidR="00B715AF" w:rsidRDefault="00B715AF" w:rsidP="00B715AF">
      <w:pPr>
        <w:numPr>
          <w:ilvl w:val="0"/>
          <w:numId w:val="92"/>
        </w:numPr>
        <w:shd w:val="clear" w:color="auto" w:fill="FFFFFF"/>
        <w:tabs>
          <w:tab w:val="left" w:pos="1085"/>
          <w:tab w:val="left" w:leader="underscore" w:pos="8918"/>
        </w:tabs>
        <w:ind w:left="72" w:firstLine="710"/>
        <w:rPr>
          <w:spacing w:val="-1"/>
          <w:sz w:val="28"/>
          <w:szCs w:val="28"/>
        </w:rPr>
      </w:pPr>
      <w:r>
        <w:rPr>
          <w:rFonts w:eastAsia="Times New Roman"/>
          <w:sz w:val="28"/>
          <w:szCs w:val="28"/>
        </w:rPr>
        <w:t xml:space="preserve">изменение адреса места нахождения объекта без его физического </w:t>
      </w:r>
      <w:r>
        <w:rPr>
          <w:rFonts w:eastAsia="Times New Roman"/>
          <w:spacing w:val="-1"/>
          <w:sz w:val="28"/>
          <w:szCs w:val="28"/>
        </w:rPr>
        <w:t xml:space="preserve">перемещения для лицензии, выданной по классу «разрешения, выдаваемые на </w:t>
      </w:r>
      <w:r>
        <w:rPr>
          <w:rFonts w:eastAsia="Times New Roman"/>
          <w:spacing w:val="-2"/>
          <w:sz w:val="28"/>
          <w:szCs w:val="28"/>
        </w:rPr>
        <w:t xml:space="preserve">объекты» или для приложений к лицензии с указанием объектов </w:t>
      </w:r>
      <w:r>
        <w:rPr>
          <w:rFonts w:eastAsia="Times New Roman"/>
          <w:sz w:val="28"/>
          <w:szCs w:val="28"/>
        </w:rPr>
        <w:tab/>
      </w:r>
    </w:p>
    <w:p w:rsidR="00B715AF" w:rsidRDefault="00B715AF" w:rsidP="00B715AF">
      <w:pPr>
        <w:numPr>
          <w:ilvl w:val="0"/>
          <w:numId w:val="92"/>
        </w:numPr>
        <w:shd w:val="clear" w:color="auto" w:fill="FFFFFF"/>
        <w:tabs>
          <w:tab w:val="left" w:pos="1085"/>
        </w:tabs>
        <w:ind w:left="782"/>
        <w:rPr>
          <w:spacing w:val="-1"/>
          <w:sz w:val="28"/>
          <w:szCs w:val="28"/>
        </w:rPr>
      </w:pPr>
      <w:r>
        <w:rPr>
          <w:rFonts w:eastAsia="Times New Roman"/>
          <w:spacing w:val="-2"/>
          <w:sz w:val="28"/>
          <w:szCs w:val="28"/>
        </w:rPr>
        <w:t>наличие требования о переоформлении в законах Республики Казахстан</w:t>
      </w:r>
    </w:p>
    <w:p w:rsidR="00B715AF" w:rsidRDefault="00B715AF" w:rsidP="00B715AF">
      <w:pPr>
        <w:shd w:val="clear" w:color="auto" w:fill="FFFFFF"/>
      </w:pPr>
    </w:p>
    <w:p w:rsidR="00B715AF" w:rsidRDefault="00B715AF" w:rsidP="00B715AF">
      <w:pPr>
        <w:numPr>
          <w:ilvl w:val="0"/>
          <w:numId w:val="93"/>
        </w:numPr>
        <w:shd w:val="clear" w:color="auto" w:fill="FFFFFF"/>
        <w:tabs>
          <w:tab w:val="left" w:pos="1085"/>
          <w:tab w:val="left" w:leader="underscore" w:pos="7723"/>
        </w:tabs>
        <w:ind w:left="782"/>
        <w:rPr>
          <w:spacing w:val="-1"/>
          <w:sz w:val="28"/>
          <w:szCs w:val="28"/>
        </w:rPr>
      </w:pPr>
      <w:r>
        <w:rPr>
          <w:rFonts w:eastAsia="Times New Roman"/>
          <w:spacing w:val="-2"/>
          <w:sz w:val="28"/>
          <w:szCs w:val="28"/>
        </w:rPr>
        <w:t xml:space="preserve">изменение наименования вида деятельности </w:t>
      </w:r>
      <w:r>
        <w:rPr>
          <w:rFonts w:eastAsia="Times New Roman"/>
          <w:sz w:val="28"/>
          <w:szCs w:val="28"/>
        </w:rPr>
        <w:tab/>
      </w:r>
    </w:p>
    <w:p w:rsidR="00B715AF" w:rsidRDefault="00B715AF" w:rsidP="00B715AF">
      <w:pPr>
        <w:numPr>
          <w:ilvl w:val="0"/>
          <w:numId w:val="93"/>
        </w:numPr>
        <w:shd w:val="clear" w:color="auto" w:fill="FFFFFF"/>
        <w:tabs>
          <w:tab w:val="left" w:pos="1085"/>
          <w:tab w:val="left" w:leader="underscore" w:pos="8150"/>
        </w:tabs>
        <w:ind w:left="782"/>
        <w:rPr>
          <w:spacing w:val="-1"/>
          <w:sz w:val="28"/>
          <w:szCs w:val="28"/>
        </w:rPr>
      </w:pPr>
      <w:r>
        <w:rPr>
          <w:rFonts w:eastAsia="Times New Roman"/>
          <w:spacing w:val="-2"/>
          <w:sz w:val="28"/>
          <w:szCs w:val="28"/>
        </w:rPr>
        <w:t xml:space="preserve">изменение наименования подвида деятельности </w:t>
      </w:r>
      <w:r>
        <w:rPr>
          <w:rFonts w:eastAsia="Times New Roman"/>
          <w:sz w:val="28"/>
          <w:szCs w:val="28"/>
        </w:rPr>
        <w:tab/>
      </w:r>
    </w:p>
    <w:p w:rsidR="00B715AF" w:rsidRDefault="00B715AF" w:rsidP="00B715AF">
      <w:pPr>
        <w:shd w:val="clear" w:color="auto" w:fill="FFFFFF"/>
        <w:tabs>
          <w:tab w:val="left" w:pos="989"/>
        </w:tabs>
        <w:ind w:left="710"/>
        <w:sectPr w:rsidR="00B715AF">
          <w:type w:val="continuous"/>
          <w:pgSz w:w="11909" w:h="16834"/>
          <w:pgMar w:top="1325" w:right="943" w:bottom="360" w:left="1251" w:header="720" w:footer="720" w:gutter="0"/>
          <w:cols w:space="60"/>
          <w:noEndnote/>
        </w:sectPr>
      </w:pPr>
    </w:p>
    <w:p w:rsidR="00381460" w:rsidRDefault="00381460" w:rsidP="00B715AF">
      <w:pPr>
        <w:shd w:val="clear" w:color="auto" w:fill="FFFFFF"/>
        <w:tabs>
          <w:tab w:val="left" w:pos="5784"/>
          <w:tab w:val="left" w:pos="7339"/>
        </w:tabs>
        <w:ind w:left="5"/>
      </w:pPr>
    </w:p>
    <w:p w:rsidR="00381460" w:rsidRDefault="00381460" w:rsidP="00B715AF">
      <w:pPr>
        <w:shd w:val="clear" w:color="auto" w:fill="FFFFFF"/>
        <w:tabs>
          <w:tab w:val="left" w:pos="5784"/>
          <w:tab w:val="left" w:pos="7339"/>
        </w:tabs>
        <w:ind w:left="5"/>
        <w:sectPr w:rsidR="00381460">
          <w:pgSz w:w="11909" w:h="16834"/>
          <w:pgMar w:top="1133" w:right="813" w:bottom="360" w:left="3051" w:header="720" w:footer="720" w:gutter="0"/>
          <w:cols w:space="60"/>
          <w:noEndnote/>
        </w:sectPr>
      </w:pPr>
    </w:p>
    <w:p w:rsidR="00381460" w:rsidRDefault="00381460" w:rsidP="00B715AF">
      <w:pPr>
        <w:shd w:val="clear" w:color="auto" w:fill="FFFFFF"/>
        <w:tabs>
          <w:tab w:val="left" w:leader="underscore" w:pos="2203"/>
        </w:tabs>
        <w:ind w:left="72"/>
      </w:pPr>
      <w:r>
        <w:rPr>
          <w:rFonts w:eastAsia="Times New Roman"/>
          <w:sz w:val="16"/>
          <w:szCs w:val="16"/>
        </w:rPr>
        <w:t xml:space="preserve">на бумажном носителе </w:t>
      </w:r>
      <w:r>
        <w:rPr>
          <w:rFonts w:eastAsia="Times New Roman"/>
          <w:sz w:val="16"/>
          <w:szCs w:val="16"/>
        </w:rPr>
        <w:tab/>
        <w:t xml:space="preserve"> (поставить знак Х в случае, если необходимо получить</w:t>
      </w:r>
    </w:p>
    <w:p w:rsidR="00381460" w:rsidRDefault="00381460" w:rsidP="00B715AF">
      <w:pPr>
        <w:shd w:val="clear" w:color="auto" w:fill="FFFFFF"/>
        <w:ind w:left="72" w:right="7258"/>
      </w:pPr>
      <w:r>
        <w:rPr>
          <w:rFonts w:eastAsia="Times New Roman"/>
          <w:sz w:val="16"/>
          <w:szCs w:val="16"/>
        </w:rPr>
        <w:t>лицензию на бумажном носителе) Адрес юридического лица</w:t>
      </w:r>
    </w:p>
    <w:p w:rsidR="00381460" w:rsidRDefault="00381460" w:rsidP="00B715AF">
      <w:pPr>
        <w:shd w:val="clear" w:color="auto" w:fill="FFFFFF"/>
        <w:tabs>
          <w:tab w:val="left" w:leader="underscore" w:pos="5688"/>
        </w:tabs>
        <w:ind w:left="72"/>
      </w:pPr>
      <w:r>
        <w:rPr>
          <w:sz w:val="16"/>
          <w:szCs w:val="16"/>
        </w:rPr>
        <w:tab/>
      </w:r>
    </w:p>
    <w:p w:rsidR="00381460" w:rsidRDefault="00381460" w:rsidP="00B715AF">
      <w:pPr>
        <w:shd w:val="clear" w:color="auto" w:fill="FFFFFF"/>
        <w:ind w:left="115" w:right="3802"/>
      </w:pPr>
      <w:r>
        <w:rPr>
          <w:sz w:val="16"/>
          <w:szCs w:val="16"/>
        </w:rPr>
        <w:t>(</w:t>
      </w:r>
      <w:r>
        <w:rPr>
          <w:rFonts w:eastAsia="Times New Roman"/>
          <w:sz w:val="16"/>
          <w:szCs w:val="16"/>
        </w:rPr>
        <w:t>страна – для иностранного юридического лица, почтовый индекс, область, город, район, населенный пункт, наименование улицы, номер дома/здания (стационарного помещения)</w:t>
      </w:r>
    </w:p>
    <w:p w:rsidR="00381460" w:rsidRDefault="00381460" w:rsidP="00B715AF">
      <w:pPr>
        <w:shd w:val="clear" w:color="auto" w:fill="FFFFFF"/>
        <w:tabs>
          <w:tab w:val="left" w:leader="underscore" w:pos="5933"/>
        </w:tabs>
        <w:ind w:left="72"/>
      </w:pPr>
      <w:r>
        <w:rPr>
          <w:rFonts w:eastAsia="Times New Roman"/>
          <w:sz w:val="16"/>
          <w:szCs w:val="16"/>
        </w:rPr>
        <w:t xml:space="preserve">Электронная почта </w:t>
      </w:r>
      <w:r>
        <w:rPr>
          <w:rFonts w:eastAsia="Times New Roman"/>
          <w:sz w:val="16"/>
          <w:szCs w:val="16"/>
        </w:rPr>
        <w:tab/>
      </w:r>
    </w:p>
    <w:p w:rsidR="00381460" w:rsidRDefault="00381460" w:rsidP="00B715AF">
      <w:pPr>
        <w:shd w:val="clear" w:color="auto" w:fill="FFFFFF"/>
        <w:tabs>
          <w:tab w:val="left" w:leader="underscore" w:pos="5875"/>
        </w:tabs>
        <w:ind w:left="72"/>
      </w:pPr>
      <w:r>
        <w:rPr>
          <w:rFonts w:eastAsia="Times New Roman"/>
          <w:sz w:val="16"/>
          <w:szCs w:val="16"/>
        </w:rPr>
        <w:t xml:space="preserve">Телефоны </w:t>
      </w:r>
      <w:r>
        <w:rPr>
          <w:rFonts w:eastAsia="Times New Roman"/>
          <w:sz w:val="16"/>
          <w:szCs w:val="16"/>
        </w:rPr>
        <w:tab/>
      </w:r>
    </w:p>
    <w:p w:rsidR="00381460" w:rsidRDefault="00381460" w:rsidP="00B715AF">
      <w:pPr>
        <w:shd w:val="clear" w:color="auto" w:fill="FFFFFF"/>
        <w:tabs>
          <w:tab w:val="left" w:leader="underscore" w:pos="5928"/>
        </w:tabs>
        <w:ind w:left="72"/>
      </w:pPr>
      <w:r>
        <w:rPr>
          <w:rFonts w:eastAsia="Times New Roman"/>
          <w:sz w:val="16"/>
          <w:szCs w:val="16"/>
        </w:rPr>
        <w:t xml:space="preserve">Факс </w:t>
      </w:r>
      <w:r>
        <w:rPr>
          <w:rFonts w:eastAsia="Times New Roman"/>
          <w:sz w:val="16"/>
          <w:szCs w:val="16"/>
        </w:rPr>
        <w:tab/>
      </w:r>
    </w:p>
    <w:p w:rsidR="00381460" w:rsidRDefault="00381460" w:rsidP="00B715AF">
      <w:pPr>
        <w:shd w:val="clear" w:color="auto" w:fill="FFFFFF"/>
        <w:tabs>
          <w:tab w:val="left" w:leader="underscore" w:pos="5918"/>
        </w:tabs>
        <w:ind w:left="72"/>
      </w:pPr>
      <w:r>
        <w:rPr>
          <w:rFonts w:eastAsia="Times New Roman"/>
          <w:sz w:val="16"/>
          <w:szCs w:val="16"/>
        </w:rPr>
        <w:t xml:space="preserve">Банковский счет </w:t>
      </w:r>
      <w:r>
        <w:rPr>
          <w:rFonts w:eastAsia="Times New Roman"/>
          <w:sz w:val="16"/>
          <w:szCs w:val="16"/>
        </w:rPr>
        <w:tab/>
      </w:r>
    </w:p>
    <w:p w:rsidR="00381460" w:rsidRDefault="00381460" w:rsidP="00B715AF">
      <w:pPr>
        <w:shd w:val="clear" w:color="auto" w:fill="FFFFFF"/>
        <w:ind w:left="72" w:right="4493" w:firstLine="1277"/>
      </w:pPr>
      <w:r>
        <w:rPr>
          <w:sz w:val="16"/>
          <w:szCs w:val="16"/>
        </w:rPr>
        <w:t>(</w:t>
      </w:r>
      <w:r>
        <w:rPr>
          <w:rFonts w:eastAsia="Times New Roman"/>
          <w:sz w:val="16"/>
          <w:szCs w:val="16"/>
        </w:rPr>
        <w:t>номер счета, наименование и местонахождение банка) Адрес объекта осуществления деятельности или действий (операций)</w:t>
      </w:r>
    </w:p>
    <w:p w:rsidR="00381460" w:rsidRDefault="00381460" w:rsidP="00B715AF">
      <w:pPr>
        <w:shd w:val="clear" w:color="auto" w:fill="FFFFFF"/>
        <w:tabs>
          <w:tab w:val="left" w:leader="underscore" w:pos="5606"/>
        </w:tabs>
        <w:ind w:left="72"/>
      </w:pPr>
      <w:r>
        <w:rPr>
          <w:sz w:val="16"/>
          <w:szCs w:val="16"/>
        </w:rPr>
        <w:tab/>
      </w:r>
    </w:p>
    <w:p w:rsidR="00381460" w:rsidRDefault="00381460" w:rsidP="00B715AF">
      <w:pPr>
        <w:shd w:val="clear" w:color="auto" w:fill="FFFFFF"/>
        <w:ind w:left="72" w:right="4147"/>
      </w:pPr>
      <w:r>
        <w:rPr>
          <w:sz w:val="16"/>
          <w:szCs w:val="16"/>
        </w:rPr>
        <w:t>(</w:t>
      </w:r>
      <w:r>
        <w:rPr>
          <w:rFonts w:eastAsia="Times New Roman"/>
          <w:sz w:val="16"/>
          <w:szCs w:val="16"/>
        </w:rPr>
        <w:t>почтовый индекс, область, город, район, населенный пункт, наименование улицы, номер дома/здания (стационарного помещения)</w:t>
      </w:r>
    </w:p>
    <w:p w:rsidR="00381460" w:rsidRDefault="00381460" w:rsidP="00B715AF">
      <w:pPr>
        <w:shd w:val="clear" w:color="auto" w:fill="FFFFFF"/>
        <w:tabs>
          <w:tab w:val="left" w:leader="underscore" w:pos="1536"/>
        </w:tabs>
        <w:ind w:left="72"/>
      </w:pPr>
      <w:r>
        <w:rPr>
          <w:rFonts w:eastAsia="Times New Roman"/>
          <w:sz w:val="16"/>
          <w:szCs w:val="16"/>
        </w:rPr>
        <w:t xml:space="preserve">Прилагается </w:t>
      </w:r>
      <w:r>
        <w:rPr>
          <w:rFonts w:eastAsia="Times New Roman"/>
          <w:sz w:val="16"/>
          <w:szCs w:val="16"/>
        </w:rPr>
        <w:tab/>
        <w:t xml:space="preserve"> листов.</w:t>
      </w:r>
    </w:p>
    <w:p w:rsidR="00381460" w:rsidRDefault="00381460" w:rsidP="00B715AF">
      <w:pPr>
        <w:shd w:val="clear" w:color="auto" w:fill="FFFFFF"/>
        <w:ind w:left="72"/>
      </w:pPr>
      <w:r>
        <w:rPr>
          <w:rFonts w:eastAsia="Times New Roman"/>
          <w:sz w:val="16"/>
          <w:szCs w:val="16"/>
        </w:rPr>
        <w:t>Настоящим подтверждается, что:</w:t>
      </w:r>
    </w:p>
    <w:p w:rsidR="00381460" w:rsidRDefault="00381460" w:rsidP="00B715AF">
      <w:pPr>
        <w:shd w:val="clear" w:color="auto" w:fill="FFFFFF"/>
        <w:ind w:left="72" w:firstLine="710"/>
      </w:pPr>
      <w:r>
        <w:rPr>
          <w:rFonts w:eastAsia="Times New Roman"/>
          <w:spacing w:val="-2"/>
          <w:sz w:val="28"/>
          <w:szCs w:val="28"/>
        </w:rPr>
        <w:t xml:space="preserve">все указанные данные являются официальными контактами и на них может </w:t>
      </w:r>
      <w:r>
        <w:rPr>
          <w:rFonts w:eastAsia="Times New Roman"/>
          <w:sz w:val="28"/>
          <w:szCs w:val="28"/>
        </w:rPr>
        <w:t>быть направлена любая информация по вопросам выдачи или отказа в выдаче лицензии и (или) приложения к лицензии;</w:t>
      </w:r>
    </w:p>
    <w:p w:rsidR="00381460" w:rsidRDefault="00381460" w:rsidP="00B715AF">
      <w:pPr>
        <w:shd w:val="clear" w:color="auto" w:fill="FFFFFF"/>
        <w:ind w:left="72" w:firstLine="710"/>
      </w:pPr>
      <w:r>
        <w:rPr>
          <w:rFonts w:eastAsia="Times New Roman"/>
          <w:spacing w:val="-2"/>
          <w:sz w:val="28"/>
          <w:szCs w:val="28"/>
        </w:rPr>
        <w:t xml:space="preserve">заявителю не запрещено судом заниматься лицензируемым видом и (или) </w:t>
      </w:r>
      <w:r>
        <w:rPr>
          <w:rFonts w:eastAsia="Times New Roman"/>
          <w:sz w:val="28"/>
          <w:szCs w:val="28"/>
        </w:rPr>
        <w:t>подвидом деятельности;</w:t>
      </w:r>
    </w:p>
    <w:p w:rsidR="00381460" w:rsidRDefault="00381460" w:rsidP="00B715AF">
      <w:pPr>
        <w:shd w:val="clear" w:color="auto" w:fill="FFFFFF"/>
        <w:ind w:left="72" w:firstLine="710"/>
      </w:pPr>
      <w:r>
        <w:rPr>
          <w:rFonts w:eastAsia="Times New Roman"/>
          <w:spacing w:val="-2"/>
          <w:sz w:val="28"/>
          <w:szCs w:val="28"/>
        </w:rPr>
        <w:t xml:space="preserve">все прилагаемые документы соответствуют действительности и являются </w:t>
      </w:r>
      <w:r>
        <w:rPr>
          <w:rFonts w:eastAsia="Times New Roman"/>
          <w:sz w:val="28"/>
          <w:szCs w:val="28"/>
        </w:rPr>
        <w:t>действительными;</w:t>
      </w:r>
    </w:p>
    <w:p w:rsidR="00B715AF" w:rsidRDefault="00B715AF" w:rsidP="00B715AF">
      <w:pPr>
        <w:shd w:val="clear" w:color="auto" w:fill="FFFFFF"/>
        <w:ind w:firstLine="710"/>
      </w:pPr>
      <w:r>
        <w:rPr>
          <w:rFonts w:eastAsia="Times New Roman"/>
          <w:sz w:val="28"/>
          <w:szCs w:val="28"/>
        </w:rPr>
        <w:t xml:space="preserve">заявитель согласен на использование персональных данных ограниченного доступа, составляющих охраняемую законом тайну, содержащихся в </w:t>
      </w:r>
      <w:r>
        <w:rPr>
          <w:rFonts w:eastAsia="Times New Roman"/>
          <w:spacing w:val="-1"/>
          <w:sz w:val="28"/>
          <w:szCs w:val="28"/>
        </w:rPr>
        <w:t>информационных системах, при выдаче лицензии и (или) приложения к лицензии;</w:t>
      </w:r>
    </w:p>
    <w:p w:rsidR="00B715AF" w:rsidRDefault="00B715AF" w:rsidP="00B715AF">
      <w:pPr>
        <w:shd w:val="clear" w:color="auto" w:fill="FFFFFF"/>
        <w:ind w:firstLine="710"/>
      </w:pPr>
      <w:r>
        <w:rPr>
          <w:rFonts w:eastAsia="Times New Roman"/>
          <w:sz w:val="28"/>
          <w:szCs w:val="28"/>
        </w:rPr>
        <w:t xml:space="preserve">заявитель согласен на удостоверение заявления электронной цифровой </w:t>
      </w:r>
      <w:r>
        <w:rPr>
          <w:rFonts w:eastAsia="Times New Roman"/>
          <w:spacing w:val="-1"/>
          <w:sz w:val="28"/>
          <w:szCs w:val="28"/>
        </w:rPr>
        <w:t xml:space="preserve">подписью работника центра обслуживания населения (в случае обращения через </w:t>
      </w:r>
      <w:r>
        <w:rPr>
          <w:rFonts w:eastAsia="Times New Roman"/>
          <w:sz w:val="28"/>
          <w:szCs w:val="28"/>
        </w:rPr>
        <w:t>центр обслуживания населения).</w:t>
      </w:r>
    </w:p>
    <w:p w:rsidR="00B715AF" w:rsidRDefault="00B715AF" w:rsidP="00B715AF">
      <w:pPr>
        <w:shd w:val="clear" w:color="auto" w:fill="FFFFFF"/>
        <w:tabs>
          <w:tab w:val="left" w:leader="underscore" w:pos="2280"/>
          <w:tab w:val="left" w:leader="underscore" w:pos="5813"/>
        </w:tabs>
      </w:pPr>
      <w:r>
        <w:rPr>
          <w:rFonts w:eastAsia="Times New Roman"/>
          <w:sz w:val="16"/>
          <w:szCs w:val="16"/>
        </w:rPr>
        <w:t xml:space="preserve">Руководитель   </w:t>
      </w:r>
      <w:r>
        <w:rPr>
          <w:rFonts w:eastAsia="Times New Roman"/>
          <w:sz w:val="16"/>
          <w:szCs w:val="16"/>
        </w:rPr>
        <w:tab/>
        <w:t xml:space="preserve"> </w:t>
      </w:r>
      <w:r>
        <w:rPr>
          <w:rFonts w:eastAsia="Times New Roman"/>
          <w:sz w:val="16"/>
          <w:szCs w:val="16"/>
        </w:rPr>
        <w:tab/>
      </w:r>
    </w:p>
    <w:p w:rsidR="00B715AF" w:rsidRDefault="00B715AF" w:rsidP="00B715AF">
      <w:pPr>
        <w:shd w:val="clear" w:color="auto" w:fill="FFFFFF"/>
        <w:ind w:left="1363"/>
      </w:pPr>
      <w:r>
        <w:rPr>
          <w:sz w:val="16"/>
          <w:szCs w:val="16"/>
        </w:rPr>
        <w:t>(</w:t>
      </w:r>
      <w:r>
        <w:rPr>
          <w:rFonts w:eastAsia="Times New Roman"/>
          <w:sz w:val="16"/>
          <w:szCs w:val="16"/>
        </w:rPr>
        <w:t>подпись)        (фамилия, имя, отчество (в случае наличия)</w:t>
      </w:r>
    </w:p>
    <w:p w:rsidR="00B715AF" w:rsidRDefault="00B715AF" w:rsidP="00B715AF">
      <w:pPr>
        <w:shd w:val="clear" w:color="auto" w:fill="FFFFFF"/>
        <w:tabs>
          <w:tab w:val="left" w:leader="underscore" w:pos="2539"/>
        </w:tabs>
      </w:pPr>
      <w:r>
        <w:rPr>
          <w:rFonts w:eastAsia="Times New Roman"/>
          <w:sz w:val="16"/>
          <w:szCs w:val="16"/>
        </w:rPr>
        <w:t xml:space="preserve">Дата заполнения: «__» </w:t>
      </w:r>
      <w:r>
        <w:rPr>
          <w:rFonts w:eastAsia="Times New Roman"/>
          <w:sz w:val="16"/>
          <w:szCs w:val="16"/>
        </w:rPr>
        <w:tab/>
        <w:t xml:space="preserve"> 20__ года</w:t>
      </w:r>
    </w:p>
    <w:p w:rsidR="00B715AF" w:rsidRDefault="00B715AF" w:rsidP="00B715AF">
      <w:pPr>
        <w:shd w:val="clear" w:color="auto" w:fill="FFFFFF"/>
        <w:ind w:left="72" w:firstLine="710"/>
        <w:sectPr w:rsidR="00B715AF">
          <w:type w:val="continuous"/>
          <w:pgSz w:w="11909" w:h="16834"/>
          <w:pgMar w:top="1133" w:right="813" w:bottom="360" w:left="1179" w:header="720" w:footer="720" w:gutter="0"/>
          <w:cols w:space="60"/>
          <w:noEndnote/>
        </w:sectPr>
      </w:pPr>
    </w:p>
    <w:p w:rsidR="00147BFD" w:rsidRDefault="00147BFD">
      <w:pPr>
        <w:shd w:val="clear" w:color="auto" w:fill="FFFFFF"/>
        <w:tabs>
          <w:tab w:val="left" w:leader="underscore" w:pos="2539"/>
        </w:tabs>
        <w:spacing w:before="67"/>
      </w:pPr>
    </w:p>
    <w:p w:rsidR="00381460" w:rsidRPr="00B715AF" w:rsidRDefault="00147BFD" w:rsidP="00147BFD">
      <w:pPr>
        <w:tabs>
          <w:tab w:val="left" w:pos="1260"/>
        </w:tabs>
        <w:rPr>
          <w:sz w:val="18"/>
          <w:szCs w:val="18"/>
        </w:rPr>
      </w:pPr>
      <w:r>
        <w:tab/>
      </w:r>
      <w:r>
        <w:tab/>
      </w:r>
      <w:r>
        <w:tab/>
      </w:r>
      <w:r>
        <w:tab/>
      </w:r>
      <w:r>
        <w:tab/>
      </w:r>
      <w:r>
        <w:tab/>
      </w:r>
      <w:r>
        <w:tab/>
      </w:r>
      <w:r>
        <w:tab/>
      </w:r>
      <w:r>
        <w:tab/>
      </w:r>
      <w:r w:rsidR="00381460" w:rsidRPr="00B715AF">
        <w:rPr>
          <w:rFonts w:eastAsia="Times New Roman"/>
          <w:sz w:val="18"/>
          <w:szCs w:val="18"/>
        </w:rPr>
        <w:t>Приложение 6</w:t>
      </w:r>
    </w:p>
    <w:p w:rsidR="00381460" w:rsidRPr="00B715AF" w:rsidRDefault="00381460" w:rsidP="00B715AF">
      <w:pPr>
        <w:shd w:val="clear" w:color="auto" w:fill="FFFFFF"/>
        <w:ind w:left="3989"/>
        <w:jc w:val="center"/>
        <w:rPr>
          <w:sz w:val="18"/>
          <w:szCs w:val="18"/>
        </w:rPr>
      </w:pPr>
      <w:r w:rsidRPr="00B715AF">
        <w:rPr>
          <w:rFonts w:eastAsia="Times New Roman"/>
          <w:sz w:val="18"/>
          <w:szCs w:val="18"/>
        </w:rPr>
        <w:t>к Правилам оказания</w:t>
      </w:r>
    </w:p>
    <w:p w:rsidR="00381460" w:rsidRPr="00B715AF" w:rsidRDefault="00381460" w:rsidP="00B715AF">
      <w:pPr>
        <w:shd w:val="clear" w:color="auto" w:fill="FFFFFF"/>
        <w:ind w:left="3989"/>
        <w:jc w:val="center"/>
        <w:rPr>
          <w:sz w:val="18"/>
          <w:szCs w:val="18"/>
        </w:rPr>
      </w:pPr>
      <w:r w:rsidRPr="00B715AF">
        <w:rPr>
          <w:rFonts w:eastAsia="Times New Roman"/>
          <w:sz w:val="18"/>
          <w:szCs w:val="18"/>
        </w:rPr>
        <w:t>государственной услуги «Выдача</w:t>
      </w:r>
    </w:p>
    <w:p w:rsidR="00381460" w:rsidRPr="00B715AF" w:rsidRDefault="00381460" w:rsidP="00B715AF">
      <w:pPr>
        <w:shd w:val="clear" w:color="auto" w:fill="FFFFFF"/>
        <w:ind w:left="3989"/>
        <w:jc w:val="center"/>
        <w:rPr>
          <w:sz w:val="18"/>
          <w:szCs w:val="18"/>
        </w:rPr>
      </w:pPr>
      <w:r w:rsidRPr="00B715AF">
        <w:rPr>
          <w:rFonts w:eastAsia="Times New Roman"/>
          <w:sz w:val="18"/>
          <w:szCs w:val="18"/>
        </w:rPr>
        <w:t>лицензии на хранение и</w:t>
      </w:r>
    </w:p>
    <w:p w:rsidR="00381460" w:rsidRPr="00B715AF" w:rsidRDefault="00381460" w:rsidP="00B715AF">
      <w:pPr>
        <w:shd w:val="clear" w:color="auto" w:fill="FFFFFF"/>
        <w:ind w:left="3989"/>
        <w:jc w:val="center"/>
        <w:rPr>
          <w:sz w:val="18"/>
          <w:szCs w:val="18"/>
        </w:rPr>
      </w:pPr>
      <w:r w:rsidRPr="00B715AF">
        <w:rPr>
          <w:rFonts w:eastAsia="Times New Roman"/>
          <w:spacing w:val="-2"/>
          <w:sz w:val="18"/>
          <w:szCs w:val="18"/>
        </w:rPr>
        <w:t>оптовую реализацию алкогольной</w:t>
      </w:r>
    </w:p>
    <w:p w:rsidR="00381460" w:rsidRPr="00B715AF" w:rsidRDefault="00381460" w:rsidP="00B715AF">
      <w:pPr>
        <w:shd w:val="clear" w:color="auto" w:fill="FFFFFF"/>
        <w:ind w:left="3989"/>
        <w:jc w:val="center"/>
        <w:rPr>
          <w:sz w:val="18"/>
          <w:szCs w:val="18"/>
        </w:rPr>
      </w:pPr>
      <w:r w:rsidRPr="00B715AF">
        <w:rPr>
          <w:rFonts w:eastAsia="Times New Roman"/>
          <w:sz w:val="18"/>
          <w:szCs w:val="18"/>
        </w:rPr>
        <w:t>продукции, за исключением</w:t>
      </w:r>
    </w:p>
    <w:p w:rsidR="00381460" w:rsidRPr="00B715AF" w:rsidRDefault="00381460" w:rsidP="00B715AF">
      <w:pPr>
        <w:shd w:val="clear" w:color="auto" w:fill="FFFFFF"/>
        <w:ind w:left="3989"/>
        <w:jc w:val="center"/>
        <w:rPr>
          <w:sz w:val="18"/>
          <w:szCs w:val="18"/>
        </w:rPr>
      </w:pPr>
      <w:r w:rsidRPr="00B715AF">
        <w:rPr>
          <w:rFonts w:eastAsia="Times New Roman"/>
          <w:sz w:val="18"/>
          <w:szCs w:val="18"/>
        </w:rPr>
        <w:t>деятельности по хранению и</w:t>
      </w:r>
    </w:p>
    <w:p w:rsidR="00381460" w:rsidRPr="00B715AF" w:rsidRDefault="00381460" w:rsidP="00B715AF">
      <w:pPr>
        <w:shd w:val="clear" w:color="auto" w:fill="FFFFFF"/>
        <w:ind w:left="3984"/>
        <w:jc w:val="center"/>
        <w:rPr>
          <w:sz w:val="18"/>
          <w:szCs w:val="18"/>
        </w:rPr>
      </w:pPr>
      <w:r w:rsidRPr="00B715AF">
        <w:rPr>
          <w:rFonts w:eastAsia="Times New Roman"/>
          <w:sz w:val="18"/>
          <w:szCs w:val="18"/>
        </w:rPr>
        <w:t>оптовой реализации алкогольной</w:t>
      </w:r>
    </w:p>
    <w:p w:rsidR="00381460" w:rsidRPr="00B715AF" w:rsidRDefault="00381460" w:rsidP="00B715AF">
      <w:pPr>
        <w:shd w:val="clear" w:color="auto" w:fill="FFFFFF"/>
        <w:ind w:left="3989"/>
        <w:jc w:val="center"/>
        <w:rPr>
          <w:sz w:val="18"/>
          <w:szCs w:val="18"/>
        </w:rPr>
      </w:pPr>
      <w:r w:rsidRPr="00B715AF">
        <w:rPr>
          <w:rFonts w:eastAsia="Times New Roman"/>
          <w:sz w:val="18"/>
          <w:szCs w:val="18"/>
        </w:rPr>
        <w:t>продукции на территории</w:t>
      </w:r>
    </w:p>
    <w:p w:rsidR="00381460" w:rsidRPr="00B715AF" w:rsidRDefault="00381460" w:rsidP="00B715AF">
      <w:pPr>
        <w:shd w:val="clear" w:color="auto" w:fill="FFFFFF"/>
        <w:ind w:left="3994"/>
        <w:jc w:val="center"/>
        <w:rPr>
          <w:sz w:val="18"/>
          <w:szCs w:val="18"/>
        </w:rPr>
      </w:pPr>
      <w:r w:rsidRPr="00B715AF">
        <w:rPr>
          <w:rFonts w:eastAsia="Times New Roman"/>
          <w:sz w:val="18"/>
          <w:szCs w:val="18"/>
        </w:rPr>
        <w:t>ее производства»</w:t>
      </w:r>
    </w:p>
    <w:p w:rsidR="00381460" w:rsidRDefault="00381460">
      <w:pPr>
        <w:shd w:val="clear" w:color="auto" w:fill="FFFFFF"/>
        <w:spacing w:before="154"/>
        <w:jc w:val="right"/>
      </w:pPr>
      <w:r>
        <w:rPr>
          <w:rFonts w:eastAsia="Times New Roman"/>
          <w:spacing w:val="-2"/>
          <w:sz w:val="28"/>
          <w:szCs w:val="28"/>
        </w:rPr>
        <w:t>Форма</w:t>
      </w:r>
    </w:p>
    <w:p w:rsidR="00381460" w:rsidRDefault="00381460" w:rsidP="00B715AF">
      <w:pPr>
        <w:shd w:val="clear" w:color="auto" w:fill="FFFFFF"/>
        <w:spacing w:before="197" w:line="384" w:lineRule="exact"/>
        <w:ind w:left="538" w:firstLine="3792"/>
      </w:pPr>
      <w:r>
        <w:rPr>
          <w:rFonts w:eastAsia="Times New Roman"/>
          <w:b/>
          <w:bCs/>
          <w:sz w:val="28"/>
          <w:szCs w:val="28"/>
        </w:rPr>
        <w:t xml:space="preserve">Заявление </w:t>
      </w:r>
      <w:r>
        <w:rPr>
          <w:rFonts w:eastAsia="Times New Roman"/>
          <w:b/>
          <w:bCs/>
          <w:spacing w:val="-1"/>
          <w:sz w:val="28"/>
          <w:szCs w:val="28"/>
        </w:rPr>
        <w:t>физического лица для переоформления лицензии и (или) приложения</w:t>
      </w:r>
      <w:r>
        <w:rPr>
          <w:rFonts w:eastAsia="Times New Roman"/>
          <w:b/>
          <w:bCs/>
          <w:sz w:val="28"/>
          <w:szCs w:val="28"/>
        </w:rPr>
        <w:t>к лицензии</w:t>
      </w:r>
    </w:p>
    <w:p w:rsidR="00381460" w:rsidRDefault="00381460" w:rsidP="00B715AF">
      <w:pPr>
        <w:shd w:val="clear" w:color="auto" w:fill="FFFFFF"/>
        <w:tabs>
          <w:tab w:val="left" w:leader="underscore" w:pos="5818"/>
        </w:tabs>
      </w:pPr>
      <w:r>
        <w:rPr>
          <w:rFonts w:eastAsia="Times New Roman"/>
          <w:sz w:val="16"/>
          <w:szCs w:val="16"/>
        </w:rPr>
        <w:t xml:space="preserve">В </w:t>
      </w:r>
      <w:r>
        <w:rPr>
          <w:rFonts w:eastAsia="Times New Roman"/>
          <w:sz w:val="16"/>
          <w:szCs w:val="16"/>
        </w:rPr>
        <w:tab/>
      </w:r>
    </w:p>
    <w:p w:rsidR="00381460" w:rsidRDefault="00381460" w:rsidP="00B715AF">
      <w:pPr>
        <w:shd w:val="clear" w:color="auto" w:fill="FFFFFF"/>
        <w:ind w:left="1320"/>
      </w:pPr>
      <w:r>
        <w:rPr>
          <w:sz w:val="16"/>
          <w:szCs w:val="16"/>
        </w:rPr>
        <w:t>(</w:t>
      </w:r>
      <w:r>
        <w:rPr>
          <w:rFonts w:eastAsia="Times New Roman"/>
          <w:sz w:val="16"/>
          <w:szCs w:val="16"/>
        </w:rPr>
        <w:t>полное наименование лицензиара)</w:t>
      </w:r>
    </w:p>
    <w:p w:rsidR="00381460" w:rsidRDefault="00381460" w:rsidP="00B715AF">
      <w:pPr>
        <w:shd w:val="clear" w:color="auto" w:fill="FFFFFF"/>
        <w:tabs>
          <w:tab w:val="left" w:leader="underscore" w:pos="5779"/>
        </w:tabs>
      </w:pPr>
      <w:r>
        <w:rPr>
          <w:rFonts w:eastAsia="Times New Roman"/>
          <w:sz w:val="16"/>
          <w:szCs w:val="16"/>
        </w:rPr>
        <w:t xml:space="preserve">от </w:t>
      </w:r>
      <w:r>
        <w:rPr>
          <w:rFonts w:eastAsia="Times New Roman"/>
          <w:sz w:val="16"/>
          <w:szCs w:val="16"/>
        </w:rPr>
        <w:tab/>
      </w:r>
    </w:p>
    <w:p w:rsidR="00381460" w:rsidRDefault="00381460" w:rsidP="00B715AF">
      <w:pPr>
        <w:shd w:val="clear" w:color="auto" w:fill="FFFFFF"/>
      </w:pPr>
      <w:r>
        <w:rPr>
          <w:sz w:val="16"/>
          <w:szCs w:val="16"/>
        </w:rPr>
        <w:t>(</w:t>
      </w:r>
      <w:r>
        <w:rPr>
          <w:rFonts w:eastAsia="Times New Roman"/>
          <w:sz w:val="16"/>
          <w:szCs w:val="16"/>
        </w:rPr>
        <w:t>фамилия имя отчество (в случае наличия) физического лица, индивидуальный</w:t>
      </w:r>
    </w:p>
    <w:p w:rsidR="00381460" w:rsidRDefault="00381460" w:rsidP="00B715AF">
      <w:pPr>
        <w:shd w:val="clear" w:color="auto" w:fill="FFFFFF"/>
        <w:ind w:right="3341" w:firstLine="1747"/>
      </w:pPr>
      <w:r>
        <w:rPr>
          <w:rFonts w:eastAsia="Times New Roman"/>
          <w:sz w:val="16"/>
          <w:szCs w:val="16"/>
        </w:rPr>
        <w:t>идентификационный номер) Прошу переоформить лицензию и (или) приложение к лицензии (нужное подчеркнуть)</w:t>
      </w:r>
    </w:p>
    <w:p w:rsidR="00381460" w:rsidRDefault="00381460" w:rsidP="00B715AF">
      <w:pPr>
        <w:shd w:val="clear" w:color="auto" w:fill="FFFFFF"/>
        <w:tabs>
          <w:tab w:val="left" w:leader="underscore" w:pos="1186"/>
          <w:tab w:val="left" w:leader="underscore" w:pos="2194"/>
        </w:tabs>
      </w:pPr>
      <w:r>
        <w:rPr>
          <w:rFonts w:eastAsia="Times New Roman"/>
          <w:sz w:val="16"/>
          <w:szCs w:val="16"/>
        </w:rPr>
        <w:t xml:space="preserve">№ </w:t>
      </w:r>
      <w:r>
        <w:rPr>
          <w:rFonts w:eastAsia="Times New Roman"/>
          <w:sz w:val="16"/>
          <w:szCs w:val="16"/>
        </w:rPr>
        <w:tab/>
        <w:t xml:space="preserve"> от </w:t>
      </w:r>
      <w:r>
        <w:rPr>
          <w:rFonts w:eastAsia="Times New Roman"/>
          <w:sz w:val="16"/>
          <w:szCs w:val="16"/>
        </w:rPr>
        <w:tab/>
        <w:t xml:space="preserve"> 20___ года, выданную(ое)(ых)</w:t>
      </w:r>
    </w:p>
    <w:p w:rsidR="00381460" w:rsidRDefault="00381460" w:rsidP="00B715AF">
      <w:pPr>
        <w:shd w:val="clear" w:color="auto" w:fill="FFFFFF"/>
        <w:tabs>
          <w:tab w:val="left" w:leader="underscore" w:pos="5789"/>
        </w:tabs>
      </w:pPr>
      <w:r>
        <w:rPr>
          <w:sz w:val="16"/>
          <w:szCs w:val="16"/>
        </w:rPr>
        <w:tab/>
      </w:r>
    </w:p>
    <w:p w:rsidR="00381460" w:rsidRDefault="00381460" w:rsidP="00B715AF">
      <w:pPr>
        <w:shd w:val="clear" w:color="auto" w:fill="FFFFFF"/>
        <w:ind w:left="1915" w:right="3898" w:hanging="1915"/>
      </w:pPr>
      <w:r>
        <w:rPr>
          <w:sz w:val="16"/>
          <w:szCs w:val="16"/>
        </w:rPr>
        <w:t>(</w:t>
      </w:r>
      <w:r>
        <w:rPr>
          <w:rFonts w:eastAsia="Times New Roman"/>
          <w:sz w:val="16"/>
          <w:szCs w:val="16"/>
        </w:rPr>
        <w:t>номер(а) лицензии и (или) приложения(й) к лицензии, дата выдачи, наименование лицензиара, выдавшего</w:t>
      </w:r>
    </w:p>
    <w:p w:rsidR="00381460" w:rsidRDefault="00381460" w:rsidP="00B715AF">
      <w:pPr>
        <w:shd w:val="clear" w:color="auto" w:fill="FFFFFF"/>
        <w:tabs>
          <w:tab w:val="left" w:leader="underscore" w:pos="5789"/>
        </w:tabs>
      </w:pPr>
      <w:r>
        <w:rPr>
          <w:sz w:val="16"/>
          <w:szCs w:val="16"/>
        </w:rPr>
        <w:tab/>
      </w:r>
    </w:p>
    <w:p w:rsidR="00381460" w:rsidRDefault="00381460" w:rsidP="00B715AF">
      <w:pPr>
        <w:shd w:val="clear" w:color="auto" w:fill="FFFFFF"/>
      </w:pPr>
      <w:r>
        <w:rPr>
          <w:rFonts w:eastAsia="Times New Roman"/>
          <w:sz w:val="16"/>
          <w:szCs w:val="16"/>
        </w:rPr>
        <w:t>лицензию и (или) приложение(я) к лицензии)</w:t>
      </w:r>
    </w:p>
    <w:p w:rsidR="00381460" w:rsidRDefault="00381460" w:rsidP="00B715AF">
      <w:pPr>
        <w:shd w:val="clear" w:color="auto" w:fill="FFFFFF"/>
        <w:tabs>
          <w:tab w:val="left" w:leader="underscore" w:pos="6883"/>
        </w:tabs>
      </w:pPr>
      <w:r>
        <w:rPr>
          <w:rFonts w:eastAsia="Times New Roman"/>
          <w:sz w:val="16"/>
          <w:szCs w:val="16"/>
        </w:rPr>
        <w:t xml:space="preserve">на осуществление </w:t>
      </w:r>
      <w:r>
        <w:rPr>
          <w:rFonts w:eastAsia="Times New Roman"/>
          <w:sz w:val="16"/>
          <w:szCs w:val="16"/>
        </w:rPr>
        <w:tab/>
      </w:r>
    </w:p>
    <w:p w:rsidR="00381460" w:rsidRDefault="00381460" w:rsidP="00B715AF">
      <w:pPr>
        <w:shd w:val="clear" w:color="auto" w:fill="FFFFFF"/>
        <w:ind w:right="3341" w:firstLine="936"/>
      </w:pPr>
      <w:r>
        <w:rPr>
          <w:sz w:val="16"/>
          <w:szCs w:val="16"/>
        </w:rPr>
        <w:t>(</w:t>
      </w:r>
      <w:r>
        <w:rPr>
          <w:rFonts w:eastAsia="Times New Roman"/>
          <w:sz w:val="16"/>
          <w:szCs w:val="16"/>
        </w:rPr>
        <w:t>полное наименование вида деятельности и (или) подвида(ов) деятельности) по следующему(им) основанию(ям) (укажите в соответствующей ячейке Х):</w:t>
      </w:r>
    </w:p>
    <w:p w:rsidR="00381460" w:rsidRDefault="00381460" w:rsidP="00B715AF">
      <w:pPr>
        <w:numPr>
          <w:ilvl w:val="0"/>
          <w:numId w:val="94"/>
        </w:numPr>
        <w:shd w:val="clear" w:color="auto" w:fill="FFFFFF"/>
        <w:tabs>
          <w:tab w:val="left" w:pos="1013"/>
          <w:tab w:val="left" w:leader="underscore" w:pos="3192"/>
        </w:tabs>
        <w:ind w:firstLine="710"/>
        <w:rPr>
          <w:spacing w:val="-1"/>
          <w:sz w:val="28"/>
          <w:szCs w:val="28"/>
        </w:rPr>
      </w:pPr>
      <w:r>
        <w:rPr>
          <w:rFonts w:eastAsia="Times New Roman"/>
          <w:spacing w:val="-2"/>
          <w:sz w:val="28"/>
          <w:szCs w:val="28"/>
        </w:rPr>
        <w:t xml:space="preserve">изменения фамилии, имени, отчества (при его наличии) физического </w:t>
      </w:r>
      <w:r>
        <w:rPr>
          <w:rFonts w:eastAsia="Times New Roman"/>
          <w:sz w:val="28"/>
          <w:szCs w:val="28"/>
        </w:rPr>
        <w:t xml:space="preserve">лица-лицензиата </w:t>
      </w:r>
      <w:r>
        <w:rPr>
          <w:rFonts w:eastAsia="Times New Roman"/>
          <w:sz w:val="28"/>
          <w:szCs w:val="28"/>
        </w:rPr>
        <w:tab/>
      </w:r>
    </w:p>
    <w:p w:rsidR="00381460" w:rsidRDefault="00381460" w:rsidP="00B715AF">
      <w:pPr>
        <w:numPr>
          <w:ilvl w:val="0"/>
          <w:numId w:val="94"/>
        </w:numPr>
        <w:shd w:val="clear" w:color="auto" w:fill="FFFFFF"/>
        <w:tabs>
          <w:tab w:val="left" w:pos="1013"/>
          <w:tab w:val="left" w:leader="underscore" w:pos="4666"/>
        </w:tabs>
        <w:ind w:right="1114" w:firstLine="710"/>
        <w:rPr>
          <w:spacing w:val="-1"/>
          <w:sz w:val="28"/>
          <w:szCs w:val="28"/>
        </w:rPr>
      </w:pPr>
      <w:r>
        <w:rPr>
          <w:rFonts w:eastAsia="Times New Roman"/>
          <w:spacing w:val="-2"/>
          <w:sz w:val="28"/>
          <w:szCs w:val="28"/>
        </w:rPr>
        <w:t xml:space="preserve">перерегистрация индивидуального предпринимателя-лицензиата, </w:t>
      </w:r>
      <w:r>
        <w:rPr>
          <w:rFonts w:eastAsia="Times New Roman"/>
          <w:sz w:val="28"/>
          <w:szCs w:val="28"/>
        </w:rPr>
        <w:t xml:space="preserve">изменение его наименования </w:t>
      </w:r>
      <w:r>
        <w:rPr>
          <w:rFonts w:eastAsia="Times New Roman"/>
          <w:sz w:val="28"/>
          <w:szCs w:val="28"/>
        </w:rPr>
        <w:tab/>
      </w:r>
    </w:p>
    <w:p w:rsidR="00381460" w:rsidRDefault="00381460" w:rsidP="00B715AF">
      <w:pPr>
        <w:numPr>
          <w:ilvl w:val="0"/>
          <w:numId w:val="94"/>
        </w:numPr>
        <w:shd w:val="clear" w:color="auto" w:fill="FFFFFF"/>
        <w:tabs>
          <w:tab w:val="left" w:pos="1013"/>
          <w:tab w:val="left" w:leader="underscore" w:pos="5525"/>
        </w:tabs>
        <w:ind w:right="1114" w:firstLine="710"/>
        <w:rPr>
          <w:spacing w:val="-1"/>
          <w:sz w:val="28"/>
          <w:szCs w:val="28"/>
        </w:rPr>
      </w:pPr>
      <w:r>
        <w:rPr>
          <w:rFonts w:eastAsia="Times New Roman"/>
          <w:spacing w:val="-2"/>
          <w:sz w:val="28"/>
          <w:szCs w:val="28"/>
        </w:rPr>
        <w:t xml:space="preserve">перерегистрация индивидуального предпринимателя-лицензиата, </w:t>
      </w:r>
      <w:r>
        <w:rPr>
          <w:rFonts w:eastAsia="Times New Roman"/>
          <w:sz w:val="28"/>
          <w:szCs w:val="28"/>
        </w:rPr>
        <w:t xml:space="preserve">изменение его юридического адреса </w:t>
      </w:r>
      <w:r>
        <w:rPr>
          <w:rFonts w:eastAsia="Times New Roman"/>
          <w:sz w:val="28"/>
          <w:szCs w:val="28"/>
        </w:rPr>
        <w:tab/>
      </w:r>
    </w:p>
    <w:p w:rsidR="00B715AF" w:rsidRDefault="00B715AF" w:rsidP="00B715AF">
      <w:pPr>
        <w:numPr>
          <w:ilvl w:val="0"/>
          <w:numId w:val="94"/>
        </w:numPr>
        <w:shd w:val="clear" w:color="auto" w:fill="FFFFFF"/>
        <w:tabs>
          <w:tab w:val="left" w:pos="1013"/>
          <w:tab w:val="left" w:leader="underscore" w:pos="9557"/>
        </w:tabs>
        <w:ind w:firstLine="710"/>
        <w:rPr>
          <w:spacing w:val="-1"/>
          <w:sz w:val="28"/>
          <w:szCs w:val="28"/>
        </w:rPr>
      </w:pPr>
      <w:r>
        <w:rPr>
          <w:rFonts w:eastAsia="Times New Roman"/>
          <w:sz w:val="28"/>
          <w:szCs w:val="28"/>
        </w:rPr>
        <w:t xml:space="preserve">отчуждение лицензиатом лицензии, выданной по классу «разрешения, </w:t>
      </w:r>
      <w:r>
        <w:rPr>
          <w:rFonts w:eastAsia="Times New Roman"/>
          <w:spacing w:val="-1"/>
          <w:sz w:val="28"/>
          <w:szCs w:val="28"/>
        </w:rPr>
        <w:t xml:space="preserve">выдаваемые на объекты», вместе с объектом в пользу третьих лиц в случаях, если </w:t>
      </w:r>
      <w:r>
        <w:rPr>
          <w:rFonts w:eastAsia="Times New Roman"/>
          <w:sz w:val="28"/>
          <w:szCs w:val="28"/>
        </w:rPr>
        <w:t xml:space="preserve">отчуждаемость лицензии предусмотрена приложением 1 к Закону </w:t>
      </w:r>
      <w:r>
        <w:rPr>
          <w:rFonts w:eastAsia="Times New Roman"/>
          <w:spacing w:val="-2"/>
          <w:sz w:val="28"/>
          <w:szCs w:val="28"/>
        </w:rPr>
        <w:t xml:space="preserve">Республики Казахстан «О разрешениях и уведомлениях» </w:t>
      </w:r>
      <w:r>
        <w:rPr>
          <w:rFonts w:eastAsia="Times New Roman"/>
          <w:sz w:val="28"/>
          <w:szCs w:val="28"/>
        </w:rPr>
        <w:tab/>
      </w:r>
    </w:p>
    <w:p w:rsidR="00B715AF" w:rsidRDefault="00B715AF" w:rsidP="00B715AF">
      <w:pPr>
        <w:numPr>
          <w:ilvl w:val="0"/>
          <w:numId w:val="94"/>
        </w:numPr>
        <w:shd w:val="clear" w:color="auto" w:fill="FFFFFF"/>
        <w:tabs>
          <w:tab w:val="left" w:pos="1013"/>
          <w:tab w:val="left" w:leader="underscore" w:pos="9547"/>
        </w:tabs>
        <w:ind w:firstLine="710"/>
        <w:rPr>
          <w:spacing w:val="-1"/>
          <w:sz w:val="28"/>
          <w:szCs w:val="28"/>
        </w:rPr>
      </w:pPr>
      <w:r>
        <w:rPr>
          <w:rFonts w:eastAsia="Times New Roman"/>
          <w:sz w:val="28"/>
          <w:szCs w:val="28"/>
        </w:rPr>
        <w:t xml:space="preserve">изменение адреса места нахождения объекта без его физического перемещения для лицензии, выданной по классу «разрешения, выдаваемые на </w:t>
      </w:r>
      <w:r>
        <w:rPr>
          <w:rFonts w:eastAsia="Times New Roman"/>
          <w:spacing w:val="-2"/>
          <w:sz w:val="28"/>
          <w:szCs w:val="28"/>
        </w:rPr>
        <w:t xml:space="preserve">объекты» или для приложений к лицензии с указанием объектов </w:t>
      </w:r>
      <w:r>
        <w:rPr>
          <w:rFonts w:eastAsia="Times New Roman"/>
          <w:sz w:val="28"/>
          <w:szCs w:val="28"/>
        </w:rPr>
        <w:tab/>
      </w:r>
    </w:p>
    <w:p w:rsidR="00B715AF" w:rsidRDefault="00B715AF" w:rsidP="00B715AF">
      <w:pPr>
        <w:numPr>
          <w:ilvl w:val="0"/>
          <w:numId w:val="94"/>
        </w:numPr>
        <w:shd w:val="clear" w:color="auto" w:fill="FFFFFF"/>
        <w:tabs>
          <w:tab w:val="left" w:pos="1013"/>
          <w:tab w:val="left" w:leader="underscore" w:pos="8256"/>
        </w:tabs>
        <w:ind w:firstLine="710"/>
        <w:rPr>
          <w:spacing w:val="-1"/>
          <w:sz w:val="28"/>
          <w:szCs w:val="28"/>
        </w:rPr>
      </w:pPr>
      <w:r>
        <w:rPr>
          <w:rFonts w:eastAsia="Times New Roman"/>
          <w:spacing w:val="-2"/>
          <w:sz w:val="28"/>
          <w:szCs w:val="28"/>
        </w:rPr>
        <w:t xml:space="preserve">наличие требования о переоформлении в законах Республики Казахстан </w:t>
      </w:r>
    </w:p>
    <w:p w:rsidR="00B715AF" w:rsidRDefault="00B715AF" w:rsidP="00B715AF">
      <w:pPr>
        <w:numPr>
          <w:ilvl w:val="0"/>
          <w:numId w:val="94"/>
        </w:numPr>
        <w:shd w:val="clear" w:color="auto" w:fill="FFFFFF"/>
        <w:tabs>
          <w:tab w:val="left" w:pos="1013"/>
          <w:tab w:val="left" w:leader="underscore" w:pos="9466"/>
        </w:tabs>
        <w:ind w:left="710"/>
        <w:rPr>
          <w:spacing w:val="-1"/>
          <w:sz w:val="28"/>
          <w:szCs w:val="28"/>
        </w:rPr>
      </w:pPr>
      <w:r>
        <w:rPr>
          <w:rFonts w:eastAsia="Times New Roman"/>
          <w:spacing w:val="-2"/>
          <w:sz w:val="28"/>
          <w:szCs w:val="28"/>
        </w:rPr>
        <w:t xml:space="preserve">изменение наименования вида деятельности </w:t>
      </w:r>
      <w:r>
        <w:rPr>
          <w:rFonts w:eastAsia="Times New Roman"/>
          <w:sz w:val="28"/>
          <w:szCs w:val="28"/>
        </w:rPr>
        <w:tab/>
      </w:r>
    </w:p>
    <w:p w:rsidR="00B715AF" w:rsidRDefault="00B715AF" w:rsidP="00B715AF">
      <w:pPr>
        <w:numPr>
          <w:ilvl w:val="0"/>
          <w:numId w:val="94"/>
        </w:numPr>
        <w:shd w:val="clear" w:color="auto" w:fill="FFFFFF"/>
        <w:tabs>
          <w:tab w:val="left" w:pos="1013"/>
          <w:tab w:val="left" w:leader="underscore" w:pos="9480"/>
        </w:tabs>
        <w:ind w:left="710"/>
        <w:rPr>
          <w:spacing w:val="-1"/>
          <w:sz w:val="28"/>
          <w:szCs w:val="28"/>
        </w:rPr>
      </w:pPr>
      <w:r>
        <w:rPr>
          <w:rFonts w:eastAsia="Times New Roman"/>
          <w:spacing w:val="-2"/>
          <w:sz w:val="28"/>
          <w:szCs w:val="28"/>
        </w:rPr>
        <w:t xml:space="preserve">изменение наименования подвида деятельности </w:t>
      </w:r>
      <w:r>
        <w:rPr>
          <w:rFonts w:eastAsia="Times New Roman"/>
          <w:sz w:val="28"/>
          <w:szCs w:val="28"/>
        </w:rPr>
        <w:tab/>
      </w:r>
    </w:p>
    <w:p w:rsidR="00147BFD" w:rsidRDefault="00147BFD" w:rsidP="00147BFD">
      <w:pPr>
        <w:pStyle w:val="a9"/>
        <w:numPr>
          <w:ilvl w:val="0"/>
          <w:numId w:val="94"/>
        </w:numPr>
        <w:shd w:val="clear" w:color="auto" w:fill="FFFFFF"/>
        <w:tabs>
          <w:tab w:val="left" w:leader="underscore" w:pos="2131"/>
        </w:tabs>
      </w:pPr>
      <w:r w:rsidRPr="00147BFD">
        <w:rPr>
          <w:rFonts w:eastAsia="Times New Roman"/>
          <w:sz w:val="16"/>
          <w:szCs w:val="16"/>
        </w:rPr>
        <w:t xml:space="preserve">на бумажном носителе </w:t>
      </w:r>
      <w:r w:rsidRPr="00147BFD">
        <w:rPr>
          <w:rFonts w:eastAsia="Times New Roman"/>
          <w:sz w:val="16"/>
          <w:szCs w:val="16"/>
        </w:rPr>
        <w:tab/>
        <w:t xml:space="preserve"> (поставить знак Х в случае, если необходимо получить</w:t>
      </w:r>
    </w:p>
    <w:p w:rsidR="00147BFD" w:rsidRDefault="00147BFD" w:rsidP="00147BFD">
      <w:pPr>
        <w:pStyle w:val="a9"/>
        <w:numPr>
          <w:ilvl w:val="0"/>
          <w:numId w:val="94"/>
        </w:numPr>
        <w:shd w:val="clear" w:color="auto" w:fill="FFFFFF"/>
      </w:pPr>
      <w:r w:rsidRPr="00147BFD">
        <w:rPr>
          <w:rFonts w:eastAsia="Times New Roman"/>
          <w:sz w:val="16"/>
          <w:szCs w:val="16"/>
        </w:rPr>
        <w:t>лицензию на бумажном носителе)</w:t>
      </w:r>
    </w:p>
    <w:p w:rsidR="00147BFD" w:rsidRDefault="00147BFD" w:rsidP="00147BFD">
      <w:pPr>
        <w:pStyle w:val="a9"/>
        <w:numPr>
          <w:ilvl w:val="0"/>
          <w:numId w:val="94"/>
        </w:numPr>
        <w:shd w:val="clear" w:color="auto" w:fill="FFFFFF"/>
        <w:tabs>
          <w:tab w:val="left" w:leader="underscore" w:pos="5846"/>
        </w:tabs>
      </w:pPr>
      <w:r w:rsidRPr="00147BFD">
        <w:rPr>
          <w:rFonts w:eastAsia="Times New Roman"/>
          <w:sz w:val="16"/>
          <w:szCs w:val="16"/>
        </w:rPr>
        <w:t xml:space="preserve">Адрес местожительства физического лица </w:t>
      </w:r>
      <w:r w:rsidRPr="00147BFD">
        <w:rPr>
          <w:rFonts w:eastAsia="Times New Roman"/>
          <w:sz w:val="16"/>
          <w:szCs w:val="16"/>
        </w:rPr>
        <w:tab/>
      </w:r>
    </w:p>
    <w:p w:rsidR="00147BFD" w:rsidRDefault="00147BFD" w:rsidP="00147BFD">
      <w:pPr>
        <w:pStyle w:val="a9"/>
        <w:numPr>
          <w:ilvl w:val="0"/>
          <w:numId w:val="94"/>
        </w:numPr>
        <w:shd w:val="clear" w:color="auto" w:fill="FFFFFF"/>
        <w:ind w:right="3341"/>
      </w:pPr>
      <w:r w:rsidRPr="00147BFD">
        <w:rPr>
          <w:sz w:val="16"/>
          <w:szCs w:val="16"/>
        </w:rPr>
        <w:t>(</w:t>
      </w:r>
      <w:r w:rsidRPr="00147BFD">
        <w:rPr>
          <w:rFonts w:eastAsia="Times New Roman"/>
          <w:sz w:val="16"/>
          <w:szCs w:val="16"/>
        </w:rPr>
        <w:t>почтовый индекс, область, город, район, населенный пункт, наименование улицы, номер дома/здания)</w:t>
      </w:r>
    </w:p>
    <w:p w:rsidR="00147BFD" w:rsidRDefault="00147BFD" w:rsidP="00147BFD">
      <w:pPr>
        <w:pStyle w:val="a9"/>
        <w:numPr>
          <w:ilvl w:val="0"/>
          <w:numId w:val="94"/>
        </w:numPr>
        <w:shd w:val="clear" w:color="auto" w:fill="FFFFFF"/>
        <w:tabs>
          <w:tab w:val="left" w:leader="underscore" w:pos="5861"/>
        </w:tabs>
      </w:pPr>
      <w:r w:rsidRPr="00147BFD">
        <w:rPr>
          <w:rFonts w:eastAsia="Times New Roman"/>
          <w:sz w:val="16"/>
          <w:szCs w:val="16"/>
        </w:rPr>
        <w:t xml:space="preserve">Электронная почта </w:t>
      </w:r>
      <w:r w:rsidRPr="00147BFD">
        <w:rPr>
          <w:rFonts w:eastAsia="Times New Roman"/>
          <w:sz w:val="16"/>
          <w:szCs w:val="16"/>
        </w:rPr>
        <w:tab/>
      </w:r>
    </w:p>
    <w:p w:rsidR="00147BFD" w:rsidRDefault="00147BFD" w:rsidP="00147BFD">
      <w:pPr>
        <w:pStyle w:val="a9"/>
        <w:numPr>
          <w:ilvl w:val="0"/>
          <w:numId w:val="94"/>
        </w:numPr>
        <w:shd w:val="clear" w:color="auto" w:fill="FFFFFF"/>
        <w:tabs>
          <w:tab w:val="left" w:leader="underscore" w:pos="5803"/>
        </w:tabs>
      </w:pPr>
      <w:r w:rsidRPr="00147BFD">
        <w:rPr>
          <w:rFonts w:eastAsia="Times New Roman"/>
          <w:sz w:val="16"/>
          <w:szCs w:val="16"/>
        </w:rPr>
        <w:t xml:space="preserve">Телефоны </w:t>
      </w:r>
      <w:r w:rsidRPr="00147BFD">
        <w:rPr>
          <w:rFonts w:eastAsia="Times New Roman"/>
          <w:sz w:val="16"/>
          <w:szCs w:val="16"/>
        </w:rPr>
        <w:tab/>
      </w:r>
    </w:p>
    <w:p w:rsidR="00147BFD" w:rsidRDefault="00147BFD" w:rsidP="00147BFD">
      <w:pPr>
        <w:pStyle w:val="a9"/>
        <w:numPr>
          <w:ilvl w:val="0"/>
          <w:numId w:val="94"/>
        </w:numPr>
        <w:shd w:val="clear" w:color="auto" w:fill="FFFFFF"/>
        <w:tabs>
          <w:tab w:val="left" w:leader="underscore" w:pos="5856"/>
        </w:tabs>
      </w:pPr>
      <w:r w:rsidRPr="00147BFD">
        <w:rPr>
          <w:rFonts w:eastAsia="Times New Roman"/>
          <w:sz w:val="16"/>
          <w:szCs w:val="16"/>
        </w:rPr>
        <w:t xml:space="preserve">Факс </w:t>
      </w:r>
      <w:r w:rsidRPr="00147BFD">
        <w:rPr>
          <w:rFonts w:eastAsia="Times New Roman"/>
          <w:sz w:val="16"/>
          <w:szCs w:val="16"/>
        </w:rPr>
        <w:tab/>
      </w:r>
    </w:p>
    <w:p w:rsidR="00147BFD" w:rsidRDefault="00147BFD" w:rsidP="00147BFD">
      <w:pPr>
        <w:pStyle w:val="a9"/>
        <w:numPr>
          <w:ilvl w:val="0"/>
          <w:numId w:val="94"/>
        </w:numPr>
        <w:shd w:val="clear" w:color="auto" w:fill="FFFFFF"/>
        <w:tabs>
          <w:tab w:val="left" w:leader="underscore" w:pos="5846"/>
        </w:tabs>
      </w:pPr>
      <w:r w:rsidRPr="00147BFD">
        <w:rPr>
          <w:rFonts w:eastAsia="Times New Roman"/>
          <w:sz w:val="16"/>
          <w:szCs w:val="16"/>
        </w:rPr>
        <w:t xml:space="preserve">Банковский счет </w:t>
      </w:r>
      <w:r w:rsidRPr="00147BFD">
        <w:rPr>
          <w:rFonts w:eastAsia="Times New Roman"/>
          <w:sz w:val="16"/>
          <w:szCs w:val="16"/>
        </w:rPr>
        <w:tab/>
      </w:r>
    </w:p>
    <w:p w:rsidR="00147BFD" w:rsidRDefault="00147BFD" w:rsidP="00147BFD">
      <w:pPr>
        <w:pStyle w:val="a9"/>
        <w:numPr>
          <w:ilvl w:val="0"/>
          <w:numId w:val="94"/>
        </w:numPr>
        <w:shd w:val="clear" w:color="auto" w:fill="FFFFFF"/>
      </w:pPr>
      <w:r w:rsidRPr="00147BFD">
        <w:rPr>
          <w:sz w:val="16"/>
          <w:szCs w:val="16"/>
        </w:rPr>
        <w:t>(</w:t>
      </w:r>
      <w:r w:rsidRPr="00147BFD">
        <w:rPr>
          <w:rFonts w:eastAsia="Times New Roman"/>
          <w:sz w:val="16"/>
          <w:szCs w:val="16"/>
        </w:rPr>
        <w:t>номер счета, наименование и местонахождение банка)</w:t>
      </w:r>
    </w:p>
    <w:p w:rsidR="00147BFD" w:rsidRDefault="00147BFD" w:rsidP="00147BFD">
      <w:pPr>
        <w:pStyle w:val="a9"/>
        <w:numPr>
          <w:ilvl w:val="0"/>
          <w:numId w:val="94"/>
        </w:numPr>
        <w:shd w:val="clear" w:color="auto" w:fill="FFFFFF"/>
      </w:pPr>
      <w:r w:rsidRPr="00147BFD">
        <w:rPr>
          <w:rFonts w:eastAsia="Times New Roman"/>
          <w:sz w:val="16"/>
          <w:szCs w:val="16"/>
        </w:rPr>
        <w:t>Адрес объекта осуществления деятельности или действий (операций)</w:t>
      </w:r>
    </w:p>
    <w:p w:rsidR="00147BFD" w:rsidRDefault="00147BFD" w:rsidP="00147BFD">
      <w:pPr>
        <w:pStyle w:val="a9"/>
        <w:numPr>
          <w:ilvl w:val="0"/>
          <w:numId w:val="94"/>
        </w:numPr>
        <w:shd w:val="clear" w:color="auto" w:fill="FFFFFF"/>
        <w:ind w:right="3802"/>
      </w:pPr>
      <w:r w:rsidRPr="00147BFD">
        <w:rPr>
          <w:sz w:val="16"/>
          <w:szCs w:val="16"/>
        </w:rPr>
        <w:t>(</w:t>
      </w:r>
      <w:r w:rsidRPr="00147BFD">
        <w:rPr>
          <w:rFonts w:eastAsia="Times New Roman"/>
          <w:sz w:val="16"/>
          <w:szCs w:val="16"/>
        </w:rPr>
        <w:t>почтовый индекс, область, город, район, населенный пункт, наименование улицы, номер дома/здания (стационарного помещения)</w:t>
      </w:r>
    </w:p>
    <w:p w:rsidR="00147BFD" w:rsidRDefault="00147BFD" w:rsidP="00147BFD">
      <w:pPr>
        <w:pStyle w:val="a9"/>
        <w:numPr>
          <w:ilvl w:val="0"/>
          <w:numId w:val="94"/>
        </w:numPr>
        <w:shd w:val="clear" w:color="auto" w:fill="FFFFFF"/>
        <w:tabs>
          <w:tab w:val="left" w:leader="underscore" w:pos="1378"/>
        </w:tabs>
      </w:pPr>
      <w:r w:rsidRPr="00147BFD">
        <w:rPr>
          <w:rFonts w:eastAsia="Times New Roman"/>
          <w:sz w:val="16"/>
          <w:szCs w:val="16"/>
        </w:rPr>
        <w:t xml:space="preserve">Прилагается </w:t>
      </w:r>
      <w:r w:rsidRPr="00147BFD">
        <w:rPr>
          <w:rFonts w:eastAsia="Times New Roman"/>
          <w:sz w:val="16"/>
          <w:szCs w:val="16"/>
        </w:rPr>
        <w:tab/>
        <w:t xml:space="preserve"> листов.</w:t>
      </w:r>
    </w:p>
    <w:p w:rsidR="00147BFD" w:rsidRDefault="00147BFD" w:rsidP="00147BFD">
      <w:pPr>
        <w:pStyle w:val="a9"/>
        <w:numPr>
          <w:ilvl w:val="0"/>
          <w:numId w:val="94"/>
        </w:numPr>
        <w:shd w:val="clear" w:color="auto" w:fill="FFFFFF"/>
      </w:pPr>
      <w:r w:rsidRPr="00147BFD">
        <w:rPr>
          <w:rFonts w:eastAsia="Times New Roman"/>
          <w:sz w:val="16"/>
          <w:szCs w:val="16"/>
        </w:rPr>
        <w:t>Настоящим подтверждается, что:</w:t>
      </w:r>
    </w:p>
    <w:p w:rsidR="00B715AF" w:rsidRDefault="00B715AF" w:rsidP="00B715AF">
      <w:pPr>
        <w:shd w:val="clear" w:color="auto" w:fill="FFFFFF"/>
        <w:tabs>
          <w:tab w:val="left" w:pos="1013"/>
          <w:tab w:val="left" w:leader="underscore" w:pos="5525"/>
        </w:tabs>
        <w:ind w:left="710" w:right="1114"/>
        <w:rPr>
          <w:spacing w:val="-1"/>
          <w:sz w:val="28"/>
          <w:szCs w:val="28"/>
        </w:rPr>
      </w:pPr>
    </w:p>
    <w:p w:rsidR="00B715AF" w:rsidRDefault="00B715AF" w:rsidP="00B715AF">
      <w:pPr>
        <w:rPr>
          <w:sz w:val="28"/>
          <w:szCs w:val="28"/>
        </w:rPr>
      </w:pPr>
    </w:p>
    <w:p w:rsidR="00381460" w:rsidRPr="00B715AF" w:rsidRDefault="00381460" w:rsidP="00B715AF">
      <w:pPr>
        <w:rPr>
          <w:sz w:val="28"/>
          <w:szCs w:val="28"/>
        </w:rPr>
        <w:sectPr w:rsidR="00381460" w:rsidRPr="00B715AF" w:rsidSect="00147BFD">
          <w:pgSz w:w="11909" w:h="16834"/>
          <w:pgMar w:top="142" w:right="684" w:bottom="720" w:left="1251" w:header="720" w:footer="720" w:gutter="0"/>
          <w:cols w:space="60"/>
          <w:noEndnote/>
        </w:sectPr>
      </w:pPr>
    </w:p>
    <w:p w:rsidR="00381460" w:rsidRDefault="00381460" w:rsidP="00B715AF">
      <w:pPr>
        <w:shd w:val="clear" w:color="auto" w:fill="FFFFFF"/>
        <w:ind w:firstLine="710"/>
      </w:pPr>
      <w:r>
        <w:rPr>
          <w:rFonts w:eastAsia="Times New Roman"/>
          <w:spacing w:val="-2"/>
          <w:sz w:val="28"/>
          <w:szCs w:val="28"/>
        </w:rPr>
        <w:lastRenderedPageBreak/>
        <w:t xml:space="preserve">все указанные данные являются официальными контактами и на них может </w:t>
      </w:r>
      <w:r>
        <w:rPr>
          <w:rFonts w:eastAsia="Times New Roman"/>
          <w:sz w:val="28"/>
          <w:szCs w:val="28"/>
        </w:rPr>
        <w:t>быть направлена любая информация по вопросам выдачи или отказа в выдаче лицензии и (или) приложения к лицензии;</w:t>
      </w:r>
    </w:p>
    <w:p w:rsidR="00381460" w:rsidRDefault="00381460" w:rsidP="00B715AF">
      <w:pPr>
        <w:shd w:val="clear" w:color="auto" w:fill="FFFFFF"/>
        <w:ind w:firstLine="710"/>
      </w:pPr>
      <w:r>
        <w:rPr>
          <w:rFonts w:eastAsia="Times New Roman"/>
          <w:spacing w:val="-2"/>
          <w:sz w:val="28"/>
          <w:szCs w:val="28"/>
        </w:rPr>
        <w:t xml:space="preserve">заявителю не запрещено судом заниматься лицензируемым видом и (или) </w:t>
      </w:r>
      <w:r>
        <w:rPr>
          <w:rFonts w:eastAsia="Times New Roman"/>
          <w:sz w:val="28"/>
          <w:szCs w:val="28"/>
        </w:rPr>
        <w:t>подвидом деятельности;</w:t>
      </w:r>
    </w:p>
    <w:p w:rsidR="00381460" w:rsidRDefault="00381460" w:rsidP="00B715AF">
      <w:pPr>
        <w:shd w:val="clear" w:color="auto" w:fill="FFFFFF"/>
        <w:ind w:right="346" w:firstLine="710"/>
      </w:pPr>
      <w:r>
        <w:rPr>
          <w:rFonts w:eastAsia="Times New Roman"/>
          <w:spacing w:val="-2"/>
          <w:sz w:val="28"/>
          <w:szCs w:val="28"/>
        </w:rPr>
        <w:t xml:space="preserve">все прилагаемые документы соответствуют действительности и являются </w:t>
      </w:r>
      <w:r>
        <w:rPr>
          <w:rFonts w:eastAsia="Times New Roman"/>
          <w:sz w:val="28"/>
          <w:szCs w:val="28"/>
        </w:rPr>
        <w:t>действительными;</w:t>
      </w:r>
    </w:p>
    <w:p w:rsidR="00381460" w:rsidRDefault="00381460" w:rsidP="00B715AF">
      <w:pPr>
        <w:shd w:val="clear" w:color="auto" w:fill="FFFFFF"/>
        <w:ind w:firstLine="710"/>
      </w:pPr>
      <w:r>
        <w:rPr>
          <w:rFonts w:eastAsia="Times New Roman"/>
          <w:sz w:val="28"/>
          <w:szCs w:val="28"/>
        </w:rPr>
        <w:t xml:space="preserve">заявитель согласен на использование персональных данных ограниченного доступа, составляющих охраняемую законом тайну, содержащихся в </w:t>
      </w:r>
      <w:r>
        <w:rPr>
          <w:rFonts w:eastAsia="Times New Roman"/>
          <w:spacing w:val="-1"/>
          <w:sz w:val="28"/>
          <w:szCs w:val="28"/>
        </w:rPr>
        <w:t>информационных системах, при выдаче лицензии и (или) приложения к лицензии;</w:t>
      </w:r>
    </w:p>
    <w:p w:rsidR="00B715AF" w:rsidRDefault="00B715AF" w:rsidP="00B715AF">
      <w:pPr>
        <w:shd w:val="clear" w:color="auto" w:fill="FFFFFF"/>
        <w:ind w:firstLine="710"/>
      </w:pPr>
      <w:r>
        <w:tab/>
      </w:r>
      <w:r>
        <w:rPr>
          <w:rFonts w:eastAsia="Times New Roman"/>
          <w:sz w:val="28"/>
          <w:szCs w:val="28"/>
        </w:rPr>
        <w:t xml:space="preserve">заявитель согласен на удостоверение заявления электронной цифровой </w:t>
      </w:r>
      <w:r>
        <w:rPr>
          <w:rFonts w:eastAsia="Times New Roman"/>
          <w:spacing w:val="-1"/>
          <w:sz w:val="28"/>
          <w:szCs w:val="28"/>
        </w:rPr>
        <w:t xml:space="preserve">подписью работника центра обслуживания населения (в случае обращения через </w:t>
      </w:r>
      <w:r>
        <w:rPr>
          <w:rFonts w:eastAsia="Times New Roman"/>
          <w:sz w:val="28"/>
          <w:szCs w:val="28"/>
        </w:rPr>
        <w:t>центр обслуживания населения).</w:t>
      </w:r>
    </w:p>
    <w:p w:rsidR="00B715AF" w:rsidRDefault="00B715AF" w:rsidP="00B715AF">
      <w:pPr>
        <w:shd w:val="clear" w:color="auto" w:fill="FFFFFF"/>
        <w:tabs>
          <w:tab w:val="left" w:leader="underscore" w:pos="2578"/>
          <w:tab w:val="left" w:leader="underscore" w:pos="5683"/>
        </w:tabs>
      </w:pPr>
      <w:r>
        <w:rPr>
          <w:rFonts w:eastAsia="Times New Roman"/>
          <w:sz w:val="16"/>
          <w:szCs w:val="16"/>
        </w:rPr>
        <w:t xml:space="preserve">Физическое лицо  </w:t>
      </w:r>
      <w:r>
        <w:rPr>
          <w:rFonts w:eastAsia="Times New Roman"/>
          <w:sz w:val="16"/>
          <w:szCs w:val="16"/>
        </w:rPr>
        <w:tab/>
        <w:t xml:space="preserve"> </w:t>
      </w:r>
      <w:r>
        <w:rPr>
          <w:rFonts w:eastAsia="Times New Roman"/>
          <w:sz w:val="16"/>
          <w:szCs w:val="16"/>
        </w:rPr>
        <w:tab/>
      </w:r>
    </w:p>
    <w:p w:rsidR="00B715AF" w:rsidRDefault="00B715AF" w:rsidP="00B715AF">
      <w:pPr>
        <w:shd w:val="clear" w:color="auto" w:fill="FFFFFF"/>
        <w:ind w:left="1618"/>
      </w:pPr>
      <w:r>
        <w:rPr>
          <w:sz w:val="16"/>
          <w:szCs w:val="16"/>
        </w:rPr>
        <w:t>(</w:t>
      </w:r>
      <w:r>
        <w:rPr>
          <w:rFonts w:eastAsia="Times New Roman"/>
          <w:sz w:val="16"/>
          <w:szCs w:val="16"/>
        </w:rPr>
        <w:t>подпись)    (фамилия, имя, отчество (в случае наличия)</w:t>
      </w:r>
    </w:p>
    <w:p w:rsidR="00B715AF" w:rsidRDefault="00B715AF" w:rsidP="00B715AF">
      <w:pPr>
        <w:shd w:val="clear" w:color="auto" w:fill="FFFFFF"/>
        <w:tabs>
          <w:tab w:val="left" w:leader="underscore" w:pos="2371"/>
        </w:tabs>
      </w:pPr>
      <w:r>
        <w:rPr>
          <w:rFonts w:eastAsia="Times New Roman"/>
          <w:sz w:val="16"/>
          <w:szCs w:val="16"/>
        </w:rPr>
        <w:t xml:space="preserve">Дата заполнения: «__» </w:t>
      </w:r>
      <w:r>
        <w:rPr>
          <w:rFonts w:eastAsia="Times New Roman"/>
          <w:sz w:val="16"/>
          <w:szCs w:val="16"/>
        </w:rPr>
        <w:tab/>
        <w:t xml:space="preserve"> 20__ года.</w:t>
      </w:r>
    </w:p>
    <w:p w:rsidR="00B715AF" w:rsidRDefault="00B715AF" w:rsidP="00B715AF">
      <w:pPr>
        <w:shd w:val="clear" w:color="auto" w:fill="FFFFFF"/>
        <w:tabs>
          <w:tab w:val="left" w:pos="1140"/>
        </w:tabs>
        <w:ind w:firstLine="710"/>
      </w:pPr>
    </w:p>
    <w:p w:rsidR="00381460" w:rsidRPr="00B715AF" w:rsidRDefault="00B715AF" w:rsidP="00B715AF">
      <w:pPr>
        <w:tabs>
          <w:tab w:val="left" w:pos="1140"/>
        </w:tabs>
        <w:sectPr w:rsidR="00381460" w:rsidRPr="00B715AF">
          <w:pgSz w:w="11909" w:h="16834"/>
          <w:pgMar w:top="1440" w:right="760" w:bottom="360" w:left="1251" w:header="720" w:footer="720" w:gutter="0"/>
          <w:cols w:space="60"/>
          <w:noEndnote/>
        </w:sectPr>
      </w:pPr>
      <w:r>
        <w:tab/>
      </w:r>
    </w:p>
    <w:p w:rsidR="00381460" w:rsidRPr="00B715AF" w:rsidRDefault="00381460" w:rsidP="00B715AF">
      <w:pPr>
        <w:shd w:val="clear" w:color="auto" w:fill="FFFFFF"/>
        <w:tabs>
          <w:tab w:val="left" w:pos="1805"/>
          <w:tab w:val="left" w:pos="7579"/>
          <w:tab w:val="left" w:pos="9154"/>
        </w:tabs>
        <w:ind w:left="34"/>
        <w:rPr>
          <w:sz w:val="18"/>
          <w:szCs w:val="18"/>
        </w:rPr>
      </w:pPr>
      <w:r>
        <w:rPr>
          <w:rFonts w:ascii="Arial" w:hAnsi="Arial" w:cs="Arial"/>
          <w:sz w:val="16"/>
          <w:szCs w:val="16"/>
        </w:rPr>
        <w:lastRenderedPageBreak/>
        <w:tab/>
      </w:r>
    </w:p>
    <w:p w:rsidR="00381460" w:rsidRPr="00B715AF" w:rsidRDefault="00381460" w:rsidP="00B715AF">
      <w:pPr>
        <w:shd w:val="clear" w:color="auto" w:fill="FFFFFF"/>
        <w:ind w:left="4104"/>
        <w:jc w:val="center"/>
        <w:rPr>
          <w:sz w:val="18"/>
          <w:szCs w:val="18"/>
        </w:rPr>
      </w:pPr>
      <w:r w:rsidRPr="00B715AF">
        <w:rPr>
          <w:rFonts w:eastAsia="Times New Roman"/>
          <w:sz w:val="18"/>
          <w:szCs w:val="18"/>
        </w:rPr>
        <w:t>Приложение 8 к приказу</w:t>
      </w:r>
    </w:p>
    <w:p w:rsidR="00381460" w:rsidRPr="00B715AF" w:rsidRDefault="00381460" w:rsidP="00B715AF">
      <w:pPr>
        <w:shd w:val="clear" w:color="auto" w:fill="FFFFFF"/>
        <w:ind w:left="4109"/>
        <w:jc w:val="center"/>
        <w:rPr>
          <w:sz w:val="18"/>
          <w:szCs w:val="18"/>
        </w:rPr>
      </w:pPr>
      <w:r w:rsidRPr="00B715AF">
        <w:rPr>
          <w:rFonts w:eastAsia="Times New Roman"/>
          <w:sz w:val="18"/>
          <w:szCs w:val="18"/>
        </w:rPr>
        <w:t>исполняющий обязанности</w:t>
      </w:r>
    </w:p>
    <w:p w:rsidR="00381460" w:rsidRPr="00B715AF" w:rsidRDefault="00381460" w:rsidP="00B715AF">
      <w:pPr>
        <w:shd w:val="clear" w:color="auto" w:fill="FFFFFF"/>
        <w:ind w:left="4109"/>
        <w:jc w:val="center"/>
        <w:rPr>
          <w:sz w:val="18"/>
          <w:szCs w:val="18"/>
        </w:rPr>
      </w:pPr>
      <w:r w:rsidRPr="00B715AF">
        <w:rPr>
          <w:rFonts w:eastAsia="Times New Roman"/>
          <w:sz w:val="18"/>
          <w:szCs w:val="18"/>
        </w:rPr>
        <w:t>Министра финансов</w:t>
      </w:r>
    </w:p>
    <w:p w:rsidR="00381460" w:rsidRPr="00B715AF" w:rsidRDefault="00381460" w:rsidP="00B715AF">
      <w:pPr>
        <w:shd w:val="clear" w:color="auto" w:fill="FFFFFF"/>
        <w:ind w:left="4109"/>
        <w:jc w:val="center"/>
        <w:rPr>
          <w:sz w:val="18"/>
          <w:szCs w:val="18"/>
        </w:rPr>
      </w:pPr>
      <w:r w:rsidRPr="00B715AF">
        <w:rPr>
          <w:rFonts w:eastAsia="Times New Roman"/>
          <w:sz w:val="18"/>
          <w:szCs w:val="18"/>
        </w:rPr>
        <w:t>от 10 июля 2020 года</w:t>
      </w:r>
    </w:p>
    <w:p w:rsidR="00381460" w:rsidRPr="00B715AF" w:rsidRDefault="00381460" w:rsidP="00B715AF">
      <w:pPr>
        <w:shd w:val="clear" w:color="auto" w:fill="FFFFFF"/>
        <w:ind w:left="4109"/>
        <w:jc w:val="center"/>
        <w:rPr>
          <w:sz w:val="18"/>
          <w:szCs w:val="18"/>
        </w:rPr>
      </w:pPr>
      <w:r w:rsidRPr="00B715AF">
        <w:rPr>
          <w:rFonts w:eastAsia="Times New Roman"/>
          <w:spacing w:val="-1"/>
          <w:sz w:val="18"/>
          <w:szCs w:val="18"/>
        </w:rPr>
        <w:t>№ 665</w:t>
      </w:r>
    </w:p>
    <w:p w:rsidR="00381460" w:rsidRDefault="00381460" w:rsidP="00B715AF">
      <w:pPr>
        <w:shd w:val="clear" w:color="auto" w:fill="FFFFFF"/>
        <w:ind w:left="62"/>
      </w:pPr>
      <w:r>
        <w:rPr>
          <w:rFonts w:eastAsia="Times New Roman"/>
          <w:b/>
          <w:bCs/>
          <w:spacing w:val="-1"/>
          <w:sz w:val="28"/>
          <w:szCs w:val="28"/>
        </w:rPr>
        <w:t>Правила оказания государственной услуги «Выдача лицензии на хранение и</w:t>
      </w:r>
    </w:p>
    <w:p w:rsidR="00381460" w:rsidRDefault="00381460" w:rsidP="00B715AF">
      <w:pPr>
        <w:shd w:val="clear" w:color="auto" w:fill="FFFFFF"/>
        <w:ind w:left="77" w:firstLine="701"/>
      </w:pPr>
      <w:r>
        <w:rPr>
          <w:rFonts w:eastAsia="Times New Roman"/>
          <w:b/>
          <w:bCs/>
          <w:sz w:val="28"/>
          <w:szCs w:val="28"/>
        </w:rPr>
        <w:t xml:space="preserve">розничную реализацию алкогольной продукции, за исключением </w:t>
      </w:r>
      <w:r>
        <w:rPr>
          <w:rFonts w:eastAsia="Times New Roman"/>
          <w:b/>
          <w:bCs/>
          <w:spacing w:val="-2"/>
          <w:sz w:val="28"/>
          <w:szCs w:val="28"/>
        </w:rPr>
        <w:t>деятельности по хранению и розничной реализации алкогольной продукции</w:t>
      </w:r>
    </w:p>
    <w:p w:rsidR="00381460" w:rsidRDefault="00381460" w:rsidP="00B715AF">
      <w:pPr>
        <w:shd w:val="clear" w:color="auto" w:fill="FFFFFF"/>
        <w:ind w:left="120"/>
        <w:jc w:val="center"/>
      </w:pPr>
      <w:r>
        <w:rPr>
          <w:rFonts w:eastAsia="Times New Roman"/>
          <w:b/>
          <w:bCs/>
          <w:sz w:val="28"/>
          <w:szCs w:val="28"/>
        </w:rPr>
        <w:t>на территории ее производства»</w:t>
      </w:r>
    </w:p>
    <w:p w:rsidR="00381460" w:rsidRDefault="00381460" w:rsidP="00B715AF">
      <w:pPr>
        <w:shd w:val="clear" w:color="auto" w:fill="FFFFFF"/>
        <w:ind w:left="120"/>
        <w:jc w:val="center"/>
      </w:pPr>
      <w:r>
        <w:rPr>
          <w:rFonts w:eastAsia="Times New Roman"/>
          <w:b/>
          <w:bCs/>
          <w:sz w:val="28"/>
          <w:szCs w:val="28"/>
        </w:rPr>
        <w:t>Глава 1. Общие положения</w:t>
      </w:r>
    </w:p>
    <w:p w:rsidR="00381460" w:rsidRDefault="00381460" w:rsidP="00B715AF">
      <w:pPr>
        <w:numPr>
          <w:ilvl w:val="0"/>
          <w:numId w:val="96"/>
        </w:numPr>
        <w:shd w:val="clear" w:color="auto" w:fill="FFFFFF"/>
        <w:tabs>
          <w:tab w:val="left" w:pos="989"/>
        </w:tabs>
        <w:ind w:firstLine="710"/>
        <w:rPr>
          <w:spacing w:val="-1"/>
          <w:sz w:val="28"/>
          <w:szCs w:val="28"/>
        </w:rPr>
      </w:pPr>
      <w:r>
        <w:rPr>
          <w:rFonts w:eastAsia="Times New Roman"/>
          <w:spacing w:val="-2"/>
          <w:sz w:val="28"/>
          <w:szCs w:val="28"/>
        </w:rPr>
        <w:t xml:space="preserve">Настоящие Правила оказания государственной услуги «Выдача лицензии </w:t>
      </w:r>
      <w:r>
        <w:rPr>
          <w:rFonts w:eastAsia="Times New Roman"/>
          <w:sz w:val="28"/>
          <w:szCs w:val="28"/>
        </w:rPr>
        <w:t xml:space="preserve">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 (далее – Правила) разработаны в соответствии с </w:t>
      </w:r>
      <w:r>
        <w:rPr>
          <w:rFonts w:eastAsia="Times New Roman"/>
          <w:spacing w:val="-1"/>
          <w:sz w:val="28"/>
          <w:szCs w:val="28"/>
        </w:rPr>
        <w:t xml:space="preserve">подпунктом 1) статьи 10 Закона Республики Казахстан от 15 апреля 2013 года «О </w:t>
      </w:r>
      <w:r>
        <w:rPr>
          <w:rFonts w:eastAsia="Times New Roman"/>
          <w:sz w:val="28"/>
          <w:szCs w:val="28"/>
        </w:rPr>
        <w:t xml:space="preserve">государственных услугах» (далее – Закон) и определяют порядок оказания </w:t>
      </w:r>
      <w:r>
        <w:rPr>
          <w:rFonts w:eastAsia="Times New Roman"/>
          <w:spacing w:val="-1"/>
          <w:sz w:val="28"/>
          <w:szCs w:val="28"/>
        </w:rPr>
        <w:t xml:space="preserve">государственной услуги «Выдача лицензии на хранение и розничную реализацию алкогольной продукции, за исключением деятельности по хранению и розничной </w:t>
      </w:r>
      <w:r>
        <w:rPr>
          <w:rFonts w:eastAsia="Times New Roman"/>
          <w:sz w:val="28"/>
          <w:szCs w:val="28"/>
        </w:rPr>
        <w:t xml:space="preserve">реализации алкогольной продукции на территории ее производства» (далее – </w:t>
      </w:r>
      <w:r>
        <w:rPr>
          <w:rFonts w:eastAsia="Times New Roman"/>
          <w:spacing w:val="-1"/>
          <w:sz w:val="28"/>
          <w:szCs w:val="28"/>
        </w:rPr>
        <w:t xml:space="preserve">Государственная услуга) территориальными органами Комитета государственных </w:t>
      </w:r>
      <w:r>
        <w:rPr>
          <w:rFonts w:eastAsia="Times New Roman"/>
          <w:sz w:val="28"/>
          <w:szCs w:val="28"/>
        </w:rPr>
        <w:t>доходов Министерства финансов Республики Казахстан по областям, городам Нур-Султану, Алматы и Шымкенту (далее – услугодатель).</w:t>
      </w:r>
    </w:p>
    <w:p w:rsidR="00381460" w:rsidRDefault="00381460" w:rsidP="00B715AF">
      <w:pPr>
        <w:numPr>
          <w:ilvl w:val="0"/>
          <w:numId w:val="96"/>
        </w:numPr>
        <w:shd w:val="clear" w:color="auto" w:fill="FFFFFF"/>
        <w:tabs>
          <w:tab w:val="left" w:pos="989"/>
        </w:tabs>
        <w:ind w:right="211" w:firstLine="710"/>
        <w:jc w:val="both"/>
        <w:rPr>
          <w:spacing w:val="-1"/>
          <w:sz w:val="28"/>
          <w:szCs w:val="28"/>
        </w:rPr>
      </w:pPr>
      <w:r>
        <w:rPr>
          <w:rFonts w:eastAsia="Times New Roman"/>
          <w:spacing w:val="-2"/>
          <w:sz w:val="28"/>
          <w:szCs w:val="28"/>
        </w:rPr>
        <w:t xml:space="preserve">Государственная услуга оказывается физическим и юридическим лицам </w:t>
      </w:r>
      <w:r>
        <w:rPr>
          <w:rFonts w:eastAsia="Times New Roman"/>
          <w:sz w:val="28"/>
          <w:szCs w:val="28"/>
        </w:rPr>
        <w:t>(далее – услугополучатель).</w:t>
      </w:r>
    </w:p>
    <w:p w:rsidR="00381460" w:rsidRDefault="00381460" w:rsidP="00B715AF">
      <w:pPr>
        <w:shd w:val="clear" w:color="auto" w:fill="FFFFFF"/>
        <w:ind w:left="120"/>
        <w:jc w:val="center"/>
      </w:pPr>
      <w:r>
        <w:rPr>
          <w:rFonts w:eastAsia="Times New Roman"/>
          <w:b/>
          <w:bCs/>
          <w:sz w:val="28"/>
          <w:szCs w:val="28"/>
        </w:rPr>
        <w:t>Глава 2. Порядок оказания государственной услуги</w:t>
      </w:r>
    </w:p>
    <w:p w:rsidR="00381460" w:rsidRDefault="00381460" w:rsidP="00B715AF">
      <w:pPr>
        <w:shd w:val="clear" w:color="auto" w:fill="FFFFFF"/>
        <w:tabs>
          <w:tab w:val="left" w:pos="989"/>
        </w:tabs>
        <w:ind w:right="235" w:firstLine="710"/>
        <w:jc w:val="both"/>
      </w:pPr>
      <w:r>
        <w:rPr>
          <w:spacing w:val="-1"/>
          <w:sz w:val="28"/>
          <w:szCs w:val="28"/>
        </w:rPr>
        <w:t>3.</w:t>
      </w:r>
      <w:r>
        <w:rPr>
          <w:sz w:val="28"/>
          <w:szCs w:val="28"/>
        </w:rPr>
        <w:tab/>
      </w:r>
      <w:r>
        <w:rPr>
          <w:rFonts w:eastAsia="Times New Roman"/>
          <w:spacing w:val="-2"/>
          <w:sz w:val="28"/>
          <w:szCs w:val="28"/>
        </w:rPr>
        <w:t>Прием заявления и выдача результата оказания государственной услуги</w:t>
      </w:r>
      <w:r>
        <w:rPr>
          <w:rFonts w:eastAsia="Times New Roman"/>
          <w:spacing w:val="-2"/>
          <w:sz w:val="28"/>
          <w:szCs w:val="28"/>
        </w:rPr>
        <w:br/>
      </w:r>
      <w:r>
        <w:rPr>
          <w:rFonts w:eastAsia="Times New Roman"/>
          <w:spacing w:val="-1"/>
          <w:sz w:val="28"/>
          <w:szCs w:val="28"/>
        </w:rPr>
        <w:t xml:space="preserve">осуществляются посредством веб-портала «электронного правительства» </w:t>
      </w:r>
      <w:r>
        <w:rPr>
          <w:rFonts w:eastAsia="Times New Roman"/>
          <w:spacing w:val="-1"/>
          <w:sz w:val="28"/>
          <w:szCs w:val="28"/>
          <w:lang w:val="en-US"/>
        </w:rPr>
        <w:t>www</w:t>
      </w:r>
      <w:r w:rsidRPr="00381460">
        <w:rPr>
          <w:rFonts w:eastAsia="Times New Roman"/>
          <w:spacing w:val="-1"/>
          <w:sz w:val="28"/>
          <w:szCs w:val="28"/>
        </w:rPr>
        <w:t>.</w:t>
      </w:r>
      <w:r w:rsidRPr="00381460">
        <w:rPr>
          <w:rFonts w:eastAsia="Times New Roman"/>
          <w:spacing w:val="-1"/>
          <w:sz w:val="28"/>
          <w:szCs w:val="28"/>
        </w:rPr>
        <w:br/>
      </w:r>
      <w:r>
        <w:rPr>
          <w:rFonts w:eastAsia="Times New Roman"/>
          <w:sz w:val="28"/>
          <w:szCs w:val="28"/>
          <w:lang w:val="en-US"/>
        </w:rPr>
        <w:t>egov</w:t>
      </w:r>
      <w:r w:rsidRPr="00381460">
        <w:rPr>
          <w:rFonts w:eastAsia="Times New Roman"/>
          <w:sz w:val="28"/>
          <w:szCs w:val="28"/>
        </w:rPr>
        <w:t>.</w:t>
      </w:r>
      <w:r>
        <w:rPr>
          <w:rFonts w:eastAsia="Times New Roman"/>
          <w:sz w:val="28"/>
          <w:szCs w:val="28"/>
          <w:lang w:val="en-US"/>
        </w:rPr>
        <w:t>kz</w:t>
      </w:r>
      <w:r w:rsidRPr="00381460">
        <w:rPr>
          <w:rFonts w:eastAsia="Times New Roman"/>
          <w:sz w:val="28"/>
          <w:szCs w:val="28"/>
        </w:rPr>
        <w:t xml:space="preserve"> </w:t>
      </w:r>
      <w:r>
        <w:rPr>
          <w:rFonts w:eastAsia="Times New Roman"/>
          <w:sz w:val="28"/>
          <w:szCs w:val="28"/>
        </w:rPr>
        <w:t>(далее – портал).</w:t>
      </w:r>
    </w:p>
    <w:p w:rsidR="00381460" w:rsidRDefault="00381460" w:rsidP="00B715AF">
      <w:pPr>
        <w:shd w:val="clear" w:color="auto" w:fill="FFFFFF"/>
        <w:ind w:right="557" w:firstLine="710"/>
      </w:pPr>
      <w:r>
        <w:rPr>
          <w:rFonts w:eastAsia="Times New Roman"/>
          <w:sz w:val="28"/>
          <w:szCs w:val="28"/>
        </w:rPr>
        <w:t xml:space="preserve">При получении и/или переоформления лицензии заявление в форме </w:t>
      </w:r>
      <w:r>
        <w:rPr>
          <w:rFonts w:eastAsia="Times New Roman"/>
          <w:spacing w:val="-2"/>
          <w:sz w:val="28"/>
          <w:szCs w:val="28"/>
        </w:rPr>
        <w:t>электронного документа с перечнем необходимых документов для оказания</w:t>
      </w:r>
    </w:p>
    <w:p w:rsidR="00B715AF" w:rsidRDefault="00B715AF" w:rsidP="00B715AF">
      <w:pPr>
        <w:shd w:val="clear" w:color="auto" w:fill="FFFFFF"/>
        <w:ind w:right="557"/>
      </w:pPr>
      <w:r>
        <w:rPr>
          <w:rFonts w:eastAsia="Times New Roman"/>
          <w:spacing w:val="-2"/>
          <w:sz w:val="28"/>
          <w:szCs w:val="28"/>
        </w:rPr>
        <w:t xml:space="preserve">государственной услуги, удостоверенного электронной цифровой подписью </w:t>
      </w:r>
      <w:r>
        <w:rPr>
          <w:rFonts w:eastAsia="Times New Roman"/>
          <w:sz w:val="28"/>
          <w:szCs w:val="28"/>
        </w:rPr>
        <w:t>(далее – ЭЦП) услугополучателя принимается через портал «электронного правительства» (далее – портал).</w:t>
      </w:r>
    </w:p>
    <w:p w:rsidR="00B715AF" w:rsidRDefault="00B715AF" w:rsidP="00B715AF">
      <w:pPr>
        <w:shd w:val="clear" w:color="auto" w:fill="FFFFFF"/>
        <w:ind w:firstLine="710"/>
      </w:pPr>
      <w:r>
        <w:rPr>
          <w:rFonts w:eastAsia="Times New Roman"/>
          <w:sz w:val="28"/>
          <w:szCs w:val="28"/>
        </w:rPr>
        <w:t xml:space="preserve">Перечень основных требований к оказанию государственной услуги, </w:t>
      </w:r>
      <w:r>
        <w:rPr>
          <w:rFonts w:eastAsia="Times New Roman"/>
          <w:spacing w:val="-1"/>
          <w:sz w:val="28"/>
          <w:szCs w:val="28"/>
        </w:rPr>
        <w:t xml:space="preserve">включающий характеристики процесса, форму, содержание и результат оказания, </w:t>
      </w:r>
      <w:r>
        <w:rPr>
          <w:rFonts w:eastAsia="Times New Roman"/>
          <w:sz w:val="28"/>
          <w:szCs w:val="28"/>
        </w:rPr>
        <w:t>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B715AF" w:rsidRDefault="00B715AF" w:rsidP="00B715AF">
      <w:pPr>
        <w:shd w:val="clear" w:color="auto" w:fill="FFFFFF"/>
        <w:ind w:right="254" w:firstLine="710"/>
        <w:jc w:val="both"/>
      </w:pPr>
      <w:r>
        <w:rPr>
          <w:rFonts w:eastAsia="Times New Roman"/>
          <w:spacing w:val="-2"/>
          <w:sz w:val="28"/>
          <w:szCs w:val="28"/>
        </w:rPr>
        <w:t xml:space="preserve">Для получения государственной услуги услугополучатели предоставляют </w:t>
      </w:r>
      <w:r>
        <w:rPr>
          <w:rFonts w:eastAsia="Times New Roman"/>
          <w:spacing w:val="-1"/>
          <w:sz w:val="28"/>
          <w:szCs w:val="28"/>
        </w:rPr>
        <w:t xml:space="preserve">документы, согласно статьи 29 Закона Республики Казахстан «О разрешениях и </w:t>
      </w:r>
      <w:r>
        <w:rPr>
          <w:rFonts w:eastAsia="Times New Roman"/>
          <w:sz w:val="28"/>
          <w:szCs w:val="28"/>
        </w:rPr>
        <w:t>уведомлениях» от 16 мая 2014 года (далее – Закон о разрешениях).</w:t>
      </w:r>
    </w:p>
    <w:p w:rsidR="00B715AF" w:rsidRDefault="00B715AF" w:rsidP="00B715AF">
      <w:pPr>
        <w:shd w:val="clear" w:color="auto" w:fill="FFFFFF"/>
        <w:ind w:firstLine="710"/>
      </w:pPr>
      <w:r>
        <w:rPr>
          <w:rFonts w:eastAsia="Times New Roman"/>
          <w:spacing w:val="-1"/>
          <w:sz w:val="28"/>
          <w:szCs w:val="28"/>
        </w:rPr>
        <w:t xml:space="preserve">В случае обращения через портал услугополучателю направляется статус о </w:t>
      </w:r>
      <w:r>
        <w:rPr>
          <w:rFonts w:eastAsia="Times New Roman"/>
          <w:sz w:val="28"/>
          <w:szCs w:val="28"/>
        </w:rPr>
        <w:t>принятии запроса для оказания государственной услуги.</w:t>
      </w:r>
    </w:p>
    <w:p w:rsidR="00B715AF" w:rsidRDefault="00B715AF" w:rsidP="00B715AF">
      <w:pPr>
        <w:shd w:val="clear" w:color="auto" w:fill="FFFFFF"/>
        <w:ind w:right="557" w:firstLine="710"/>
      </w:pPr>
      <w:r>
        <w:rPr>
          <w:rFonts w:eastAsia="Times New Roman"/>
          <w:spacing w:val="-2"/>
          <w:sz w:val="28"/>
          <w:szCs w:val="28"/>
        </w:rPr>
        <w:t xml:space="preserve">При обращении на портал результат оказания государственной услуги </w:t>
      </w:r>
      <w:r>
        <w:rPr>
          <w:rFonts w:eastAsia="Times New Roman"/>
          <w:sz w:val="28"/>
          <w:szCs w:val="28"/>
        </w:rPr>
        <w:t>направляется услугополучателю в форме электронного документа, удостоверенного ЭЦП должностного лица услугодателя.</w:t>
      </w:r>
    </w:p>
    <w:p w:rsidR="00B715AF" w:rsidRDefault="00B715AF" w:rsidP="00B715AF">
      <w:pPr>
        <w:shd w:val="clear" w:color="auto" w:fill="FFFFFF"/>
        <w:ind w:firstLine="710"/>
      </w:pPr>
      <w:r>
        <w:rPr>
          <w:rFonts w:eastAsia="Times New Roman"/>
          <w:sz w:val="28"/>
          <w:szCs w:val="28"/>
        </w:rPr>
        <w:t xml:space="preserve">При оказании государственной услуги услугополучатель предоставляет </w:t>
      </w:r>
      <w:r>
        <w:rPr>
          <w:rFonts w:eastAsia="Times New Roman"/>
          <w:spacing w:val="-1"/>
          <w:sz w:val="28"/>
          <w:szCs w:val="28"/>
        </w:rPr>
        <w:t xml:space="preserve">согласие на использование сведений, составляющих охраняемую законом тайну, </w:t>
      </w:r>
      <w:r>
        <w:rPr>
          <w:rFonts w:eastAsia="Times New Roman"/>
          <w:sz w:val="28"/>
          <w:szCs w:val="28"/>
        </w:rPr>
        <w:t>содержащихся в информационных системах, если иное не предусмотрено законами Республики Казахстан.</w:t>
      </w:r>
    </w:p>
    <w:p w:rsidR="00B715AF" w:rsidRDefault="00B715AF" w:rsidP="00B715AF">
      <w:pPr>
        <w:shd w:val="clear" w:color="auto" w:fill="FFFFFF"/>
        <w:ind w:right="557" w:firstLine="710"/>
      </w:pPr>
    </w:p>
    <w:p w:rsidR="00B715AF" w:rsidRDefault="00B715AF" w:rsidP="00B715AF"/>
    <w:p w:rsidR="00381460" w:rsidRPr="00B715AF" w:rsidRDefault="00381460" w:rsidP="00B715AF">
      <w:pPr>
        <w:sectPr w:rsidR="00381460" w:rsidRPr="00B715AF" w:rsidSect="00B715AF">
          <w:pgSz w:w="11909" w:h="16834"/>
          <w:pgMar w:top="142" w:right="804" w:bottom="360" w:left="1251" w:header="720" w:footer="720" w:gutter="0"/>
          <w:cols w:space="60"/>
          <w:noEndnote/>
        </w:sectPr>
      </w:pPr>
    </w:p>
    <w:p w:rsidR="00381460" w:rsidRDefault="00381460" w:rsidP="00B715AF">
      <w:pPr>
        <w:shd w:val="clear" w:color="auto" w:fill="FFFFFF"/>
        <w:ind w:firstLine="710"/>
      </w:pPr>
      <w:r>
        <w:rPr>
          <w:rFonts w:eastAsia="Times New Roman"/>
          <w:sz w:val="28"/>
          <w:szCs w:val="28"/>
        </w:rPr>
        <w:lastRenderedPageBreak/>
        <w:t xml:space="preserve">Сведения о документах, удостоверяющих личность, о регистрации </w:t>
      </w:r>
      <w:r>
        <w:rPr>
          <w:rFonts w:eastAsia="Times New Roman"/>
          <w:spacing w:val="-1"/>
          <w:sz w:val="28"/>
          <w:szCs w:val="28"/>
        </w:rPr>
        <w:t xml:space="preserve">(перерегистрации) в качестве юридического лица, о государственной регистрации </w:t>
      </w:r>
      <w:r>
        <w:rPr>
          <w:rFonts w:eastAsia="Times New Roman"/>
          <w:sz w:val="28"/>
          <w:szCs w:val="28"/>
        </w:rPr>
        <w:t xml:space="preserve">в качестве индивидуального предпринимателя, о правоустанавливающих документах, содержащихся в государственных информационных системах, уполномоченный орган получает из соответствующих государственных </w:t>
      </w:r>
      <w:r>
        <w:rPr>
          <w:rFonts w:eastAsia="Times New Roman"/>
          <w:spacing w:val="-1"/>
          <w:sz w:val="28"/>
          <w:szCs w:val="28"/>
        </w:rPr>
        <w:t xml:space="preserve">информационных систем посредством портала в форме электронных документов, </w:t>
      </w:r>
      <w:r>
        <w:rPr>
          <w:rFonts w:eastAsia="Times New Roman"/>
          <w:sz w:val="28"/>
          <w:szCs w:val="28"/>
        </w:rPr>
        <w:t>удостоверенных ЭЦП уполномоченных должностных лиц.</w:t>
      </w:r>
    </w:p>
    <w:p w:rsidR="00381460" w:rsidRDefault="00381460" w:rsidP="00B715AF">
      <w:pPr>
        <w:shd w:val="clear" w:color="auto" w:fill="FFFFFF"/>
        <w:ind w:firstLine="710"/>
      </w:pPr>
      <w:r>
        <w:rPr>
          <w:spacing w:val="-1"/>
          <w:sz w:val="28"/>
          <w:szCs w:val="28"/>
        </w:rPr>
        <w:t xml:space="preserve">4. </w:t>
      </w:r>
      <w:r>
        <w:rPr>
          <w:rFonts w:eastAsia="Times New Roman"/>
          <w:spacing w:val="-1"/>
          <w:sz w:val="28"/>
          <w:szCs w:val="28"/>
        </w:rPr>
        <w:t xml:space="preserve">Согласно статьи 33 Закона о разрешениях лицензия и (или) приложение к </w:t>
      </w:r>
      <w:r>
        <w:rPr>
          <w:rFonts w:eastAsia="Times New Roman"/>
          <w:sz w:val="28"/>
          <w:szCs w:val="28"/>
        </w:rPr>
        <w:t>лицензии подлежат переоформлению в следующих случаях:</w:t>
      </w:r>
    </w:p>
    <w:p w:rsidR="00381460" w:rsidRDefault="00381460" w:rsidP="00B715AF">
      <w:pPr>
        <w:shd w:val="clear" w:color="auto" w:fill="FFFFFF"/>
        <w:ind w:right="557" w:firstLine="710"/>
      </w:pPr>
      <w:r>
        <w:rPr>
          <w:spacing w:val="-2"/>
          <w:sz w:val="28"/>
          <w:szCs w:val="28"/>
        </w:rPr>
        <w:t xml:space="preserve">1) </w:t>
      </w:r>
      <w:r>
        <w:rPr>
          <w:rFonts w:eastAsia="Times New Roman"/>
          <w:spacing w:val="-2"/>
          <w:sz w:val="28"/>
          <w:szCs w:val="28"/>
        </w:rPr>
        <w:t xml:space="preserve">изменения фамилии, имени, отчества (при его наличии) физического </w:t>
      </w:r>
      <w:r>
        <w:rPr>
          <w:rFonts w:eastAsia="Times New Roman"/>
          <w:sz w:val="28"/>
          <w:szCs w:val="28"/>
        </w:rPr>
        <w:t>лица-лицензиата;</w:t>
      </w:r>
    </w:p>
    <w:p w:rsidR="00B715AF" w:rsidRDefault="00B715AF" w:rsidP="00B715AF">
      <w:pPr>
        <w:shd w:val="clear" w:color="auto" w:fill="FFFFFF"/>
        <w:ind w:right="557" w:firstLine="710"/>
      </w:pPr>
    </w:p>
    <w:p w:rsidR="00B715AF" w:rsidRDefault="00B715AF" w:rsidP="00B715AF">
      <w:pPr>
        <w:numPr>
          <w:ilvl w:val="0"/>
          <w:numId w:val="97"/>
        </w:numPr>
        <w:shd w:val="clear" w:color="auto" w:fill="FFFFFF"/>
        <w:tabs>
          <w:tab w:val="left" w:pos="1013"/>
        </w:tabs>
        <w:ind w:right="557" w:firstLine="710"/>
        <w:rPr>
          <w:spacing w:val="-1"/>
          <w:sz w:val="28"/>
          <w:szCs w:val="28"/>
        </w:rPr>
      </w:pPr>
      <w:r>
        <w:tab/>
      </w:r>
      <w:r>
        <w:rPr>
          <w:rFonts w:eastAsia="Times New Roman"/>
          <w:spacing w:val="-2"/>
          <w:sz w:val="28"/>
          <w:szCs w:val="28"/>
        </w:rPr>
        <w:t xml:space="preserve">перерегистрации индивидуального предпринимателя-лицензиата, </w:t>
      </w:r>
      <w:r>
        <w:rPr>
          <w:rFonts w:eastAsia="Times New Roman"/>
          <w:sz w:val="28"/>
          <w:szCs w:val="28"/>
        </w:rPr>
        <w:t>изменении его наименования или юридического адреса;</w:t>
      </w:r>
    </w:p>
    <w:p w:rsidR="00B715AF" w:rsidRDefault="00B715AF" w:rsidP="00B715AF">
      <w:pPr>
        <w:numPr>
          <w:ilvl w:val="0"/>
          <w:numId w:val="97"/>
        </w:numPr>
        <w:shd w:val="clear" w:color="auto" w:fill="FFFFFF"/>
        <w:tabs>
          <w:tab w:val="left" w:pos="1013"/>
        </w:tabs>
        <w:ind w:right="1114" w:firstLine="710"/>
        <w:rPr>
          <w:spacing w:val="-1"/>
          <w:sz w:val="28"/>
          <w:szCs w:val="28"/>
        </w:rPr>
      </w:pPr>
      <w:r>
        <w:rPr>
          <w:rFonts w:eastAsia="Times New Roman"/>
          <w:spacing w:val="-2"/>
          <w:sz w:val="28"/>
          <w:szCs w:val="28"/>
        </w:rPr>
        <w:t xml:space="preserve">реорганизации юридического лица-лицензиата в соответствии с </w:t>
      </w:r>
      <w:r>
        <w:rPr>
          <w:rFonts w:eastAsia="Times New Roman"/>
          <w:sz w:val="28"/>
          <w:szCs w:val="28"/>
        </w:rPr>
        <w:t>порядком, определенным статьей 34 Закона о разрешениях;</w:t>
      </w:r>
    </w:p>
    <w:p w:rsidR="00B715AF" w:rsidRDefault="00B715AF" w:rsidP="00B715AF">
      <w:pPr>
        <w:numPr>
          <w:ilvl w:val="0"/>
          <w:numId w:val="97"/>
        </w:numPr>
        <w:shd w:val="clear" w:color="auto" w:fill="FFFFFF"/>
        <w:tabs>
          <w:tab w:val="left" w:pos="1013"/>
        </w:tabs>
        <w:ind w:firstLine="710"/>
        <w:rPr>
          <w:spacing w:val="-1"/>
          <w:sz w:val="28"/>
          <w:szCs w:val="28"/>
        </w:rPr>
      </w:pPr>
      <w:r>
        <w:rPr>
          <w:rFonts w:eastAsia="Times New Roman"/>
          <w:spacing w:val="-2"/>
          <w:sz w:val="28"/>
          <w:szCs w:val="28"/>
        </w:rPr>
        <w:t>изменения наименования и (или) места нахождения юридического лица-</w:t>
      </w:r>
      <w:r>
        <w:rPr>
          <w:rFonts w:eastAsia="Times New Roman"/>
          <w:sz w:val="28"/>
          <w:szCs w:val="28"/>
        </w:rPr>
        <w:t>лицензиата (в случае указания адреса в лицензии);</w:t>
      </w:r>
    </w:p>
    <w:p w:rsidR="00B715AF" w:rsidRDefault="00B715AF" w:rsidP="00B715AF">
      <w:pPr>
        <w:numPr>
          <w:ilvl w:val="0"/>
          <w:numId w:val="97"/>
        </w:numPr>
        <w:shd w:val="clear" w:color="auto" w:fill="FFFFFF"/>
        <w:tabs>
          <w:tab w:val="left" w:pos="1013"/>
        </w:tabs>
        <w:ind w:firstLine="710"/>
        <w:rPr>
          <w:spacing w:val="-1"/>
          <w:sz w:val="28"/>
          <w:szCs w:val="28"/>
        </w:rPr>
      </w:pPr>
      <w:r>
        <w:rPr>
          <w:rFonts w:eastAsia="Times New Roman"/>
          <w:sz w:val="28"/>
          <w:szCs w:val="28"/>
        </w:rPr>
        <w:t xml:space="preserve">отчуждения лицензиатом лицензии, выданной по классу «разрешения, </w:t>
      </w:r>
      <w:r>
        <w:rPr>
          <w:rFonts w:eastAsia="Times New Roman"/>
          <w:spacing w:val="-1"/>
          <w:sz w:val="28"/>
          <w:szCs w:val="28"/>
        </w:rPr>
        <w:t xml:space="preserve">выдаваемые на объекты», вместе с объектом в пользу третьих лиц в случаях, если </w:t>
      </w:r>
      <w:r>
        <w:rPr>
          <w:rFonts w:eastAsia="Times New Roman"/>
          <w:sz w:val="28"/>
          <w:szCs w:val="28"/>
        </w:rPr>
        <w:t>отчуждаемость конкретной лицензии предусмотрена приложением 1 к Закону о разрешениях;</w:t>
      </w:r>
    </w:p>
    <w:p w:rsidR="00B715AF" w:rsidRDefault="00B715AF" w:rsidP="00B715AF">
      <w:pPr>
        <w:numPr>
          <w:ilvl w:val="0"/>
          <w:numId w:val="97"/>
        </w:numPr>
        <w:shd w:val="clear" w:color="auto" w:fill="FFFFFF"/>
        <w:tabs>
          <w:tab w:val="left" w:pos="1013"/>
        </w:tabs>
        <w:ind w:firstLine="710"/>
        <w:rPr>
          <w:spacing w:val="-1"/>
          <w:sz w:val="28"/>
          <w:szCs w:val="28"/>
        </w:rPr>
      </w:pPr>
      <w:r>
        <w:rPr>
          <w:rFonts w:eastAsia="Times New Roman"/>
          <w:sz w:val="28"/>
          <w:szCs w:val="28"/>
        </w:rPr>
        <w:t xml:space="preserve">изменения адреса места нахождения объекта без его физического </w:t>
      </w:r>
      <w:r>
        <w:rPr>
          <w:rFonts w:eastAsia="Times New Roman"/>
          <w:spacing w:val="-1"/>
          <w:sz w:val="28"/>
          <w:szCs w:val="28"/>
        </w:rPr>
        <w:t xml:space="preserve">перемещения для лицензии, выданной по классу «разрешения, выдаваемые на </w:t>
      </w:r>
      <w:r>
        <w:rPr>
          <w:rFonts w:eastAsia="Times New Roman"/>
          <w:sz w:val="28"/>
          <w:szCs w:val="28"/>
        </w:rPr>
        <w:t>объекты» или для приложений к лицензии с указанием объектов;</w:t>
      </w:r>
    </w:p>
    <w:p w:rsidR="00B715AF" w:rsidRDefault="00B715AF" w:rsidP="00B715AF">
      <w:pPr>
        <w:numPr>
          <w:ilvl w:val="0"/>
          <w:numId w:val="97"/>
        </w:numPr>
        <w:shd w:val="clear" w:color="auto" w:fill="FFFFFF"/>
        <w:tabs>
          <w:tab w:val="left" w:pos="1013"/>
        </w:tabs>
        <w:ind w:left="710"/>
        <w:rPr>
          <w:spacing w:val="-1"/>
          <w:sz w:val="28"/>
          <w:szCs w:val="28"/>
        </w:rPr>
      </w:pPr>
      <w:r>
        <w:rPr>
          <w:rFonts w:eastAsia="Times New Roman"/>
          <w:spacing w:val="-2"/>
          <w:sz w:val="28"/>
          <w:szCs w:val="28"/>
        </w:rPr>
        <w:t>наличия требования о переоформлении в законах Республики Казахстан.</w:t>
      </w:r>
    </w:p>
    <w:p w:rsidR="00B715AF" w:rsidRDefault="00B715AF" w:rsidP="00B715AF">
      <w:pPr>
        <w:shd w:val="clear" w:color="auto" w:fill="FFFFFF"/>
        <w:ind w:firstLine="710"/>
      </w:pPr>
      <w:r>
        <w:rPr>
          <w:rFonts w:eastAsia="Times New Roman"/>
          <w:sz w:val="28"/>
          <w:szCs w:val="28"/>
        </w:rPr>
        <w:t xml:space="preserve">Действия подпунктов 2), 4) и 6) части первой настоящего пункта не распространяются на случаи, когда изменения юридического адреса индивидуального предпринимателя-лицензиата, адреса места нахождения </w:t>
      </w:r>
      <w:r>
        <w:rPr>
          <w:rFonts w:eastAsia="Times New Roman"/>
          <w:spacing w:val="-1"/>
          <w:sz w:val="28"/>
          <w:szCs w:val="28"/>
        </w:rPr>
        <w:t xml:space="preserve">юридического лица-лицензиата, адреса места нахождения объекта для лицензии, выданной по классу «разрешения, выдаваемые на объекты», или для приложений к лицензии с указанием объектов произошли в связи с изменением наименования </w:t>
      </w:r>
      <w:r>
        <w:rPr>
          <w:rFonts w:eastAsia="Times New Roman"/>
          <w:sz w:val="28"/>
          <w:szCs w:val="28"/>
        </w:rPr>
        <w:t xml:space="preserve">населенных пунктов, названия улиц в соответствии с требованиями Закона Республики Казахстан «Об административно-территориальном устройстве </w:t>
      </w:r>
      <w:r>
        <w:rPr>
          <w:rFonts w:eastAsia="Times New Roman"/>
          <w:spacing w:val="-1"/>
          <w:sz w:val="28"/>
          <w:szCs w:val="28"/>
        </w:rPr>
        <w:t xml:space="preserve">Республики Казахстан». Такие изменения адреса лицензиатов и объекта лицензии </w:t>
      </w:r>
      <w:r>
        <w:rPr>
          <w:rFonts w:eastAsia="Times New Roman"/>
          <w:sz w:val="28"/>
          <w:szCs w:val="28"/>
        </w:rPr>
        <w:t>осуществляются посредством интеграции государственных информационных систем.</w:t>
      </w:r>
    </w:p>
    <w:p w:rsidR="00B715AF" w:rsidRDefault="00B715AF" w:rsidP="00B715AF">
      <w:pPr>
        <w:shd w:val="clear" w:color="auto" w:fill="FFFFFF"/>
        <w:ind w:firstLine="710"/>
      </w:pPr>
      <w:r>
        <w:rPr>
          <w:rFonts w:eastAsia="Times New Roman"/>
          <w:spacing w:val="-1"/>
          <w:sz w:val="28"/>
          <w:szCs w:val="28"/>
        </w:rPr>
        <w:t xml:space="preserve">В случае изменения наименования вида и (или) подвида деятельности, для </w:t>
      </w:r>
      <w:r>
        <w:rPr>
          <w:rFonts w:eastAsia="Times New Roman"/>
          <w:sz w:val="28"/>
          <w:szCs w:val="28"/>
        </w:rPr>
        <w:t>которых введен разрешительный порядок, лицензиат имеет право подать заявление о переоформлении лицензии и (или) приложения к лицензии.</w:t>
      </w:r>
    </w:p>
    <w:p w:rsidR="00B715AF" w:rsidRDefault="00B715AF" w:rsidP="00B715AF">
      <w:pPr>
        <w:shd w:val="clear" w:color="auto" w:fill="FFFFFF"/>
        <w:ind w:firstLine="710"/>
      </w:pPr>
      <w:r>
        <w:rPr>
          <w:rFonts w:eastAsia="Times New Roman"/>
          <w:sz w:val="28"/>
          <w:szCs w:val="28"/>
        </w:rPr>
        <w:t xml:space="preserve">Лицензиат, имеющий лицензию на вид деятельности, по которому </w:t>
      </w:r>
      <w:r>
        <w:rPr>
          <w:rFonts w:eastAsia="Times New Roman"/>
          <w:spacing w:val="-1"/>
          <w:sz w:val="28"/>
          <w:szCs w:val="28"/>
        </w:rPr>
        <w:t xml:space="preserve">произошло изменение наименования, вправе получить приложение к лицензии в </w:t>
      </w:r>
      <w:r>
        <w:rPr>
          <w:rFonts w:eastAsia="Times New Roman"/>
          <w:sz w:val="28"/>
          <w:szCs w:val="28"/>
        </w:rPr>
        <w:t>случае предварительного переоформления лицензии.</w:t>
      </w:r>
    </w:p>
    <w:p w:rsidR="00B715AF" w:rsidRDefault="00B715AF" w:rsidP="00B715AF">
      <w:pPr>
        <w:tabs>
          <w:tab w:val="left" w:pos="1185"/>
        </w:tabs>
      </w:pPr>
    </w:p>
    <w:p w:rsidR="00381460" w:rsidRPr="00B715AF" w:rsidRDefault="00B715AF" w:rsidP="00B715AF">
      <w:pPr>
        <w:tabs>
          <w:tab w:val="left" w:pos="1185"/>
        </w:tabs>
        <w:sectPr w:rsidR="00381460" w:rsidRPr="00B715AF">
          <w:pgSz w:w="11909" w:h="16834"/>
          <w:pgMar w:top="1440" w:right="813" w:bottom="360" w:left="1251" w:header="720" w:footer="720" w:gutter="0"/>
          <w:cols w:space="60"/>
          <w:noEndnote/>
        </w:sectPr>
      </w:pPr>
      <w:r>
        <w:tab/>
      </w:r>
    </w:p>
    <w:p w:rsidR="00381460" w:rsidRDefault="00381460" w:rsidP="00B715AF">
      <w:pPr>
        <w:shd w:val="clear" w:color="auto" w:fill="FFFFFF"/>
        <w:ind w:firstLine="710"/>
      </w:pPr>
      <w:r>
        <w:rPr>
          <w:rFonts w:eastAsia="Times New Roman"/>
          <w:sz w:val="28"/>
          <w:szCs w:val="28"/>
        </w:rPr>
        <w:lastRenderedPageBreak/>
        <w:t xml:space="preserve">Согласно пункту 2 статьи 35 Закона о разрешениях при прекращении </w:t>
      </w:r>
      <w:r>
        <w:rPr>
          <w:rFonts w:eastAsia="Times New Roman"/>
          <w:spacing w:val="-1"/>
          <w:sz w:val="28"/>
          <w:szCs w:val="28"/>
        </w:rPr>
        <w:t xml:space="preserve">действия лицензии и (или) приложения к лицензии лицензиат обязан в течение </w:t>
      </w:r>
      <w:r>
        <w:rPr>
          <w:rFonts w:eastAsia="Times New Roman"/>
          <w:sz w:val="28"/>
          <w:szCs w:val="28"/>
        </w:rPr>
        <w:t xml:space="preserve">десяти рабочих дней вернуть лицензию и (или) приложение к лицензии лицензиару, за исключением случаев прекращения действия лицензии и (или) </w:t>
      </w:r>
      <w:r>
        <w:rPr>
          <w:rFonts w:eastAsia="Times New Roman"/>
          <w:spacing w:val="-1"/>
          <w:sz w:val="28"/>
          <w:szCs w:val="28"/>
        </w:rPr>
        <w:t xml:space="preserve">приложения к лицензии по основаниям, предусмотренным подпунктами 6) и 7) </w:t>
      </w:r>
      <w:r>
        <w:rPr>
          <w:rFonts w:eastAsia="Times New Roman"/>
          <w:sz w:val="28"/>
          <w:szCs w:val="28"/>
        </w:rPr>
        <w:t>пункта 1 статьи 33, или оформления лицензии только в электронной форме.</w:t>
      </w:r>
    </w:p>
    <w:p w:rsidR="00381460" w:rsidRDefault="00381460" w:rsidP="00B715AF">
      <w:pPr>
        <w:shd w:val="clear" w:color="auto" w:fill="FFFFFF"/>
        <w:tabs>
          <w:tab w:val="left" w:pos="989"/>
        </w:tabs>
        <w:ind w:firstLine="710"/>
      </w:pPr>
      <w:r>
        <w:rPr>
          <w:spacing w:val="-1"/>
          <w:sz w:val="28"/>
          <w:szCs w:val="28"/>
        </w:rPr>
        <w:t>5.</w:t>
      </w:r>
      <w:r>
        <w:rPr>
          <w:sz w:val="28"/>
          <w:szCs w:val="28"/>
        </w:rPr>
        <w:tab/>
      </w:r>
      <w:r>
        <w:rPr>
          <w:rFonts w:eastAsia="Times New Roman"/>
          <w:sz w:val="28"/>
          <w:szCs w:val="28"/>
        </w:rPr>
        <w:t>Структурное подразделение услугодателя ответственное за прием</w:t>
      </w:r>
      <w:r>
        <w:rPr>
          <w:rFonts w:eastAsia="Times New Roman"/>
          <w:sz w:val="28"/>
          <w:szCs w:val="28"/>
        </w:rPr>
        <w:br/>
        <w:t>документов в день поступления документов осуществляет прием, проверку</w:t>
      </w:r>
      <w:r>
        <w:rPr>
          <w:rFonts w:eastAsia="Times New Roman"/>
          <w:sz w:val="28"/>
          <w:szCs w:val="28"/>
        </w:rPr>
        <w:br/>
        <w:t>представленных документов и регистрацию (при обращении услугополучателя</w:t>
      </w:r>
      <w:r>
        <w:rPr>
          <w:rFonts w:eastAsia="Times New Roman"/>
          <w:sz w:val="28"/>
          <w:szCs w:val="28"/>
        </w:rPr>
        <w:br/>
        <w:t>после окончания рабочего времени, в выходные и праздничные дни согласно</w:t>
      </w:r>
      <w:r>
        <w:rPr>
          <w:rFonts w:eastAsia="Times New Roman"/>
          <w:sz w:val="28"/>
          <w:szCs w:val="28"/>
        </w:rPr>
        <w:br/>
        <w:t>Трудовому кодексу Республики Казахстан от 23 ноября 2015 года, прием</w:t>
      </w:r>
      <w:r>
        <w:rPr>
          <w:rFonts w:eastAsia="Times New Roman"/>
          <w:sz w:val="28"/>
          <w:szCs w:val="28"/>
        </w:rPr>
        <w:br/>
      </w:r>
      <w:r>
        <w:rPr>
          <w:rFonts w:eastAsia="Times New Roman"/>
          <w:spacing w:val="-1"/>
          <w:sz w:val="28"/>
          <w:szCs w:val="28"/>
        </w:rPr>
        <w:t>заявлений и выдача результатов оказания государственной услуги осуществляется</w:t>
      </w:r>
      <w:r>
        <w:rPr>
          <w:rFonts w:eastAsia="Times New Roman"/>
          <w:spacing w:val="-1"/>
          <w:sz w:val="28"/>
          <w:szCs w:val="28"/>
        </w:rPr>
        <w:br/>
      </w:r>
      <w:r>
        <w:rPr>
          <w:rFonts w:eastAsia="Times New Roman"/>
          <w:sz w:val="28"/>
          <w:szCs w:val="28"/>
        </w:rPr>
        <w:t>следующим рабочим днем).</w:t>
      </w:r>
    </w:p>
    <w:p w:rsidR="00381460" w:rsidRDefault="00381460" w:rsidP="00B715AF">
      <w:pPr>
        <w:shd w:val="clear" w:color="auto" w:fill="FFFFFF"/>
        <w:ind w:right="394" w:firstLine="710"/>
        <w:jc w:val="both"/>
      </w:pPr>
      <w:r>
        <w:rPr>
          <w:rFonts w:eastAsia="Times New Roman"/>
          <w:sz w:val="28"/>
          <w:szCs w:val="28"/>
        </w:rPr>
        <w:t xml:space="preserve">Услугодатель в течение 1 (одного) рабочего дня с момента получения </w:t>
      </w:r>
      <w:r>
        <w:rPr>
          <w:rFonts w:eastAsia="Times New Roman"/>
          <w:spacing w:val="-1"/>
          <w:sz w:val="28"/>
          <w:szCs w:val="28"/>
        </w:rPr>
        <w:t>документов услугополучателя проверяет полноту представленных документов.</w:t>
      </w:r>
    </w:p>
    <w:p w:rsidR="00381460" w:rsidRDefault="00381460" w:rsidP="00B715AF">
      <w:pPr>
        <w:shd w:val="clear" w:color="auto" w:fill="FFFFFF"/>
        <w:ind w:right="557" w:firstLine="710"/>
      </w:pPr>
      <w:r>
        <w:rPr>
          <w:rFonts w:eastAsia="Times New Roman"/>
          <w:spacing w:val="-2"/>
          <w:sz w:val="28"/>
          <w:szCs w:val="28"/>
        </w:rPr>
        <w:t xml:space="preserve">В случае установления факта неполноты представленных документов услугодатель в указанные сроки дает мотивированный отказ в дальнейшем </w:t>
      </w:r>
      <w:r>
        <w:rPr>
          <w:rFonts w:eastAsia="Times New Roman"/>
          <w:sz w:val="28"/>
          <w:szCs w:val="28"/>
        </w:rPr>
        <w:t>рассмотрении заявления.</w:t>
      </w:r>
    </w:p>
    <w:p w:rsidR="00381460" w:rsidRDefault="00381460" w:rsidP="00B715AF">
      <w:pPr>
        <w:shd w:val="clear" w:color="auto" w:fill="FFFFFF"/>
        <w:ind w:firstLine="710"/>
      </w:pPr>
      <w:r>
        <w:rPr>
          <w:rFonts w:eastAsia="Times New Roman"/>
          <w:spacing w:val="-2"/>
          <w:sz w:val="28"/>
          <w:szCs w:val="28"/>
        </w:rPr>
        <w:t xml:space="preserve">При установлении факта полноты представленных документов, работник, </w:t>
      </w:r>
      <w:r>
        <w:rPr>
          <w:rFonts w:eastAsia="Times New Roman"/>
          <w:sz w:val="28"/>
          <w:szCs w:val="28"/>
        </w:rPr>
        <w:t>ответственный за обработку документов, вводит документы, обрабатывает в информационной системе «е-лицензировании» и результат государственной услуги направляет услугополучателю:</w:t>
      </w:r>
    </w:p>
    <w:p w:rsidR="00381460" w:rsidRDefault="00381460" w:rsidP="00B715AF">
      <w:pPr>
        <w:numPr>
          <w:ilvl w:val="0"/>
          <w:numId w:val="98"/>
        </w:numPr>
        <w:shd w:val="clear" w:color="auto" w:fill="FFFFFF"/>
        <w:tabs>
          <w:tab w:val="left" w:pos="1013"/>
        </w:tabs>
        <w:ind w:firstLine="710"/>
        <w:rPr>
          <w:spacing w:val="-1"/>
          <w:sz w:val="28"/>
          <w:szCs w:val="28"/>
        </w:rPr>
      </w:pPr>
      <w:r>
        <w:rPr>
          <w:rFonts w:eastAsia="Times New Roman"/>
          <w:spacing w:val="-2"/>
          <w:sz w:val="28"/>
          <w:szCs w:val="28"/>
        </w:rPr>
        <w:t xml:space="preserve">при выдаче лицензии либо мотивированного ответа об отказе в оказании </w:t>
      </w:r>
      <w:r>
        <w:rPr>
          <w:rFonts w:eastAsia="Times New Roman"/>
          <w:spacing w:val="-1"/>
          <w:sz w:val="28"/>
          <w:szCs w:val="28"/>
        </w:rPr>
        <w:t xml:space="preserve">государственной услуги в случаях и по основаниям, указанным в пункте 1 статьи </w:t>
      </w:r>
      <w:r>
        <w:rPr>
          <w:rFonts w:eastAsia="Times New Roman"/>
          <w:sz w:val="28"/>
          <w:szCs w:val="28"/>
        </w:rPr>
        <w:t>32 Закона о разрешениях – не позднее 1 (одного) рабочего дня, следующего за днем регистрации указанного заявления;</w:t>
      </w:r>
    </w:p>
    <w:p w:rsidR="00381460" w:rsidRDefault="00381460" w:rsidP="00B715AF">
      <w:pPr>
        <w:numPr>
          <w:ilvl w:val="0"/>
          <w:numId w:val="98"/>
        </w:numPr>
        <w:shd w:val="clear" w:color="auto" w:fill="FFFFFF"/>
        <w:tabs>
          <w:tab w:val="left" w:pos="1013"/>
        </w:tabs>
        <w:ind w:left="710"/>
        <w:rPr>
          <w:spacing w:val="-1"/>
          <w:sz w:val="28"/>
          <w:szCs w:val="28"/>
        </w:rPr>
      </w:pPr>
      <w:r>
        <w:rPr>
          <w:rFonts w:eastAsia="Times New Roman"/>
          <w:sz w:val="28"/>
          <w:szCs w:val="28"/>
        </w:rPr>
        <w:t>при переоформлении лицензии – в течение 3 (трех) рабочих дней.</w:t>
      </w:r>
    </w:p>
    <w:p w:rsidR="00381460" w:rsidRDefault="00381460" w:rsidP="00B715AF">
      <w:pPr>
        <w:shd w:val="clear" w:color="auto" w:fill="FFFFFF"/>
        <w:tabs>
          <w:tab w:val="left" w:pos="989"/>
        </w:tabs>
        <w:ind w:firstLine="710"/>
      </w:pPr>
      <w:r>
        <w:rPr>
          <w:spacing w:val="-1"/>
          <w:sz w:val="28"/>
          <w:szCs w:val="28"/>
        </w:rPr>
        <w:t>6.</w:t>
      </w:r>
      <w:r>
        <w:rPr>
          <w:sz w:val="28"/>
          <w:szCs w:val="28"/>
        </w:rPr>
        <w:tab/>
      </w:r>
      <w:r>
        <w:rPr>
          <w:rFonts w:eastAsia="Times New Roman"/>
          <w:spacing w:val="-2"/>
          <w:sz w:val="28"/>
          <w:szCs w:val="28"/>
        </w:rPr>
        <w:t>При оказании государственной услуги посредством информационной</w:t>
      </w:r>
      <w:r>
        <w:rPr>
          <w:rFonts w:eastAsia="Times New Roman"/>
          <w:spacing w:val="-2"/>
          <w:sz w:val="28"/>
          <w:szCs w:val="28"/>
        </w:rPr>
        <w:br/>
      </w:r>
      <w:r>
        <w:rPr>
          <w:rFonts w:eastAsia="Times New Roman"/>
          <w:sz w:val="28"/>
          <w:szCs w:val="28"/>
        </w:rPr>
        <w:t>системы е-лицензирование, данные о стадии ее оказания поступают в</w:t>
      </w:r>
      <w:r>
        <w:rPr>
          <w:rFonts w:eastAsia="Times New Roman"/>
          <w:sz w:val="28"/>
          <w:szCs w:val="28"/>
        </w:rPr>
        <w:br/>
        <w:t>автоматическом режиме в информационную систему мониторинга оказания</w:t>
      </w:r>
      <w:r>
        <w:rPr>
          <w:rFonts w:eastAsia="Times New Roman"/>
          <w:sz w:val="28"/>
          <w:szCs w:val="28"/>
        </w:rPr>
        <w:br/>
        <w:t>государственных услуг.</w:t>
      </w:r>
    </w:p>
    <w:p w:rsidR="003E630E" w:rsidRDefault="003E630E" w:rsidP="003E630E">
      <w:pPr>
        <w:shd w:val="clear" w:color="auto" w:fill="FFFFFF"/>
        <w:tabs>
          <w:tab w:val="left" w:pos="989"/>
        </w:tabs>
        <w:ind w:firstLine="710"/>
      </w:pPr>
      <w:r>
        <w:rPr>
          <w:spacing w:val="-1"/>
          <w:sz w:val="28"/>
          <w:szCs w:val="28"/>
        </w:rPr>
        <w:t>7.</w:t>
      </w:r>
      <w:r>
        <w:rPr>
          <w:sz w:val="28"/>
          <w:szCs w:val="28"/>
        </w:rPr>
        <w:tab/>
      </w:r>
      <w:r>
        <w:rPr>
          <w:rFonts w:eastAsia="Times New Roman"/>
          <w:sz w:val="28"/>
          <w:szCs w:val="28"/>
        </w:rPr>
        <w:t>В случае сбоя информационной системы, содержащей необходимые</w:t>
      </w:r>
      <w:r>
        <w:rPr>
          <w:rFonts w:eastAsia="Times New Roman"/>
          <w:sz w:val="28"/>
          <w:szCs w:val="28"/>
        </w:rPr>
        <w:br/>
        <w:t>сведения для оказания государственной услуги, услугодатель в течение 30</w:t>
      </w:r>
      <w:r>
        <w:rPr>
          <w:rFonts w:eastAsia="Times New Roman"/>
          <w:sz w:val="28"/>
          <w:szCs w:val="28"/>
        </w:rPr>
        <w:br/>
        <w:t>(минут) с момента сбоя уведомляет оператора информационно-</w:t>
      </w:r>
      <w:r>
        <w:rPr>
          <w:rFonts w:eastAsia="Times New Roman"/>
          <w:sz w:val="28"/>
          <w:szCs w:val="28"/>
        </w:rPr>
        <w:br/>
        <w:t>коммуникационной инфраструктуры «электронного правительства» (Оператор)</w:t>
      </w:r>
      <w:r>
        <w:rPr>
          <w:rFonts w:eastAsia="Times New Roman"/>
          <w:sz w:val="28"/>
          <w:szCs w:val="28"/>
        </w:rPr>
        <w:br/>
        <w:t>посредством направления запроса в единую службу поддержки по электронной</w:t>
      </w:r>
      <w:r>
        <w:rPr>
          <w:rFonts w:eastAsia="Times New Roman"/>
          <w:sz w:val="28"/>
          <w:szCs w:val="28"/>
        </w:rPr>
        <w:br/>
        <w:t xml:space="preserve">почте </w:t>
      </w:r>
      <w:hyperlink r:id="rId46" w:history="1">
        <w:r>
          <w:rPr>
            <w:rFonts w:eastAsia="Times New Roman"/>
            <w:sz w:val="28"/>
            <w:szCs w:val="28"/>
            <w:u w:val="single"/>
          </w:rPr>
          <w:t>sd@nitec.kz</w:t>
        </w:r>
      </w:hyperlink>
      <w:r>
        <w:rPr>
          <w:rFonts w:eastAsia="Times New Roman"/>
          <w:sz w:val="28"/>
          <w:szCs w:val="28"/>
        </w:rPr>
        <w:t xml:space="preserve"> с обязательным предоставлением информации по</w:t>
      </w:r>
      <w:r>
        <w:rPr>
          <w:rFonts w:eastAsia="Times New Roman"/>
          <w:sz w:val="28"/>
          <w:szCs w:val="28"/>
        </w:rPr>
        <w:br/>
        <w:t>наименованию государственной услуги, номера и кода административного</w:t>
      </w:r>
      <w:r>
        <w:rPr>
          <w:rFonts w:eastAsia="Times New Roman"/>
          <w:sz w:val="28"/>
          <w:szCs w:val="28"/>
        </w:rPr>
        <w:br/>
        <w:t>документа заявления (НИКАД), или уникальный идентификационный номер</w:t>
      </w:r>
      <w:r>
        <w:rPr>
          <w:rFonts w:eastAsia="Times New Roman"/>
          <w:sz w:val="28"/>
          <w:szCs w:val="28"/>
        </w:rPr>
        <w:br/>
        <w:t>заявления (УИНЗ), номера и кода административного документа (НИКАД РД),</w:t>
      </w:r>
      <w:r>
        <w:rPr>
          <w:rFonts w:eastAsia="Times New Roman"/>
          <w:sz w:val="28"/>
          <w:szCs w:val="28"/>
        </w:rPr>
        <w:br/>
        <w:t>или уникальный идентификационный номер разрешительного документа</w:t>
      </w:r>
      <w:r>
        <w:rPr>
          <w:rFonts w:eastAsia="Times New Roman"/>
          <w:sz w:val="28"/>
          <w:szCs w:val="28"/>
        </w:rPr>
        <w:br/>
        <w:t>(УИНРД), индивидуальный идентификационный номер (ИИН), или бизнес-</w:t>
      </w:r>
      <w:r>
        <w:rPr>
          <w:rFonts w:eastAsia="Times New Roman"/>
          <w:sz w:val="28"/>
          <w:szCs w:val="28"/>
        </w:rPr>
        <w:br/>
      </w:r>
      <w:r>
        <w:rPr>
          <w:rFonts w:eastAsia="Times New Roman"/>
          <w:spacing w:val="-1"/>
          <w:sz w:val="28"/>
          <w:szCs w:val="28"/>
        </w:rPr>
        <w:t>идентификационный номер (БИН) услугополучателя, с приложением пошаговых</w:t>
      </w:r>
      <w:r>
        <w:rPr>
          <w:rFonts w:eastAsia="Times New Roman"/>
          <w:spacing w:val="-1"/>
          <w:sz w:val="28"/>
          <w:szCs w:val="28"/>
        </w:rPr>
        <w:br/>
      </w:r>
      <w:r>
        <w:rPr>
          <w:rFonts w:eastAsia="Times New Roman"/>
          <w:sz w:val="28"/>
          <w:szCs w:val="28"/>
        </w:rPr>
        <w:t>скриншотов с момента авторизации до момента возникновения ошибки с</w:t>
      </w:r>
      <w:r>
        <w:rPr>
          <w:rFonts w:eastAsia="Times New Roman"/>
          <w:sz w:val="28"/>
          <w:szCs w:val="28"/>
        </w:rPr>
        <w:br/>
        <w:t>указанием точного времени ошибки.</w:t>
      </w:r>
    </w:p>
    <w:p w:rsidR="003E630E" w:rsidRDefault="003E630E" w:rsidP="003E630E">
      <w:pPr>
        <w:shd w:val="clear" w:color="auto" w:fill="FFFFFF"/>
        <w:ind w:left="350" w:hanging="163"/>
      </w:pPr>
      <w:r>
        <w:rPr>
          <w:b/>
          <w:bCs/>
          <w:spacing w:val="-1"/>
          <w:sz w:val="28"/>
          <w:szCs w:val="28"/>
        </w:rPr>
        <w:t xml:space="preserve">3. </w:t>
      </w:r>
      <w:r>
        <w:rPr>
          <w:rFonts w:eastAsia="Times New Roman"/>
          <w:b/>
          <w:bCs/>
          <w:spacing w:val="-1"/>
          <w:sz w:val="28"/>
          <w:szCs w:val="28"/>
        </w:rPr>
        <w:t xml:space="preserve">Порядок обжалования решений, действий (бездействия) услугодателей и </w:t>
      </w:r>
      <w:r>
        <w:rPr>
          <w:rFonts w:eastAsia="Times New Roman"/>
          <w:b/>
          <w:bCs/>
          <w:spacing w:val="-2"/>
          <w:sz w:val="28"/>
          <w:szCs w:val="28"/>
        </w:rPr>
        <w:t>(или) их должностных лиц по вопросам оказания государственных услуг</w:t>
      </w:r>
    </w:p>
    <w:p w:rsidR="003E630E" w:rsidRDefault="003E630E" w:rsidP="00B715AF">
      <w:pPr>
        <w:shd w:val="clear" w:color="auto" w:fill="FFFFFF"/>
        <w:tabs>
          <w:tab w:val="left" w:pos="989"/>
        </w:tabs>
        <w:ind w:firstLine="710"/>
      </w:pPr>
    </w:p>
    <w:p w:rsidR="003E630E" w:rsidRDefault="003E630E" w:rsidP="003E630E"/>
    <w:p w:rsidR="00381460" w:rsidRPr="003E630E" w:rsidRDefault="00381460" w:rsidP="003E630E">
      <w:pPr>
        <w:sectPr w:rsidR="00381460" w:rsidRPr="003E630E" w:rsidSect="00B715AF">
          <w:pgSz w:w="11909" w:h="16834"/>
          <w:pgMar w:top="284" w:right="765" w:bottom="360" w:left="1251" w:header="720" w:footer="720" w:gutter="0"/>
          <w:cols w:space="60"/>
          <w:noEndnote/>
        </w:sectPr>
      </w:pPr>
    </w:p>
    <w:p w:rsidR="00381460" w:rsidRDefault="00381460" w:rsidP="00B715AF">
      <w:pPr>
        <w:shd w:val="clear" w:color="auto" w:fill="FFFFFF"/>
        <w:tabs>
          <w:tab w:val="left" w:pos="989"/>
        </w:tabs>
        <w:ind w:firstLine="710"/>
      </w:pPr>
      <w:r>
        <w:rPr>
          <w:spacing w:val="-1"/>
          <w:sz w:val="28"/>
          <w:szCs w:val="28"/>
        </w:rPr>
        <w:lastRenderedPageBreak/>
        <w:t>8.</w:t>
      </w:r>
      <w:r>
        <w:rPr>
          <w:sz w:val="28"/>
          <w:szCs w:val="28"/>
        </w:rPr>
        <w:tab/>
      </w:r>
      <w:r>
        <w:rPr>
          <w:rFonts w:eastAsia="Times New Roman"/>
          <w:spacing w:val="-2"/>
          <w:sz w:val="28"/>
          <w:szCs w:val="28"/>
        </w:rPr>
        <w:t>В случаях несогласия с результатами оказания государственной услуги</w:t>
      </w:r>
      <w:r>
        <w:rPr>
          <w:rFonts w:eastAsia="Times New Roman"/>
          <w:spacing w:val="-2"/>
          <w:sz w:val="28"/>
          <w:szCs w:val="28"/>
        </w:rPr>
        <w:br/>
      </w:r>
      <w:r>
        <w:rPr>
          <w:rFonts w:eastAsia="Times New Roman"/>
          <w:sz w:val="28"/>
          <w:szCs w:val="28"/>
        </w:rPr>
        <w:t>услугополучателем подается жалоба на решение, действия (бездействие)</w:t>
      </w:r>
      <w:r>
        <w:rPr>
          <w:rFonts w:eastAsia="Times New Roman"/>
          <w:sz w:val="28"/>
          <w:szCs w:val="28"/>
        </w:rPr>
        <w:br/>
        <w:t>услугодателя по вопросам оказания государственных услуг в соответствии с</w:t>
      </w:r>
      <w:r>
        <w:rPr>
          <w:rFonts w:eastAsia="Times New Roman"/>
          <w:sz w:val="28"/>
          <w:szCs w:val="28"/>
        </w:rPr>
        <w:br/>
        <w:t>законодательством Республики Казахстан:</w:t>
      </w:r>
    </w:p>
    <w:p w:rsidR="00381460" w:rsidRDefault="00381460" w:rsidP="00B715AF">
      <w:pPr>
        <w:shd w:val="clear" w:color="auto" w:fill="FFFFFF"/>
        <w:ind w:left="710"/>
      </w:pPr>
      <w:r>
        <w:rPr>
          <w:rFonts w:eastAsia="Times New Roman"/>
          <w:sz w:val="28"/>
          <w:szCs w:val="28"/>
        </w:rPr>
        <w:t>на имя руководителя услугодателя;</w:t>
      </w:r>
    </w:p>
    <w:p w:rsidR="00381460" w:rsidRDefault="00381460" w:rsidP="00B715AF">
      <w:pPr>
        <w:shd w:val="clear" w:color="auto" w:fill="FFFFFF"/>
        <w:ind w:firstLine="710"/>
      </w:pPr>
      <w:r>
        <w:rPr>
          <w:rFonts w:eastAsia="Times New Roman"/>
          <w:sz w:val="28"/>
          <w:szCs w:val="28"/>
        </w:rPr>
        <w:t xml:space="preserve">на имя руководителя уполномоченного органа осуществляющего </w:t>
      </w:r>
      <w:r>
        <w:rPr>
          <w:rFonts w:eastAsia="Times New Roman"/>
          <w:spacing w:val="-1"/>
          <w:sz w:val="28"/>
          <w:szCs w:val="28"/>
        </w:rPr>
        <w:t>руководство в сфере обеспечения поступлений налогов и платежей в бюджет;</w:t>
      </w:r>
    </w:p>
    <w:p w:rsidR="00381460" w:rsidRDefault="00381460" w:rsidP="00B715AF">
      <w:pPr>
        <w:shd w:val="clear" w:color="auto" w:fill="FFFFFF"/>
        <w:ind w:right="557" w:firstLine="710"/>
      </w:pPr>
      <w:r>
        <w:rPr>
          <w:rFonts w:eastAsia="Times New Roman"/>
          <w:spacing w:val="-2"/>
          <w:sz w:val="28"/>
          <w:szCs w:val="28"/>
        </w:rPr>
        <w:t xml:space="preserve">в уполномоченный орган по оценке и контролю за качеством оказания </w:t>
      </w:r>
      <w:r>
        <w:rPr>
          <w:rFonts w:eastAsia="Times New Roman"/>
          <w:sz w:val="28"/>
          <w:szCs w:val="28"/>
        </w:rPr>
        <w:t>государственных услуг.</w:t>
      </w:r>
    </w:p>
    <w:p w:rsidR="00381460" w:rsidRDefault="00381460" w:rsidP="00B715AF">
      <w:pPr>
        <w:shd w:val="clear" w:color="auto" w:fill="FFFFFF"/>
        <w:ind w:firstLine="710"/>
      </w:pPr>
      <w:r>
        <w:rPr>
          <w:rFonts w:eastAsia="Times New Roman"/>
          <w:sz w:val="28"/>
          <w:szCs w:val="28"/>
        </w:rPr>
        <w:t xml:space="preserve">Жалоба услугополучателя, поступившая в адрес услугодателя </w:t>
      </w:r>
      <w:r>
        <w:rPr>
          <w:rFonts w:eastAsia="Times New Roman"/>
          <w:spacing w:val="-1"/>
          <w:sz w:val="28"/>
          <w:szCs w:val="28"/>
        </w:rPr>
        <w:t xml:space="preserve">непосредственно оказывающих государственные услуги, подлежит рассмотрению </w:t>
      </w:r>
      <w:r>
        <w:rPr>
          <w:rFonts w:eastAsia="Times New Roman"/>
          <w:sz w:val="28"/>
          <w:szCs w:val="28"/>
        </w:rPr>
        <w:t>в соответствии с пунктом 2 статьи 25 Закона в течение 5 (пяти) рабочих дней со дня ее регистрации.</w:t>
      </w:r>
    </w:p>
    <w:p w:rsidR="00381460" w:rsidRDefault="00381460" w:rsidP="00B715AF">
      <w:pPr>
        <w:shd w:val="clear" w:color="auto" w:fill="FFFFFF"/>
        <w:ind w:right="302" w:firstLine="710"/>
        <w:jc w:val="both"/>
      </w:pPr>
      <w:r>
        <w:rPr>
          <w:rFonts w:eastAsia="Times New Roman"/>
          <w:spacing w:val="-2"/>
          <w:sz w:val="28"/>
          <w:szCs w:val="28"/>
        </w:rPr>
        <w:t xml:space="preserve">Жалоба услугополучателя, поступившая в адрес уполномоченного органа </w:t>
      </w:r>
      <w:r>
        <w:rPr>
          <w:rFonts w:eastAsia="Times New Roman"/>
          <w:spacing w:val="-1"/>
          <w:sz w:val="28"/>
          <w:szCs w:val="28"/>
        </w:rPr>
        <w:t xml:space="preserve">по оценке и контролю за качеством оказания </w:t>
      </w:r>
      <w:r w:rsidR="004C765D">
        <w:rPr>
          <w:rFonts w:eastAsia="Times New Roman"/>
          <w:spacing w:val="-1"/>
          <w:sz w:val="28"/>
          <w:szCs w:val="28"/>
        </w:rPr>
        <w:t>государственных услуг, подлежит=-098</w:t>
      </w:r>
      <w:r>
        <w:rPr>
          <w:rFonts w:eastAsia="Times New Roman"/>
          <w:sz w:val="28"/>
          <w:szCs w:val="28"/>
        </w:rPr>
        <w:t>рассмотрению в течение 15 (пятнадцати) рабочих дней со дня ее регистрации.</w:t>
      </w:r>
    </w:p>
    <w:p w:rsidR="003E630E" w:rsidRDefault="003E630E" w:rsidP="003E630E">
      <w:pPr>
        <w:shd w:val="clear" w:color="auto" w:fill="FFFFFF"/>
        <w:ind w:firstLine="710"/>
      </w:pPr>
      <w:r>
        <w:rPr>
          <w:spacing w:val="-1"/>
          <w:sz w:val="28"/>
          <w:szCs w:val="28"/>
        </w:rPr>
        <w:t xml:space="preserve">9. </w:t>
      </w:r>
      <w:r>
        <w:rPr>
          <w:rFonts w:eastAsia="Times New Roman"/>
          <w:spacing w:val="-1"/>
          <w:sz w:val="28"/>
          <w:szCs w:val="28"/>
        </w:rPr>
        <w:t xml:space="preserve">В случаях несогласия с результатами оказания государственной услуги </w:t>
      </w:r>
      <w:r>
        <w:rPr>
          <w:rFonts w:eastAsia="Times New Roman"/>
          <w:sz w:val="28"/>
          <w:szCs w:val="28"/>
        </w:rPr>
        <w:t>услугополучатель в соответствии с подпунктом 6) пункта 1 статьи 4 Закона обращается в суд.</w:t>
      </w:r>
    </w:p>
    <w:p w:rsidR="003E630E" w:rsidRDefault="003E630E" w:rsidP="00B715AF">
      <w:pPr>
        <w:shd w:val="clear" w:color="auto" w:fill="FFFFFF"/>
        <w:ind w:right="302" w:firstLine="710"/>
        <w:jc w:val="both"/>
      </w:pPr>
    </w:p>
    <w:p w:rsidR="003E630E" w:rsidRDefault="003E630E" w:rsidP="003E630E"/>
    <w:p w:rsidR="00381460" w:rsidRPr="003E630E" w:rsidRDefault="00381460" w:rsidP="003E630E">
      <w:pPr>
        <w:sectPr w:rsidR="00381460" w:rsidRPr="003E630E">
          <w:pgSz w:w="11909" w:h="16834"/>
          <w:pgMar w:top="1176" w:right="804" w:bottom="360" w:left="1251" w:header="720" w:footer="720" w:gutter="0"/>
          <w:cols w:space="60"/>
          <w:noEndnote/>
        </w:sectPr>
      </w:pPr>
    </w:p>
    <w:p w:rsidR="00381460" w:rsidRDefault="00381460" w:rsidP="003E630E">
      <w:pPr>
        <w:shd w:val="clear" w:color="auto" w:fill="FFFFFF"/>
        <w:spacing w:before="10"/>
      </w:pPr>
      <w:r>
        <w:lastRenderedPageBreak/>
        <w:br w:type="column"/>
      </w:r>
    </w:p>
    <w:p w:rsidR="00381460" w:rsidRDefault="00381460">
      <w:pPr>
        <w:shd w:val="clear" w:color="auto" w:fill="FFFFFF"/>
        <w:spacing w:line="192" w:lineRule="exact"/>
        <w:jc w:val="both"/>
        <w:sectPr w:rsidR="00381460" w:rsidSect="003E630E">
          <w:pgSz w:w="11909" w:h="16834"/>
          <w:pgMar w:top="142" w:right="804" w:bottom="360" w:left="1285" w:header="720" w:footer="720" w:gutter="0"/>
          <w:cols w:num="4" w:space="720" w:equalWidth="0">
            <w:col w:w="1334" w:space="432"/>
            <w:col w:w="5193" w:space="586"/>
            <w:col w:w="1190" w:space="365"/>
            <w:col w:w="720"/>
          </w:cols>
          <w:noEndnote/>
        </w:sectPr>
      </w:pPr>
    </w:p>
    <w:p w:rsidR="00027B55" w:rsidRDefault="00027B55" w:rsidP="003E630E">
      <w:pPr>
        <w:shd w:val="clear" w:color="auto" w:fill="FFFFFF"/>
        <w:ind w:left="3984"/>
        <w:jc w:val="center"/>
        <w:rPr>
          <w:rFonts w:eastAsia="Times New Roman"/>
          <w:sz w:val="18"/>
          <w:szCs w:val="18"/>
        </w:rPr>
      </w:pPr>
    </w:p>
    <w:p w:rsidR="00027B55" w:rsidRDefault="00027B55" w:rsidP="003E630E">
      <w:pPr>
        <w:shd w:val="clear" w:color="auto" w:fill="FFFFFF"/>
        <w:ind w:left="3984"/>
        <w:jc w:val="center"/>
        <w:rPr>
          <w:rFonts w:eastAsia="Times New Roman"/>
          <w:sz w:val="18"/>
          <w:szCs w:val="18"/>
        </w:rPr>
      </w:pPr>
    </w:p>
    <w:p w:rsidR="00027B55" w:rsidRDefault="00027B55" w:rsidP="003E630E">
      <w:pPr>
        <w:shd w:val="clear" w:color="auto" w:fill="FFFFFF"/>
        <w:ind w:left="3984"/>
        <w:jc w:val="center"/>
        <w:rPr>
          <w:rFonts w:eastAsia="Times New Roman"/>
          <w:sz w:val="18"/>
          <w:szCs w:val="18"/>
        </w:rPr>
      </w:pPr>
    </w:p>
    <w:p w:rsidR="00381460" w:rsidRPr="003E630E" w:rsidRDefault="00381460" w:rsidP="003E630E">
      <w:pPr>
        <w:shd w:val="clear" w:color="auto" w:fill="FFFFFF"/>
        <w:ind w:left="3984"/>
        <w:jc w:val="center"/>
        <w:rPr>
          <w:sz w:val="18"/>
          <w:szCs w:val="18"/>
        </w:rPr>
      </w:pPr>
      <w:r w:rsidRPr="003E630E">
        <w:rPr>
          <w:rFonts w:eastAsia="Times New Roman"/>
          <w:sz w:val="18"/>
          <w:szCs w:val="18"/>
        </w:rPr>
        <w:t>Приложение 1</w:t>
      </w:r>
    </w:p>
    <w:p w:rsidR="00381460" w:rsidRPr="003E630E" w:rsidRDefault="00381460" w:rsidP="003E630E">
      <w:pPr>
        <w:shd w:val="clear" w:color="auto" w:fill="FFFFFF"/>
        <w:ind w:left="3984"/>
        <w:jc w:val="center"/>
        <w:rPr>
          <w:sz w:val="18"/>
          <w:szCs w:val="18"/>
        </w:rPr>
      </w:pPr>
      <w:r w:rsidRPr="003E630E">
        <w:rPr>
          <w:rFonts w:eastAsia="Times New Roman"/>
          <w:sz w:val="18"/>
          <w:szCs w:val="18"/>
        </w:rPr>
        <w:t>к Правилам оказания</w:t>
      </w:r>
    </w:p>
    <w:p w:rsidR="00381460" w:rsidRPr="003E630E" w:rsidRDefault="00381460" w:rsidP="003E630E">
      <w:pPr>
        <w:shd w:val="clear" w:color="auto" w:fill="FFFFFF"/>
        <w:ind w:left="3984"/>
        <w:jc w:val="center"/>
        <w:rPr>
          <w:sz w:val="18"/>
          <w:szCs w:val="18"/>
        </w:rPr>
      </w:pPr>
      <w:r w:rsidRPr="003E630E">
        <w:rPr>
          <w:rFonts w:eastAsia="Times New Roman"/>
          <w:sz w:val="18"/>
          <w:szCs w:val="18"/>
        </w:rPr>
        <w:t>государственной услуги «Выдача</w:t>
      </w:r>
    </w:p>
    <w:p w:rsidR="00381460" w:rsidRPr="003E630E" w:rsidRDefault="00381460" w:rsidP="003E630E">
      <w:pPr>
        <w:shd w:val="clear" w:color="auto" w:fill="FFFFFF"/>
        <w:ind w:left="3984"/>
        <w:jc w:val="center"/>
        <w:rPr>
          <w:sz w:val="18"/>
          <w:szCs w:val="18"/>
        </w:rPr>
      </w:pPr>
      <w:r w:rsidRPr="003E630E">
        <w:rPr>
          <w:rFonts w:eastAsia="Times New Roman"/>
          <w:sz w:val="18"/>
          <w:szCs w:val="18"/>
        </w:rPr>
        <w:t>лицензии на хранение и</w:t>
      </w:r>
    </w:p>
    <w:p w:rsidR="00381460" w:rsidRPr="003E630E" w:rsidRDefault="00381460" w:rsidP="003E630E">
      <w:pPr>
        <w:shd w:val="clear" w:color="auto" w:fill="FFFFFF"/>
        <w:ind w:left="3984"/>
        <w:jc w:val="center"/>
        <w:rPr>
          <w:sz w:val="18"/>
          <w:szCs w:val="18"/>
        </w:rPr>
      </w:pPr>
      <w:r w:rsidRPr="003E630E">
        <w:rPr>
          <w:rFonts w:eastAsia="Times New Roman"/>
          <w:spacing w:val="-2"/>
          <w:sz w:val="18"/>
          <w:szCs w:val="18"/>
        </w:rPr>
        <w:t>розничную реализацию алкогольной</w:t>
      </w:r>
    </w:p>
    <w:p w:rsidR="00381460" w:rsidRPr="003E630E" w:rsidRDefault="00381460" w:rsidP="003E630E">
      <w:pPr>
        <w:shd w:val="clear" w:color="auto" w:fill="FFFFFF"/>
        <w:ind w:left="3984"/>
        <w:jc w:val="center"/>
        <w:rPr>
          <w:sz w:val="18"/>
          <w:szCs w:val="18"/>
        </w:rPr>
      </w:pPr>
      <w:r w:rsidRPr="003E630E">
        <w:rPr>
          <w:rFonts w:eastAsia="Times New Roman"/>
          <w:sz w:val="18"/>
          <w:szCs w:val="18"/>
        </w:rPr>
        <w:t>продукции, за исключением</w:t>
      </w:r>
    </w:p>
    <w:p w:rsidR="00381460" w:rsidRPr="003E630E" w:rsidRDefault="00381460" w:rsidP="003E630E">
      <w:pPr>
        <w:shd w:val="clear" w:color="auto" w:fill="FFFFFF"/>
        <w:ind w:left="3984"/>
        <w:jc w:val="center"/>
        <w:rPr>
          <w:sz w:val="18"/>
          <w:szCs w:val="18"/>
        </w:rPr>
      </w:pPr>
      <w:r w:rsidRPr="003E630E">
        <w:rPr>
          <w:rFonts w:eastAsia="Times New Roman"/>
          <w:sz w:val="18"/>
          <w:szCs w:val="18"/>
        </w:rPr>
        <w:t>деятельности по хранению и</w:t>
      </w:r>
    </w:p>
    <w:p w:rsidR="00381460" w:rsidRPr="003E630E" w:rsidRDefault="00381460" w:rsidP="003E630E">
      <w:pPr>
        <w:shd w:val="clear" w:color="auto" w:fill="FFFFFF"/>
        <w:ind w:left="3984"/>
        <w:jc w:val="center"/>
        <w:rPr>
          <w:sz w:val="18"/>
          <w:szCs w:val="18"/>
        </w:rPr>
      </w:pPr>
      <w:r w:rsidRPr="003E630E">
        <w:rPr>
          <w:rFonts w:eastAsia="Times New Roman"/>
          <w:sz w:val="18"/>
          <w:szCs w:val="18"/>
        </w:rPr>
        <w:t>розничной реализации алкогольной</w:t>
      </w:r>
    </w:p>
    <w:p w:rsidR="00381460" w:rsidRPr="003E630E" w:rsidRDefault="00381460" w:rsidP="003E630E">
      <w:pPr>
        <w:shd w:val="clear" w:color="auto" w:fill="FFFFFF"/>
        <w:ind w:left="3984"/>
        <w:jc w:val="center"/>
        <w:rPr>
          <w:sz w:val="18"/>
          <w:szCs w:val="18"/>
        </w:rPr>
      </w:pPr>
      <w:r w:rsidRPr="003E630E">
        <w:rPr>
          <w:rFonts w:eastAsia="Times New Roman"/>
          <w:sz w:val="18"/>
          <w:szCs w:val="18"/>
        </w:rPr>
        <w:t>продукции на территории</w:t>
      </w:r>
    </w:p>
    <w:p w:rsidR="00381460" w:rsidRPr="003E630E" w:rsidRDefault="00381460" w:rsidP="003E630E">
      <w:pPr>
        <w:shd w:val="clear" w:color="auto" w:fill="FFFFFF"/>
        <w:ind w:left="3989"/>
        <w:jc w:val="center"/>
        <w:rPr>
          <w:sz w:val="18"/>
          <w:szCs w:val="18"/>
        </w:rPr>
      </w:pPr>
      <w:r w:rsidRPr="003E630E">
        <w:rPr>
          <w:rFonts w:eastAsia="Times New Roman"/>
          <w:sz w:val="18"/>
          <w:szCs w:val="18"/>
        </w:rPr>
        <w:t>ее производства»</w:t>
      </w:r>
    </w:p>
    <w:p w:rsidR="00381460" w:rsidRDefault="00381460">
      <w:pPr>
        <w:spacing w:after="197" w:line="1" w:lineRule="exact"/>
        <w:rPr>
          <w:rFonts w:ascii="Arial" w:hAnsi="Arial" w:cs="Arial"/>
          <w:sz w:val="2"/>
          <w:szCs w:val="2"/>
        </w:rPr>
      </w:pPr>
    </w:p>
    <w:tbl>
      <w:tblPr>
        <w:tblW w:w="9989" w:type="dxa"/>
        <w:tblInd w:w="40" w:type="dxa"/>
        <w:tblLayout w:type="fixed"/>
        <w:tblCellMar>
          <w:left w:w="40" w:type="dxa"/>
          <w:right w:w="40" w:type="dxa"/>
        </w:tblCellMar>
        <w:tblLook w:val="0000" w:firstRow="0" w:lastRow="0" w:firstColumn="0" w:lastColumn="0" w:noHBand="0" w:noVBand="0"/>
      </w:tblPr>
      <w:tblGrid>
        <w:gridCol w:w="432"/>
        <w:gridCol w:w="2957"/>
        <w:gridCol w:w="6600"/>
      </w:tblGrid>
      <w:tr w:rsidR="00381460" w:rsidTr="003E630E">
        <w:trPr>
          <w:trHeight w:hRule="exact" w:val="552"/>
        </w:trPr>
        <w:tc>
          <w:tcPr>
            <w:tcW w:w="9989" w:type="dxa"/>
            <w:gridSpan w:val="3"/>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67" w:right="82"/>
            </w:pPr>
            <w:r>
              <w:rPr>
                <w:rFonts w:eastAsia="Times New Roman"/>
                <w:sz w:val="16"/>
                <w:szCs w:val="16"/>
              </w:rPr>
              <w:t>Стандарт государственной услуги «Выдача лицензии на хранение и розничную реализацию алкогольной продукции, за исключени</w:t>
            </w:r>
            <w:r>
              <w:rPr>
                <w:rFonts w:eastAsia="Times New Roman"/>
                <w:sz w:val="16"/>
                <w:szCs w:val="16"/>
              </w:rPr>
              <w:softHyphen/>
              <w:t>ем деятельности по хранению и розничной реализации алкогольной продукции на территории ее производства»</w:t>
            </w:r>
          </w:p>
        </w:tc>
      </w:tr>
      <w:tr w:rsidR="00381460" w:rsidTr="003E630E">
        <w:trPr>
          <w:trHeight w:hRule="exact" w:val="54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1</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Наименование услугодателя</w:t>
            </w:r>
          </w:p>
        </w:tc>
        <w:tc>
          <w:tcPr>
            <w:tcW w:w="660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4" w:right="144"/>
            </w:pPr>
            <w:r>
              <w:rPr>
                <w:rFonts w:eastAsia="Times New Roman"/>
                <w:sz w:val="16"/>
                <w:szCs w:val="16"/>
              </w:rPr>
              <w:t>Территориальные органы Комитета государственных доходов Министерства финан</w:t>
            </w:r>
            <w:r>
              <w:rPr>
                <w:rFonts w:eastAsia="Times New Roman"/>
                <w:sz w:val="16"/>
                <w:szCs w:val="16"/>
              </w:rPr>
              <w:softHyphen/>
              <w:t>сов Республики Казахстан по областям, городам Нур-Султану, Алматы и Шымкенту.</w:t>
            </w:r>
          </w:p>
        </w:tc>
      </w:tr>
      <w:tr w:rsidR="00381460" w:rsidTr="003F3500">
        <w:trPr>
          <w:trHeight w:hRule="exact" w:val="204"/>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2</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3E630E">
            <w:pPr>
              <w:shd w:val="clear" w:color="auto" w:fill="FFFFFF"/>
              <w:spacing w:line="230" w:lineRule="exact"/>
              <w:ind w:left="10" w:right="211"/>
            </w:pPr>
            <w:r>
              <w:rPr>
                <w:rFonts w:eastAsia="Times New Roman"/>
                <w:sz w:val="16"/>
                <w:szCs w:val="16"/>
              </w:rPr>
              <w:t>Способы предоставления госуслуги</w:t>
            </w:r>
          </w:p>
        </w:tc>
        <w:tc>
          <w:tcPr>
            <w:tcW w:w="660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4" w:right="240"/>
            </w:pPr>
            <w:r>
              <w:rPr>
                <w:rFonts w:eastAsia="Times New Roman"/>
                <w:sz w:val="16"/>
                <w:szCs w:val="16"/>
              </w:rPr>
              <w:t xml:space="preserve">Посредством веб-портала «электронного правительства» </w:t>
            </w:r>
            <w:hyperlink r:id="rId47" w:history="1">
              <w:r>
                <w:rPr>
                  <w:rFonts w:eastAsia="Times New Roman"/>
                  <w:sz w:val="16"/>
                  <w:szCs w:val="16"/>
                  <w:u w:val="single"/>
                </w:rPr>
                <w:t>www.egov.kz</w:t>
              </w:r>
            </w:hyperlink>
            <w:r>
              <w:rPr>
                <w:rFonts w:eastAsia="Times New Roman"/>
                <w:sz w:val="16"/>
                <w:szCs w:val="16"/>
              </w:rPr>
              <w:t xml:space="preserve"> (далее – пор</w:t>
            </w:r>
            <w:r>
              <w:rPr>
                <w:rFonts w:eastAsia="Times New Roman"/>
                <w:sz w:val="16"/>
                <w:szCs w:val="16"/>
              </w:rPr>
              <w:softHyphen/>
              <w:t>тал).</w:t>
            </w:r>
          </w:p>
        </w:tc>
      </w:tr>
      <w:tr w:rsidR="00381460" w:rsidTr="003F3500">
        <w:trPr>
          <w:trHeight w:hRule="exact" w:val="1145"/>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3</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302"/>
            </w:pPr>
            <w:r>
              <w:rPr>
                <w:rFonts w:eastAsia="Times New Roman"/>
                <w:sz w:val="16"/>
                <w:szCs w:val="16"/>
              </w:rPr>
              <w:t>Сроки оказания государственной услуги</w:t>
            </w:r>
          </w:p>
        </w:tc>
        <w:tc>
          <w:tcPr>
            <w:tcW w:w="6600" w:type="dxa"/>
            <w:tcBorders>
              <w:top w:val="single" w:sz="6" w:space="0" w:color="auto"/>
              <w:left w:val="single" w:sz="6" w:space="0" w:color="auto"/>
              <w:bottom w:val="single" w:sz="6" w:space="0" w:color="auto"/>
              <w:right w:val="single" w:sz="6" w:space="0" w:color="auto"/>
            </w:tcBorders>
            <w:shd w:val="clear" w:color="auto" w:fill="FFFFFF"/>
          </w:tcPr>
          <w:p w:rsidR="00381460" w:rsidRPr="003F3500" w:rsidRDefault="00381460" w:rsidP="003F3500">
            <w:pPr>
              <w:shd w:val="clear" w:color="auto" w:fill="FFFFFF"/>
              <w:tabs>
                <w:tab w:val="left" w:pos="312"/>
              </w:tabs>
              <w:spacing w:line="230" w:lineRule="exact"/>
              <w:ind w:left="14" w:right="158"/>
              <w:rPr>
                <w:rFonts w:eastAsia="Times New Roman"/>
                <w:sz w:val="16"/>
                <w:szCs w:val="16"/>
              </w:rPr>
            </w:pPr>
            <w:r>
              <w:rPr>
                <w:sz w:val="16"/>
                <w:szCs w:val="16"/>
              </w:rPr>
              <w:t>1</w:t>
            </w:r>
            <w:r w:rsidRPr="003F3500">
              <w:rPr>
                <w:rFonts w:eastAsia="Times New Roman"/>
                <w:sz w:val="16"/>
                <w:szCs w:val="16"/>
              </w:rPr>
              <w:t>)</w:t>
            </w:r>
            <w:r w:rsidRPr="003F3500">
              <w:rPr>
                <w:rFonts w:eastAsia="Times New Roman"/>
                <w:sz w:val="16"/>
                <w:szCs w:val="16"/>
              </w:rPr>
              <w:tab/>
            </w:r>
            <w:r>
              <w:rPr>
                <w:rFonts w:eastAsia="Times New Roman"/>
                <w:sz w:val="16"/>
                <w:szCs w:val="16"/>
              </w:rPr>
              <w:t>выдача</w:t>
            </w:r>
            <w:r w:rsidRPr="003F3500">
              <w:rPr>
                <w:rFonts w:eastAsia="Times New Roman"/>
                <w:sz w:val="16"/>
                <w:szCs w:val="16"/>
              </w:rPr>
              <w:t xml:space="preserve"> </w:t>
            </w:r>
            <w:r>
              <w:rPr>
                <w:rFonts w:eastAsia="Times New Roman"/>
                <w:sz w:val="16"/>
                <w:szCs w:val="16"/>
              </w:rPr>
              <w:t>лицензии</w:t>
            </w:r>
            <w:r w:rsidRPr="003F3500">
              <w:rPr>
                <w:rFonts w:eastAsia="Times New Roman"/>
                <w:sz w:val="16"/>
                <w:szCs w:val="16"/>
              </w:rPr>
              <w:t xml:space="preserve"> </w:t>
            </w:r>
            <w:r>
              <w:rPr>
                <w:rFonts w:eastAsia="Times New Roman"/>
                <w:sz w:val="16"/>
                <w:szCs w:val="16"/>
              </w:rPr>
              <w:t>либо</w:t>
            </w:r>
            <w:r w:rsidRPr="003F3500">
              <w:rPr>
                <w:rFonts w:eastAsia="Times New Roman"/>
                <w:sz w:val="16"/>
                <w:szCs w:val="16"/>
              </w:rPr>
              <w:t xml:space="preserve"> </w:t>
            </w:r>
            <w:r>
              <w:rPr>
                <w:rFonts w:eastAsia="Times New Roman"/>
                <w:sz w:val="16"/>
                <w:szCs w:val="16"/>
              </w:rPr>
              <w:t>мотивированный</w:t>
            </w:r>
            <w:r w:rsidRPr="003F3500">
              <w:rPr>
                <w:rFonts w:eastAsia="Times New Roman"/>
                <w:sz w:val="16"/>
                <w:szCs w:val="16"/>
              </w:rPr>
              <w:t xml:space="preserve"> </w:t>
            </w:r>
            <w:r>
              <w:rPr>
                <w:rFonts w:eastAsia="Times New Roman"/>
                <w:sz w:val="16"/>
                <w:szCs w:val="16"/>
              </w:rPr>
              <w:t>ответ</w:t>
            </w:r>
            <w:r w:rsidRPr="003F3500">
              <w:rPr>
                <w:rFonts w:eastAsia="Times New Roman"/>
                <w:sz w:val="16"/>
                <w:szCs w:val="16"/>
              </w:rPr>
              <w:t xml:space="preserve"> </w:t>
            </w:r>
            <w:r>
              <w:rPr>
                <w:rFonts w:eastAsia="Times New Roman"/>
                <w:sz w:val="16"/>
                <w:szCs w:val="16"/>
              </w:rPr>
              <w:t>об</w:t>
            </w:r>
            <w:r w:rsidRPr="003F3500">
              <w:rPr>
                <w:rFonts w:eastAsia="Times New Roman"/>
                <w:sz w:val="16"/>
                <w:szCs w:val="16"/>
              </w:rPr>
              <w:t xml:space="preserve"> </w:t>
            </w:r>
            <w:r>
              <w:rPr>
                <w:rFonts w:eastAsia="Times New Roman"/>
                <w:sz w:val="16"/>
                <w:szCs w:val="16"/>
              </w:rPr>
              <w:t>отказе</w:t>
            </w:r>
            <w:r w:rsidRPr="003F3500">
              <w:rPr>
                <w:rFonts w:eastAsia="Times New Roman"/>
                <w:sz w:val="16"/>
                <w:szCs w:val="16"/>
              </w:rPr>
              <w:t xml:space="preserve"> </w:t>
            </w:r>
            <w:r>
              <w:rPr>
                <w:rFonts w:eastAsia="Times New Roman"/>
                <w:sz w:val="16"/>
                <w:szCs w:val="16"/>
              </w:rPr>
              <w:t>в</w:t>
            </w:r>
            <w:r w:rsidRPr="003F3500">
              <w:rPr>
                <w:rFonts w:eastAsia="Times New Roman"/>
                <w:sz w:val="16"/>
                <w:szCs w:val="16"/>
              </w:rPr>
              <w:t xml:space="preserve"> </w:t>
            </w:r>
            <w:r>
              <w:rPr>
                <w:rFonts w:eastAsia="Times New Roman"/>
                <w:sz w:val="16"/>
                <w:szCs w:val="16"/>
              </w:rPr>
              <w:t>оказании</w:t>
            </w:r>
            <w:r w:rsidRPr="003F3500">
              <w:rPr>
                <w:rFonts w:eastAsia="Times New Roman"/>
                <w:sz w:val="16"/>
                <w:szCs w:val="16"/>
              </w:rPr>
              <w:t xml:space="preserve"> </w:t>
            </w:r>
            <w:r>
              <w:rPr>
                <w:rFonts w:eastAsia="Times New Roman"/>
                <w:sz w:val="16"/>
                <w:szCs w:val="16"/>
              </w:rPr>
              <w:t>государствен</w:t>
            </w:r>
            <w:r>
              <w:rPr>
                <w:rFonts w:eastAsia="Times New Roman"/>
                <w:sz w:val="16"/>
                <w:szCs w:val="16"/>
              </w:rPr>
              <w:softHyphen/>
            </w:r>
            <w:r>
              <w:rPr>
                <w:rFonts w:eastAsia="Times New Roman"/>
                <w:sz w:val="16"/>
                <w:szCs w:val="16"/>
              </w:rPr>
              <w:br/>
              <w:t>ной услуги в случаях и по основаниям, указанных в пункте 9 настоящего приложение</w:t>
            </w:r>
            <w:r>
              <w:rPr>
                <w:rFonts w:eastAsia="Times New Roman"/>
                <w:sz w:val="16"/>
                <w:szCs w:val="16"/>
              </w:rPr>
              <w:br/>
              <w:t>1 к Правилам – не позднее 1 (одного) рабочего дня, следующего за днем регистрации</w:t>
            </w:r>
            <w:r>
              <w:rPr>
                <w:rFonts w:eastAsia="Times New Roman"/>
                <w:sz w:val="16"/>
                <w:szCs w:val="16"/>
              </w:rPr>
              <w:br/>
              <w:t>указанного заявления;</w:t>
            </w:r>
          </w:p>
          <w:p w:rsidR="00381460" w:rsidRDefault="00381460" w:rsidP="003F3500">
            <w:pPr>
              <w:shd w:val="clear" w:color="auto" w:fill="FFFFFF"/>
              <w:tabs>
                <w:tab w:val="left" w:pos="312"/>
              </w:tabs>
              <w:spacing w:line="230" w:lineRule="exact"/>
              <w:ind w:left="14" w:right="158"/>
            </w:pPr>
            <w:r w:rsidRPr="003F3500">
              <w:rPr>
                <w:rFonts w:eastAsia="Times New Roman"/>
                <w:sz w:val="16"/>
                <w:szCs w:val="16"/>
              </w:rPr>
              <w:t>2)</w:t>
            </w:r>
            <w:r w:rsidRPr="003F3500">
              <w:rPr>
                <w:rFonts w:eastAsia="Times New Roman"/>
                <w:sz w:val="16"/>
                <w:szCs w:val="16"/>
              </w:rPr>
              <w:tab/>
            </w:r>
            <w:r>
              <w:rPr>
                <w:rFonts w:eastAsia="Times New Roman"/>
                <w:sz w:val="16"/>
                <w:szCs w:val="16"/>
              </w:rPr>
              <w:t>переоформление</w:t>
            </w:r>
            <w:r w:rsidRPr="003F3500">
              <w:rPr>
                <w:rFonts w:eastAsia="Times New Roman"/>
                <w:sz w:val="16"/>
                <w:szCs w:val="16"/>
              </w:rPr>
              <w:t xml:space="preserve"> </w:t>
            </w:r>
            <w:r>
              <w:rPr>
                <w:rFonts w:eastAsia="Times New Roman"/>
                <w:sz w:val="16"/>
                <w:szCs w:val="16"/>
              </w:rPr>
              <w:t>лицензии</w:t>
            </w:r>
            <w:r w:rsidRPr="003F3500">
              <w:rPr>
                <w:rFonts w:eastAsia="Times New Roman"/>
                <w:sz w:val="16"/>
                <w:szCs w:val="16"/>
              </w:rPr>
              <w:t xml:space="preserve"> </w:t>
            </w:r>
            <w:r>
              <w:rPr>
                <w:rFonts w:eastAsia="Times New Roman"/>
                <w:sz w:val="16"/>
                <w:szCs w:val="16"/>
              </w:rPr>
              <w:t>–</w:t>
            </w:r>
            <w:r w:rsidRPr="003F3500">
              <w:rPr>
                <w:rFonts w:eastAsia="Times New Roman"/>
                <w:sz w:val="16"/>
                <w:szCs w:val="16"/>
              </w:rPr>
              <w:t xml:space="preserve"> </w:t>
            </w:r>
            <w:r>
              <w:rPr>
                <w:rFonts w:eastAsia="Times New Roman"/>
                <w:sz w:val="16"/>
                <w:szCs w:val="16"/>
              </w:rPr>
              <w:t>в</w:t>
            </w:r>
            <w:r w:rsidRPr="003F3500">
              <w:rPr>
                <w:rFonts w:eastAsia="Times New Roman"/>
                <w:sz w:val="16"/>
                <w:szCs w:val="16"/>
              </w:rPr>
              <w:t xml:space="preserve"> </w:t>
            </w:r>
            <w:r>
              <w:rPr>
                <w:rFonts w:eastAsia="Times New Roman"/>
                <w:sz w:val="16"/>
                <w:szCs w:val="16"/>
              </w:rPr>
              <w:t>течение</w:t>
            </w:r>
            <w:r w:rsidRPr="003F3500">
              <w:rPr>
                <w:rFonts w:eastAsia="Times New Roman"/>
                <w:sz w:val="16"/>
                <w:szCs w:val="16"/>
              </w:rPr>
              <w:t xml:space="preserve"> </w:t>
            </w:r>
            <w:r>
              <w:rPr>
                <w:rFonts w:eastAsia="Times New Roman"/>
                <w:sz w:val="16"/>
                <w:szCs w:val="16"/>
              </w:rPr>
              <w:t>3</w:t>
            </w:r>
            <w:r w:rsidRPr="003F3500">
              <w:rPr>
                <w:rFonts w:eastAsia="Times New Roman"/>
                <w:sz w:val="16"/>
                <w:szCs w:val="16"/>
              </w:rPr>
              <w:t xml:space="preserve"> </w:t>
            </w:r>
            <w:r>
              <w:rPr>
                <w:rFonts w:eastAsia="Times New Roman"/>
                <w:sz w:val="16"/>
                <w:szCs w:val="16"/>
              </w:rPr>
              <w:t>(трех)</w:t>
            </w:r>
            <w:r w:rsidRPr="003F3500">
              <w:rPr>
                <w:rFonts w:eastAsia="Times New Roman"/>
                <w:sz w:val="16"/>
                <w:szCs w:val="16"/>
              </w:rPr>
              <w:t xml:space="preserve"> </w:t>
            </w:r>
            <w:r>
              <w:rPr>
                <w:rFonts w:eastAsia="Times New Roman"/>
                <w:sz w:val="16"/>
                <w:szCs w:val="16"/>
              </w:rPr>
              <w:t>рабочих</w:t>
            </w:r>
            <w:r w:rsidRPr="003F3500">
              <w:rPr>
                <w:rFonts w:eastAsia="Times New Roman"/>
                <w:sz w:val="16"/>
                <w:szCs w:val="16"/>
              </w:rPr>
              <w:t xml:space="preserve"> </w:t>
            </w:r>
            <w:r>
              <w:rPr>
                <w:rFonts w:eastAsia="Times New Roman"/>
                <w:sz w:val="16"/>
                <w:szCs w:val="16"/>
              </w:rPr>
              <w:t>дней.</w:t>
            </w:r>
          </w:p>
        </w:tc>
      </w:tr>
      <w:tr w:rsidR="00381460" w:rsidTr="003E630E">
        <w:trPr>
          <w:trHeight w:hRule="exact" w:val="270"/>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4</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3E630E">
            <w:pPr>
              <w:shd w:val="clear" w:color="auto" w:fill="FFFFFF"/>
              <w:spacing w:line="226" w:lineRule="exact"/>
              <w:ind w:left="10" w:right="274"/>
            </w:pPr>
            <w:r>
              <w:rPr>
                <w:rFonts w:eastAsia="Times New Roman"/>
                <w:sz w:val="16"/>
                <w:szCs w:val="16"/>
              </w:rPr>
              <w:t>Форма оказания гос</w:t>
            </w:r>
            <w:r w:rsidR="003E630E">
              <w:rPr>
                <w:rFonts w:eastAsia="Times New Roman"/>
                <w:sz w:val="16"/>
                <w:szCs w:val="16"/>
              </w:rPr>
              <w:t>у</w:t>
            </w:r>
            <w:r>
              <w:rPr>
                <w:rFonts w:eastAsia="Times New Roman"/>
                <w:sz w:val="16"/>
                <w:szCs w:val="16"/>
              </w:rPr>
              <w:t>слуги</w:t>
            </w:r>
          </w:p>
        </w:tc>
        <w:tc>
          <w:tcPr>
            <w:tcW w:w="660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4"/>
            </w:pPr>
            <w:r>
              <w:rPr>
                <w:rFonts w:eastAsia="Times New Roman"/>
                <w:sz w:val="16"/>
                <w:szCs w:val="16"/>
              </w:rPr>
              <w:t>Электронная (частично автоматизированная)</w:t>
            </w:r>
          </w:p>
        </w:tc>
      </w:tr>
      <w:tr w:rsidR="00381460" w:rsidTr="003F3500">
        <w:trPr>
          <w:trHeight w:hRule="exact" w:val="1139"/>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5</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259"/>
            </w:pPr>
            <w:r>
              <w:rPr>
                <w:rFonts w:eastAsia="Times New Roman"/>
                <w:sz w:val="16"/>
                <w:szCs w:val="16"/>
              </w:rPr>
              <w:t>Результат оказания государствен</w:t>
            </w:r>
            <w:r>
              <w:rPr>
                <w:rFonts w:eastAsia="Times New Roman"/>
                <w:sz w:val="16"/>
                <w:szCs w:val="16"/>
              </w:rPr>
              <w:softHyphen/>
              <w:t>ной услуги</w:t>
            </w:r>
          </w:p>
        </w:tc>
        <w:tc>
          <w:tcPr>
            <w:tcW w:w="660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spacing w:line="230" w:lineRule="exact"/>
              <w:ind w:left="14" w:right="158"/>
            </w:pPr>
            <w:r>
              <w:rPr>
                <w:sz w:val="16"/>
                <w:szCs w:val="16"/>
              </w:rPr>
              <w:t>1)</w:t>
            </w:r>
            <w:r>
              <w:tab/>
            </w:r>
            <w:r>
              <w:rPr>
                <w:rFonts w:eastAsia="Times New Roman"/>
                <w:sz w:val="16"/>
                <w:szCs w:val="16"/>
              </w:rPr>
              <w:t>лицензия,</w:t>
            </w:r>
            <w:r>
              <w:rPr>
                <w:rFonts w:eastAsia="Times New Roman"/>
              </w:rPr>
              <w:t xml:space="preserve"> </w:t>
            </w:r>
            <w:r>
              <w:rPr>
                <w:rFonts w:eastAsia="Times New Roman"/>
                <w:sz w:val="16"/>
                <w:szCs w:val="16"/>
              </w:rPr>
              <w:t>переоформленная</w:t>
            </w:r>
            <w:r>
              <w:rPr>
                <w:rFonts w:eastAsia="Times New Roman"/>
              </w:rPr>
              <w:t xml:space="preserve"> </w:t>
            </w:r>
            <w:r>
              <w:rPr>
                <w:rFonts w:eastAsia="Times New Roman"/>
                <w:sz w:val="16"/>
                <w:szCs w:val="16"/>
              </w:rPr>
              <w:t>лицензия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форме</w:t>
            </w:r>
            <w:r>
              <w:rPr>
                <w:rFonts w:eastAsia="Times New Roman"/>
              </w:rPr>
              <w:t xml:space="preserve"> </w:t>
            </w:r>
            <w:r>
              <w:rPr>
                <w:rFonts w:eastAsia="Times New Roman"/>
                <w:sz w:val="16"/>
                <w:szCs w:val="16"/>
              </w:rPr>
              <w:t>электронного</w:t>
            </w:r>
            <w:r>
              <w:rPr>
                <w:rFonts w:eastAsia="Times New Roman"/>
              </w:rPr>
              <w:t xml:space="preserve"> </w:t>
            </w:r>
            <w:r>
              <w:rPr>
                <w:rFonts w:eastAsia="Times New Roman"/>
                <w:sz w:val="16"/>
                <w:szCs w:val="16"/>
              </w:rPr>
              <w:t>документа,</w:t>
            </w:r>
            <w:r>
              <w:rPr>
                <w:rFonts w:eastAsia="Times New Roman"/>
              </w:rPr>
              <w:t xml:space="preserve"> </w:t>
            </w:r>
            <w:r>
              <w:rPr>
                <w:rFonts w:eastAsia="Times New Roman"/>
                <w:sz w:val="16"/>
                <w:szCs w:val="16"/>
              </w:rPr>
              <w:t>удостове</w:t>
            </w:r>
            <w:r>
              <w:rPr>
                <w:rFonts w:eastAsia="Times New Roman"/>
                <w:sz w:val="16"/>
                <w:szCs w:val="16"/>
              </w:rPr>
              <w:softHyphen/>
            </w:r>
            <w:r>
              <w:rPr>
                <w:rFonts w:eastAsia="Times New Roman"/>
                <w:sz w:val="16"/>
                <w:szCs w:val="16"/>
              </w:rPr>
              <w:br/>
              <w:t>ренного электронной цифровой подписью (далее – ЭЦП) должностного лица услугодателя;</w:t>
            </w:r>
          </w:p>
          <w:p w:rsidR="00381460" w:rsidRDefault="00381460">
            <w:pPr>
              <w:shd w:val="clear" w:color="auto" w:fill="FFFFFF"/>
              <w:tabs>
                <w:tab w:val="left" w:pos="312"/>
              </w:tabs>
              <w:spacing w:line="230" w:lineRule="exact"/>
              <w:ind w:left="14" w:right="158"/>
            </w:pPr>
            <w:r>
              <w:rPr>
                <w:sz w:val="16"/>
                <w:szCs w:val="16"/>
              </w:rPr>
              <w:t>2)</w:t>
            </w:r>
            <w:r>
              <w:tab/>
            </w:r>
            <w:r>
              <w:rPr>
                <w:rFonts w:eastAsia="Times New Roman"/>
                <w:sz w:val="16"/>
                <w:szCs w:val="16"/>
              </w:rPr>
              <w:t>мотивированный</w:t>
            </w:r>
            <w:r>
              <w:rPr>
                <w:rFonts w:eastAsia="Times New Roman"/>
              </w:rPr>
              <w:t xml:space="preserve"> </w:t>
            </w:r>
            <w:r>
              <w:rPr>
                <w:rFonts w:eastAsia="Times New Roman"/>
                <w:sz w:val="16"/>
                <w:szCs w:val="16"/>
              </w:rPr>
              <w:t>ответ</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отказе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оказании</w:t>
            </w:r>
            <w:r>
              <w:rPr>
                <w:rFonts w:eastAsia="Times New Roman"/>
              </w:rPr>
              <w:t xml:space="preserve"> </w:t>
            </w:r>
            <w:r>
              <w:rPr>
                <w:rFonts w:eastAsia="Times New Roman"/>
                <w:sz w:val="16"/>
                <w:szCs w:val="16"/>
              </w:rPr>
              <w:t>государственной</w:t>
            </w:r>
            <w:r>
              <w:rPr>
                <w:rFonts w:eastAsia="Times New Roman"/>
              </w:rPr>
              <w:t xml:space="preserve"> </w:t>
            </w:r>
            <w:r>
              <w:rPr>
                <w:rFonts w:eastAsia="Times New Roman"/>
                <w:sz w:val="16"/>
                <w:szCs w:val="16"/>
              </w:rPr>
              <w:t>услуги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случаях</w:t>
            </w:r>
            <w:r>
              <w:rPr>
                <w:rFonts w:eastAsia="Times New Roman"/>
              </w:rPr>
              <w:t xml:space="preserve"> </w:t>
            </w:r>
            <w:r>
              <w:rPr>
                <w:rFonts w:eastAsia="Times New Roman"/>
                <w:sz w:val="16"/>
                <w:szCs w:val="16"/>
              </w:rPr>
              <w:t>и</w:t>
            </w:r>
            <w:r>
              <w:rPr>
                <w:rFonts w:eastAsia="Times New Roman"/>
                <w:sz w:val="16"/>
                <w:szCs w:val="16"/>
              </w:rPr>
              <w:br/>
              <w:t>по основаниям, указанным в пункте 9 настоящего приложение 1 к Правилам.</w:t>
            </w:r>
          </w:p>
          <w:p w:rsidR="00381460" w:rsidRDefault="00381460">
            <w:pPr>
              <w:shd w:val="clear" w:color="auto" w:fill="FFFFFF"/>
              <w:ind w:left="14"/>
            </w:pPr>
            <w:r>
              <w:rPr>
                <w:rFonts w:eastAsia="Times New Roman"/>
                <w:sz w:val="16"/>
                <w:szCs w:val="16"/>
              </w:rPr>
              <w:t>Форма предоставления результата оказания государственной услуги электронная.</w:t>
            </w:r>
          </w:p>
        </w:tc>
      </w:tr>
      <w:tr w:rsidR="00381460" w:rsidTr="003F3500">
        <w:trPr>
          <w:trHeight w:hRule="exact" w:val="3115"/>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6</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0" w:right="144"/>
            </w:pPr>
            <w:r>
              <w:rPr>
                <w:rFonts w:eastAsia="Times New Roman"/>
                <w:sz w:val="16"/>
                <w:szCs w:val="16"/>
              </w:rPr>
              <w:t>Размер платы, взимаемой с услуго-получателя при оказании государ</w:t>
            </w:r>
            <w:r>
              <w:rPr>
                <w:rFonts w:eastAsia="Times New Roman"/>
                <w:sz w:val="16"/>
                <w:szCs w:val="16"/>
              </w:rPr>
              <w:softHyphen/>
              <w:t>ственной услуги, и способы ее взи</w:t>
            </w:r>
            <w:r>
              <w:rPr>
                <w:rFonts w:eastAsia="Times New Roman"/>
                <w:sz w:val="16"/>
                <w:szCs w:val="16"/>
              </w:rPr>
              <w:softHyphen/>
              <w:t>мания в случаях, предусмотренных законодательством Республики Ка</w:t>
            </w:r>
            <w:r>
              <w:rPr>
                <w:rFonts w:eastAsia="Times New Roman"/>
                <w:sz w:val="16"/>
                <w:szCs w:val="16"/>
              </w:rPr>
              <w:softHyphen/>
              <w:t>захстан</w:t>
            </w:r>
          </w:p>
        </w:tc>
        <w:tc>
          <w:tcPr>
            <w:tcW w:w="660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4" w:right="38"/>
            </w:pPr>
            <w:r>
              <w:rPr>
                <w:rFonts w:eastAsia="Times New Roman"/>
                <w:sz w:val="16"/>
                <w:szCs w:val="16"/>
              </w:rPr>
              <w:t>В соответствии с пунктом 4 статьи 554 Кодекса Республики Казахстан</w:t>
            </w:r>
          </w:p>
          <w:p w:rsidR="00381460" w:rsidRPr="003F3500" w:rsidRDefault="00381460">
            <w:pPr>
              <w:shd w:val="clear" w:color="auto" w:fill="FFFFFF"/>
              <w:spacing w:line="226" w:lineRule="exact"/>
              <w:ind w:left="14" w:right="38"/>
              <w:rPr>
                <w:rFonts w:eastAsia="Times New Roman"/>
                <w:sz w:val="16"/>
                <w:szCs w:val="16"/>
              </w:rPr>
            </w:pPr>
            <w:r>
              <w:rPr>
                <w:rFonts w:eastAsia="Times New Roman"/>
                <w:sz w:val="16"/>
                <w:szCs w:val="16"/>
              </w:rPr>
              <w:t>от 25 декабря 2017 года «О налогах и других обязательных платежах в бюджет» (На</w:t>
            </w:r>
            <w:r>
              <w:rPr>
                <w:rFonts w:eastAsia="Times New Roman"/>
                <w:sz w:val="16"/>
                <w:szCs w:val="16"/>
              </w:rPr>
              <w:softHyphen/>
              <w:t>логовый кодекс) ставки лицензионного сбора за право занятия отдельными видами де</w:t>
            </w:r>
            <w:r>
              <w:rPr>
                <w:rFonts w:eastAsia="Times New Roman"/>
                <w:sz w:val="16"/>
                <w:szCs w:val="16"/>
              </w:rPr>
              <w:softHyphen/>
              <w:t>ятельности (далее – лицензионный сбор) устанавливаются исходя из размера месячно</w:t>
            </w:r>
            <w:r>
              <w:rPr>
                <w:rFonts w:eastAsia="Times New Roman"/>
                <w:sz w:val="16"/>
                <w:szCs w:val="16"/>
              </w:rPr>
              <w:softHyphen/>
              <w:t>го расчетного показателя (далее – МРП), установленного законом о республиканском бюджете и действующего на дату уплаты сбора, и составляют:</w:t>
            </w:r>
          </w:p>
          <w:p w:rsidR="00381460" w:rsidRPr="003F3500" w:rsidRDefault="00381460" w:rsidP="003F3500">
            <w:pPr>
              <w:shd w:val="clear" w:color="auto" w:fill="FFFFFF"/>
              <w:spacing w:line="226" w:lineRule="exact"/>
              <w:ind w:left="14" w:right="38"/>
              <w:rPr>
                <w:rFonts w:eastAsia="Times New Roman"/>
                <w:sz w:val="16"/>
                <w:szCs w:val="16"/>
              </w:rPr>
            </w:pPr>
            <w:r w:rsidRPr="003F3500">
              <w:rPr>
                <w:rFonts w:eastAsia="Times New Roman"/>
                <w:sz w:val="16"/>
                <w:szCs w:val="16"/>
              </w:rPr>
              <w:t>1)</w:t>
            </w:r>
            <w:r w:rsidRPr="003F3500">
              <w:rPr>
                <w:rFonts w:eastAsia="Times New Roman"/>
                <w:sz w:val="16"/>
                <w:szCs w:val="16"/>
              </w:rPr>
              <w:tab/>
            </w:r>
            <w:r>
              <w:rPr>
                <w:rFonts w:eastAsia="Times New Roman"/>
                <w:sz w:val="16"/>
                <w:szCs w:val="16"/>
              </w:rPr>
              <w:t>при</w:t>
            </w:r>
            <w:r w:rsidRPr="003F3500">
              <w:rPr>
                <w:rFonts w:eastAsia="Times New Roman"/>
                <w:sz w:val="16"/>
                <w:szCs w:val="16"/>
              </w:rPr>
              <w:t xml:space="preserve"> </w:t>
            </w:r>
            <w:r>
              <w:rPr>
                <w:rFonts w:eastAsia="Times New Roman"/>
                <w:sz w:val="16"/>
                <w:szCs w:val="16"/>
              </w:rPr>
              <w:t>выдаче</w:t>
            </w:r>
            <w:r w:rsidRPr="003F3500">
              <w:rPr>
                <w:rFonts w:eastAsia="Times New Roman"/>
                <w:sz w:val="16"/>
                <w:szCs w:val="16"/>
              </w:rPr>
              <w:t xml:space="preserve"> </w:t>
            </w:r>
            <w:r>
              <w:rPr>
                <w:rFonts w:eastAsia="Times New Roman"/>
                <w:sz w:val="16"/>
                <w:szCs w:val="16"/>
              </w:rPr>
              <w:t>лицензии:</w:t>
            </w:r>
          </w:p>
          <w:p w:rsidR="00381460" w:rsidRPr="003F3500" w:rsidRDefault="00381460" w:rsidP="003F3500">
            <w:pPr>
              <w:shd w:val="clear" w:color="auto" w:fill="FFFFFF"/>
              <w:spacing w:line="226" w:lineRule="exact"/>
              <w:ind w:left="14" w:right="38"/>
              <w:rPr>
                <w:rFonts w:eastAsia="Times New Roman"/>
                <w:sz w:val="16"/>
                <w:szCs w:val="16"/>
              </w:rPr>
            </w:pPr>
            <w:r>
              <w:rPr>
                <w:rFonts w:eastAsia="Times New Roman"/>
                <w:sz w:val="16"/>
                <w:szCs w:val="16"/>
              </w:rPr>
              <w:t>в столице, городах республиканского и областного значения – 100 МРП; в городах районного значения и поселках – 70 МРП; в сельских населенных пунктах – 30 МРП;</w:t>
            </w:r>
          </w:p>
          <w:p w:rsidR="00381460" w:rsidRPr="003F3500" w:rsidRDefault="00381460" w:rsidP="003F3500">
            <w:pPr>
              <w:shd w:val="clear" w:color="auto" w:fill="FFFFFF"/>
              <w:spacing w:line="226" w:lineRule="exact"/>
              <w:ind w:left="14" w:right="38"/>
              <w:rPr>
                <w:rFonts w:eastAsia="Times New Roman"/>
                <w:sz w:val="16"/>
                <w:szCs w:val="16"/>
              </w:rPr>
            </w:pPr>
            <w:r w:rsidRPr="003F3500">
              <w:rPr>
                <w:rFonts w:eastAsia="Times New Roman"/>
                <w:sz w:val="16"/>
                <w:szCs w:val="16"/>
              </w:rPr>
              <w:t>2)</w:t>
            </w:r>
            <w:r w:rsidRPr="003F3500">
              <w:rPr>
                <w:rFonts w:eastAsia="Times New Roman"/>
                <w:sz w:val="16"/>
                <w:szCs w:val="16"/>
              </w:rPr>
              <w:tab/>
            </w:r>
            <w:r>
              <w:rPr>
                <w:rFonts w:eastAsia="Times New Roman"/>
                <w:sz w:val="16"/>
                <w:szCs w:val="16"/>
              </w:rPr>
              <w:t>при</w:t>
            </w:r>
            <w:r w:rsidRPr="003F3500">
              <w:rPr>
                <w:rFonts w:eastAsia="Times New Roman"/>
                <w:sz w:val="16"/>
                <w:szCs w:val="16"/>
              </w:rPr>
              <w:t xml:space="preserve"> </w:t>
            </w:r>
            <w:r>
              <w:rPr>
                <w:rFonts w:eastAsia="Times New Roman"/>
                <w:sz w:val="16"/>
                <w:szCs w:val="16"/>
              </w:rPr>
              <w:t>переоформлении</w:t>
            </w:r>
            <w:r w:rsidRPr="003F3500">
              <w:rPr>
                <w:rFonts w:eastAsia="Times New Roman"/>
                <w:sz w:val="16"/>
                <w:szCs w:val="16"/>
              </w:rPr>
              <w:t xml:space="preserve"> </w:t>
            </w:r>
            <w:r>
              <w:rPr>
                <w:rFonts w:eastAsia="Times New Roman"/>
                <w:sz w:val="16"/>
                <w:szCs w:val="16"/>
              </w:rPr>
              <w:t>лицензии</w:t>
            </w:r>
            <w:r w:rsidRPr="003F3500">
              <w:rPr>
                <w:rFonts w:eastAsia="Times New Roman"/>
                <w:sz w:val="16"/>
                <w:szCs w:val="16"/>
              </w:rPr>
              <w:t xml:space="preserve"> </w:t>
            </w:r>
            <w:r>
              <w:rPr>
                <w:rFonts w:eastAsia="Times New Roman"/>
                <w:sz w:val="16"/>
                <w:szCs w:val="16"/>
              </w:rPr>
              <w:t>–</w:t>
            </w:r>
            <w:r w:rsidRPr="003F3500">
              <w:rPr>
                <w:rFonts w:eastAsia="Times New Roman"/>
                <w:sz w:val="16"/>
                <w:szCs w:val="16"/>
              </w:rPr>
              <w:t xml:space="preserve"> </w:t>
            </w:r>
            <w:r>
              <w:rPr>
                <w:rFonts w:eastAsia="Times New Roman"/>
                <w:sz w:val="16"/>
                <w:szCs w:val="16"/>
              </w:rPr>
              <w:t>10</w:t>
            </w:r>
            <w:r w:rsidRPr="003F3500">
              <w:rPr>
                <w:rFonts w:eastAsia="Times New Roman"/>
                <w:sz w:val="16"/>
                <w:szCs w:val="16"/>
              </w:rPr>
              <w:t xml:space="preserve"> </w:t>
            </w:r>
            <w:r>
              <w:rPr>
                <w:rFonts w:eastAsia="Times New Roman"/>
                <w:sz w:val="16"/>
                <w:szCs w:val="16"/>
              </w:rPr>
              <w:t>%</w:t>
            </w:r>
            <w:r w:rsidRPr="003F3500">
              <w:rPr>
                <w:rFonts w:eastAsia="Times New Roman"/>
                <w:sz w:val="16"/>
                <w:szCs w:val="16"/>
              </w:rPr>
              <w:t xml:space="preserve"> </w:t>
            </w:r>
            <w:r>
              <w:rPr>
                <w:rFonts w:eastAsia="Times New Roman"/>
                <w:sz w:val="16"/>
                <w:szCs w:val="16"/>
              </w:rPr>
              <w:t>от</w:t>
            </w:r>
            <w:r w:rsidRPr="003F3500">
              <w:rPr>
                <w:rFonts w:eastAsia="Times New Roman"/>
                <w:sz w:val="16"/>
                <w:szCs w:val="16"/>
              </w:rPr>
              <w:t xml:space="preserve"> </w:t>
            </w:r>
            <w:r>
              <w:rPr>
                <w:rFonts w:eastAsia="Times New Roman"/>
                <w:sz w:val="16"/>
                <w:szCs w:val="16"/>
              </w:rPr>
              <w:t>ставки</w:t>
            </w:r>
            <w:r w:rsidRPr="003F3500">
              <w:rPr>
                <w:rFonts w:eastAsia="Times New Roman"/>
                <w:sz w:val="16"/>
                <w:szCs w:val="16"/>
              </w:rPr>
              <w:t xml:space="preserve"> </w:t>
            </w:r>
            <w:r>
              <w:rPr>
                <w:rFonts w:eastAsia="Times New Roman"/>
                <w:sz w:val="16"/>
                <w:szCs w:val="16"/>
              </w:rPr>
              <w:t>при</w:t>
            </w:r>
            <w:r w:rsidRPr="003F3500">
              <w:rPr>
                <w:rFonts w:eastAsia="Times New Roman"/>
                <w:sz w:val="16"/>
                <w:szCs w:val="16"/>
              </w:rPr>
              <w:t xml:space="preserve"> </w:t>
            </w:r>
            <w:r>
              <w:rPr>
                <w:rFonts w:eastAsia="Times New Roman"/>
                <w:sz w:val="16"/>
                <w:szCs w:val="16"/>
              </w:rPr>
              <w:t>выдаче</w:t>
            </w:r>
            <w:r w:rsidRPr="003F3500">
              <w:rPr>
                <w:rFonts w:eastAsia="Times New Roman"/>
                <w:sz w:val="16"/>
                <w:szCs w:val="16"/>
              </w:rPr>
              <w:t xml:space="preserve"> </w:t>
            </w:r>
            <w:r>
              <w:rPr>
                <w:rFonts w:eastAsia="Times New Roman"/>
                <w:sz w:val="16"/>
                <w:szCs w:val="16"/>
              </w:rPr>
              <w:t>лицензии.</w:t>
            </w:r>
          </w:p>
          <w:p w:rsidR="00381460" w:rsidRDefault="00381460">
            <w:pPr>
              <w:shd w:val="clear" w:color="auto" w:fill="FFFFFF"/>
              <w:spacing w:line="226" w:lineRule="exact"/>
              <w:ind w:left="14" w:right="38"/>
              <w:rPr>
                <w:rFonts w:eastAsia="Times New Roman"/>
                <w:sz w:val="16"/>
                <w:szCs w:val="16"/>
              </w:rPr>
            </w:pPr>
            <w:r>
              <w:rPr>
                <w:rFonts w:eastAsia="Times New Roman"/>
                <w:sz w:val="16"/>
                <w:szCs w:val="16"/>
              </w:rPr>
              <w:t>Оплата лицензионного сбора осуществляется в наличной и безналичной форме через банки второго уровня и организации, осуществляющие отдельные виды банковских операций.</w:t>
            </w:r>
          </w:p>
          <w:p w:rsidR="003E630E" w:rsidRDefault="003E630E">
            <w:pPr>
              <w:shd w:val="clear" w:color="auto" w:fill="FFFFFF"/>
              <w:spacing w:line="226" w:lineRule="exact"/>
              <w:ind w:left="14" w:right="38"/>
            </w:pPr>
            <w:r>
              <w:rPr>
                <w:rFonts w:eastAsia="Times New Roman"/>
                <w:sz w:val="16"/>
                <w:szCs w:val="16"/>
              </w:rPr>
              <w:t>В случае подачи запроса через портал, оплата может осуществляться через платеж</w:t>
            </w:r>
            <w:r>
              <w:rPr>
                <w:rFonts w:eastAsia="Times New Roman"/>
                <w:sz w:val="16"/>
                <w:szCs w:val="16"/>
              </w:rPr>
              <w:softHyphen/>
              <w:t>ный шлюз «электронного правительства» (далее – ПШЭП).</w:t>
            </w:r>
          </w:p>
        </w:tc>
      </w:tr>
      <w:tr w:rsidR="00903B4A" w:rsidTr="003F3500">
        <w:trPr>
          <w:trHeight w:hRule="exact" w:val="2131"/>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903B4A" w:rsidRDefault="00903B4A" w:rsidP="00903B4A">
            <w:pPr>
              <w:shd w:val="clear" w:color="auto" w:fill="FFFFFF"/>
              <w:ind w:left="19"/>
            </w:pPr>
            <w:r>
              <w:rPr>
                <w:sz w:val="16"/>
                <w:szCs w:val="16"/>
              </w:rPr>
              <w:t>7</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903B4A" w:rsidRDefault="00903B4A" w:rsidP="00903B4A">
            <w:pPr>
              <w:shd w:val="clear" w:color="auto" w:fill="FFFFFF"/>
              <w:ind w:left="10"/>
            </w:pPr>
            <w:r>
              <w:rPr>
                <w:rFonts w:eastAsia="Times New Roman"/>
                <w:sz w:val="16"/>
                <w:szCs w:val="16"/>
              </w:rPr>
              <w:t>График работы</w:t>
            </w:r>
          </w:p>
        </w:tc>
        <w:tc>
          <w:tcPr>
            <w:tcW w:w="6600" w:type="dxa"/>
            <w:tcBorders>
              <w:top w:val="single" w:sz="6" w:space="0" w:color="auto"/>
              <w:left w:val="single" w:sz="6" w:space="0" w:color="auto"/>
              <w:bottom w:val="single" w:sz="6" w:space="0" w:color="auto"/>
              <w:right w:val="single" w:sz="6" w:space="0" w:color="auto"/>
            </w:tcBorders>
            <w:shd w:val="clear" w:color="auto" w:fill="FFFFFF"/>
          </w:tcPr>
          <w:p w:rsidR="00903B4A" w:rsidRDefault="00903B4A" w:rsidP="00903B4A">
            <w:pPr>
              <w:shd w:val="clear" w:color="auto" w:fill="FFFFFF"/>
              <w:tabs>
                <w:tab w:val="left" w:pos="312"/>
              </w:tabs>
              <w:spacing w:line="230" w:lineRule="exact"/>
              <w:ind w:left="14" w:right="106"/>
            </w:pPr>
            <w:r>
              <w:rPr>
                <w:sz w:val="16"/>
                <w:szCs w:val="16"/>
              </w:rPr>
              <w:t>1)</w:t>
            </w:r>
            <w:r>
              <w:tab/>
            </w:r>
            <w:r>
              <w:rPr>
                <w:rFonts w:eastAsia="Times New Roman"/>
                <w:sz w:val="16"/>
                <w:szCs w:val="16"/>
              </w:rPr>
              <w:t>услугодателя</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понедельника</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пятницу,</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9.00</w:t>
            </w:r>
            <w:r>
              <w:rPr>
                <w:rFonts w:eastAsia="Times New Roman"/>
              </w:rPr>
              <w:t xml:space="preserve"> </w:t>
            </w:r>
            <w:r>
              <w:rPr>
                <w:rFonts w:eastAsia="Times New Roman"/>
                <w:sz w:val="16"/>
                <w:szCs w:val="16"/>
              </w:rPr>
              <w:t>до</w:t>
            </w:r>
            <w:r>
              <w:rPr>
                <w:rFonts w:eastAsia="Times New Roman"/>
              </w:rPr>
              <w:t xml:space="preserve"> </w:t>
            </w:r>
            <w:r>
              <w:rPr>
                <w:rFonts w:eastAsia="Times New Roman"/>
                <w:sz w:val="16"/>
                <w:szCs w:val="16"/>
              </w:rPr>
              <w:t>18.30</w:t>
            </w:r>
            <w:r>
              <w:rPr>
                <w:rFonts w:eastAsia="Times New Roman"/>
              </w:rPr>
              <w:t xml:space="preserve"> </w:t>
            </w:r>
            <w:r>
              <w:rPr>
                <w:rFonts w:eastAsia="Times New Roman"/>
                <w:sz w:val="16"/>
                <w:szCs w:val="16"/>
              </w:rPr>
              <w:t>часов</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перерывом</w:t>
            </w:r>
            <w:r>
              <w:rPr>
                <w:rFonts w:eastAsia="Times New Roman"/>
              </w:rPr>
              <w:t xml:space="preserve"> </w:t>
            </w:r>
            <w:r>
              <w:rPr>
                <w:rFonts w:eastAsia="Times New Roman"/>
                <w:sz w:val="16"/>
                <w:szCs w:val="16"/>
              </w:rPr>
              <w:t>на</w:t>
            </w:r>
            <w:r>
              <w:rPr>
                <w:rFonts w:eastAsia="Times New Roman"/>
                <w:sz w:val="16"/>
                <w:szCs w:val="16"/>
              </w:rPr>
              <w:br/>
              <w:t>обед с 13.00 до 14.30 часов, кроме выходных и праздничных дней согласно Трудово</w:t>
            </w:r>
            <w:r>
              <w:rPr>
                <w:rFonts w:eastAsia="Times New Roman"/>
                <w:sz w:val="16"/>
                <w:szCs w:val="16"/>
              </w:rPr>
              <w:softHyphen/>
            </w:r>
            <w:r>
              <w:rPr>
                <w:rFonts w:eastAsia="Times New Roman"/>
                <w:sz w:val="16"/>
                <w:szCs w:val="16"/>
              </w:rPr>
              <w:br/>
              <w:t>му кодексу Республики Казахстан от 23 ноября 2015 года (далее – Трудовой кодекс</w:t>
            </w:r>
            <w:r w:rsidR="003F3500">
              <w:rPr>
                <w:rFonts w:eastAsia="Times New Roman"/>
                <w:sz w:val="16"/>
                <w:szCs w:val="16"/>
              </w:rPr>
              <w:t xml:space="preserve"> </w:t>
            </w:r>
            <w:r>
              <w:rPr>
                <w:rFonts w:eastAsia="Times New Roman"/>
                <w:sz w:val="16"/>
                <w:szCs w:val="16"/>
              </w:rPr>
              <w:t>РК).</w:t>
            </w:r>
          </w:p>
          <w:p w:rsidR="00903B4A" w:rsidRDefault="00903B4A" w:rsidP="00903B4A">
            <w:pPr>
              <w:shd w:val="clear" w:color="auto" w:fill="FFFFFF"/>
              <w:tabs>
                <w:tab w:val="left" w:pos="312"/>
              </w:tabs>
              <w:spacing w:line="230" w:lineRule="exact"/>
              <w:ind w:left="14" w:right="106"/>
            </w:pPr>
            <w:r>
              <w:rPr>
                <w:sz w:val="16"/>
                <w:szCs w:val="16"/>
              </w:rPr>
              <w:t>2)</w:t>
            </w:r>
            <w:r>
              <w:tab/>
            </w:r>
            <w:r>
              <w:rPr>
                <w:rFonts w:eastAsia="Times New Roman"/>
                <w:sz w:val="16"/>
                <w:szCs w:val="16"/>
              </w:rPr>
              <w:t>портала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круглосуточно,</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исключением</w:t>
            </w:r>
            <w:r>
              <w:rPr>
                <w:rFonts w:eastAsia="Times New Roman"/>
              </w:rPr>
              <w:t xml:space="preserve"> </w:t>
            </w:r>
            <w:r>
              <w:rPr>
                <w:rFonts w:eastAsia="Times New Roman"/>
                <w:sz w:val="16"/>
                <w:szCs w:val="16"/>
              </w:rPr>
              <w:t>технических</w:t>
            </w:r>
            <w:r>
              <w:rPr>
                <w:rFonts w:eastAsia="Times New Roman"/>
              </w:rPr>
              <w:t xml:space="preserve"> </w:t>
            </w:r>
            <w:r>
              <w:rPr>
                <w:rFonts w:eastAsia="Times New Roman"/>
                <w:sz w:val="16"/>
                <w:szCs w:val="16"/>
              </w:rPr>
              <w:t>перерывов</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связи</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прове</w:t>
            </w:r>
            <w:r>
              <w:rPr>
                <w:rFonts w:eastAsia="Times New Roman"/>
                <w:sz w:val="16"/>
                <w:szCs w:val="16"/>
              </w:rPr>
              <w:softHyphen/>
            </w:r>
            <w:r>
              <w:rPr>
                <w:rFonts w:eastAsia="Times New Roman"/>
                <w:sz w:val="16"/>
                <w:szCs w:val="16"/>
              </w:rPr>
              <w:br/>
              <w:t>дением ремонтных работ (при обращении услугополучателя после окончания рабоче</w:t>
            </w:r>
            <w:r>
              <w:rPr>
                <w:rFonts w:eastAsia="Times New Roman"/>
                <w:sz w:val="16"/>
                <w:szCs w:val="16"/>
              </w:rPr>
              <w:softHyphen/>
            </w:r>
            <w:r>
              <w:rPr>
                <w:rFonts w:eastAsia="Times New Roman"/>
                <w:sz w:val="16"/>
                <w:szCs w:val="16"/>
              </w:rPr>
              <w:br/>
              <w:t>го времени, в выходные и праздничные дни согласно Трудовому кодексу РК, прием</w:t>
            </w:r>
            <w:r>
              <w:rPr>
                <w:rFonts w:eastAsia="Times New Roman"/>
                <w:sz w:val="16"/>
                <w:szCs w:val="16"/>
              </w:rPr>
              <w:br/>
              <w:t>заявления и выдача результата оказания государственной услуги осуществляется сле</w:t>
            </w:r>
            <w:r>
              <w:rPr>
                <w:rFonts w:eastAsia="Times New Roman"/>
                <w:sz w:val="16"/>
                <w:szCs w:val="16"/>
              </w:rPr>
              <w:softHyphen/>
            </w:r>
            <w:r>
              <w:rPr>
                <w:rFonts w:eastAsia="Times New Roman"/>
                <w:sz w:val="16"/>
                <w:szCs w:val="16"/>
              </w:rPr>
              <w:br/>
              <w:t>дующим рабочим днем).</w:t>
            </w:r>
          </w:p>
          <w:p w:rsidR="00903B4A" w:rsidRDefault="00903B4A" w:rsidP="00903B4A">
            <w:pPr>
              <w:shd w:val="clear" w:color="auto" w:fill="FFFFFF"/>
              <w:ind w:left="14"/>
            </w:pPr>
            <w:r>
              <w:rPr>
                <w:rFonts w:eastAsia="Times New Roman"/>
                <w:sz w:val="16"/>
                <w:szCs w:val="16"/>
              </w:rPr>
              <w:t xml:space="preserve">Адреса мест оказания государственной услуги размещены на портале </w:t>
            </w:r>
            <w:hyperlink r:id="rId48" w:history="1">
              <w:r>
                <w:rPr>
                  <w:rFonts w:eastAsia="Times New Roman"/>
                  <w:sz w:val="16"/>
                  <w:szCs w:val="16"/>
                  <w:u w:val="single"/>
                </w:rPr>
                <w:t>www.egov.kz</w:t>
              </w:r>
            </w:hyperlink>
            <w:r>
              <w:rPr>
                <w:rFonts w:eastAsia="Times New Roman"/>
                <w:sz w:val="16"/>
                <w:szCs w:val="16"/>
              </w:rPr>
              <w:t>.</w:t>
            </w:r>
          </w:p>
        </w:tc>
      </w:tr>
      <w:tr w:rsidR="003F3500" w:rsidTr="00027B55">
        <w:trPr>
          <w:trHeight w:hRule="exact" w:val="3820"/>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F3500" w:rsidRPr="00027B55" w:rsidRDefault="003F3500" w:rsidP="003F3500">
            <w:pPr>
              <w:shd w:val="clear" w:color="auto" w:fill="FFFFFF"/>
              <w:ind w:left="19"/>
              <w:rPr>
                <w:sz w:val="14"/>
                <w:szCs w:val="14"/>
              </w:rPr>
            </w:pPr>
            <w:r w:rsidRPr="00027B55">
              <w:rPr>
                <w:sz w:val="14"/>
                <w:szCs w:val="14"/>
              </w:rPr>
              <w:t>8</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3F3500" w:rsidRPr="00027B55" w:rsidRDefault="003F3500" w:rsidP="003F3500">
            <w:pPr>
              <w:shd w:val="clear" w:color="auto" w:fill="FFFFFF"/>
              <w:spacing w:line="226" w:lineRule="exact"/>
              <w:ind w:left="10" w:right="58"/>
              <w:rPr>
                <w:sz w:val="14"/>
                <w:szCs w:val="14"/>
              </w:rPr>
            </w:pPr>
            <w:r w:rsidRPr="00027B55">
              <w:rPr>
                <w:rFonts w:eastAsia="Times New Roman"/>
                <w:sz w:val="14"/>
                <w:szCs w:val="14"/>
              </w:rPr>
              <w:t>Перечень документов, необходимых для оказания государственной услу</w:t>
            </w:r>
            <w:r w:rsidRPr="00027B55">
              <w:rPr>
                <w:rFonts w:eastAsia="Times New Roman"/>
                <w:sz w:val="14"/>
                <w:szCs w:val="14"/>
              </w:rPr>
              <w:softHyphen/>
              <w:t>ги</w:t>
            </w:r>
          </w:p>
        </w:tc>
        <w:tc>
          <w:tcPr>
            <w:tcW w:w="6600" w:type="dxa"/>
            <w:tcBorders>
              <w:top w:val="single" w:sz="6" w:space="0" w:color="auto"/>
              <w:left w:val="single" w:sz="6" w:space="0" w:color="auto"/>
              <w:bottom w:val="single" w:sz="6" w:space="0" w:color="auto"/>
              <w:right w:val="single" w:sz="6" w:space="0" w:color="auto"/>
            </w:tcBorders>
            <w:shd w:val="clear" w:color="auto" w:fill="FFFFFF"/>
          </w:tcPr>
          <w:p w:rsidR="003F3500" w:rsidRPr="00027B55" w:rsidRDefault="003F3500" w:rsidP="003F3500">
            <w:pPr>
              <w:shd w:val="clear" w:color="auto" w:fill="FFFFFF"/>
              <w:tabs>
                <w:tab w:val="left" w:pos="312"/>
              </w:tabs>
              <w:ind w:left="14"/>
              <w:rPr>
                <w:sz w:val="14"/>
                <w:szCs w:val="14"/>
              </w:rPr>
            </w:pPr>
            <w:r w:rsidRPr="00027B55">
              <w:rPr>
                <w:sz w:val="14"/>
                <w:szCs w:val="14"/>
              </w:rPr>
              <w:t>1)</w:t>
            </w:r>
            <w:r w:rsidRPr="00027B55">
              <w:rPr>
                <w:sz w:val="14"/>
                <w:szCs w:val="14"/>
              </w:rPr>
              <w:tab/>
            </w:r>
            <w:r w:rsidRPr="00027B55">
              <w:rPr>
                <w:rFonts w:eastAsia="Times New Roman"/>
                <w:sz w:val="14"/>
                <w:szCs w:val="14"/>
              </w:rPr>
              <w:t>для получения лицензии:</w:t>
            </w:r>
          </w:p>
          <w:p w:rsidR="003F3500" w:rsidRPr="00027B55" w:rsidRDefault="003F3500" w:rsidP="003F3500">
            <w:pPr>
              <w:shd w:val="clear" w:color="auto" w:fill="FFFFFF"/>
              <w:spacing w:line="230" w:lineRule="exact"/>
              <w:ind w:left="14" w:right="38"/>
              <w:rPr>
                <w:sz w:val="14"/>
                <w:szCs w:val="14"/>
              </w:rPr>
            </w:pPr>
            <w:r w:rsidRPr="00027B55">
              <w:rPr>
                <w:rFonts w:eastAsia="Times New Roman"/>
                <w:sz w:val="14"/>
                <w:szCs w:val="14"/>
              </w:rPr>
              <w:t>заявление в форме электронного документа, согласно приложениям 2 или 3 к наст.Правилам;</w:t>
            </w:r>
          </w:p>
          <w:p w:rsidR="003F3500" w:rsidRPr="00027B55" w:rsidRDefault="003F3500" w:rsidP="003F3500">
            <w:pPr>
              <w:shd w:val="clear" w:color="auto" w:fill="FFFFFF"/>
              <w:spacing w:line="230" w:lineRule="exact"/>
              <w:ind w:left="14" w:right="38"/>
              <w:rPr>
                <w:sz w:val="14"/>
                <w:szCs w:val="14"/>
              </w:rPr>
            </w:pPr>
            <w:r w:rsidRPr="00027B55">
              <w:rPr>
                <w:rFonts w:eastAsia="Times New Roman"/>
                <w:sz w:val="14"/>
                <w:szCs w:val="14"/>
              </w:rPr>
              <w:t>электронная копия документа, подтверждающего уплату в бюджет лицензионного сбора, за исключением случаев оплаты через ПШЭП;</w:t>
            </w:r>
          </w:p>
          <w:p w:rsidR="003F3500" w:rsidRPr="00027B55" w:rsidRDefault="003F3500" w:rsidP="003F3500">
            <w:pPr>
              <w:shd w:val="clear" w:color="auto" w:fill="FFFFFF"/>
              <w:spacing w:line="230" w:lineRule="exact"/>
              <w:ind w:left="14" w:right="38"/>
              <w:rPr>
                <w:sz w:val="14"/>
                <w:szCs w:val="14"/>
              </w:rPr>
            </w:pPr>
            <w:r w:rsidRPr="00027B55">
              <w:rPr>
                <w:rFonts w:eastAsia="Times New Roman"/>
                <w:sz w:val="14"/>
                <w:szCs w:val="14"/>
              </w:rPr>
              <w:t>электронная копия договора аренды или безвозмездного пользования – в случае за</w:t>
            </w:r>
            <w:r w:rsidRPr="00027B55">
              <w:rPr>
                <w:rFonts w:eastAsia="Times New Roman"/>
                <w:sz w:val="14"/>
                <w:szCs w:val="14"/>
              </w:rPr>
              <w:softHyphen/>
              <w:t>ключения данных договоров на срок менее одного года;</w:t>
            </w:r>
          </w:p>
          <w:p w:rsidR="003F3500" w:rsidRPr="00027B55" w:rsidRDefault="003F3500" w:rsidP="003F3500">
            <w:pPr>
              <w:shd w:val="clear" w:color="auto" w:fill="FFFFFF"/>
              <w:spacing w:line="226" w:lineRule="exact"/>
              <w:ind w:left="14" w:right="38"/>
              <w:rPr>
                <w:sz w:val="14"/>
                <w:szCs w:val="14"/>
              </w:rPr>
            </w:pPr>
            <w:r w:rsidRPr="00027B55">
              <w:rPr>
                <w:rFonts w:eastAsia="Times New Roman"/>
                <w:sz w:val="14"/>
                <w:szCs w:val="14"/>
              </w:rPr>
              <w:t>форма сведений к квалификационным требованиям, для осуществления деятельности хранения и розничной реализации алкогольной продукции, за исключением деятель</w:t>
            </w:r>
            <w:r w:rsidRPr="00027B55">
              <w:rPr>
                <w:rFonts w:eastAsia="Times New Roman"/>
                <w:sz w:val="14"/>
                <w:szCs w:val="14"/>
              </w:rPr>
              <w:softHyphen/>
              <w:t>ности по хранению и розничной реализации алкогольной продукции на территории ее производства документы, в форме электронного документа согласно приложению 4 к настоящим Правилам;</w:t>
            </w:r>
          </w:p>
          <w:p w:rsidR="003F3500" w:rsidRPr="00027B55" w:rsidRDefault="003F3500" w:rsidP="003F3500">
            <w:pPr>
              <w:shd w:val="clear" w:color="auto" w:fill="FFFFFF"/>
              <w:tabs>
                <w:tab w:val="left" w:pos="312"/>
              </w:tabs>
              <w:ind w:left="14"/>
              <w:rPr>
                <w:sz w:val="14"/>
                <w:szCs w:val="14"/>
              </w:rPr>
            </w:pPr>
            <w:r w:rsidRPr="00027B55">
              <w:rPr>
                <w:sz w:val="14"/>
                <w:szCs w:val="14"/>
              </w:rPr>
              <w:t>2)</w:t>
            </w:r>
            <w:r w:rsidRPr="00027B55">
              <w:rPr>
                <w:sz w:val="14"/>
                <w:szCs w:val="14"/>
              </w:rPr>
              <w:tab/>
            </w:r>
            <w:r w:rsidRPr="00027B55">
              <w:rPr>
                <w:rFonts w:eastAsia="Times New Roman"/>
                <w:sz w:val="14"/>
                <w:szCs w:val="14"/>
              </w:rPr>
              <w:t>для переоформления лицензии:</w:t>
            </w:r>
          </w:p>
          <w:p w:rsidR="003F3500" w:rsidRPr="00027B55" w:rsidRDefault="003F3500" w:rsidP="003F3500">
            <w:pPr>
              <w:shd w:val="clear" w:color="auto" w:fill="FFFFFF"/>
              <w:spacing w:line="226" w:lineRule="exact"/>
              <w:ind w:left="14" w:right="38"/>
              <w:rPr>
                <w:sz w:val="14"/>
                <w:szCs w:val="14"/>
              </w:rPr>
            </w:pPr>
            <w:r w:rsidRPr="00027B55">
              <w:rPr>
                <w:rFonts w:eastAsia="Times New Roman"/>
                <w:sz w:val="14"/>
                <w:szCs w:val="14"/>
              </w:rPr>
              <w:t>заявление в форме электронного документа, согласно приложениям 5 или 6 к настоя</w:t>
            </w:r>
            <w:r w:rsidRPr="00027B55">
              <w:rPr>
                <w:rFonts w:eastAsia="Times New Roman"/>
                <w:sz w:val="14"/>
                <w:szCs w:val="14"/>
              </w:rPr>
              <w:softHyphen/>
              <w:t>щим Правилам;</w:t>
            </w:r>
          </w:p>
          <w:p w:rsidR="003F3500" w:rsidRPr="00027B55" w:rsidRDefault="003F3500" w:rsidP="003F3500">
            <w:pPr>
              <w:shd w:val="clear" w:color="auto" w:fill="FFFFFF"/>
              <w:spacing w:line="230" w:lineRule="exact"/>
              <w:ind w:left="14" w:right="38"/>
              <w:rPr>
                <w:sz w:val="14"/>
                <w:szCs w:val="14"/>
              </w:rPr>
            </w:pPr>
            <w:r w:rsidRPr="00027B55">
              <w:rPr>
                <w:rFonts w:eastAsia="Times New Roman"/>
                <w:sz w:val="14"/>
                <w:szCs w:val="14"/>
              </w:rPr>
              <w:t>электронная копия документа, подтверждающего уплату в бюджет лицензионного сбора, за исключением случаев оплаты через ПШЭП;</w:t>
            </w:r>
          </w:p>
          <w:p w:rsidR="003F3500" w:rsidRPr="00027B55" w:rsidRDefault="003F3500" w:rsidP="003F3500">
            <w:pPr>
              <w:shd w:val="clear" w:color="auto" w:fill="FFFFFF"/>
              <w:spacing w:line="226" w:lineRule="exact"/>
              <w:ind w:left="14" w:right="38"/>
              <w:rPr>
                <w:sz w:val="14"/>
                <w:szCs w:val="14"/>
              </w:rPr>
            </w:pPr>
            <w:r w:rsidRPr="00027B55">
              <w:rPr>
                <w:rFonts w:eastAsia="Times New Roman"/>
                <w:sz w:val="14"/>
                <w:szCs w:val="14"/>
              </w:rPr>
              <w:t>электронные копии документов, содержащих информацию об изменениях, послужив</w:t>
            </w:r>
            <w:r w:rsidRPr="00027B55">
              <w:rPr>
                <w:rFonts w:eastAsia="Times New Roman"/>
                <w:sz w:val="14"/>
                <w:szCs w:val="14"/>
              </w:rPr>
              <w:softHyphen/>
              <w:t>ших основанием для переоформления лицензии и (или) приложение к лицензии, за ис</w:t>
            </w:r>
            <w:r w:rsidRPr="00027B55">
              <w:rPr>
                <w:rFonts w:eastAsia="Times New Roman"/>
                <w:sz w:val="14"/>
                <w:szCs w:val="14"/>
              </w:rPr>
              <w:softHyphen/>
              <w:t>ключением документов, содержащихся в государственных информационных систе</w:t>
            </w:r>
            <w:r w:rsidRPr="00027B55">
              <w:rPr>
                <w:rFonts w:eastAsia="Times New Roman"/>
                <w:sz w:val="14"/>
                <w:szCs w:val="14"/>
              </w:rPr>
              <w:softHyphen/>
              <w:t>мах.</w:t>
            </w:r>
          </w:p>
        </w:tc>
      </w:tr>
      <w:tr w:rsidR="003F3500" w:rsidTr="003F3500">
        <w:trPr>
          <w:trHeight w:hRule="exact" w:val="3131"/>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F3500" w:rsidRDefault="003F3500" w:rsidP="003F3500">
            <w:pPr>
              <w:shd w:val="clear" w:color="auto" w:fill="FFFFFF"/>
              <w:ind w:left="19"/>
            </w:pPr>
            <w:r>
              <w:rPr>
                <w:sz w:val="16"/>
                <w:szCs w:val="16"/>
              </w:rPr>
              <w:lastRenderedPageBreak/>
              <w:t>9</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3F3500" w:rsidRDefault="003F3500" w:rsidP="003F3500">
            <w:pPr>
              <w:shd w:val="clear" w:color="auto" w:fill="FFFFFF"/>
              <w:spacing w:line="230" w:lineRule="exact"/>
              <w:ind w:left="10" w:right="43"/>
            </w:pPr>
            <w:r>
              <w:rPr>
                <w:rFonts w:eastAsia="Times New Roman"/>
                <w:sz w:val="16"/>
                <w:szCs w:val="16"/>
              </w:rPr>
              <w:t>Основания для отказа в оказании го</w:t>
            </w:r>
            <w:r>
              <w:rPr>
                <w:rFonts w:eastAsia="Times New Roman"/>
                <w:sz w:val="16"/>
                <w:szCs w:val="16"/>
              </w:rPr>
              <w:softHyphen/>
              <w:t>сударственной услуги, установлен</w:t>
            </w:r>
            <w:r>
              <w:rPr>
                <w:rFonts w:eastAsia="Times New Roman"/>
                <w:sz w:val="16"/>
                <w:szCs w:val="16"/>
              </w:rPr>
              <w:softHyphen/>
              <w:t>ные законами Республики Казахстан</w:t>
            </w:r>
          </w:p>
        </w:tc>
        <w:tc>
          <w:tcPr>
            <w:tcW w:w="6600" w:type="dxa"/>
            <w:tcBorders>
              <w:top w:val="single" w:sz="6" w:space="0" w:color="auto"/>
              <w:left w:val="single" w:sz="6" w:space="0" w:color="auto"/>
              <w:bottom w:val="single" w:sz="6" w:space="0" w:color="auto"/>
              <w:right w:val="single" w:sz="6" w:space="0" w:color="auto"/>
            </w:tcBorders>
            <w:shd w:val="clear" w:color="auto" w:fill="FFFFFF"/>
          </w:tcPr>
          <w:p w:rsidR="003F3500" w:rsidRDefault="003F3500" w:rsidP="003F3500">
            <w:pPr>
              <w:shd w:val="clear" w:color="auto" w:fill="FFFFFF"/>
              <w:tabs>
                <w:tab w:val="left" w:pos="312"/>
              </w:tabs>
              <w:spacing w:line="230" w:lineRule="exact"/>
              <w:ind w:left="14" w:right="101"/>
            </w:pPr>
            <w:r>
              <w:rPr>
                <w:sz w:val="16"/>
                <w:szCs w:val="16"/>
              </w:rPr>
              <w:t>1)</w:t>
            </w:r>
            <w:r>
              <w:tab/>
            </w:r>
            <w:r>
              <w:rPr>
                <w:rFonts w:eastAsia="Times New Roman"/>
                <w:sz w:val="16"/>
                <w:szCs w:val="16"/>
              </w:rPr>
              <w:t>занятие</w:t>
            </w:r>
            <w:r>
              <w:rPr>
                <w:rFonts w:eastAsia="Times New Roman"/>
              </w:rPr>
              <w:t xml:space="preserve"> </w:t>
            </w:r>
            <w:r>
              <w:rPr>
                <w:rFonts w:eastAsia="Times New Roman"/>
                <w:sz w:val="16"/>
                <w:szCs w:val="16"/>
              </w:rPr>
              <w:t>видом</w:t>
            </w:r>
            <w:r>
              <w:rPr>
                <w:rFonts w:eastAsia="Times New Roman"/>
              </w:rPr>
              <w:t xml:space="preserve"> </w:t>
            </w:r>
            <w:r>
              <w:rPr>
                <w:rFonts w:eastAsia="Times New Roman"/>
                <w:sz w:val="16"/>
                <w:szCs w:val="16"/>
              </w:rPr>
              <w:t>деятельности</w:t>
            </w:r>
            <w:r>
              <w:rPr>
                <w:rFonts w:eastAsia="Times New Roman"/>
              </w:rPr>
              <w:t xml:space="preserve"> </w:t>
            </w:r>
            <w:r>
              <w:rPr>
                <w:rFonts w:eastAsia="Times New Roman"/>
                <w:sz w:val="16"/>
                <w:szCs w:val="16"/>
              </w:rPr>
              <w:t>запрещено</w:t>
            </w:r>
            <w:r>
              <w:rPr>
                <w:rFonts w:eastAsia="Times New Roman"/>
              </w:rPr>
              <w:t xml:space="preserve"> </w:t>
            </w:r>
            <w:r>
              <w:rPr>
                <w:rFonts w:eastAsia="Times New Roman"/>
                <w:sz w:val="16"/>
                <w:szCs w:val="16"/>
              </w:rPr>
              <w:t>законами</w:t>
            </w:r>
            <w:r>
              <w:rPr>
                <w:rFonts w:eastAsia="Times New Roman"/>
              </w:rPr>
              <w:t xml:space="preserve"> </w:t>
            </w:r>
            <w:r>
              <w:rPr>
                <w:rFonts w:eastAsia="Times New Roman"/>
                <w:sz w:val="16"/>
                <w:szCs w:val="16"/>
              </w:rPr>
              <w:t>Республики</w:t>
            </w:r>
            <w:r>
              <w:rPr>
                <w:rFonts w:eastAsia="Times New Roman"/>
              </w:rPr>
              <w:t xml:space="preserve"> </w:t>
            </w:r>
            <w:r>
              <w:rPr>
                <w:rFonts w:eastAsia="Times New Roman"/>
                <w:sz w:val="16"/>
                <w:szCs w:val="16"/>
              </w:rPr>
              <w:t>Казахстан</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дан</w:t>
            </w:r>
            <w:r>
              <w:rPr>
                <w:rFonts w:eastAsia="Times New Roman"/>
                <w:sz w:val="16"/>
                <w:szCs w:val="16"/>
              </w:rPr>
              <w:softHyphen/>
            </w:r>
            <w:r>
              <w:rPr>
                <w:rFonts w:eastAsia="Times New Roman"/>
                <w:sz w:val="16"/>
                <w:szCs w:val="16"/>
              </w:rPr>
              <w:br/>
              <w:t>ной категории услугополучателей;</w:t>
            </w:r>
          </w:p>
          <w:p w:rsidR="003F3500" w:rsidRDefault="003F3500" w:rsidP="003F3500">
            <w:pPr>
              <w:shd w:val="clear" w:color="auto" w:fill="FFFFFF"/>
              <w:tabs>
                <w:tab w:val="left" w:pos="312"/>
              </w:tabs>
              <w:ind w:left="14"/>
            </w:pPr>
            <w:r>
              <w:rPr>
                <w:sz w:val="16"/>
                <w:szCs w:val="16"/>
              </w:rPr>
              <w:t>2)</w:t>
            </w:r>
            <w:r>
              <w:tab/>
            </w:r>
            <w:r>
              <w:rPr>
                <w:rFonts w:eastAsia="Times New Roman"/>
                <w:sz w:val="16"/>
                <w:szCs w:val="16"/>
              </w:rPr>
              <w:t>не</w:t>
            </w:r>
            <w:r>
              <w:rPr>
                <w:rFonts w:eastAsia="Times New Roman"/>
              </w:rPr>
              <w:t xml:space="preserve"> </w:t>
            </w:r>
            <w:r>
              <w:rPr>
                <w:rFonts w:eastAsia="Times New Roman"/>
                <w:sz w:val="16"/>
                <w:szCs w:val="16"/>
              </w:rPr>
              <w:t>внесен</w:t>
            </w:r>
            <w:r>
              <w:rPr>
                <w:rFonts w:eastAsia="Times New Roman"/>
              </w:rPr>
              <w:t xml:space="preserve"> </w:t>
            </w:r>
            <w:r>
              <w:rPr>
                <w:rFonts w:eastAsia="Times New Roman"/>
                <w:sz w:val="16"/>
                <w:szCs w:val="16"/>
              </w:rPr>
              <w:t>лицензионный</w:t>
            </w:r>
            <w:r>
              <w:rPr>
                <w:rFonts w:eastAsia="Times New Roman"/>
              </w:rPr>
              <w:t xml:space="preserve"> </w:t>
            </w:r>
            <w:r>
              <w:rPr>
                <w:rFonts w:eastAsia="Times New Roman"/>
                <w:sz w:val="16"/>
                <w:szCs w:val="16"/>
              </w:rPr>
              <w:t>сбор;</w:t>
            </w:r>
          </w:p>
          <w:p w:rsidR="003F3500" w:rsidRDefault="003F3500" w:rsidP="003F3500">
            <w:pPr>
              <w:shd w:val="clear" w:color="auto" w:fill="FFFFFF"/>
              <w:tabs>
                <w:tab w:val="left" w:pos="312"/>
              </w:tabs>
              <w:ind w:left="14"/>
            </w:pPr>
            <w:r>
              <w:rPr>
                <w:sz w:val="16"/>
                <w:szCs w:val="16"/>
              </w:rPr>
              <w:t>3)</w:t>
            </w:r>
            <w:r>
              <w:tab/>
            </w:r>
            <w:r>
              <w:rPr>
                <w:rFonts w:eastAsia="Times New Roman"/>
                <w:sz w:val="16"/>
                <w:szCs w:val="16"/>
              </w:rPr>
              <w:t>услугополучатель</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соответствует</w:t>
            </w:r>
            <w:r>
              <w:rPr>
                <w:rFonts w:eastAsia="Times New Roman"/>
              </w:rPr>
              <w:t xml:space="preserve"> </w:t>
            </w:r>
            <w:r>
              <w:rPr>
                <w:rFonts w:eastAsia="Times New Roman"/>
                <w:sz w:val="16"/>
                <w:szCs w:val="16"/>
              </w:rPr>
              <w:t>квалификационным</w:t>
            </w:r>
            <w:r>
              <w:rPr>
                <w:rFonts w:eastAsia="Times New Roman"/>
              </w:rPr>
              <w:t xml:space="preserve"> </w:t>
            </w:r>
            <w:r>
              <w:rPr>
                <w:rFonts w:eastAsia="Times New Roman"/>
                <w:sz w:val="16"/>
                <w:szCs w:val="16"/>
              </w:rPr>
              <w:t>требованиям;</w:t>
            </w:r>
          </w:p>
          <w:p w:rsidR="003F3500" w:rsidRDefault="003F3500" w:rsidP="003F3500">
            <w:pPr>
              <w:shd w:val="clear" w:color="auto" w:fill="FFFFFF"/>
              <w:tabs>
                <w:tab w:val="left" w:pos="312"/>
              </w:tabs>
              <w:spacing w:line="226" w:lineRule="exact"/>
              <w:ind w:left="14" w:right="101"/>
            </w:pPr>
            <w:r>
              <w:rPr>
                <w:sz w:val="16"/>
                <w:szCs w:val="16"/>
              </w:rPr>
              <w:t>4)</w:t>
            </w:r>
            <w:r>
              <w:tab/>
            </w:r>
            <w:r>
              <w:rPr>
                <w:rFonts w:eastAsia="Times New Roman"/>
                <w:sz w:val="16"/>
                <w:szCs w:val="16"/>
              </w:rPr>
              <w:t>лицензиаром</w:t>
            </w:r>
            <w:r>
              <w:rPr>
                <w:rFonts w:eastAsia="Times New Roman"/>
              </w:rPr>
              <w:t xml:space="preserve"> </w:t>
            </w:r>
            <w:r>
              <w:rPr>
                <w:rFonts w:eastAsia="Times New Roman"/>
                <w:sz w:val="16"/>
                <w:szCs w:val="16"/>
              </w:rPr>
              <w:t>получен</w:t>
            </w:r>
            <w:r>
              <w:rPr>
                <w:rFonts w:eastAsia="Times New Roman"/>
              </w:rPr>
              <w:t xml:space="preserve"> </w:t>
            </w:r>
            <w:r>
              <w:rPr>
                <w:rFonts w:eastAsia="Times New Roman"/>
                <w:sz w:val="16"/>
                <w:szCs w:val="16"/>
              </w:rPr>
              <w:t>ответ</w:t>
            </w:r>
            <w:r>
              <w:rPr>
                <w:rFonts w:eastAsia="Times New Roman"/>
              </w:rPr>
              <w:t xml:space="preserve"> </w:t>
            </w:r>
            <w:r>
              <w:rPr>
                <w:rFonts w:eastAsia="Times New Roman"/>
                <w:sz w:val="16"/>
                <w:szCs w:val="16"/>
              </w:rPr>
              <w:t>от</w:t>
            </w:r>
            <w:r>
              <w:rPr>
                <w:rFonts w:eastAsia="Times New Roman"/>
              </w:rPr>
              <w:t xml:space="preserve"> </w:t>
            </w:r>
            <w:r>
              <w:rPr>
                <w:rFonts w:eastAsia="Times New Roman"/>
                <w:sz w:val="16"/>
                <w:szCs w:val="16"/>
              </w:rPr>
              <w:t>соответствующего</w:t>
            </w:r>
            <w:r>
              <w:rPr>
                <w:rFonts w:eastAsia="Times New Roman"/>
              </w:rPr>
              <w:t xml:space="preserve"> </w:t>
            </w:r>
            <w:r>
              <w:rPr>
                <w:rFonts w:eastAsia="Times New Roman"/>
                <w:sz w:val="16"/>
                <w:szCs w:val="16"/>
              </w:rPr>
              <w:t>согласующего</w:t>
            </w:r>
            <w:r>
              <w:rPr>
                <w:rFonts w:eastAsia="Times New Roman"/>
              </w:rPr>
              <w:t xml:space="preserve"> </w:t>
            </w:r>
            <w:r>
              <w:rPr>
                <w:rFonts w:eastAsia="Times New Roman"/>
                <w:sz w:val="16"/>
                <w:szCs w:val="16"/>
              </w:rPr>
              <w:t>государственного</w:t>
            </w:r>
            <w:r>
              <w:rPr>
                <w:rFonts w:eastAsia="Times New Roman"/>
                <w:sz w:val="16"/>
                <w:szCs w:val="16"/>
              </w:rPr>
              <w:br/>
              <w:t>органа о несоответствии услугополучателя предъявляемым при лицензировании тре</w:t>
            </w:r>
            <w:r>
              <w:rPr>
                <w:rFonts w:eastAsia="Times New Roman"/>
                <w:sz w:val="16"/>
                <w:szCs w:val="16"/>
              </w:rPr>
              <w:softHyphen/>
            </w:r>
            <w:r>
              <w:rPr>
                <w:rFonts w:eastAsia="Times New Roman"/>
                <w:sz w:val="16"/>
                <w:szCs w:val="16"/>
              </w:rPr>
              <w:br/>
              <w:t>бованиям;</w:t>
            </w:r>
          </w:p>
          <w:p w:rsidR="003F3500" w:rsidRDefault="003F3500" w:rsidP="003F3500">
            <w:pPr>
              <w:shd w:val="clear" w:color="auto" w:fill="FFFFFF"/>
              <w:tabs>
                <w:tab w:val="left" w:pos="312"/>
              </w:tabs>
              <w:spacing w:line="230" w:lineRule="exact"/>
              <w:ind w:left="14" w:right="101"/>
            </w:pPr>
            <w:r>
              <w:rPr>
                <w:sz w:val="16"/>
                <w:szCs w:val="16"/>
              </w:rPr>
              <w:t>5)</w:t>
            </w:r>
            <w:r>
              <w:tab/>
            </w:r>
            <w:r>
              <w:rPr>
                <w:rFonts w:eastAsia="Times New Roman"/>
                <w:sz w:val="16"/>
                <w:szCs w:val="16"/>
              </w:rPr>
              <w:t>в</w:t>
            </w:r>
            <w:r>
              <w:rPr>
                <w:rFonts w:eastAsia="Times New Roman"/>
              </w:rPr>
              <w:t xml:space="preserve"> </w:t>
            </w:r>
            <w:r>
              <w:rPr>
                <w:rFonts w:eastAsia="Times New Roman"/>
                <w:sz w:val="16"/>
                <w:szCs w:val="16"/>
              </w:rPr>
              <w:t>отношении</w:t>
            </w:r>
            <w:r>
              <w:rPr>
                <w:rFonts w:eastAsia="Times New Roman"/>
              </w:rPr>
              <w:t xml:space="preserve"> </w:t>
            </w:r>
            <w:r>
              <w:rPr>
                <w:rFonts w:eastAsia="Times New Roman"/>
                <w:sz w:val="16"/>
                <w:szCs w:val="16"/>
              </w:rPr>
              <w:t>услугополучателя</w:t>
            </w:r>
            <w:r>
              <w:rPr>
                <w:rFonts w:eastAsia="Times New Roman"/>
              </w:rPr>
              <w:t xml:space="preserve"> </w:t>
            </w:r>
            <w:r>
              <w:rPr>
                <w:rFonts w:eastAsia="Times New Roman"/>
                <w:sz w:val="16"/>
                <w:szCs w:val="16"/>
              </w:rPr>
              <w:t>имеется</w:t>
            </w:r>
            <w:r>
              <w:rPr>
                <w:rFonts w:eastAsia="Times New Roman"/>
              </w:rPr>
              <w:t xml:space="preserve"> </w:t>
            </w:r>
            <w:r>
              <w:rPr>
                <w:rFonts w:eastAsia="Times New Roman"/>
                <w:sz w:val="16"/>
                <w:szCs w:val="16"/>
              </w:rPr>
              <w:t>вступившее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законную</w:t>
            </w:r>
            <w:r>
              <w:rPr>
                <w:rFonts w:eastAsia="Times New Roman"/>
              </w:rPr>
              <w:t xml:space="preserve"> </w:t>
            </w:r>
            <w:r>
              <w:rPr>
                <w:rFonts w:eastAsia="Times New Roman"/>
                <w:sz w:val="16"/>
                <w:szCs w:val="16"/>
              </w:rPr>
              <w:t>силу</w:t>
            </w:r>
            <w:r>
              <w:rPr>
                <w:rFonts w:eastAsia="Times New Roman"/>
              </w:rPr>
              <w:t xml:space="preserve"> </w:t>
            </w:r>
            <w:r>
              <w:rPr>
                <w:rFonts w:eastAsia="Times New Roman"/>
                <w:sz w:val="16"/>
                <w:szCs w:val="16"/>
              </w:rPr>
              <w:t>решение</w:t>
            </w:r>
            <w:r>
              <w:rPr>
                <w:rFonts w:eastAsia="Times New Roman"/>
                <w:sz w:val="16"/>
                <w:szCs w:val="16"/>
              </w:rPr>
              <w:br/>
              <w:t>(приговор) суда о приостановлении или запрещении деятельности или отдельных ви</w:t>
            </w:r>
            <w:r>
              <w:rPr>
                <w:rFonts w:eastAsia="Times New Roman"/>
                <w:sz w:val="16"/>
                <w:szCs w:val="16"/>
              </w:rPr>
              <w:softHyphen/>
            </w:r>
            <w:r>
              <w:rPr>
                <w:rFonts w:eastAsia="Times New Roman"/>
                <w:sz w:val="16"/>
                <w:szCs w:val="16"/>
              </w:rPr>
              <w:br/>
              <w:t>дов деятельности, подлежащих лицензированию;</w:t>
            </w:r>
          </w:p>
          <w:p w:rsidR="003F3500" w:rsidRDefault="003F3500" w:rsidP="003F3500">
            <w:pPr>
              <w:shd w:val="clear" w:color="auto" w:fill="FFFFFF"/>
              <w:tabs>
                <w:tab w:val="left" w:pos="312"/>
              </w:tabs>
              <w:spacing w:line="230" w:lineRule="exact"/>
              <w:ind w:left="14" w:right="101"/>
            </w:pPr>
            <w:r>
              <w:rPr>
                <w:sz w:val="16"/>
                <w:szCs w:val="16"/>
              </w:rPr>
              <w:t>6)</w:t>
            </w:r>
            <w:r>
              <w:tab/>
            </w:r>
            <w:r>
              <w:rPr>
                <w:rFonts w:eastAsia="Times New Roman"/>
                <w:sz w:val="16"/>
                <w:szCs w:val="16"/>
              </w:rPr>
              <w:t>судом</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основании</w:t>
            </w:r>
            <w:r>
              <w:rPr>
                <w:rFonts w:eastAsia="Times New Roman"/>
              </w:rPr>
              <w:t xml:space="preserve"> </w:t>
            </w:r>
            <w:r>
              <w:rPr>
                <w:rFonts w:eastAsia="Times New Roman"/>
                <w:sz w:val="16"/>
                <w:szCs w:val="16"/>
              </w:rPr>
              <w:t>представления</w:t>
            </w:r>
            <w:r>
              <w:rPr>
                <w:rFonts w:eastAsia="Times New Roman"/>
              </w:rPr>
              <w:t xml:space="preserve"> </w:t>
            </w:r>
            <w:r>
              <w:rPr>
                <w:rFonts w:eastAsia="Times New Roman"/>
                <w:sz w:val="16"/>
                <w:szCs w:val="16"/>
              </w:rPr>
              <w:t>судебного</w:t>
            </w:r>
            <w:r>
              <w:rPr>
                <w:rFonts w:eastAsia="Times New Roman"/>
              </w:rPr>
              <w:t xml:space="preserve"> </w:t>
            </w:r>
            <w:r>
              <w:rPr>
                <w:rFonts w:eastAsia="Times New Roman"/>
                <w:sz w:val="16"/>
                <w:szCs w:val="16"/>
              </w:rPr>
              <w:t>исполнителя</w:t>
            </w:r>
            <w:r>
              <w:rPr>
                <w:rFonts w:eastAsia="Times New Roman"/>
              </w:rPr>
              <w:t xml:space="preserve"> </w:t>
            </w:r>
            <w:r>
              <w:rPr>
                <w:rFonts w:eastAsia="Times New Roman"/>
                <w:sz w:val="16"/>
                <w:szCs w:val="16"/>
              </w:rPr>
              <w:t>временно</w:t>
            </w:r>
            <w:r>
              <w:rPr>
                <w:rFonts w:eastAsia="Times New Roman"/>
              </w:rPr>
              <w:t xml:space="preserve"> </w:t>
            </w:r>
            <w:r>
              <w:rPr>
                <w:rFonts w:eastAsia="Times New Roman"/>
                <w:sz w:val="16"/>
                <w:szCs w:val="16"/>
              </w:rPr>
              <w:t>запрещено</w:t>
            </w:r>
            <w:r>
              <w:rPr>
                <w:rFonts w:eastAsia="Times New Roman"/>
                <w:sz w:val="16"/>
                <w:szCs w:val="16"/>
              </w:rPr>
              <w:br/>
              <w:t>выдавать услугополучателю – должнику лицензию;</w:t>
            </w:r>
          </w:p>
          <w:p w:rsidR="003F3500" w:rsidRDefault="003F3500" w:rsidP="003F3500">
            <w:pPr>
              <w:shd w:val="clear" w:color="auto" w:fill="FFFFFF"/>
              <w:tabs>
                <w:tab w:val="left" w:pos="312"/>
              </w:tabs>
              <w:spacing w:line="230" w:lineRule="exact"/>
              <w:ind w:left="14" w:right="101"/>
            </w:pPr>
            <w:r>
              <w:rPr>
                <w:sz w:val="16"/>
                <w:szCs w:val="16"/>
              </w:rPr>
              <w:t>7)</w:t>
            </w:r>
            <w:r>
              <w:tab/>
            </w:r>
            <w:r>
              <w:rPr>
                <w:rFonts w:eastAsia="Times New Roman"/>
                <w:sz w:val="16"/>
                <w:szCs w:val="16"/>
              </w:rPr>
              <w:t>установлена</w:t>
            </w:r>
            <w:r>
              <w:rPr>
                <w:rFonts w:eastAsia="Times New Roman"/>
              </w:rPr>
              <w:t xml:space="preserve"> </w:t>
            </w:r>
            <w:r>
              <w:rPr>
                <w:rFonts w:eastAsia="Times New Roman"/>
                <w:sz w:val="16"/>
                <w:szCs w:val="16"/>
              </w:rPr>
              <w:t>недостоверность</w:t>
            </w:r>
            <w:r>
              <w:rPr>
                <w:rFonts w:eastAsia="Times New Roman"/>
              </w:rPr>
              <w:t xml:space="preserve"> </w:t>
            </w:r>
            <w:r>
              <w:rPr>
                <w:rFonts w:eastAsia="Times New Roman"/>
                <w:sz w:val="16"/>
                <w:szCs w:val="16"/>
              </w:rPr>
              <w:t>документов,</w:t>
            </w:r>
            <w:r>
              <w:rPr>
                <w:rFonts w:eastAsia="Times New Roman"/>
              </w:rPr>
              <w:t xml:space="preserve"> </w:t>
            </w:r>
            <w:r>
              <w:rPr>
                <w:rFonts w:eastAsia="Times New Roman"/>
                <w:sz w:val="16"/>
                <w:szCs w:val="16"/>
              </w:rPr>
              <w:t>представленных</w:t>
            </w:r>
            <w:r>
              <w:rPr>
                <w:rFonts w:eastAsia="Times New Roman"/>
              </w:rPr>
              <w:t xml:space="preserve"> </w:t>
            </w:r>
            <w:r>
              <w:rPr>
                <w:rFonts w:eastAsia="Times New Roman"/>
                <w:sz w:val="16"/>
                <w:szCs w:val="16"/>
              </w:rPr>
              <w:t>заявителем</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получе</w:t>
            </w:r>
            <w:r>
              <w:rPr>
                <w:rFonts w:eastAsia="Times New Roman"/>
                <w:sz w:val="16"/>
                <w:szCs w:val="16"/>
              </w:rPr>
              <w:softHyphen/>
            </w:r>
            <w:r>
              <w:rPr>
                <w:rFonts w:eastAsia="Times New Roman"/>
                <w:sz w:val="16"/>
                <w:szCs w:val="16"/>
              </w:rPr>
              <w:br/>
              <w:t>ния лицензии, и (или) данных (сведений), содержащихся в них.</w:t>
            </w:r>
          </w:p>
        </w:tc>
      </w:tr>
      <w:tr w:rsidR="003F3500" w:rsidTr="003F3500">
        <w:trPr>
          <w:trHeight w:hRule="exact" w:val="1558"/>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F3500" w:rsidRDefault="003F3500" w:rsidP="003F3500">
            <w:pPr>
              <w:shd w:val="clear" w:color="auto" w:fill="FFFFFF"/>
              <w:ind w:left="19"/>
            </w:pPr>
            <w:r>
              <w:rPr>
                <w:sz w:val="16"/>
                <w:szCs w:val="16"/>
              </w:rPr>
              <w:t>10</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3F3500" w:rsidRPr="003F3500" w:rsidRDefault="003F3500" w:rsidP="003F3500">
            <w:pPr>
              <w:shd w:val="clear" w:color="auto" w:fill="FFFFFF"/>
              <w:spacing w:line="230" w:lineRule="exact"/>
              <w:ind w:left="10" w:right="178"/>
              <w:rPr>
                <w:rFonts w:eastAsia="Times New Roman"/>
                <w:sz w:val="16"/>
                <w:szCs w:val="16"/>
              </w:rPr>
            </w:pPr>
            <w:r>
              <w:rPr>
                <w:rFonts w:eastAsia="Times New Roman"/>
                <w:sz w:val="16"/>
                <w:szCs w:val="16"/>
              </w:rPr>
              <w:t>Иные требования с учетом особен</w:t>
            </w:r>
            <w:r>
              <w:rPr>
                <w:rFonts w:eastAsia="Times New Roman"/>
                <w:sz w:val="16"/>
                <w:szCs w:val="16"/>
              </w:rPr>
              <w:softHyphen/>
              <w:t>ностей оказания</w:t>
            </w:r>
            <w:r>
              <w:t xml:space="preserve"> </w:t>
            </w:r>
            <w:r w:rsidRPr="003F3500">
              <w:rPr>
                <w:rFonts w:eastAsia="Times New Roman"/>
                <w:sz w:val="16"/>
                <w:szCs w:val="16"/>
              </w:rPr>
              <w:t>государственной услуги, в том чис-</w:t>
            </w:r>
          </w:p>
          <w:p w:rsidR="003F3500" w:rsidRPr="003F3500" w:rsidRDefault="003F3500" w:rsidP="003F3500">
            <w:pPr>
              <w:shd w:val="clear" w:color="auto" w:fill="FFFFFF"/>
              <w:spacing w:line="230" w:lineRule="exact"/>
              <w:ind w:left="10" w:right="178"/>
              <w:rPr>
                <w:rFonts w:eastAsia="Times New Roman"/>
                <w:sz w:val="16"/>
                <w:szCs w:val="16"/>
              </w:rPr>
            </w:pPr>
            <w:r w:rsidRPr="003F3500">
              <w:rPr>
                <w:rFonts w:eastAsia="Times New Roman"/>
                <w:sz w:val="16"/>
                <w:szCs w:val="16"/>
              </w:rPr>
              <w:t>ле оказываемой в электронной</w:t>
            </w:r>
          </w:p>
          <w:p w:rsidR="003F3500" w:rsidRDefault="003F3500" w:rsidP="003F3500">
            <w:pPr>
              <w:shd w:val="clear" w:color="auto" w:fill="FFFFFF"/>
              <w:spacing w:line="230" w:lineRule="exact"/>
              <w:ind w:left="10" w:right="178"/>
            </w:pPr>
            <w:r w:rsidRPr="003F3500">
              <w:rPr>
                <w:rFonts w:eastAsia="Times New Roman"/>
                <w:sz w:val="16"/>
                <w:szCs w:val="16"/>
              </w:rPr>
              <w:t>форме</w:t>
            </w:r>
          </w:p>
        </w:tc>
        <w:tc>
          <w:tcPr>
            <w:tcW w:w="6600" w:type="dxa"/>
            <w:tcBorders>
              <w:top w:val="single" w:sz="6" w:space="0" w:color="auto"/>
              <w:left w:val="single" w:sz="6" w:space="0" w:color="auto"/>
              <w:bottom w:val="single" w:sz="6" w:space="0" w:color="auto"/>
              <w:right w:val="single" w:sz="6" w:space="0" w:color="auto"/>
            </w:tcBorders>
            <w:shd w:val="clear" w:color="auto" w:fill="FFFFFF"/>
          </w:tcPr>
          <w:p w:rsidR="003F3500" w:rsidRDefault="003F3500" w:rsidP="003F3500">
            <w:pPr>
              <w:shd w:val="clear" w:color="auto" w:fill="FFFFFF"/>
              <w:spacing w:line="230" w:lineRule="exact"/>
              <w:ind w:left="14" w:right="77"/>
            </w:pPr>
            <w:r>
              <w:rPr>
                <w:rFonts w:eastAsia="Times New Roman"/>
                <w:sz w:val="16"/>
                <w:szCs w:val="16"/>
              </w:rPr>
              <w:t>Услугополучатель имеет возможность получения государственной услуги в электрон</w:t>
            </w:r>
            <w:r>
              <w:rPr>
                <w:rFonts w:eastAsia="Times New Roman"/>
                <w:sz w:val="16"/>
                <w:szCs w:val="16"/>
              </w:rPr>
              <w:softHyphen/>
              <w:t>ной форме через портал при условии наличия ЭЦП.</w:t>
            </w:r>
          </w:p>
          <w:p w:rsidR="003F3500" w:rsidRPr="003F3500" w:rsidRDefault="003F3500" w:rsidP="003F3500">
            <w:pPr>
              <w:shd w:val="clear" w:color="auto" w:fill="FFFFFF"/>
              <w:spacing w:line="230" w:lineRule="exact"/>
              <w:ind w:left="14" w:right="77"/>
              <w:rPr>
                <w:rFonts w:eastAsia="Times New Roman"/>
                <w:sz w:val="16"/>
                <w:szCs w:val="16"/>
              </w:rPr>
            </w:pPr>
            <w:r>
              <w:rPr>
                <w:rFonts w:eastAsia="Times New Roman"/>
                <w:sz w:val="16"/>
                <w:szCs w:val="16"/>
              </w:rPr>
              <w:t>Услугополучатель имеет возможность получения информации о статусе оказания го</w:t>
            </w:r>
            <w:r>
              <w:rPr>
                <w:rFonts w:eastAsia="Times New Roman"/>
                <w:sz w:val="16"/>
                <w:szCs w:val="16"/>
              </w:rPr>
              <w:softHyphen/>
              <w:t>сударственной услуги в режиме удаленного доступа посредством «личного кабинета»</w:t>
            </w:r>
            <w:r>
              <w:t xml:space="preserve"> </w:t>
            </w:r>
            <w:r w:rsidRPr="003F3500">
              <w:rPr>
                <w:rFonts w:eastAsia="Times New Roman"/>
                <w:sz w:val="16"/>
                <w:szCs w:val="16"/>
              </w:rPr>
              <w:t>на портале, Единого контакт-центра 1414,</w:t>
            </w:r>
          </w:p>
          <w:p w:rsidR="003F3500" w:rsidRDefault="003F3500" w:rsidP="003F3500">
            <w:pPr>
              <w:shd w:val="clear" w:color="auto" w:fill="FFFFFF"/>
              <w:spacing w:line="230" w:lineRule="exact"/>
              <w:ind w:left="14" w:right="77"/>
            </w:pPr>
            <w:r w:rsidRPr="003F3500">
              <w:rPr>
                <w:rFonts w:eastAsia="Times New Roman"/>
                <w:sz w:val="16"/>
                <w:szCs w:val="16"/>
              </w:rPr>
              <w:t>8 800 080 777.</w:t>
            </w:r>
          </w:p>
        </w:tc>
      </w:tr>
    </w:tbl>
    <w:p w:rsidR="00381460" w:rsidRDefault="00381460">
      <w:pPr>
        <w:sectPr w:rsidR="00381460" w:rsidSect="00027B55">
          <w:type w:val="continuous"/>
          <w:pgSz w:w="11909" w:h="16834"/>
          <w:pgMar w:top="1094" w:right="674" w:bottom="1276" w:left="1246" w:header="720" w:footer="720" w:gutter="0"/>
          <w:cols w:space="60"/>
          <w:noEndnote/>
        </w:sectPr>
      </w:pPr>
    </w:p>
    <w:p w:rsidR="00381460" w:rsidRDefault="00381460" w:rsidP="003E630E">
      <w:pPr>
        <w:shd w:val="clear" w:color="auto" w:fill="FFFFFF"/>
        <w:spacing w:before="10"/>
      </w:pPr>
    </w:p>
    <w:p w:rsidR="00381460" w:rsidRDefault="00381460">
      <w:pPr>
        <w:spacing w:after="475" w:line="1" w:lineRule="exact"/>
        <w:rPr>
          <w:rFonts w:ascii="Arial" w:hAnsi="Arial" w:cs="Arial"/>
          <w:sz w:val="2"/>
          <w:szCs w:val="2"/>
        </w:rPr>
      </w:pPr>
    </w:p>
    <w:p w:rsidR="00381460" w:rsidRPr="003F3500" w:rsidRDefault="00381460" w:rsidP="003F3500">
      <w:pPr>
        <w:shd w:val="clear" w:color="auto" w:fill="FFFFFF"/>
        <w:tabs>
          <w:tab w:val="left" w:pos="1805"/>
          <w:tab w:val="left" w:pos="6750"/>
        </w:tabs>
        <w:ind w:left="34"/>
        <w:rPr>
          <w:sz w:val="18"/>
          <w:szCs w:val="18"/>
        </w:rPr>
      </w:pPr>
      <w:r>
        <w:rPr>
          <w:rFonts w:ascii="Arial" w:hAnsi="Arial" w:cs="Arial"/>
          <w:sz w:val="16"/>
          <w:szCs w:val="16"/>
        </w:rPr>
        <w:tab/>
      </w:r>
      <w:r w:rsidR="003F3500">
        <w:rPr>
          <w:rFonts w:ascii="Arial" w:hAnsi="Arial" w:cs="Arial"/>
          <w:sz w:val="16"/>
          <w:szCs w:val="16"/>
        </w:rPr>
        <w:tab/>
      </w:r>
      <w:r w:rsidRPr="003F3500">
        <w:rPr>
          <w:rFonts w:eastAsia="Times New Roman"/>
          <w:sz w:val="18"/>
          <w:szCs w:val="18"/>
        </w:rPr>
        <w:t>Приложение 2</w:t>
      </w:r>
    </w:p>
    <w:p w:rsidR="00381460" w:rsidRPr="003F3500" w:rsidRDefault="00381460" w:rsidP="003F3500">
      <w:pPr>
        <w:shd w:val="clear" w:color="auto" w:fill="FFFFFF"/>
        <w:ind w:left="3989"/>
        <w:jc w:val="center"/>
        <w:rPr>
          <w:sz w:val="18"/>
          <w:szCs w:val="18"/>
        </w:rPr>
      </w:pPr>
      <w:r w:rsidRPr="003F3500">
        <w:rPr>
          <w:rFonts w:eastAsia="Times New Roman"/>
          <w:sz w:val="18"/>
          <w:szCs w:val="18"/>
        </w:rPr>
        <w:t>к Правилам оказания</w:t>
      </w:r>
    </w:p>
    <w:p w:rsidR="00381460" w:rsidRPr="003F3500" w:rsidRDefault="00381460" w:rsidP="003F3500">
      <w:pPr>
        <w:shd w:val="clear" w:color="auto" w:fill="FFFFFF"/>
        <w:ind w:left="3989"/>
        <w:jc w:val="center"/>
        <w:rPr>
          <w:sz w:val="18"/>
          <w:szCs w:val="18"/>
        </w:rPr>
      </w:pPr>
      <w:r w:rsidRPr="003F3500">
        <w:rPr>
          <w:rFonts w:eastAsia="Times New Roman"/>
          <w:sz w:val="18"/>
          <w:szCs w:val="18"/>
        </w:rPr>
        <w:t>государственной услуги</w:t>
      </w:r>
    </w:p>
    <w:p w:rsidR="00381460" w:rsidRPr="003F3500" w:rsidRDefault="00381460" w:rsidP="003F3500">
      <w:pPr>
        <w:shd w:val="clear" w:color="auto" w:fill="FFFFFF"/>
        <w:ind w:left="3989"/>
        <w:jc w:val="center"/>
        <w:rPr>
          <w:sz w:val="18"/>
          <w:szCs w:val="18"/>
        </w:rPr>
      </w:pPr>
      <w:r w:rsidRPr="003F3500">
        <w:rPr>
          <w:rFonts w:eastAsia="Times New Roman"/>
          <w:sz w:val="18"/>
          <w:szCs w:val="18"/>
        </w:rPr>
        <w:t>«Выдача лицензии на хранение</w:t>
      </w:r>
    </w:p>
    <w:p w:rsidR="00381460" w:rsidRPr="003F3500" w:rsidRDefault="00381460" w:rsidP="003F3500">
      <w:pPr>
        <w:shd w:val="clear" w:color="auto" w:fill="FFFFFF"/>
        <w:ind w:left="3984"/>
        <w:jc w:val="center"/>
        <w:rPr>
          <w:sz w:val="18"/>
          <w:szCs w:val="18"/>
        </w:rPr>
      </w:pPr>
      <w:r w:rsidRPr="003F3500">
        <w:rPr>
          <w:rFonts w:eastAsia="Times New Roman"/>
          <w:sz w:val="18"/>
          <w:szCs w:val="18"/>
        </w:rPr>
        <w:t>и розничную реализацию алкогольной</w:t>
      </w:r>
    </w:p>
    <w:p w:rsidR="00381460" w:rsidRPr="003F3500" w:rsidRDefault="00381460" w:rsidP="003F3500">
      <w:pPr>
        <w:shd w:val="clear" w:color="auto" w:fill="FFFFFF"/>
        <w:ind w:left="3989"/>
        <w:jc w:val="center"/>
        <w:rPr>
          <w:sz w:val="18"/>
          <w:szCs w:val="18"/>
        </w:rPr>
      </w:pPr>
      <w:r w:rsidRPr="003F3500">
        <w:rPr>
          <w:rFonts w:eastAsia="Times New Roman"/>
          <w:sz w:val="18"/>
          <w:szCs w:val="18"/>
        </w:rPr>
        <w:t>продукции, за исключением</w:t>
      </w:r>
    </w:p>
    <w:p w:rsidR="00381460" w:rsidRPr="003F3500" w:rsidRDefault="00381460" w:rsidP="003F3500">
      <w:pPr>
        <w:shd w:val="clear" w:color="auto" w:fill="FFFFFF"/>
        <w:ind w:left="3989"/>
        <w:jc w:val="center"/>
        <w:rPr>
          <w:sz w:val="18"/>
          <w:szCs w:val="18"/>
        </w:rPr>
      </w:pPr>
      <w:r w:rsidRPr="003F3500">
        <w:rPr>
          <w:rFonts w:eastAsia="Times New Roman"/>
          <w:sz w:val="18"/>
          <w:szCs w:val="18"/>
        </w:rPr>
        <w:t>деятельности по хранению и</w:t>
      </w:r>
    </w:p>
    <w:p w:rsidR="00381460" w:rsidRPr="003F3500" w:rsidRDefault="00381460" w:rsidP="003F3500">
      <w:pPr>
        <w:shd w:val="clear" w:color="auto" w:fill="FFFFFF"/>
        <w:ind w:left="3989"/>
        <w:jc w:val="center"/>
        <w:rPr>
          <w:sz w:val="18"/>
          <w:szCs w:val="18"/>
        </w:rPr>
      </w:pPr>
      <w:r w:rsidRPr="003F3500">
        <w:rPr>
          <w:rFonts w:eastAsia="Times New Roman"/>
          <w:sz w:val="18"/>
          <w:szCs w:val="18"/>
        </w:rPr>
        <w:t>розничной реализации алкогольной</w:t>
      </w:r>
    </w:p>
    <w:p w:rsidR="00381460" w:rsidRPr="003F3500" w:rsidRDefault="00381460" w:rsidP="003F3500">
      <w:pPr>
        <w:shd w:val="clear" w:color="auto" w:fill="FFFFFF"/>
        <w:ind w:left="3989"/>
        <w:jc w:val="center"/>
        <w:rPr>
          <w:sz w:val="18"/>
          <w:szCs w:val="18"/>
        </w:rPr>
      </w:pPr>
      <w:r w:rsidRPr="003F3500">
        <w:rPr>
          <w:rFonts w:eastAsia="Times New Roman"/>
          <w:sz w:val="18"/>
          <w:szCs w:val="18"/>
        </w:rPr>
        <w:t>продукции на территории</w:t>
      </w:r>
    </w:p>
    <w:p w:rsidR="00381460" w:rsidRPr="003F3500" w:rsidRDefault="00381460" w:rsidP="003F3500">
      <w:pPr>
        <w:shd w:val="clear" w:color="auto" w:fill="FFFFFF"/>
        <w:ind w:left="3994"/>
        <w:jc w:val="center"/>
        <w:rPr>
          <w:sz w:val="18"/>
          <w:szCs w:val="18"/>
        </w:rPr>
      </w:pPr>
      <w:r w:rsidRPr="003F3500">
        <w:rPr>
          <w:rFonts w:eastAsia="Times New Roman"/>
          <w:sz w:val="18"/>
          <w:szCs w:val="18"/>
        </w:rPr>
        <w:t>ее производства»</w:t>
      </w:r>
    </w:p>
    <w:p w:rsidR="00381460" w:rsidRDefault="00381460" w:rsidP="003F3500">
      <w:pPr>
        <w:shd w:val="clear" w:color="auto" w:fill="FFFFFF"/>
        <w:jc w:val="right"/>
      </w:pPr>
      <w:r>
        <w:rPr>
          <w:rFonts w:eastAsia="Times New Roman"/>
          <w:spacing w:val="-2"/>
          <w:sz w:val="28"/>
          <w:szCs w:val="28"/>
        </w:rPr>
        <w:t>Форма</w:t>
      </w:r>
    </w:p>
    <w:p w:rsidR="00381460" w:rsidRDefault="00381460" w:rsidP="003F3500">
      <w:pPr>
        <w:shd w:val="clear" w:color="auto" w:fill="FFFFFF"/>
        <w:ind w:left="77" w:firstLine="4253"/>
      </w:pPr>
      <w:r>
        <w:rPr>
          <w:rFonts w:eastAsia="Times New Roman"/>
          <w:b/>
          <w:bCs/>
          <w:sz w:val="28"/>
          <w:szCs w:val="28"/>
        </w:rPr>
        <w:t xml:space="preserve">Заявление </w:t>
      </w:r>
      <w:r>
        <w:rPr>
          <w:rFonts w:eastAsia="Times New Roman"/>
          <w:b/>
          <w:bCs/>
          <w:spacing w:val="-1"/>
          <w:sz w:val="28"/>
          <w:szCs w:val="28"/>
        </w:rPr>
        <w:t>юридического лица для получения лицензии и (или) приложения к лицензии</w:t>
      </w:r>
    </w:p>
    <w:p w:rsidR="00381460" w:rsidRDefault="00381460" w:rsidP="003F3500">
      <w:pPr>
        <w:shd w:val="clear" w:color="auto" w:fill="FFFFFF"/>
        <w:tabs>
          <w:tab w:val="left" w:leader="underscore" w:pos="5818"/>
        </w:tabs>
      </w:pPr>
      <w:r>
        <w:rPr>
          <w:rFonts w:eastAsia="Times New Roman"/>
          <w:sz w:val="16"/>
          <w:szCs w:val="16"/>
        </w:rPr>
        <w:t xml:space="preserve">В </w:t>
      </w:r>
      <w:r>
        <w:rPr>
          <w:rFonts w:eastAsia="Times New Roman"/>
          <w:sz w:val="16"/>
          <w:szCs w:val="16"/>
        </w:rPr>
        <w:tab/>
      </w:r>
    </w:p>
    <w:p w:rsidR="00381460" w:rsidRDefault="00381460" w:rsidP="003F3500">
      <w:pPr>
        <w:shd w:val="clear" w:color="auto" w:fill="FFFFFF"/>
        <w:ind w:left="1363"/>
      </w:pPr>
      <w:r>
        <w:rPr>
          <w:sz w:val="16"/>
          <w:szCs w:val="16"/>
        </w:rPr>
        <w:t>(</w:t>
      </w:r>
      <w:r>
        <w:rPr>
          <w:rFonts w:eastAsia="Times New Roman"/>
          <w:sz w:val="16"/>
          <w:szCs w:val="16"/>
        </w:rPr>
        <w:t>полное наименование лицензиара)</w:t>
      </w:r>
    </w:p>
    <w:p w:rsidR="00381460" w:rsidRDefault="00381460" w:rsidP="003F3500">
      <w:pPr>
        <w:shd w:val="clear" w:color="auto" w:fill="FFFFFF"/>
        <w:tabs>
          <w:tab w:val="left" w:leader="underscore" w:pos="5779"/>
        </w:tabs>
      </w:pPr>
      <w:r>
        <w:rPr>
          <w:rFonts w:eastAsia="Times New Roman"/>
          <w:sz w:val="16"/>
          <w:szCs w:val="16"/>
        </w:rPr>
        <w:t xml:space="preserve">от </w:t>
      </w:r>
      <w:r>
        <w:rPr>
          <w:rFonts w:eastAsia="Times New Roman"/>
          <w:sz w:val="16"/>
          <w:szCs w:val="16"/>
        </w:rPr>
        <w:tab/>
      </w:r>
    </w:p>
    <w:p w:rsidR="00381460" w:rsidRDefault="00381460" w:rsidP="003F3500">
      <w:pPr>
        <w:shd w:val="clear" w:color="auto" w:fill="FFFFFF"/>
        <w:ind w:right="3898"/>
      </w:pPr>
      <w:r>
        <w:rPr>
          <w:sz w:val="16"/>
          <w:szCs w:val="16"/>
        </w:rPr>
        <w:t>(</w:t>
      </w:r>
      <w:r>
        <w:rPr>
          <w:rFonts w:eastAsia="Times New Roman"/>
          <w:sz w:val="16"/>
          <w:szCs w:val="16"/>
        </w:rPr>
        <w:t>полное наименование, местонахождение, бизнес-идентификационный номер юридического лица (в том числе иностранного юридического лица), бизнес-идентификационный номер филиала или представительства иностранного юридического лица – в случае отсутствия бизнес-идентификационного</w:t>
      </w:r>
    </w:p>
    <w:p w:rsidR="00381460" w:rsidRDefault="00381460" w:rsidP="003F3500">
      <w:pPr>
        <w:shd w:val="clear" w:color="auto" w:fill="FFFFFF"/>
        <w:ind w:right="4454" w:firstLine="1234"/>
      </w:pPr>
      <w:r>
        <w:rPr>
          <w:rFonts w:eastAsia="Times New Roman"/>
          <w:sz w:val="16"/>
          <w:szCs w:val="16"/>
        </w:rPr>
        <w:t>номерау головного юридического лица) Прошу выдать лицензию и (или) приложение к лицензии на осуществление</w:t>
      </w:r>
    </w:p>
    <w:p w:rsidR="00381460" w:rsidRDefault="00381460" w:rsidP="003F3500">
      <w:pPr>
        <w:shd w:val="clear" w:color="auto" w:fill="FFFFFF"/>
        <w:tabs>
          <w:tab w:val="left" w:leader="underscore" w:pos="5702"/>
        </w:tabs>
      </w:pPr>
      <w:r>
        <w:rPr>
          <w:sz w:val="16"/>
          <w:szCs w:val="16"/>
        </w:rPr>
        <w:tab/>
      </w:r>
    </w:p>
    <w:p w:rsidR="00381460" w:rsidRDefault="00381460" w:rsidP="003F3500">
      <w:pPr>
        <w:shd w:val="clear" w:color="auto" w:fill="FFFFFF"/>
      </w:pPr>
      <w:r>
        <w:rPr>
          <w:sz w:val="16"/>
          <w:szCs w:val="16"/>
        </w:rPr>
        <w:t>(</w:t>
      </w:r>
      <w:r>
        <w:rPr>
          <w:rFonts w:eastAsia="Times New Roman"/>
          <w:sz w:val="16"/>
          <w:szCs w:val="16"/>
        </w:rPr>
        <w:t>указать полное наименование вида деятельности и (или) подвида(ов) деятельности)</w:t>
      </w:r>
    </w:p>
    <w:p w:rsidR="00381460" w:rsidRDefault="00381460" w:rsidP="003F3500">
      <w:pPr>
        <w:shd w:val="clear" w:color="auto" w:fill="FFFFFF"/>
        <w:tabs>
          <w:tab w:val="left" w:leader="underscore" w:pos="2131"/>
        </w:tabs>
      </w:pPr>
      <w:r>
        <w:rPr>
          <w:rFonts w:eastAsia="Times New Roman"/>
          <w:sz w:val="16"/>
          <w:szCs w:val="16"/>
        </w:rPr>
        <w:t xml:space="preserve">на бумажном носителе </w:t>
      </w:r>
      <w:r>
        <w:rPr>
          <w:rFonts w:eastAsia="Times New Roman"/>
          <w:sz w:val="16"/>
          <w:szCs w:val="16"/>
        </w:rPr>
        <w:tab/>
        <w:t xml:space="preserve"> (поставить знак Х в случае, если необходимо получить</w:t>
      </w:r>
    </w:p>
    <w:p w:rsidR="00381460" w:rsidRDefault="00381460" w:rsidP="003F3500">
      <w:pPr>
        <w:shd w:val="clear" w:color="auto" w:fill="FFFFFF"/>
      </w:pPr>
      <w:r>
        <w:rPr>
          <w:rFonts w:eastAsia="Times New Roman"/>
          <w:sz w:val="16"/>
          <w:szCs w:val="16"/>
        </w:rPr>
        <w:t>лицензию на бумажном носителе)</w:t>
      </w:r>
    </w:p>
    <w:p w:rsidR="00381460" w:rsidRDefault="00381460" w:rsidP="003F3500">
      <w:pPr>
        <w:shd w:val="clear" w:color="auto" w:fill="FFFFFF"/>
        <w:tabs>
          <w:tab w:val="left" w:leader="underscore" w:pos="5702"/>
        </w:tabs>
      </w:pPr>
      <w:r>
        <w:rPr>
          <w:rFonts w:eastAsia="Times New Roman"/>
          <w:sz w:val="16"/>
          <w:szCs w:val="16"/>
        </w:rPr>
        <w:t xml:space="preserve">Адрес юридического лица </w:t>
      </w:r>
      <w:r>
        <w:rPr>
          <w:rFonts w:eastAsia="Times New Roman"/>
          <w:sz w:val="16"/>
          <w:szCs w:val="16"/>
        </w:rPr>
        <w:tab/>
      </w:r>
    </w:p>
    <w:p w:rsidR="00381460" w:rsidRDefault="00381460" w:rsidP="003F3500">
      <w:pPr>
        <w:shd w:val="clear" w:color="auto" w:fill="FFFFFF"/>
        <w:ind w:left="43" w:right="3898"/>
      </w:pPr>
      <w:r>
        <w:rPr>
          <w:sz w:val="16"/>
          <w:szCs w:val="16"/>
        </w:rPr>
        <w:t>(</w:t>
      </w:r>
      <w:r>
        <w:rPr>
          <w:rFonts w:eastAsia="Times New Roman"/>
          <w:sz w:val="16"/>
          <w:szCs w:val="16"/>
        </w:rPr>
        <w:t>почтовый индекс, страна (для иностранного юридического лица), область, город, район, населенный пункт, наименование улицы, номер дома/здания (стационарного помещения)</w:t>
      </w:r>
    </w:p>
    <w:p w:rsidR="00381460" w:rsidRDefault="00381460" w:rsidP="003F3500">
      <w:pPr>
        <w:shd w:val="clear" w:color="auto" w:fill="FFFFFF"/>
        <w:tabs>
          <w:tab w:val="left" w:leader="underscore" w:pos="5688"/>
        </w:tabs>
      </w:pPr>
      <w:r>
        <w:rPr>
          <w:rFonts w:eastAsia="Times New Roman"/>
          <w:sz w:val="16"/>
          <w:szCs w:val="16"/>
        </w:rPr>
        <w:t xml:space="preserve">Электронная почта </w:t>
      </w:r>
      <w:r>
        <w:rPr>
          <w:rFonts w:eastAsia="Times New Roman"/>
          <w:sz w:val="16"/>
          <w:szCs w:val="16"/>
        </w:rPr>
        <w:tab/>
      </w:r>
    </w:p>
    <w:p w:rsidR="00381460" w:rsidRDefault="00381460" w:rsidP="003F3500">
      <w:pPr>
        <w:shd w:val="clear" w:color="auto" w:fill="FFFFFF"/>
        <w:tabs>
          <w:tab w:val="left" w:leader="underscore" w:pos="5722"/>
        </w:tabs>
      </w:pPr>
      <w:r>
        <w:rPr>
          <w:rFonts w:eastAsia="Times New Roman"/>
          <w:sz w:val="16"/>
          <w:szCs w:val="16"/>
        </w:rPr>
        <w:t xml:space="preserve">Телефоны </w:t>
      </w:r>
      <w:r>
        <w:rPr>
          <w:rFonts w:eastAsia="Times New Roman"/>
          <w:sz w:val="16"/>
          <w:szCs w:val="16"/>
        </w:rPr>
        <w:tab/>
      </w:r>
    </w:p>
    <w:p w:rsidR="00381460" w:rsidRDefault="00381460" w:rsidP="003F3500">
      <w:pPr>
        <w:shd w:val="clear" w:color="auto" w:fill="FFFFFF"/>
        <w:tabs>
          <w:tab w:val="left" w:leader="underscore" w:pos="5856"/>
        </w:tabs>
      </w:pPr>
      <w:r>
        <w:rPr>
          <w:rFonts w:eastAsia="Times New Roman"/>
          <w:sz w:val="16"/>
          <w:szCs w:val="16"/>
        </w:rPr>
        <w:t xml:space="preserve">Факс </w:t>
      </w:r>
      <w:r>
        <w:rPr>
          <w:rFonts w:eastAsia="Times New Roman"/>
          <w:sz w:val="16"/>
          <w:szCs w:val="16"/>
        </w:rPr>
        <w:tab/>
      </w:r>
    </w:p>
    <w:p w:rsidR="00381460" w:rsidRDefault="00381460" w:rsidP="003F3500">
      <w:pPr>
        <w:shd w:val="clear" w:color="auto" w:fill="FFFFFF"/>
        <w:tabs>
          <w:tab w:val="left" w:leader="underscore" w:pos="5846"/>
        </w:tabs>
      </w:pPr>
      <w:r>
        <w:rPr>
          <w:rFonts w:eastAsia="Times New Roman"/>
          <w:sz w:val="16"/>
          <w:szCs w:val="16"/>
        </w:rPr>
        <w:t xml:space="preserve">Банковский счет </w:t>
      </w:r>
      <w:r>
        <w:rPr>
          <w:rFonts w:eastAsia="Times New Roman"/>
          <w:sz w:val="16"/>
          <w:szCs w:val="16"/>
        </w:rPr>
        <w:tab/>
      </w:r>
    </w:p>
    <w:p w:rsidR="00381460" w:rsidRDefault="00381460" w:rsidP="003F3500">
      <w:pPr>
        <w:shd w:val="clear" w:color="auto" w:fill="FFFFFF"/>
        <w:ind w:right="4454" w:firstLine="1406"/>
      </w:pPr>
      <w:r>
        <w:rPr>
          <w:sz w:val="16"/>
          <w:szCs w:val="16"/>
        </w:rPr>
        <w:t>(</w:t>
      </w:r>
      <w:r>
        <w:rPr>
          <w:rFonts w:eastAsia="Times New Roman"/>
          <w:sz w:val="16"/>
          <w:szCs w:val="16"/>
        </w:rPr>
        <w:t>номер счета, наименование и местонахождение банка) Адрес объекта осуществления деятельности или действий (операций)</w:t>
      </w:r>
    </w:p>
    <w:p w:rsidR="00381460" w:rsidRDefault="00381460" w:rsidP="003F3500">
      <w:pPr>
        <w:shd w:val="clear" w:color="auto" w:fill="FFFFFF"/>
        <w:ind w:right="4147"/>
      </w:pPr>
      <w:r>
        <w:rPr>
          <w:sz w:val="16"/>
          <w:szCs w:val="16"/>
        </w:rPr>
        <w:t>(</w:t>
      </w:r>
      <w:r>
        <w:rPr>
          <w:rFonts w:eastAsia="Times New Roman"/>
          <w:sz w:val="16"/>
          <w:szCs w:val="16"/>
        </w:rPr>
        <w:t>почтовый индекс, область, город, район, населенный пункт, наименование улицы, номер дома/здания (стационарного помещения)</w:t>
      </w:r>
    </w:p>
    <w:p w:rsidR="00381460" w:rsidRDefault="00381460" w:rsidP="003F3500">
      <w:pPr>
        <w:shd w:val="clear" w:color="auto" w:fill="FFFFFF"/>
        <w:tabs>
          <w:tab w:val="left" w:leader="underscore" w:pos="1464"/>
        </w:tabs>
      </w:pPr>
      <w:r>
        <w:rPr>
          <w:rFonts w:eastAsia="Times New Roman"/>
          <w:sz w:val="16"/>
          <w:szCs w:val="16"/>
        </w:rPr>
        <w:t xml:space="preserve">Прилагается </w:t>
      </w:r>
      <w:r>
        <w:rPr>
          <w:rFonts w:eastAsia="Times New Roman"/>
          <w:sz w:val="16"/>
          <w:szCs w:val="16"/>
        </w:rPr>
        <w:tab/>
        <w:t xml:space="preserve"> листов.</w:t>
      </w:r>
    </w:p>
    <w:p w:rsidR="00381460" w:rsidRDefault="00381460" w:rsidP="003F3500">
      <w:pPr>
        <w:shd w:val="clear" w:color="auto" w:fill="FFFFFF"/>
      </w:pPr>
      <w:r>
        <w:rPr>
          <w:rFonts w:eastAsia="Times New Roman"/>
          <w:sz w:val="16"/>
          <w:szCs w:val="16"/>
        </w:rPr>
        <w:t>Настоящим подтверждается, что:</w:t>
      </w:r>
    </w:p>
    <w:p w:rsidR="00381460" w:rsidRDefault="00381460" w:rsidP="003F3500">
      <w:pPr>
        <w:shd w:val="clear" w:color="auto" w:fill="FFFFFF"/>
        <w:ind w:firstLine="710"/>
      </w:pPr>
      <w:r>
        <w:rPr>
          <w:rFonts w:eastAsia="Times New Roman"/>
          <w:spacing w:val="-2"/>
          <w:sz w:val="28"/>
          <w:szCs w:val="28"/>
        </w:rPr>
        <w:t xml:space="preserve">все указанные данные являются официальными контактами и на них может </w:t>
      </w:r>
      <w:r>
        <w:rPr>
          <w:rFonts w:eastAsia="Times New Roman"/>
          <w:sz w:val="28"/>
          <w:szCs w:val="28"/>
        </w:rPr>
        <w:t>быть направлена любая информация по вопросам выдачи или отказа в выдаче лицензии и (или) приложения к лицензии;</w:t>
      </w:r>
    </w:p>
    <w:p w:rsidR="00381460" w:rsidRDefault="00381460" w:rsidP="003F3500">
      <w:pPr>
        <w:shd w:val="clear" w:color="auto" w:fill="FFFFFF"/>
        <w:ind w:firstLine="710"/>
      </w:pPr>
    </w:p>
    <w:p w:rsidR="003F3500" w:rsidRDefault="003F3500" w:rsidP="003F3500">
      <w:pPr>
        <w:shd w:val="clear" w:color="auto" w:fill="FFFFFF"/>
        <w:ind w:firstLine="710"/>
      </w:pPr>
      <w:r>
        <w:rPr>
          <w:rFonts w:eastAsia="Times New Roman"/>
          <w:spacing w:val="-2"/>
          <w:sz w:val="28"/>
          <w:szCs w:val="28"/>
        </w:rPr>
        <w:t xml:space="preserve">заявителю не запрещено судом заниматься лицензируемым видом и (или) </w:t>
      </w:r>
      <w:r>
        <w:rPr>
          <w:rFonts w:eastAsia="Times New Roman"/>
          <w:sz w:val="28"/>
          <w:szCs w:val="28"/>
        </w:rPr>
        <w:t>подвидом деятельности;</w:t>
      </w:r>
    </w:p>
    <w:p w:rsidR="003F3500" w:rsidRDefault="003F3500" w:rsidP="003F3500">
      <w:pPr>
        <w:shd w:val="clear" w:color="auto" w:fill="FFFFFF"/>
        <w:ind w:firstLine="710"/>
      </w:pPr>
      <w:r>
        <w:rPr>
          <w:rFonts w:eastAsia="Times New Roman"/>
          <w:spacing w:val="-2"/>
          <w:sz w:val="28"/>
          <w:szCs w:val="28"/>
        </w:rPr>
        <w:t xml:space="preserve">все прилагаемые документы соответствуют действительности и являются </w:t>
      </w:r>
      <w:r>
        <w:rPr>
          <w:rFonts w:eastAsia="Times New Roman"/>
          <w:sz w:val="28"/>
          <w:szCs w:val="28"/>
        </w:rPr>
        <w:t>действительными;</w:t>
      </w:r>
    </w:p>
    <w:p w:rsidR="003F3500" w:rsidRDefault="003F3500" w:rsidP="003F3500">
      <w:pPr>
        <w:shd w:val="clear" w:color="auto" w:fill="FFFFFF"/>
        <w:ind w:firstLine="710"/>
      </w:pPr>
      <w:r>
        <w:rPr>
          <w:rFonts w:eastAsia="Times New Roman"/>
          <w:sz w:val="28"/>
          <w:szCs w:val="28"/>
        </w:rPr>
        <w:t xml:space="preserve">заявитель согласен на использование персональных данных ограниченного доступа, составляющих охраняемую законом тайну, содержащихся в </w:t>
      </w:r>
      <w:r>
        <w:rPr>
          <w:rFonts w:eastAsia="Times New Roman"/>
          <w:spacing w:val="-1"/>
          <w:sz w:val="28"/>
          <w:szCs w:val="28"/>
        </w:rPr>
        <w:t>информационных системах, при выдаче лицензии и (или) приложения к лицензии;</w:t>
      </w:r>
    </w:p>
    <w:p w:rsidR="003F3500" w:rsidRDefault="003F3500" w:rsidP="003F3500">
      <w:pPr>
        <w:shd w:val="clear" w:color="auto" w:fill="FFFFFF"/>
        <w:ind w:firstLine="710"/>
      </w:pPr>
      <w:r>
        <w:rPr>
          <w:rFonts w:eastAsia="Times New Roman"/>
          <w:sz w:val="28"/>
          <w:szCs w:val="28"/>
        </w:rPr>
        <w:t xml:space="preserve">заявитель согласен на удостоверение заявления электронной цифровой </w:t>
      </w:r>
      <w:r>
        <w:rPr>
          <w:rFonts w:eastAsia="Times New Roman"/>
          <w:spacing w:val="-1"/>
          <w:sz w:val="28"/>
          <w:szCs w:val="28"/>
        </w:rPr>
        <w:t xml:space="preserve">подписью работника центра обслуживания населения (в случае обращения через </w:t>
      </w:r>
      <w:r>
        <w:rPr>
          <w:rFonts w:eastAsia="Times New Roman"/>
          <w:sz w:val="28"/>
          <w:szCs w:val="28"/>
        </w:rPr>
        <w:t>центр обслуживания населения).</w:t>
      </w:r>
    </w:p>
    <w:p w:rsidR="003F3500" w:rsidRDefault="003F3500" w:rsidP="003F3500">
      <w:pPr>
        <w:shd w:val="clear" w:color="auto" w:fill="FFFFFF"/>
        <w:tabs>
          <w:tab w:val="left" w:leader="underscore" w:pos="2280"/>
          <w:tab w:val="left" w:leader="underscore" w:pos="5640"/>
        </w:tabs>
      </w:pPr>
      <w:r>
        <w:rPr>
          <w:rFonts w:eastAsia="Times New Roman"/>
          <w:sz w:val="16"/>
          <w:szCs w:val="16"/>
        </w:rPr>
        <w:t xml:space="preserve">Руководитель   </w:t>
      </w:r>
      <w:r>
        <w:rPr>
          <w:rFonts w:eastAsia="Times New Roman"/>
          <w:sz w:val="16"/>
          <w:szCs w:val="16"/>
        </w:rPr>
        <w:tab/>
        <w:t xml:space="preserve"> </w:t>
      </w:r>
      <w:r>
        <w:rPr>
          <w:rFonts w:eastAsia="Times New Roman"/>
          <w:sz w:val="16"/>
          <w:szCs w:val="16"/>
        </w:rPr>
        <w:tab/>
      </w:r>
    </w:p>
    <w:p w:rsidR="003F3500" w:rsidRDefault="003F3500" w:rsidP="003F3500">
      <w:pPr>
        <w:shd w:val="clear" w:color="auto" w:fill="FFFFFF"/>
        <w:ind w:left="1363"/>
      </w:pPr>
      <w:r>
        <w:rPr>
          <w:sz w:val="16"/>
          <w:szCs w:val="16"/>
        </w:rPr>
        <w:t>(</w:t>
      </w:r>
      <w:r>
        <w:rPr>
          <w:rFonts w:eastAsia="Times New Roman"/>
          <w:sz w:val="16"/>
          <w:szCs w:val="16"/>
        </w:rPr>
        <w:t>подпись)      (фамилия, имя, отчество (в случае наличия)</w:t>
      </w:r>
    </w:p>
    <w:p w:rsidR="003F3500" w:rsidRDefault="003F3500" w:rsidP="003F3500">
      <w:pPr>
        <w:shd w:val="clear" w:color="auto" w:fill="FFFFFF"/>
        <w:tabs>
          <w:tab w:val="left" w:leader="underscore" w:pos="2539"/>
        </w:tabs>
      </w:pPr>
      <w:r>
        <w:rPr>
          <w:rFonts w:eastAsia="Times New Roman"/>
          <w:sz w:val="16"/>
          <w:szCs w:val="16"/>
        </w:rPr>
        <w:t xml:space="preserve">Дата заполнения: «__» </w:t>
      </w:r>
      <w:r>
        <w:rPr>
          <w:rFonts w:eastAsia="Times New Roman"/>
          <w:sz w:val="16"/>
          <w:szCs w:val="16"/>
        </w:rPr>
        <w:tab/>
        <w:t xml:space="preserve"> 20__ года</w:t>
      </w:r>
    </w:p>
    <w:p w:rsidR="003F3500" w:rsidRDefault="003F3500" w:rsidP="003F3500">
      <w:pPr>
        <w:shd w:val="clear" w:color="auto" w:fill="FFFFFF"/>
        <w:ind w:firstLine="710"/>
        <w:sectPr w:rsidR="003F3500" w:rsidSect="003F3500">
          <w:pgSz w:w="11909" w:h="16834"/>
          <w:pgMar w:top="0" w:right="684" w:bottom="360" w:left="1251" w:header="720" w:footer="720" w:gutter="0"/>
          <w:cols w:space="60"/>
          <w:noEndnote/>
        </w:sectPr>
      </w:pPr>
    </w:p>
    <w:p w:rsidR="00381460" w:rsidRPr="003F3500" w:rsidRDefault="00381460" w:rsidP="003F3500">
      <w:pPr>
        <w:shd w:val="clear" w:color="auto" w:fill="FFFFFF"/>
        <w:ind w:left="3992"/>
        <w:jc w:val="center"/>
        <w:rPr>
          <w:sz w:val="18"/>
          <w:szCs w:val="18"/>
        </w:rPr>
      </w:pPr>
      <w:r w:rsidRPr="003F3500">
        <w:rPr>
          <w:rFonts w:eastAsia="Times New Roman"/>
          <w:sz w:val="18"/>
          <w:szCs w:val="18"/>
        </w:rPr>
        <w:lastRenderedPageBreak/>
        <w:t>Приложение 3</w:t>
      </w:r>
    </w:p>
    <w:p w:rsidR="00381460" w:rsidRPr="003F3500" w:rsidRDefault="00381460" w:rsidP="003F3500">
      <w:pPr>
        <w:shd w:val="clear" w:color="auto" w:fill="FFFFFF"/>
        <w:ind w:left="3992"/>
        <w:jc w:val="center"/>
        <w:rPr>
          <w:sz w:val="18"/>
          <w:szCs w:val="18"/>
        </w:rPr>
      </w:pPr>
      <w:r w:rsidRPr="003F3500">
        <w:rPr>
          <w:rFonts w:eastAsia="Times New Roman"/>
          <w:sz w:val="18"/>
          <w:szCs w:val="18"/>
        </w:rPr>
        <w:t>к Правилам оказания государственной</w:t>
      </w:r>
    </w:p>
    <w:p w:rsidR="00381460" w:rsidRPr="003F3500" w:rsidRDefault="00381460" w:rsidP="003F3500">
      <w:pPr>
        <w:shd w:val="clear" w:color="auto" w:fill="FFFFFF"/>
        <w:ind w:left="3992"/>
        <w:jc w:val="center"/>
        <w:rPr>
          <w:sz w:val="18"/>
          <w:szCs w:val="18"/>
        </w:rPr>
      </w:pPr>
      <w:r w:rsidRPr="003F3500">
        <w:rPr>
          <w:rFonts w:eastAsia="Times New Roman"/>
          <w:sz w:val="18"/>
          <w:szCs w:val="18"/>
        </w:rPr>
        <w:t>услуги «Выдача лицензии на</w:t>
      </w:r>
    </w:p>
    <w:p w:rsidR="00381460" w:rsidRPr="003F3500" w:rsidRDefault="00381460" w:rsidP="003F3500">
      <w:pPr>
        <w:shd w:val="clear" w:color="auto" w:fill="FFFFFF"/>
        <w:ind w:left="3992"/>
        <w:jc w:val="center"/>
        <w:rPr>
          <w:sz w:val="18"/>
          <w:szCs w:val="18"/>
        </w:rPr>
      </w:pPr>
      <w:r w:rsidRPr="003F3500">
        <w:rPr>
          <w:rFonts w:eastAsia="Times New Roman"/>
          <w:sz w:val="18"/>
          <w:szCs w:val="18"/>
        </w:rPr>
        <w:t>хранение и розничную реализацию</w:t>
      </w:r>
    </w:p>
    <w:p w:rsidR="00381460" w:rsidRPr="003F3500" w:rsidRDefault="00381460" w:rsidP="003F3500">
      <w:pPr>
        <w:shd w:val="clear" w:color="auto" w:fill="FFFFFF"/>
        <w:ind w:left="3992"/>
        <w:jc w:val="center"/>
        <w:rPr>
          <w:sz w:val="18"/>
          <w:szCs w:val="18"/>
        </w:rPr>
      </w:pPr>
      <w:r w:rsidRPr="003F3500">
        <w:rPr>
          <w:rFonts w:eastAsia="Times New Roman"/>
          <w:sz w:val="18"/>
          <w:szCs w:val="18"/>
        </w:rPr>
        <w:t>алкогольной продукции, за</w:t>
      </w:r>
    </w:p>
    <w:p w:rsidR="00381460" w:rsidRPr="003F3500" w:rsidRDefault="00381460" w:rsidP="003F3500">
      <w:pPr>
        <w:shd w:val="clear" w:color="auto" w:fill="FFFFFF"/>
        <w:ind w:left="3992"/>
        <w:jc w:val="center"/>
        <w:rPr>
          <w:sz w:val="18"/>
          <w:szCs w:val="18"/>
        </w:rPr>
      </w:pPr>
      <w:r w:rsidRPr="003F3500">
        <w:rPr>
          <w:rFonts w:eastAsia="Times New Roman"/>
          <w:sz w:val="18"/>
          <w:szCs w:val="18"/>
        </w:rPr>
        <w:t>исключением деятельности по</w:t>
      </w:r>
    </w:p>
    <w:p w:rsidR="00381460" w:rsidRPr="003F3500" w:rsidRDefault="00381460" w:rsidP="003F3500">
      <w:pPr>
        <w:shd w:val="clear" w:color="auto" w:fill="FFFFFF"/>
        <w:ind w:left="3992"/>
        <w:jc w:val="center"/>
        <w:rPr>
          <w:sz w:val="18"/>
          <w:szCs w:val="18"/>
        </w:rPr>
      </w:pPr>
      <w:r w:rsidRPr="003F3500">
        <w:rPr>
          <w:rFonts w:eastAsia="Times New Roman"/>
          <w:sz w:val="18"/>
          <w:szCs w:val="18"/>
        </w:rPr>
        <w:t>хранению и розничной реализации</w:t>
      </w:r>
    </w:p>
    <w:p w:rsidR="00381460" w:rsidRPr="003F3500" w:rsidRDefault="00381460" w:rsidP="003F3500">
      <w:pPr>
        <w:shd w:val="clear" w:color="auto" w:fill="FFFFFF"/>
        <w:ind w:left="3992"/>
        <w:jc w:val="center"/>
        <w:rPr>
          <w:sz w:val="18"/>
          <w:szCs w:val="18"/>
        </w:rPr>
      </w:pPr>
      <w:r w:rsidRPr="003F3500">
        <w:rPr>
          <w:rFonts w:eastAsia="Times New Roman"/>
          <w:sz w:val="18"/>
          <w:szCs w:val="18"/>
        </w:rPr>
        <w:t>алкогольной продукции на</w:t>
      </w:r>
    </w:p>
    <w:p w:rsidR="00381460" w:rsidRPr="003F3500" w:rsidRDefault="00381460" w:rsidP="003F3500">
      <w:pPr>
        <w:shd w:val="clear" w:color="auto" w:fill="FFFFFF"/>
        <w:ind w:left="3992"/>
        <w:jc w:val="center"/>
        <w:rPr>
          <w:sz w:val="18"/>
          <w:szCs w:val="18"/>
        </w:rPr>
      </w:pPr>
      <w:r w:rsidRPr="003F3500">
        <w:rPr>
          <w:rFonts w:eastAsia="Times New Roman"/>
          <w:sz w:val="18"/>
          <w:szCs w:val="18"/>
        </w:rPr>
        <w:t>территории ее производства»</w:t>
      </w:r>
    </w:p>
    <w:p w:rsidR="00381460" w:rsidRDefault="00381460" w:rsidP="003F3500">
      <w:pPr>
        <w:shd w:val="clear" w:color="auto" w:fill="FFFFFF"/>
        <w:jc w:val="right"/>
      </w:pPr>
      <w:r>
        <w:rPr>
          <w:rFonts w:eastAsia="Times New Roman"/>
          <w:spacing w:val="-2"/>
          <w:sz w:val="28"/>
          <w:szCs w:val="28"/>
        </w:rPr>
        <w:t>Форма</w:t>
      </w:r>
    </w:p>
    <w:p w:rsidR="00381460" w:rsidRDefault="00381460" w:rsidP="003F3500">
      <w:pPr>
        <w:shd w:val="clear" w:color="auto" w:fill="FFFFFF"/>
        <w:ind w:left="178" w:firstLine="4152"/>
      </w:pPr>
      <w:r>
        <w:rPr>
          <w:rFonts w:eastAsia="Times New Roman"/>
          <w:b/>
          <w:bCs/>
          <w:sz w:val="28"/>
          <w:szCs w:val="28"/>
        </w:rPr>
        <w:t xml:space="preserve">Заявление </w:t>
      </w:r>
      <w:r>
        <w:rPr>
          <w:rFonts w:eastAsia="Times New Roman"/>
          <w:b/>
          <w:bCs/>
          <w:spacing w:val="-2"/>
          <w:sz w:val="28"/>
          <w:szCs w:val="28"/>
        </w:rPr>
        <w:t>физического лица для получения лицензии и (или) приложения к лицензии</w:t>
      </w:r>
    </w:p>
    <w:p w:rsidR="00381460" w:rsidRDefault="00381460" w:rsidP="003F3500">
      <w:pPr>
        <w:shd w:val="clear" w:color="auto" w:fill="FFFFFF"/>
        <w:tabs>
          <w:tab w:val="left" w:leader="underscore" w:pos="5861"/>
        </w:tabs>
      </w:pPr>
      <w:r>
        <w:rPr>
          <w:rFonts w:eastAsia="Times New Roman"/>
          <w:sz w:val="16"/>
          <w:szCs w:val="16"/>
        </w:rPr>
        <w:t xml:space="preserve">В </w:t>
      </w:r>
      <w:r>
        <w:rPr>
          <w:rFonts w:eastAsia="Times New Roman"/>
          <w:sz w:val="16"/>
          <w:szCs w:val="16"/>
        </w:rPr>
        <w:tab/>
      </w:r>
    </w:p>
    <w:p w:rsidR="00381460" w:rsidRDefault="00381460" w:rsidP="003F3500">
      <w:pPr>
        <w:shd w:val="clear" w:color="auto" w:fill="FFFFFF"/>
        <w:ind w:left="1834"/>
      </w:pPr>
      <w:r>
        <w:rPr>
          <w:sz w:val="16"/>
          <w:szCs w:val="16"/>
        </w:rPr>
        <w:t>(</w:t>
      </w:r>
      <w:r>
        <w:rPr>
          <w:rFonts w:eastAsia="Times New Roman"/>
          <w:sz w:val="16"/>
          <w:szCs w:val="16"/>
        </w:rPr>
        <w:t>полное наименование лицензиара)</w:t>
      </w:r>
    </w:p>
    <w:p w:rsidR="00381460" w:rsidRDefault="00381460" w:rsidP="003F3500">
      <w:pPr>
        <w:shd w:val="clear" w:color="auto" w:fill="FFFFFF"/>
        <w:tabs>
          <w:tab w:val="left" w:leader="underscore" w:pos="5822"/>
        </w:tabs>
      </w:pPr>
      <w:r>
        <w:rPr>
          <w:rFonts w:eastAsia="Times New Roman"/>
          <w:sz w:val="16"/>
          <w:szCs w:val="16"/>
        </w:rPr>
        <w:t xml:space="preserve">от </w:t>
      </w:r>
      <w:r>
        <w:rPr>
          <w:rFonts w:eastAsia="Times New Roman"/>
          <w:sz w:val="16"/>
          <w:szCs w:val="16"/>
        </w:rPr>
        <w:tab/>
      </w:r>
    </w:p>
    <w:p w:rsidR="00381460" w:rsidRDefault="00381460" w:rsidP="003F3500">
      <w:pPr>
        <w:shd w:val="clear" w:color="auto" w:fill="FFFFFF"/>
      </w:pPr>
      <w:r>
        <w:rPr>
          <w:sz w:val="16"/>
          <w:szCs w:val="16"/>
        </w:rPr>
        <w:t>(</w:t>
      </w:r>
      <w:r>
        <w:rPr>
          <w:rFonts w:eastAsia="Times New Roman"/>
          <w:sz w:val="16"/>
          <w:szCs w:val="16"/>
        </w:rPr>
        <w:t>фамилия имя отчество (в случае наличия) физического лица, индивидуальный</w:t>
      </w:r>
    </w:p>
    <w:p w:rsidR="00381460" w:rsidRDefault="00381460" w:rsidP="003F3500">
      <w:pPr>
        <w:shd w:val="clear" w:color="auto" w:fill="FFFFFF"/>
        <w:ind w:right="4454" w:firstLine="1363"/>
      </w:pPr>
      <w:r>
        <w:rPr>
          <w:rFonts w:eastAsia="Times New Roman"/>
          <w:sz w:val="16"/>
          <w:szCs w:val="16"/>
        </w:rPr>
        <w:t>идентификационный номер) Прошу выдать лицензию и (или) приложение к лицензии на осуществление</w:t>
      </w:r>
    </w:p>
    <w:p w:rsidR="00381460" w:rsidRDefault="00381460" w:rsidP="003F3500">
      <w:pPr>
        <w:shd w:val="clear" w:color="auto" w:fill="FFFFFF"/>
        <w:tabs>
          <w:tab w:val="left" w:leader="underscore" w:pos="5789"/>
        </w:tabs>
      </w:pPr>
      <w:r>
        <w:rPr>
          <w:sz w:val="16"/>
          <w:szCs w:val="16"/>
        </w:rPr>
        <w:tab/>
      </w:r>
    </w:p>
    <w:p w:rsidR="00381460" w:rsidRDefault="00381460" w:rsidP="003F3500">
      <w:pPr>
        <w:shd w:val="clear" w:color="auto" w:fill="FFFFFF"/>
      </w:pPr>
      <w:r>
        <w:rPr>
          <w:sz w:val="16"/>
          <w:szCs w:val="16"/>
        </w:rPr>
        <w:t>(</w:t>
      </w:r>
      <w:r>
        <w:rPr>
          <w:rFonts w:eastAsia="Times New Roman"/>
          <w:sz w:val="16"/>
          <w:szCs w:val="16"/>
        </w:rPr>
        <w:t>указать полное наименование вида деятельности и (или) подвида(ов) деятельности)</w:t>
      </w:r>
    </w:p>
    <w:p w:rsidR="00381460" w:rsidRDefault="00381460" w:rsidP="003F3500">
      <w:pPr>
        <w:shd w:val="clear" w:color="auto" w:fill="FFFFFF"/>
        <w:tabs>
          <w:tab w:val="left" w:leader="underscore" w:pos="2131"/>
        </w:tabs>
      </w:pPr>
      <w:r>
        <w:rPr>
          <w:rFonts w:eastAsia="Times New Roman"/>
          <w:sz w:val="16"/>
          <w:szCs w:val="16"/>
        </w:rPr>
        <w:t xml:space="preserve">на бумажном носителе </w:t>
      </w:r>
      <w:r>
        <w:rPr>
          <w:rFonts w:eastAsia="Times New Roman"/>
          <w:sz w:val="16"/>
          <w:szCs w:val="16"/>
        </w:rPr>
        <w:tab/>
      </w:r>
    </w:p>
    <w:p w:rsidR="00381460" w:rsidRDefault="00381460" w:rsidP="003F3500">
      <w:pPr>
        <w:shd w:val="clear" w:color="auto" w:fill="FFFFFF"/>
        <w:ind w:right="3341"/>
      </w:pPr>
      <w:r>
        <w:rPr>
          <w:sz w:val="16"/>
          <w:szCs w:val="16"/>
        </w:rPr>
        <w:t>(</w:t>
      </w:r>
      <w:r>
        <w:rPr>
          <w:rFonts w:eastAsia="Times New Roman"/>
          <w:sz w:val="16"/>
          <w:szCs w:val="16"/>
        </w:rPr>
        <w:t>поставить знак Х в случае, если необходимо получить лицензию на бумажном носителе) Адрес местожительства физического лица</w:t>
      </w:r>
    </w:p>
    <w:p w:rsidR="00381460" w:rsidRDefault="00381460" w:rsidP="003F3500">
      <w:pPr>
        <w:shd w:val="clear" w:color="auto" w:fill="FFFFFF"/>
        <w:tabs>
          <w:tab w:val="left" w:leader="underscore" w:pos="5616"/>
        </w:tabs>
      </w:pPr>
      <w:r>
        <w:rPr>
          <w:sz w:val="16"/>
          <w:szCs w:val="16"/>
        </w:rPr>
        <w:tab/>
      </w:r>
    </w:p>
    <w:p w:rsidR="00381460" w:rsidRDefault="00381460" w:rsidP="003F3500">
      <w:pPr>
        <w:shd w:val="clear" w:color="auto" w:fill="FFFFFF"/>
        <w:ind w:left="1450" w:right="4454" w:hanging="1450"/>
      </w:pPr>
      <w:r>
        <w:rPr>
          <w:sz w:val="16"/>
          <w:szCs w:val="16"/>
        </w:rPr>
        <w:t>(</w:t>
      </w:r>
      <w:r>
        <w:rPr>
          <w:rFonts w:eastAsia="Times New Roman"/>
          <w:sz w:val="16"/>
          <w:szCs w:val="16"/>
        </w:rPr>
        <w:t>почтовый индекс, область, город, район, населенный пункт, наименование улицы, номер дома/здания)</w:t>
      </w:r>
    </w:p>
    <w:p w:rsidR="00381460" w:rsidRDefault="00381460" w:rsidP="003F3500">
      <w:pPr>
        <w:shd w:val="clear" w:color="auto" w:fill="FFFFFF"/>
        <w:tabs>
          <w:tab w:val="left" w:leader="underscore" w:pos="5774"/>
        </w:tabs>
      </w:pPr>
      <w:r>
        <w:rPr>
          <w:rFonts w:eastAsia="Times New Roman"/>
          <w:sz w:val="16"/>
          <w:szCs w:val="16"/>
        </w:rPr>
        <w:t xml:space="preserve">Электронная почта </w:t>
      </w:r>
      <w:r>
        <w:rPr>
          <w:rFonts w:eastAsia="Times New Roman"/>
          <w:sz w:val="16"/>
          <w:szCs w:val="16"/>
        </w:rPr>
        <w:tab/>
      </w:r>
    </w:p>
    <w:p w:rsidR="00381460" w:rsidRDefault="00381460" w:rsidP="003F3500">
      <w:pPr>
        <w:shd w:val="clear" w:color="auto" w:fill="FFFFFF"/>
        <w:tabs>
          <w:tab w:val="left" w:leader="underscore" w:pos="5803"/>
        </w:tabs>
      </w:pPr>
      <w:r>
        <w:rPr>
          <w:rFonts w:eastAsia="Times New Roman"/>
          <w:sz w:val="16"/>
          <w:szCs w:val="16"/>
        </w:rPr>
        <w:t xml:space="preserve">Телефоны </w:t>
      </w:r>
      <w:r>
        <w:rPr>
          <w:rFonts w:eastAsia="Times New Roman"/>
          <w:sz w:val="16"/>
          <w:szCs w:val="16"/>
        </w:rPr>
        <w:tab/>
      </w:r>
    </w:p>
    <w:p w:rsidR="00381460" w:rsidRDefault="00381460" w:rsidP="003F3500">
      <w:pPr>
        <w:shd w:val="clear" w:color="auto" w:fill="FFFFFF"/>
        <w:tabs>
          <w:tab w:val="left" w:leader="underscore" w:pos="5856"/>
        </w:tabs>
      </w:pPr>
      <w:r>
        <w:rPr>
          <w:rFonts w:eastAsia="Times New Roman"/>
          <w:sz w:val="16"/>
          <w:szCs w:val="16"/>
        </w:rPr>
        <w:t xml:space="preserve">Факс </w:t>
      </w:r>
      <w:r>
        <w:rPr>
          <w:rFonts w:eastAsia="Times New Roman"/>
          <w:sz w:val="16"/>
          <w:szCs w:val="16"/>
        </w:rPr>
        <w:tab/>
      </w:r>
    </w:p>
    <w:p w:rsidR="00381460" w:rsidRDefault="00381460" w:rsidP="003F3500">
      <w:pPr>
        <w:shd w:val="clear" w:color="auto" w:fill="FFFFFF"/>
        <w:tabs>
          <w:tab w:val="left" w:leader="underscore" w:pos="5846"/>
        </w:tabs>
      </w:pPr>
      <w:r>
        <w:rPr>
          <w:rFonts w:eastAsia="Times New Roman"/>
          <w:sz w:val="16"/>
          <w:szCs w:val="16"/>
        </w:rPr>
        <w:t xml:space="preserve">Банковский счет </w:t>
      </w:r>
      <w:r>
        <w:rPr>
          <w:rFonts w:eastAsia="Times New Roman"/>
          <w:sz w:val="16"/>
          <w:szCs w:val="16"/>
        </w:rPr>
        <w:tab/>
      </w:r>
    </w:p>
    <w:p w:rsidR="00381460" w:rsidRDefault="00381460" w:rsidP="003F3500">
      <w:pPr>
        <w:shd w:val="clear" w:color="auto" w:fill="FFFFFF"/>
        <w:ind w:right="4454" w:firstLine="1234"/>
      </w:pPr>
      <w:r>
        <w:rPr>
          <w:sz w:val="16"/>
          <w:szCs w:val="16"/>
        </w:rPr>
        <w:t>(</w:t>
      </w:r>
      <w:r>
        <w:rPr>
          <w:rFonts w:eastAsia="Times New Roman"/>
          <w:sz w:val="16"/>
          <w:szCs w:val="16"/>
        </w:rPr>
        <w:t>номер счета, наименование и местонахождение банка) Адрес объекта осуществления деятельности или действий (операций)</w:t>
      </w:r>
    </w:p>
    <w:p w:rsidR="00381460" w:rsidRDefault="00381460" w:rsidP="003F3500">
      <w:pPr>
        <w:shd w:val="clear" w:color="auto" w:fill="FFFFFF"/>
        <w:ind w:left="557" w:right="4147" w:hanging="557"/>
      </w:pPr>
      <w:r>
        <w:rPr>
          <w:sz w:val="16"/>
          <w:szCs w:val="16"/>
        </w:rPr>
        <w:t>(</w:t>
      </w:r>
      <w:r>
        <w:rPr>
          <w:rFonts w:eastAsia="Times New Roman"/>
          <w:sz w:val="16"/>
          <w:szCs w:val="16"/>
        </w:rPr>
        <w:t>почтовый индекс, область, город, район, населенный пункт, наименование улицы, номер дома/здания (стационарного помещения)</w:t>
      </w:r>
    </w:p>
    <w:p w:rsidR="00381460" w:rsidRDefault="00381460" w:rsidP="003F3500">
      <w:pPr>
        <w:shd w:val="clear" w:color="auto" w:fill="FFFFFF"/>
        <w:tabs>
          <w:tab w:val="left" w:leader="underscore" w:pos="1378"/>
        </w:tabs>
      </w:pPr>
      <w:r>
        <w:rPr>
          <w:rFonts w:eastAsia="Times New Roman"/>
          <w:sz w:val="16"/>
          <w:szCs w:val="16"/>
        </w:rPr>
        <w:t xml:space="preserve">Прилагается </w:t>
      </w:r>
      <w:r>
        <w:rPr>
          <w:rFonts w:eastAsia="Times New Roman"/>
          <w:sz w:val="16"/>
          <w:szCs w:val="16"/>
        </w:rPr>
        <w:tab/>
        <w:t xml:space="preserve"> листов.</w:t>
      </w:r>
    </w:p>
    <w:p w:rsidR="00381460" w:rsidRDefault="00381460" w:rsidP="003F3500">
      <w:pPr>
        <w:shd w:val="clear" w:color="auto" w:fill="FFFFFF"/>
      </w:pPr>
      <w:r>
        <w:rPr>
          <w:rFonts w:eastAsia="Times New Roman"/>
          <w:sz w:val="16"/>
          <w:szCs w:val="16"/>
        </w:rPr>
        <w:t>Настоящим подтверждается, что:</w:t>
      </w:r>
    </w:p>
    <w:p w:rsidR="00381460" w:rsidRDefault="00381460" w:rsidP="003F3500">
      <w:pPr>
        <w:shd w:val="clear" w:color="auto" w:fill="FFFFFF"/>
        <w:ind w:firstLine="710"/>
      </w:pPr>
      <w:r>
        <w:rPr>
          <w:rFonts w:eastAsia="Times New Roman"/>
          <w:spacing w:val="-2"/>
          <w:sz w:val="28"/>
          <w:szCs w:val="28"/>
        </w:rPr>
        <w:t xml:space="preserve">все указанные данные являются официальными контактами и на них может </w:t>
      </w:r>
      <w:r>
        <w:rPr>
          <w:rFonts w:eastAsia="Times New Roman"/>
          <w:sz w:val="28"/>
          <w:szCs w:val="28"/>
        </w:rPr>
        <w:t>быть направлена любая информация по вопросам выдачи или отказа в выдаче лицензии и (или) приложения к лицензии;</w:t>
      </w:r>
    </w:p>
    <w:p w:rsidR="00381460" w:rsidRDefault="00381460" w:rsidP="003F3500">
      <w:pPr>
        <w:shd w:val="clear" w:color="auto" w:fill="FFFFFF"/>
        <w:ind w:firstLine="710"/>
      </w:pPr>
      <w:r>
        <w:rPr>
          <w:rFonts w:eastAsia="Times New Roman"/>
          <w:spacing w:val="-2"/>
          <w:sz w:val="28"/>
          <w:szCs w:val="28"/>
        </w:rPr>
        <w:t xml:space="preserve">заявителю не запрещено судом заниматься лицензируемым видом и (или) </w:t>
      </w:r>
      <w:r>
        <w:rPr>
          <w:rFonts w:eastAsia="Times New Roman"/>
          <w:sz w:val="28"/>
          <w:szCs w:val="28"/>
        </w:rPr>
        <w:t>подвидом деятельности;</w:t>
      </w:r>
    </w:p>
    <w:p w:rsidR="003F3500" w:rsidRDefault="003F3500" w:rsidP="003F3500">
      <w:pPr>
        <w:shd w:val="clear" w:color="auto" w:fill="FFFFFF"/>
        <w:ind w:firstLine="710"/>
      </w:pPr>
      <w:r>
        <w:rPr>
          <w:rFonts w:eastAsia="Times New Roman"/>
          <w:spacing w:val="-2"/>
          <w:sz w:val="28"/>
          <w:szCs w:val="28"/>
        </w:rPr>
        <w:t xml:space="preserve">все прилагаемые документы соответствуют действительности и являются </w:t>
      </w:r>
      <w:r>
        <w:rPr>
          <w:rFonts w:eastAsia="Times New Roman"/>
          <w:sz w:val="28"/>
          <w:szCs w:val="28"/>
        </w:rPr>
        <w:t>действительными;</w:t>
      </w:r>
    </w:p>
    <w:p w:rsidR="003F3500" w:rsidRDefault="003F3500" w:rsidP="003F3500">
      <w:pPr>
        <w:shd w:val="clear" w:color="auto" w:fill="FFFFFF"/>
        <w:ind w:firstLine="710"/>
      </w:pPr>
      <w:r>
        <w:rPr>
          <w:rFonts w:eastAsia="Times New Roman"/>
          <w:sz w:val="28"/>
          <w:szCs w:val="28"/>
        </w:rPr>
        <w:t xml:space="preserve">заявитель согласен на использование персональных данных ограниченного доступа, составляющих охраняемую законом тайну, содержащихся в </w:t>
      </w:r>
      <w:r>
        <w:rPr>
          <w:rFonts w:eastAsia="Times New Roman"/>
          <w:spacing w:val="-1"/>
          <w:sz w:val="28"/>
          <w:szCs w:val="28"/>
        </w:rPr>
        <w:t>информационных системах, при выдаче лицензии и (или) приложения к лицензии;</w:t>
      </w:r>
    </w:p>
    <w:p w:rsidR="003F3500" w:rsidRDefault="003F3500" w:rsidP="003F3500">
      <w:pPr>
        <w:shd w:val="clear" w:color="auto" w:fill="FFFFFF"/>
        <w:ind w:firstLine="710"/>
      </w:pPr>
      <w:r>
        <w:rPr>
          <w:rFonts w:eastAsia="Times New Roman"/>
          <w:sz w:val="28"/>
          <w:szCs w:val="28"/>
        </w:rPr>
        <w:t xml:space="preserve">заявитель согласен на удостоверение заявления электронной цифровой </w:t>
      </w:r>
      <w:r>
        <w:rPr>
          <w:rFonts w:eastAsia="Times New Roman"/>
          <w:spacing w:val="-1"/>
          <w:sz w:val="28"/>
          <w:szCs w:val="28"/>
        </w:rPr>
        <w:t xml:space="preserve">подписью работника центра обслуживания населения (в случае обращения через </w:t>
      </w:r>
      <w:r>
        <w:rPr>
          <w:rFonts w:eastAsia="Times New Roman"/>
          <w:sz w:val="28"/>
          <w:szCs w:val="28"/>
        </w:rPr>
        <w:t>центр обслуживания населения).</w:t>
      </w:r>
    </w:p>
    <w:p w:rsidR="003F3500" w:rsidRDefault="003F3500" w:rsidP="003F3500">
      <w:pPr>
        <w:shd w:val="clear" w:color="auto" w:fill="FFFFFF"/>
        <w:tabs>
          <w:tab w:val="left" w:leader="underscore" w:pos="2578"/>
          <w:tab w:val="left" w:leader="underscore" w:pos="5683"/>
        </w:tabs>
      </w:pPr>
      <w:r>
        <w:rPr>
          <w:rFonts w:eastAsia="Times New Roman"/>
          <w:sz w:val="16"/>
          <w:szCs w:val="16"/>
        </w:rPr>
        <w:t xml:space="preserve">Физическое лицо  </w:t>
      </w:r>
      <w:r>
        <w:rPr>
          <w:rFonts w:eastAsia="Times New Roman"/>
          <w:sz w:val="16"/>
          <w:szCs w:val="16"/>
        </w:rPr>
        <w:tab/>
        <w:t xml:space="preserve"> </w:t>
      </w:r>
      <w:r>
        <w:rPr>
          <w:rFonts w:eastAsia="Times New Roman"/>
          <w:sz w:val="16"/>
          <w:szCs w:val="16"/>
        </w:rPr>
        <w:tab/>
      </w:r>
    </w:p>
    <w:p w:rsidR="003F3500" w:rsidRDefault="003F3500" w:rsidP="003F3500">
      <w:pPr>
        <w:shd w:val="clear" w:color="auto" w:fill="FFFFFF"/>
        <w:tabs>
          <w:tab w:val="left" w:leader="underscore" w:pos="2453"/>
        </w:tabs>
        <w:ind w:right="3898" w:firstLine="1493"/>
      </w:pPr>
      <w:r>
        <w:rPr>
          <w:sz w:val="16"/>
          <w:szCs w:val="16"/>
        </w:rPr>
        <w:t>(</w:t>
      </w:r>
      <w:r>
        <w:rPr>
          <w:rFonts w:eastAsia="Times New Roman"/>
          <w:sz w:val="16"/>
          <w:szCs w:val="16"/>
        </w:rPr>
        <w:t>подпись)      (фамилия, имя, отчество (в случае наличия)</w:t>
      </w:r>
      <w:r>
        <w:rPr>
          <w:rFonts w:eastAsia="Times New Roman"/>
          <w:sz w:val="16"/>
          <w:szCs w:val="16"/>
        </w:rPr>
        <w:br/>
        <w:t xml:space="preserve">Дата заполнения: «__» </w:t>
      </w:r>
      <w:r>
        <w:rPr>
          <w:rFonts w:eastAsia="Times New Roman"/>
          <w:sz w:val="16"/>
          <w:szCs w:val="16"/>
        </w:rPr>
        <w:tab/>
        <w:t xml:space="preserve"> 20__ года</w:t>
      </w:r>
    </w:p>
    <w:p w:rsidR="003F3500" w:rsidRDefault="003F3500" w:rsidP="003F3500">
      <w:pPr>
        <w:shd w:val="clear" w:color="auto" w:fill="FFFFFF"/>
        <w:ind w:firstLine="710"/>
      </w:pPr>
    </w:p>
    <w:p w:rsidR="003F3500" w:rsidRDefault="003F3500" w:rsidP="003F3500"/>
    <w:p w:rsidR="00381460" w:rsidRPr="003F3500" w:rsidRDefault="00381460" w:rsidP="003F3500">
      <w:pPr>
        <w:sectPr w:rsidR="00381460" w:rsidRPr="003F3500" w:rsidSect="003F3500">
          <w:pgSz w:w="11909" w:h="16834"/>
          <w:pgMar w:top="284" w:right="684" w:bottom="360" w:left="1251" w:header="720" w:footer="720" w:gutter="0"/>
          <w:cols w:space="60"/>
          <w:noEndnote/>
        </w:sectPr>
      </w:pPr>
    </w:p>
    <w:p w:rsidR="00381460" w:rsidRPr="003F3500" w:rsidRDefault="00381460" w:rsidP="003F3500">
      <w:pPr>
        <w:shd w:val="clear" w:color="auto" w:fill="FFFFFF"/>
        <w:ind w:left="3955"/>
        <w:jc w:val="center"/>
        <w:rPr>
          <w:sz w:val="18"/>
          <w:szCs w:val="18"/>
        </w:rPr>
      </w:pPr>
      <w:r w:rsidRPr="003F3500">
        <w:rPr>
          <w:rFonts w:eastAsia="Times New Roman"/>
          <w:sz w:val="18"/>
          <w:szCs w:val="18"/>
        </w:rPr>
        <w:lastRenderedPageBreak/>
        <w:t>Приложение 4</w:t>
      </w:r>
    </w:p>
    <w:p w:rsidR="00381460" w:rsidRPr="003F3500" w:rsidRDefault="00381460" w:rsidP="003F3500">
      <w:pPr>
        <w:shd w:val="clear" w:color="auto" w:fill="FFFFFF"/>
        <w:ind w:left="3955"/>
        <w:jc w:val="center"/>
        <w:rPr>
          <w:sz w:val="18"/>
          <w:szCs w:val="18"/>
        </w:rPr>
      </w:pPr>
      <w:r w:rsidRPr="003F3500">
        <w:rPr>
          <w:rFonts w:eastAsia="Times New Roman"/>
          <w:sz w:val="18"/>
          <w:szCs w:val="18"/>
        </w:rPr>
        <w:t>к Правилам оказания</w:t>
      </w:r>
    </w:p>
    <w:p w:rsidR="00381460" w:rsidRPr="003F3500" w:rsidRDefault="00381460" w:rsidP="003F3500">
      <w:pPr>
        <w:shd w:val="clear" w:color="auto" w:fill="FFFFFF"/>
        <w:ind w:left="3955"/>
        <w:jc w:val="center"/>
        <w:rPr>
          <w:sz w:val="18"/>
          <w:szCs w:val="18"/>
        </w:rPr>
      </w:pPr>
      <w:r w:rsidRPr="003F3500">
        <w:rPr>
          <w:rFonts w:eastAsia="Times New Roman"/>
          <w:sz w:val="18"/>
          <w:szCs w:val="18"/>
        </w:rPr>
        <w:t>государственной услуги</w:t>
      </w:r>
    </w:p>
    <w:p w:rsidR="00381460" w:rsidRPr="003F3500" w:rsidRDefault="00381460" w:rsidP="003F3500">
      <w:pPr>
        <w:shd w:val="clear" w:color="auto" w:fill="FFFFFF"/>
        <w:ind w:left="3955"/>
        <w:jc w:val="center"/>
        <w:rPr>
          <w:sz w:val="18"/>
          <w:szCs w:val="18"/>
        </w:rPr>
      </w:pPr>
      <w:r w:rsidRPr="003F3500">
        <w:rPr>
          <w:rFonts w:eastAsia="Times New Roman"/>
          <w:sz w:val="18"/>
          <w:szCs w:val="18"/>
        </w:rPr>
        <w:t>«Выдача лицензии на хранение</w:t>
      </w:r>
    </w:p>
    <w:p w:rsidR="00381460" w:rsidRPr="003F3500" w:rsidRDefault="00381460" w:rsidP="003F3500">
      <w:pPr>
        <w:shd w:val="clear" w:color="auto" w:fill="FFFFFF"/>
        <w:ind w:left="3955"/>
        <w:jc w:val="center"/>
        <w:rPr>
          <w:sz w:val="18"/>
          <w:szCs w:val="18"/>
        </w:rPr>
      </w:pPr>
      <w:r w:rsidRPr="003F3500">
        <w:rPr>
          <w:rFonts w:eastAsia="Times New Roman"/>
          <w:sz w:val="18"/>
          <w:szCs w:val="18"/>
        </w:rPr>
        <w:t>и розничную реализацию</w:t>
      </w:r>
    </w:p>
    <w:p w:rsidR="00381460" w:rsidRPr="003F3500" w:rsidRDefault="00381460" w:rsidP="003F3500">
      <w:pPr>
        <w:shd w:val="clear" w:color="auto" w:fill="FFFFFF"/>
        <w:ind w:left="3955"/>
        <w:jc w:val="center"/>
        <w:rPr>
          <w:sz w:val="18"/>
          <w:szCs w:val="18"/>
        </w:rPr>
      </w:pPr>
      <w:r w:rsidRPr="003F3500">
        <w:rPr>
          <w:rFonts w:eastAsia="Times New Roman"/>
          <w:sz w:val="18"/>
          <w:szCs w:val="18"/>
        </w:rPr>
        <w:t>алкогольной продукции, за</w:t>
      </w:r>
    </w:p>
    <w:p w:rsidR="00381460" w:rsidRPr="003F3500" w:rsidRDefault="00381460" w:rsidP="003F3500">
      <w:pPr>
        <w:shd w:val="clear" w:color="auto" w:fill="FFFFFF"/>
        <w:ind w:left="3955"/>
        <w:jc w:val="center"/>
        <w:rPr>
          <w:sz w:val="18"/>
          <w:szCs w:val="18"/>
        </w:rPr>
      </w:pPr>
      <w:r w:rsidRPr="003F3500">
        <w:rPr>
          <w:rFonts w:eastAsia="Times New Roman"/>
          <w:sz w:val="18"/>
          <w:szCs w:val="18"/>
        </w:rPr>
        <w:t>исключением деятельности по</w:t>
      </w:r>
    </w:p>
    <w:p w:rsidR="00381460" w:rsidRPr="003F3500" w:rsidRDefault="00381460" w:rsidP="003F3500">
      <w:pPr>
        <w:shd w:val="clear" w:color="auto" w:fill="FFFFFF"/>
        <w:ind w:left="3955"/>
        <w:jc w:val="center"/>
        <w:rPr>
          <w:sz w:val="18"/>
          <w:szCs w:val="18"/>
        </w:rPr>
      </w:pPr>
      <w:r w:rsidRPr="003F3500">
        <w:rPr>
          <w:rFonts w:eastAsia="Times New Roman"/>
          <w:sz w:val="18"/>
          <w:szCs w:val="18"/>
        </w:rPr>
        <w:t>хранению и розничной реализации</w:t>
      </w:r>
    </w:p>
    <w:p w:rsidR="00381460" w:rsidRPr="003F3500" w:rsidRDefault="00381460" w:rsidP="003F3500">
      <w:pPr>
        <w:shd w:val="clear" w:color="auto" w:fill="FFFFFF"/>
        <w:ind w:left="3955"/>
        <w:jc w:val="center"/>
        <w:rPr>
          <w:sz w:val="18"/>
          <w:szCs w:val="18"/>
        </w:rPr>
      </w:pPr>
      <w:r w:rsidRPr="003F3500">
        <w:rPr>
          <w:rFonts w:eastAsia="Times New Roman"/>
          <w:sz w:val="18"/>
          <w:szCs w:val="18"/>
        </w:rPr>
        <w:t>алкогольной продукции на</w:t>
      </w:r>
    </w:p>
    <w:p w:rsidR="00381460" w:rsidRPr="003F3500" w:rsidRDefault="00381460" w:rsidP="003F3500">
      <w:pPr>
        <w:shd w:val="clear" w:color="auto" w:fill="FFFFFF"/>
        <w:ind w:left="3955"/>
        <w:jc w:val="center"/>
        <w:rPr>
          <w:sz w:val="18"/>
          <w:szCs w:val="18"/>
        </w:rPr>
      </w:pPr>
      <w:r w:rsidRPr="003F3500">
        <w:rPr>
          <w:rFonts w:eastAsia="Times New Roman"/>
          <w:sz w:val="18"/>
          <w:szCs w:val="18"/>
        </w:rPr>
        <w:t>территории ее производства»</w:t>
      </w:r>
    </w:p>
    <w:p w:rsidR="00381460" w:rsidRPr="003F3500" w:rsidRDefault="00381460" w:rsidP="003F3500">
      <w:pPr>
        <w:shd w:val="clear" w:color="auto" w:fill="FFFFFF"/>
        <w:ind w:left="4834" w:right="557" w:firstLine="1358"/>
        <w:rPr>
          <w:sz w:val="18"/>
          <w:szCs w:val="18"/>
        </w:rPr>
      </w:pPr>
      <w:r w:rsidRPr="003F3500">
        <w:rPr>
          <w:rFonts w:eastAsia="Times New Roman"/>
          <w:sz w:val="18"/>
          <w:szCs w:val="18"/>
        </w:rPr>
        <w:t xml:space="preserve">Приложение </w:t>
      </w:r>
      <w:r w:rsidRPr="003F3500">
        <w:rPr>
          <w:rFonts w:eastAsia="Times New Roman"/>
          <w:spacing w:val="-2"/>
          <w:sz w:val="18"/>
          <w:szCs w:val="18"/>
        </w:rPr>
        <w:t>к Квалификационным требованиям</w:t>
      </w:r>
      <w:r w:rsidR="003F3500">
        <w:rPr>
          <w:rFonts w:eastAsia="Times New Roman"/>
          <w:spacing w:val="-2"/>
          <w:sz w:val="18"/>
          <w:szCs w:val="18"/>
        </w:rPr>
        <w:t xml:space="preserve"> </w:t>
      </w:r>
      <w:r w:rsidRPr="003F3500">
        <w:rPr>
          <w:rFonts w:eastAsia="Times New Roman"/>
          <w:sz w:val="18"/>
          <w:szCs w:val="18"/>
        </w:rPr>
        <w:t xml:space="preserve">и перечню документов, </w:t>
      </w:r>
      <w:r w:rsidRPr="003F3500">
        <w:rPr>
          <w:rFonts w:eastAsia="Times New Roman"/>
          <w:spacing w:val="-2"/>
          <w:sz w:val="18"/>
          <w:szCs w:val="18"/>
        </w:rPr>
        <w:t>подтверждающих соответствие им, для осуществления деятельности в</w:t>
      </w:r>
    </w:p>
    <w:p w:rsidR="00381460" w:rsidRPr="003F3500" w:rsidRDefault="00381460" w:rsidP="003F3500">
      <w:pPr>
        <w:shd w:val="clear" w:color="auto" w:fill="FFFFFF"/>
        <w:ind w:left="4886" w:right="557" w:firstLine="173"/>
        <w:rPr>
          <w:sz w:val="18"/>
          <w:szCs w:val="18"/>
        </w:rPr>
      </w:pPr>
      <w:r w:rsidRPr="003F3500">
        <w:rPr>
          <w:rFonts w:eastAsia="Times New Roman"/>
          <w:sz w:val="18"/>
          <w:szCs w:val="18"/>
        </w:rPr>
        <w:t xml:space="preserve">сферах производства этилового </w:t>
      </w:r>
      <w:r w:rsidRPr="003F3500">
        <w:rPr>
          <w:rFonts w:eastAsia="Times New Roman"/>
          <w:spacing w:val="-2"/>
          <w:sz w:val="18"/>
          <w:szCs w:val="18"/>
        </w:rPr>
        <w:t>спирта, производства алкогольной</w:t>
      </w:r>
      <w:r w:rsidR="003F3500">
        <w:rPr>
          <w:rFonts w:eastAsia="Times New Roman"/>
          <w:spacing w:val="-2"/>
          <w:sz w:val="18"/>
          <w:szCs w:val="18"/>
        </w:rPr>
        <w:t xml:space="preserve"> </w:t>
      </w:r>
      <w:r w:rsidRPr="003F3500">
        <w:rPr>
          <w:rFonts w:eastAsia="Times New Roman"/>
          <w:sz w:val="18"/>
          <w:szCs w:val="18"/>
        </w:rPr>
        <w:t>продукции, хранения и оптовой</w:t>
      </w:r>
    </w:p>
    <w:p w:rsidR="00381460" w:rsidRPr="003F3500" w:rsidRDefault="00381460" w:rsidP="003F3500">
      <w:pPr>
        <w:shd w:val="clear" w:color="auto" w:fill="FFFFFF"/>
        <w:ind w:left="3955"/>
        <w:jc w:val="center"/>
        <w:rPr>
          <w:sz w:val="18"/>
          <w:szCs w:val="18"/>
        </w:rPr>
      </w:pPr>
      <w:r w:rsidRPr="003F3500">
        <w:rPr>
          <w:rFonts w:eastAsia="Times New Roman"/>
          <w:sz w:val="18"/>
          <w:szCs w:val="18"/>
        </w:rPr>
        <w:t>реализации алкогольной продукции,</w:t>
      </w:r>
    </w:p>
    <w:p w:rsidR="00381460" w:rsidRPr="003F3500" w:rsidRDefault="00381460" w:rsidP="003F3500">
      <w:pPr>
        <w:shd w:val="clear" w:color="auto" w:fill="FFFFFF"/>
        <w:ind w:left="3955"/>
        <w:jc w:val="center"/>
        <w:rPr>
          <w:sz w:val="18"/>
          <w:szCs w:val="18"/>
        </w:rPr>
      </w:pPr>
      <w:r w:rsidRPr="003F3500">
        <w:rPr>
          <w:rFonts w:eastAsia="Times New Roman"/>
          <w:sz w:val="18"/>
          <w:szCs w:val="18"/>
        </w:rPr>
        <w:t>за исключением деятельности по</w:t>
      </w:r>
    </w:p>
    <w:p w:rsidR="00381460" w:rsidRPr="003F3500" w:rsidRDefault="00381460" w:rsidP="003F3500">
      <w:pPr>
        <w:shd w:val="clear" w:color="auto" w:fill="FFFFFF"/>
        <w:ind w:left="3955"/>
        <w:jc w:val="center"/>
        <w:rPr>
          <w:sz w:val="18"/>
          <w:szCs w:val="18"/>
        </w:rPr>
      </w:pPr>
      <w:r w:rsidRPr="003F3500">
        <w:rPr>
          <w:rFonts w:eastAsia="Times New Roman"/>
          <w:sz w:val="18"/>
          <w:szCs w:val="18"/>
        </w:rPr>
        <w:t>хранению и оптовой реализации</w:t>
      </w:r>
    </w:p>
    <w:p w:rsidR="00381460" w:rsidRPr="003F3500" w:rsidRDefault="00381460" w:rsidP="003F3500">
      <w:pPr>
        <w:shd w:val="clear" w:color="auto" w:fill="FFFFFF"/>
        <w:ind w:left="3955"/>
        <w:jc w:val="center"/>
        <w:rPr>
          <w:sz w:val="18"/>
          <w:szCs w:val="18"/>
        </w:rPr>
      </w:pPr>
      <w:r w:rsidRPr="003F3500">
        <w:rPr>
          <w:rFonts w:eastAsia="Times New Roman"/>
          <w:sz w:val="18"/>
          <w:szCs w:val="18"/>
        </w:rPr>
        <w:t>алкогольной продукции на территории</w:t>
      </w:r>
    </w:p>
    <w:p w:rsidR="00381460" w:rsidRPr="003F3500" w:rsidRDefault="00381460" w:rsidP="003F3500">
      <w:pPr>
        <w:shd w:val="clear" w:color="auto" w:fill="FFFFFF"/>
        <w:ind w:left="3955"/>
        <w:jc w:val="center"/>
        <w:rPr>
          <w:sz w:val="18"/>
          <w:szCs w:val="18"/>
        </w:rPr>
      </w:pPr>
      <w:r w:rsidRPr="003F3500">
        <w:rPr>
          <w:rFonts w:eastAsia="Times New Roman"/>
          <w:sz w:val="18"/>
          <w:szCs w:val="18"/>
        </w:rPr>
        <w:t>ее производства, а также хранения</w:t>
      </w:r>
    </w:p>
    <w:p w:rsidR="00381460" w:rsidRPr="003F3500" w:rsidRDefault="00381460" w:rsidP="003F3500">
      <w:pPr>
        <w:shd w:val="clear" w:color="auto" w:fill="FFFFFF"/>
        <w:ind w:left="3955"/>
        <w:jc w:val="center"/>
        <w:rPr>
          <w:sz w:val="18"/>
          <w:szCs w:val="18"/>
        </w:rPr>
      </w:pPr>
      <w:r w:rsidRPr="003F3500">
        <w:rPr>
          <w:rFonts w:eastAsia="Times New Roman"/>
          <w:sz w:val="18"/>
          <w:szCs w:val="18"/>
        </w:rPr>
        <w:t>и розничной реализации алкогольной</w:t>
      </w:r>
    </w:p>
    <w:p w:rsidR="00381460" w:rsidRPr="003F3500" w:rsidRDefault="00381460" w:rsidP="003F3500">
      <w:pPr>
        <w:shd w:val="clear" w:color="auto" w:fill="FFFFFF"/>
        <w:ind w:left="3955"/>
        <w:jc w:val="center"/>
        <w:rPr>
          <w:sz w:val="18"/>
          <w:szCs w:val="18"/>
        </w:rPr>
      </w:pPr>
      <w:r w:rsidRPr="003F3500">
        <w:rPr>
          <w:rFonts w:eastAsia="Times New Roman"/>
          <w:sz w:val="18"/>
          <w:szCs w:val="18"/>
        </w:rPr>
        <w:t>продукции, за исключением</w:t>
      </w:r>
    </w:p>
    <w:p w:rsidR="00381460" w:rsidRPr="003F3500" w:rsidRDefault="00381460" w:rsidP="003F3500">
      <w:pPr>
        <w:shd w:val="clear" w:color="auto" w:fill="FFFFFF"/>
        <w:ind w:left="3955"/>
        <w:jc w:val="center"/>
        <w:rPr>
          <w:sz w:val="18"/>
          <w:szCs w:val="18"/>
        </w:rPr>
      </w:pPr>
      <w:r w:rsidRPr="003F3500">
        <w:rPr>
          <w:rFonts w:eastAsia="Times New Roman"/>
          <w:spacing w:val="-2"/>
          <w:sz w:val="18"/>
          <w:szCs w:val="18"/>
        </w:rPr>
        <w:t>деятельности по хранению и розничной</w:t>
      </w:r>
    </w:p>
    <w:p w:rsidR="00381460" w:rsidRPr="003F3500" w:rsidRDefault="00381460" w:rsidP="003F3500">
      <w:pPr>
        <w:shd w:val="clear" w:color="auto" w:fill="FFFFFF"/>
        <w:ind w:left="3955"/>
        <w:jc w:val="center"/>
        <w:rPr>
          <w:sz w:val="18"/>
          <w:szCs w:val="18"/>
        </w:rPr>
      </w:pPr>
      <w:r w:rsidRPr="003F3500">
        <w:rPr>
          <w:rFonts w:eastAsia="Times New Roman"/>
          <w:sz w:val="18"/>
          <w:szCs w:val="18"/>
        </w:rPr>
        <w:t>реализации алкогольной продукции</w:t>
      </w:r>
    </w:p>
    <w:p w:rsidR="00381460" w:rsidRPr="003F3500" w:rsidRDefault="00381460" w:rsidP="003F3500">
      <w:pPr>
        <w:shd w:val="clear" w:color="auto" w:fill="FFFFFF"/>
        <w:ind w:left="3955"/>
        <w:jc w:val="center"/>
        <w:rPr>
          <w:sz w:val="18"/>
          <w:szCs w:val="18"/>
        </w:rPr>
      </w:pPr>
      <w:r w:rsidRPr="003F3500">
        <w:rPr>
          <w:rFonts w:eastAsia="Times New Roman"/>
          <w:sz w:val="18"/>
          <w:szCs w:val="18"/>
        </w:rPr>
        <w:t>на территории ее производства</w:t>
      </w:r>
    </w:p>
    <w:p w:rsidR="00381460" w:rsidRPr="003F3500" w:rsidRDefault="00381460" w:rsidP="003F3500">
      <w:pPr>
        <w:shd w:val="clear" w:color="auto" w:fill="FFFFFF"/>
        <w:ind w:left="3955"/>
        <w:jc w:val="center"/>
        <w:rPr>
          <w:sz w:val="18"/>
          <w:szCs w:val="18"/>
        </w:rPr>
      </w:pPr>
      <w:r w:rsidRPr="003F3500">
        <w:rPr>
          <w:rFonts w:eastAsia="Times New Roman"/>
          <w:sz w:val="18"/>
          <w:szCs w:val="18"/>
        </w:rPr>
        <w:t>утвержденный приказом Министра</w:t>
      </w:r>
    </w:p>
    <w:p w:rsidR="00381460" w:rsidRPr="003F3500" w:rsidRDefault="00381460" w:rsidP="003F3500">
      <w:pPr>
        <w:shd w:val="clear" w:color="auto" w:fill="FFFFFF"/>
        <w:ind w:left="3955"/>
        <w:jc w:val="center"/>
        <w:rPr>
          <w:sz w:val="18"/>
          <w:szCs w:val="18"/>
        </w:rPr>
      </w:pPr>
      <w:r w:rsidRPr="003F3500">
        <w:rPr>
          <w:rFonts w:eastAsia="Times New Roman"/>
          <w:sz w:val="18"/>
          <w:szCs w:val="18"/>
        </w:rPr>
        <w:t>финансов Республики Казахстан</w:t>
      </w:r>
    </w:p>
    <w:p w:rsidR="00381460" w:rsidRPr="003F3500" w:rsidRDefault="00381460" w:rsidP="003F3500">
      <w:pPr>
        <w:shd w:val="clear" w:color="auto" w:fill="FFFFFF"/>
        <w:ind w:left="3955"/>
        <w:jc w:val="center"/>
        <w:rPr>
          <w:sz w:val="18"/>
          <w:szCs w:val="18"/>
        </w:rPr>
      </w:pPr>
      <w:r w:rsidRPr="003F3500">
        <w:rPr>
          <w:rFonts w:eastAsia="Times New Roman"/>
          <w:sz w:val="18"/>
          <w:szCs w:val="18"/>
        </w:rPr>
        <w:t>от 30 января 2015 года № 60</w:t>
      </w:r>
    </w:p>
    <w:p w:rsidR="00381460" w:rsidRDefault="00381460">
      <w:pPr>
        <w:shd w:val="clear" w:color="auto" w:fill="FFFFFF"/>
        <w:spacing w:before="149"/>
        <w:jc w:val="right"/>
      </w:pPr>
      <w:r>
        <w:rPr>
          <w:rFonts w:eastAsia="Times New Roman"/>
          <w:spacing w:val="-2"/>
          <w:sz w:val="28"/>
          <w:szCs w:val="28"/>
        </w:rPr>
        <w:t>форма</w:t>
      </w:r>
    </w:p>
    <w:p w:rsidR="00381460" w:rsidRDefault="003F3500" w:rsidP="003F3500">
      <w:pPr>
        <w:shd w:val="clear" w:color="auto" w:fill="FFFFFF"/>
        <w:tabs>
          <w:tab w:val="center" w:pos="4970"/>
          <w:tab w:val="right" w:pos="9940"/>
        </w:tabs>
        <w:spacing w:before="149"/>
      </w:pPr>
      <w:r>
        <w:tab/>
      </w:r>
      <w:r w:rsidR="00381460">
        <w:rPr>
          <w:rFonts w:eastAsia="Times New Roman"/>
          <w:b/>
          <w:bCs/>
          <w:sz w:val="28"/>
          <w:szCs w:val="28"/>
        </w:rPr>
        <w:t>Формы сведений</w:t>
      </w:r>
    </w:p>
    <w:p w:rsidR="00381460" w:rsidRDefault="00381460" w:rsidP="003F3500">
      <w:pPr>
        <w:shd w:val="clear" w:color="auto" w:fill="FFFFFF"/>
        <w:ind w:left="62"/>
        <w:jc w:val="center"/>
      </w:pPr>
      <w:r>
        <w:rPr>
          <w:rFonts w:eastAsia="Times New Roman"/>
          <w:b/>
          <w:bCs/>
          <w:sz w:val="28"/>
          <w:szCs w:val="28"/>
        </w:rPr>
        <w:t>к квалификационным требованиям, для осуществления деятельности</w:t>
      </w:r>
    </w:p>
    <w:p w:rsidR="00381460" w:rsidRDefault="00381460" w:rsidP="003F3500">
      <w:pPr>
        <w:shd w:val="clear" w:color="auto" w:fill="FFFFFF"/>
        <w:ind w:left="58"/>
        <w:jc w:val="center"/>
      </w:pPr>
      <w:r>
        <w:rPr>
          <w:rFonts w:eastAsia="Times New Roman"/>
          <w:b/>
          <w:bCs/>
          <w:spacing w:val="-2"/>
          <w:sz w:val="28"/>
          <w:szCs w:val="28"/>
        </w:rPr>
        <w:t>хранения и розничной реализации алкогольной продукции, за исключением</w:t>
      </w:r>
    </w:p>
    <w:p w:rsidR="00381460" w:rsidRDefault="00381460" w:rsidP="003F3500">
      <w:pPr>
        <w:shd w:val="clear" w:color="auto" w:fill="FFFFFF"/>
        <w:ind w:left="58"/>
        <w:jc w:val="center"/>
      </w:pPr>
      <w:r>
        <w:rPr>
          <w:rFonts w:eastAsia="Times New Roman"/>
          <w:b/>
          <w:bCs/>
          <w:spacing w:val="-2"/>
          <w:sz w:val="28"/>
          <w:szCs w:val="28"/>
        </w:rPr>
        <w:t>деятельности по хранению и розничной реализации алкогольной продукции</w:t>
      </w:r>
    </w:p>
    <w:p w:rsidR="00381460" w:rsidRDefault="00381460" w:rsidP="003F3500">
      <w:pPr>
        <w:shd w:val="clear" w:color="auto" w:fill="FFFFFF"/>
        <w:ind w:left="130"/>
        <w:jc w:val="center"/>
      </w:pPr>
      <w:r>
        <w:rPr>
          <w:rFonts w:eastAsia="Times New Roman"/>
          <w:b/>
          <w:bCs/>
          <w:sz w:val="28"/>
          <w:szCs w:val="28"/>
        </w:rPr>
        <w:t>на территории ее производства</w:t>
      </w:r>
    </w:p>
    <w:p w:rsidR="00381460" w:rsidRDefault="00381460" w:rsidP="003F3500">
      <w:pPr>
        <w:shd w:val="clear" w:color="auto" w:fill="FFFFFF"/>
        <w:ind w:left="710"/>
      </w:pPr>
      <w:r>
        <w:rPr>
          <w:sz w:val="28"/>
          <w:szCs w:val="28"/>
        </w:rPr>
        <w:t xml:space="preserve">1. </w:t>
      </w:r>
      <w:r>
        <w:rPr>
          <w:rFonts w:eastAsia="Times New Roman"/>
          <w:sz w:val="28"/>
          <w:szCs w:val="28"/>
        </w:rPr>
        <w:t>Для вида деятельности в сфере производства этилового спирта:</w:t>
      </w:r>
    </w:p>
    <w:p w:rsidR="00381460" w:rsidRDefault="00381460" w:rsidP="003F3500">
      <w:pPr>
        <w:shd w:val="clear" w:color="auto" w:fill="FFFFFF"/>
        <w:tabs>
          <w:tab w:val="left" w:pos="1128"/>
        </w:tabs>
        <w:ind w:firstLine="710"/>
      </w:pPr>
      <w:r>
        <w:rPr>
          <w:spacing w:val="-2"/>
          <w:sz w:val="28"/>
          <w:szCs w:val="28"/>
        </w:rPr>
        <w:t>1.1</w:t>
      </w:r>
      <w:r>
        <w:rPr>
          <w:sz w:val="28"/>
          <w:szCs w:val="28"/>
        </w:rPr>
        <w:tab/>
      </w:r>
      <w:r>
        <w:rPr>
          <w:rFonts w:eastAsia="Times New Roman"/>
          <w:spacing w:val="-2"/>
          <w:sz w:val="28"/>
          <w:szCs w:val="28"/>
        </w:rPr>
        <w:t>Стационарные помещения на праве собственности, соответствующие</w:t>
      </w:r>
      <w:r>
        <w:rPr>
          <w:rFonts w:eastAsia="Times New Roman"/>
          <w:spacing w:val="-2"/>
          <w:sz w:val="28"/>
          <w:szCs w:val="28"/>
        </w:rPr>
        <w:br/>
      </w:r>
      <w:r>
        <w:rPr>
          <w:rFonts w:eastAsia="Times New Roman"/>
          <w:sz w:val="28"/>
          <w:szCs w:val="28"/>
        </w:rPr>
        <w:t>сведениям, указанным в паспорте производства этилового спирта:</w:t>
      </w:r>
    </w:p>
    <w:p w:rsidR="00381460" w:rsidRDefault="00381460" w:rsidP="003F3500">
      <w:pPr>
        <w:shd w:val="clear" w:color="auto" w:fill="FFFFFF"/>
        <w:ind w:left="710"/>
      </w:pPr>
      <w:r>
        <w:rPr>
          <w:rFonts w:eastAsia="Times New Roman"/>
          <w:sz w:val="28"/>
          <w:szCs w:val="28"/>
        </w:rPr>
        <w:t>указать:</w:t>
      </w:r>
    </w:p>
    <w:p w:rsidR="00381460" w:rsidRDefault="00381460" w:rsidP="003F3500">
      <w:pPr>
        <w:numPr>
          <w:ilvl w:val="0"/>
          <w:numId w:val="99"/>
        </w:numPr>
        <w:shd w:val="clear" w:color="auto" w:fill="FFFFFF"/>
        <w:tabs>
          <w:tab w:val="left" w:pos="1013"/>
          <w:tab w:val="left" w:leader="underscore" w:pos="9494"/>
        </w:tabs>
        <w:ind w:firstLine="710"/>
        <w:rPr>
          <w:spacing w:val="-1"/>
          <w:sz w:val="28"/>
          <w:szCs w:val="28"/>
        </w:rPr>
      </w:pPr>
      <w:r>
        <w:rPr>
          <w:rFonts w:eastAsia="Times New Roman"/>
          <w:sz w:val="28"/>
          <w:szCs w:val="28"/>
        </w:rPr>
        <w:t xml:space="preserve">адрес местонахождения (почтовый индекс, область, город, район, населенный пункт, наименование улицы, номер дома/здания (стационарного помещения) </w:t>
      </w:r>
      <w:r>
        <w:rPr>
          <w:rFonts w:eastAsia="Times New Roman"/>
          <w:sz w:val="28"/>
          <w:szCs w:val="28"/>
        </w:rPr>
        <w:tab/>
        <w:t xml:space="preserve"> ;</w:t>
      </w:r>
    </w:p>
    <w:p w:rsidR="00381460" w:rsidRDefault="00381460" w:rsidP="003F3500">
      <w:pPr>
        <w:numPr>
          <w:ilvl w:val="0"/>
          <w:numId w:val="99"/>
        </w:numPr>
        <w:shd w:val="clear" w:color="auto" w:fill="FFFFFF"/>
        <w:tabs>
          <w:tab w:val="left" w:pos="1013"/>
          <w:tab w:val="left" w:leader="underscore" w:pos="9466"/>
        </w:tabs>
        <w:ind w:left="710"/>
        <w:rPr>
          <w:spacing w:val="-1"/>
          <w:sz w:val="28"/>
          <w:szCs w:val="28"/>
        </w:rPr>
      </w:pPr>
      <w:r>
        <w:rPr>
          <w:rFonts w:eastAsia="Times New Roman"/>
          <w:spacing w:val="-2"/>
          <w:sz w:val="28"/>
          <w:szCs w:val="28"/>
        </w:rPr>
        <w:t xml:space="preserve">кадастровый номер стационарного помещения </w:t>
      </w:r>
      <w:r>
        <w:rPr>
          <w:rFonts w:eastAsia="Times New Roman"/>
          <w:sz w:val="28"/>
          <w:szCs w:val="28"/>
        </w:rPr>
        <w:tab/>
        <w:t xml:space="preserve"> ;</w:t>
      </w:r>
    </w:p>
    <w:p w:rsidR="00381460" w:rsidRDefault="00381460" w:rsidP="003F3500">
      <w:pPr>
        <w:numPr>
          <w:ilvl w:val="0"/>
          <w:numId w:val="99"/>
        </w:numPr>
        <w:shd w:val="clear" w:color="auto" w:fill="FFFFFF"/>
        <w:tabs>
          <w:tab w:val="left" w:pos="1013"/>
          <w:tab w:val="left" w:leader="underscore" w:pos="9528"/>
        </w:tabs>
        <w:ind w:left="710"/>
        <w:rPr>
          <w:spacing w:val="-1"/>
          <w:sz w:val="28"/>
          <w:szCs w:val="28"/>
        </w:rPr>
      </w:pPr>
      <w:r>
        <w:rPr>
          <w:rFonts w:eastAsia="Times New Roman"/>
          <w:spacing w:val="-2"/>
          <w:sz w:val="28"/>
          <w:szCs w:val="28"/>
        </w:rPr>
        <w:t xml:space="preserve">основание возникновения права собственности </w:t>
      </w:r>
      <w:r>
        <w:rPr>
          <w:rFonts w:eastAsia="Times New Roman"/>
          <w:sz w:val="28"/>
          <w:szCs w:val="28"/>
        </w:rPr>
        <w:tab/>
        <w:t xml:space="preserve"> ;</w:t>
      </w:r>
    </w:p>
    <w:p w:rsidR="00381460" w:rsidRDefault="00381460" w:rsidP="003F3500">
      <w:pPr>
        <w:numPr>
          <w:ilvl w:val="0"/>
          <w:numId w:val="99"/>
        </w:numPr>
        <w:shd w:val="clear" w:color="auto" w:fill="FFFFFF"/>
        <w:tabs>
          <w:tab w:val="left" w:pos="1013"/>
          <w:tab w:val="left" w:leader="underscore" w:pos="7589"/>
        </w:tabs>
        <w:ind w:firstLine="710"/>
        <w:rPr>
          <w:spacing w:val="-1"/>
          <w:sz w:val="28"/>
          <w:szCs w:val="28"/>
        </w:rPr>
      </w:pPr>
      <w:r>
        <w:rPr>
          <w:rFonts w:eastAsia="Times New Roman"/>
          <w:spacing w:val="-2"/>
          <w:sz w:val="28"/>
          <w:szCs w:val="28"/>
        </w:rPr>
        <w:t xml:space="preserve">номер и дату документа (документов), подтверждающего возникновение </w:t>
      </w:r>
      <w:r>
        <w:rPr>
          <w:rFonts w:eastAsia="Times New Roman"/>
          <w:sz w:val="28"/>
          <w:szCs w:val="28"/>
        </w:rPr>
        <w:t xml:space="preserve">права собственности </w:t>
      </w:r>
      <w:r>
        <w:rPr>
          <w:rFonts w:eastAsia="Times New Roman"/>
          <w:sz w:val="28"/>
          <w:szCs w:val="28"/>
        </w:rPr>
        <w:tab/>
        <w:t xml:space="preserve"> ;</w:t>
      </w:r>
    </w:p>
    <w:p w:rsidR="00381460" w:rsidRDefault="00381460" w:rsidP="003F3500">
      <w:pPr>
        <w:numPr>
          <w:ilvl w:val="0"/>
          <w:numId w:val="99"/>
        </w:numPr>
        <w:shd w:val="clear" w:color="auto" w:fill="FFFFFF"/>
        <w:tabs>
          <w:tab w:val="left" w:pos="1013"/>
          <w:tab w:val="left" w:leader="underscore" w:pos="9413"/>
        </w:tabs>
        <w:ind w:left="710"/>
        <w:rPr>
          <w:spacing w:val="-1"/>
          <w:sz w:val="28"/>
          <w:szCs w:val="28"/>
        </w:rPr>
      </w:pPr>
      <w:r>
        <w:rPr>
          <w:rFonts w:eastAsia="Times New Roman"/>
          <w:spacing w:val="-2"/>
          <w:sz w:val="28"/>
          <w:szCs w:val="28"/>
        </w:rPr>
        <w:t xml:space="preserve">целевое назначение (литер по плану) </w:t>
      </w:r>
      <w:r>
        <w:rPr>
          <w:rFonts w:eastAsia="Times New Roman"/>
          <w:sz w:val="28"/>
          <w:szCs w:val="28"/>
        </w:rPr>
        <w:tab/>
        <w:t xml:space="preserve"> ;</w:t>
      </w:r>
    </w:p>
    <w:p w:rsidR="00381460" w:rsidRDefault="00381460" w:rsidP="003F3500">
      <w:pPr>
        <w:numPr>
          <w:ilvl w:val="0"/>
          <w:numId w:val="99"/>
        </w:numPr>
        <w:shd w:val="clear" w:color="auto" w:fill="FFFFFF"/>
        <w:tabs>
          <w:tab w:val="left" w:pos="1013"/>
          <w:tab w:val="left" w:leader="underscore" w:pos="9518"/>
        </w:tabs>
        <w:ind w:left="710"/>
        <w:rPr>
          <w:spacing w:val="-1"/>
          <w:sz w:val="28"/>
          <w:szCs w:val="28"/>
        </w:rPr>
      </w:pPr>
      <w:r>
        <w:rPr>
          <w:rFonts w:eastAsia="Times New Roman"/>
          <w:spacing w:val="-2"/>
          <w:sz w:val="28"/>
          <w:szCs w:val="28"/>
        </w:rPr>
        <w:t xml:space="preserve">общую площадь стационарного помещения </w:t>
      </w:r>
      <w:r>
        <w:rPr>
          <w:rFonts w:eastAsia="Times New Roman"/>
          <w:sz w:val="28"/>
          <w:szCs w:val="28"/>
        </w:rPr>
        <w:tab/>
        <w:t xml:space="preserve"> ;</w:t>
      </w:r>
    </w:p>
    <w:p w:rsidR="00381460" w:rsidRDefault="00381460" w:rsidP="003F3500">
      <w:pPr>
        <w:numPr>
          <w:ilvl w:val="0"/>
          <w:numId w:val="99"/>
        </w:numPr>
        <w:shd w:val="clear" w:color="auto" w:fill="FFFFFF"/>
        <w:tabs>
          <w:tab w:val="left" w:pos="1013"/>
          <w:tab w:val="left" w:leader="underscore" w:pos="9494"/>
        </w:tabs>
        <w:ind w:left="710"/>
        <w:rPr>
          <w:spacing w:val="-1"/>
          <w:sz w:val="28"/>
          <w:szCs w:val="28"/>
        </w:rPr>
      </w:pPr>
      <w:r>
        <w:rPr>
          <w:rFonts w:eastAsia="Times New Roman"/>
          <w:spacing w:val="-2"/>
          <w:sz w:val="28"/>
          <w:szCs w:val="28"/>
        </w:rPr>
        <w:t xml:space="preserve">общую площадь складского помещения </w:t>
      </w:r>
      <w:r>
        <w:rPr>
          <w:rFonts w:eastAsia="Times New Roman"/>
          <w:sz w:val="28"/>
          <w:szCs w:val="28"/>
        </w:rPr>
        <w:tab/>
        <w:t xml:space="preserve"> ;</w:t>
      </w:r>
    </w:p>
    <w:p w:rsidR="00381460" w:rsidRDefault="00381460" w:rsidP="003F3500">
      <w:pPr>
        <w:numPr>
          <w:ilvl w:val="0"/>
          <w:numId w:val="99"/>
        </w:numPr>
        <w:shd w:val="clear" w:color="auto" w:fill="FFFFFF"/>
        <w:tabs>
          <w:tab w:val="left" w:pos="1013"/>
          <w:tab w:val="left" w:leader="underscore" w:pos="9374"/>
        </w:tabs>
        <w:ind w:left="710"/>
        <w:rPr>
          <w:spacing w:val="-1"/>
          <w:sz w:val="28"/>
          <w:szCs w:val="28"/>
        </w:rPr>
      </w:pPr>
      <w:r>
        <w:rPr>
          <w:rFonts w:eastAsia="Times New Roman"/>
          <w:sz w:val="28"/>
          <w:szCs w:val="28"/>
        </w:rPr>
        <w:t xml:space="preserve">год постройки </w:t>
      </w:r>
      <w:r>
        <w:rPr>
          <w:rFonts w:eastAsia="Times New Roman"/>
          <w:sz w:val="28"/>
          <w:szCs w:val="28"/>
        </w:rPr>
        <w:tab/>
        <w:t xml:space="preserve"> .</w:t>
      </w:r>
    </w:p>
    <w:p w:rsidR="00381460" w:rsidRDefault="00381460" w:rsidP="003F3500">
      <w:pPr>
        <w:shd w:val="clear" w:color="auto" w:fill="FFFFFF"/>
        <w:tabs>
          <w:tab w:val="left" w:pos="1128"/>
        </w:tabs>
        <w:ind w:firstLine="710"/>
      </w:pPr>
      <w:r>
        <w:rPr>
          <w:spacing w:val="-2"/>
          <w:sz w:val="28"/>
          <w:szCs w:val="28"/>
        </w:rPr>
        <w:t>1.2</w:t>
      </w:r>
      <w:r>
        <w:rPr>
          <w:sz w:val="28"/>
          <w:szCs w:val="28"/>
        </w:rPr>
        <w:tab/>
      </w:r>
      <w:r>
        <w:rPr>
          <w:rFonts w:eastAsia="Times New Roman"/>
          <w:spacing w:val="-2"/>
          <w:sz w:val="28"/>
          <w:szCs w:val="28"/>
        </w:rPr>
        <w:t>Водоснабжение, электроснабжение и канализация, обеспечивающие</w:t>
      </w:r>
      <w:r>
        <w:rPr>
          <w:rFonts w:eastAsia="Times New Roman"/>
          <w:spacing w:val="-2"/>
          <w:sz w:val="28"/>
          <w:szCs w:val="28"/>
        </w:rPr>
        <w:br/>
      </w:r>
      <w:r>
        <w:rPr>
          <w:rFonts w:eastAsia="Times New Roman"/>
          <w:sz w:val="28"/>
          <w:szCs w:val="28"/>
        </w:rPr>
        <w:t>производство этилового спирта в стационарном помещении:</w:t>
      </w:r>
    </w:p>
    <w:p w:rsidR="00381460" w:rsidRDefault="00381460" w:rsidP="003F3500">
      <w:pPr>
        <w:shd w:val="clear" w:color="auto" w:fill="FFFFFF"/>
        <w:ind w:left="710"/>
      </w:pPr>
      <w:r>
        <w:rPr>
          <w:rFonts w:eastAsia="Times New Roman"/>
          <w:sz w:val="28"/>
          <w:szCs w:val="28"/>
        </w:rPr>
        <w:t>указать:</w:t>
      </w:r>
    </w:p>
    <w:p w:rsidR="00381460" w:rsidRDefault="00381460" w:rsidP="003F3500">
      <w:pPr>
        <w:numPr>
          <w:ilvl w:val="0"/>
          <w:numId w:val="100"/>
        </w:numPr>
        <w:shd w:val="clear" w:color="auto" w:fill="FFFFFF"/>
        <w:tabs>
          <w:tab w:val="left" w:pos="1013"/>
          <w:tab w:val="left" w:leader="underscore" w:pos="7694"/>
        </w:tabs>
        <w:ind w:firstLine="710"/>
        <w:rPr>
          <w:spacing w:val="-1"/>
          <w:sz w:val="28"/>
          <w:szCs w:val="28"/>
        </w:rPr>
      </w:pPr>
      <w:r>
        <w:rPr>
          <w:rFonts w:eastAsia="Times New Roman"/>
          <w:sz w:val="28"/>
          <w:szCs w:val="28"/>
        </w:rPr>
        <w:t xml:space="preserve">наименование договора (договоров) об оказании услуг по обеспечению </w:t>
      </w:r>
      <w:r>
        <w:rPr>
          <w:rFonts w:eastAsia="Times New Roman"/>
          <w:spacing w:val="-1"/>
          <w:sz w:val="28"/>
          <w:szCs w:val="28"/>
        </w:rPr>
        <w:t xml:space="preserve">стационарного помещения водоснабжением, электроснабжением и канализацией </w:t>
      </w:r>
      <w:r>
        <w:rPr>
          <w:rFonts w:eastAsia="Times New Roman"/>
          <w:sz w:val="28"/>
          <w:szCs w:val="28"/>
        </w:rPr>
        <w:tab/>
        <w:t xml:space="preserve"> ;</w:t>
      </w:r>
    </w:p>
    <w:p w:rsidR="00381460" w:rsidRDefault="00381460" w:rsidP="003F3500">
      <w:pPr>
        <w:numPr>
          <w:ilvl w:val="0"/>
          <w:numId w:val="100"/>
        </w:numPr>
        <w:shd w:val="clear" w:color="auto" w:fill="FFFFFF"/>
        <w:tabs>
          <w:tab w:val="left" w:pos="1013"/>
          <w:tab w:val="left" w:leader="underscore" w:pos="9446"/>
        </w:tabs>
        <w:ind w:left="710"/>
        <w:rPr>
          <w:spacing w:val="-1"/>
          <w:sz w:val="28"/>
          <w:szCs w:val="28"/>
        </w:rPr>
      </w:pPr>
      <w:r>
        <w:rPr>
          <w:rFonts w:eastAsia="Times New Roman"/>
          <w:spacing w:val="-2"/>
          <w:sz w:val="28"/>
          <w:szCs w:val="28"/>
        </w:rPr>
        <w:t xml:space="preserve">номер и дату договора (договоров) </w:t>
      </w:r>
      <w:r>
        <w:rPr>
          <w:rFonts w:eastAsia="Times New Roman"/>
          <w:sz w:val="28"/>
          <w:szCs w:val="28"/>
        </w:rPr>
        <w:tab/>
        <w:t xml:space="preserve"> .</w:t>
      </w:r>
    </w:p>
    <w:p w:rsidR="00381460" w:rsidRDefault="00381460" w:rsidP="003F3500">
      <w:pPr>
        <w:shd w:val="clear" w:color="auto" w:fill="FFFFFF"/>
        <w:tabs>
          <w:tab w:val="left" w:pos="1128"/>
        </w:tabs>
        <w:ind w:firstLine="710"/>
      </w:pPr>
      <w:r>
        <w:rPr>
          <w:spacing w:val="-2"/>
          <w:sz w:val="28"/>
          <w:szCs w:val="28"/>
        </w:rPr>
        <w:lastRenderedPageBreak/>
        <w:t>1.3</w:t>
      </w:r>
      <w:r>
        <w:rPr>
          <w:sz w:val="28"/>
          <w:szCs w:val="28"/>
        </w:rPr>
        <w:tab/>
      </w:r>
      <w:r>
        <w:rPr>
          <w:rFonts w:eastAsia="Times New Roman"/>
          <w:spacing w:val="-2"/>
          <w:sz w:val="28"/>
          <w:szCs w:val="28"/>
        </w:rPr>
        <w:t>Контрольные приборы учета, оснащенные источниками бесперебойного</w:t>
      </w:r>
      <w:r>
        <w:rPr>
          <w:rFonts w:eastAsia="Times New Roman"/>
          <w:spacing w:val="-2"/>
          <w:sz w:val="28"/>
          <w:szCs w:val="28"/>
        </w:rPr>
        <w:br/>
      </w:r>
      <w:r>
        <w:rPr>
          <w:rFonts w:eastAsia="Times New Roman"/>
          <w:sz w:val="28"/>
          <w:szCs w:val="28"/>
        </w:rPr>
        <w:t>питания электроэнергией, обеспечивающие автоматизированную передачу</w:t>
      </w:r>
    </w:p>
    <w:p w:rsidR="003F3500" w:rsidRDefault="003F3500" w:rsidP="003F3500">
      <w:pPr>
        <w:shd w:val="clear" w:color="auto" w:fill="FFFFFF"/>
        <w:tabs>
          <w:tab w:val="left" w:pos="1128"/>
        </w:tabs>
        <w:ind w:firstLine="710"/>
      </w:pPr>
    </w:p>
    <w:p w:rsidR="00381460" w:rsidRDefault="003F3500" w:rsidP="003F3500">
      <w:pPr>
        <w:tabs>
          <w:tab w:val="left" w:pos="1128"/>
        </w:tabs>
      </w:pPr>
      <w:r>
        <w:tab/>
      </w:r>
      <w:r w:rsidR="00381460">
        <w:rPr>
          <w:rFonts w:eastAsia="Times New Roman"/>
          <w:spacing w:val="-2"/>
          <w:sz w:val="28"/>
          <w:szCs w:val="28"/>
        </w:rPr>
        <w:t xml:space="preserve">уполномоченному органу и его территориальным подразделением в режиме </w:t>
      </w:r>
      <w:r w:rsidR="00381460">
        <w:rPr>
          <w:rFonts w:eastAsia="Times New Roman"/>
          <w:sz w:val="28"/>
          <w:szCs w:val="28"/>
        </w:rPr>
        <w:t>реального времени данных об объемах производства этилового спирта:</w:t>
      </w:r>
    </w:p>
    <w:p w:rsidR="00381460" w:rsidRDefault="00381460" w:rsidP="003F3500">
      <w:pPr>
        <w:shd w:val="clear" w:color="auto" w:fill="FFFFFF"/>
        <w:ind w:left="710"/>
      </w:pPr>
      <w:r>
        <w:rPr>
          <w:rFonts w:eastAsia="Times New Roman"/>
          <w:sz w:val="28"/>
          <w:szCs w:val="28"/>
        </w:rPr>
        <w:t>указать:</w:t>
      </w:r>
    </w:p>
    <w:p w:rsidR="00381460" w:rsidRDefault="00381460" w:rsidP="003F3500">
      <w:pPr>
        <w:numPr>
          <w:ilvl w:val="0"/>
          <w:numId w:val="101"/>
        </w:numPr>
        <w:shd w:val="clear" w:color="auto" w:fill="FFFFFF"/>
        <w:tabs>
          <w:tab w:val="left" w:pos="1013"/>
          <w:tab w:val="left" w:leader="underscore" w:pos="8198"/>
        </w:tabs>
        <w:ind w:firstLine="710"/>
        <w:rPr>
          <w:spacing w:val="-1"/>
          <w:sz w:val="28"/>
          <w:szCs w:val="28"/>
        </w:rPr>
      </w:pPr>
      <w:r>
        <w:rPr>
          <w:rFonts w:eastAsia="Times New Roman"/>
          <w:spacing w:val="-2"/>
          <w:sz w:val="28"/>
          <w:szCs w:val="28"/>
        </w:rPr>
        <w:t xml:space="preserve">номер и дату договора (договоров) на приобретение, монтаж и установку </w:t>
      </w:r>
      <w:r>
        <w:rPr>
          <w:rFonts w:eastAsia="Times New Roman"/>
          <w:sz w:val="28"/>
          <w:szCs w:val="28"/>
        </w:rPr>
        <w:t xml:space="preserve">приборов </w:t>
      </w:r>
      <w:r>
        <w:rPr>
          <w:rFonts w:eastAsia="Times New Roman"/>
          <w:sz w:val="28"/>
          <w:szCs w:val="28"/>
        </w:rPr>
        <w:tab/>
        <w:t xml:space="preserve"> ;</w:t>
      </w:r>
    </w:p>
    <w:p w:rsidR="00381460" w:rsidRDefault="00381460" w:rsidP="003F3500">
      <w:pPr>
        <w:numPr>
          <w:ilvl w:val="0"/>
          <w:numId w:val="101"/>
        </w:numPr>
        <w:shd w:val="clear" w:color="auto" w:fill="FFFFFF"/>
        <w:tabs>
          <w:tab w:val="left" w:pos="1013"/>
          <w:tab w:val="left" w:leader="underscore" w:pos="9370"/>
        </w:tabs>
        <w:ind w:left="710"/>
        <w:rPr>
          <w:spacing w:val="-1"/>
          <w:sz w:val="28"/>
          <w:szCs w:val="28"/>
        </w:rPr>
      </w:pPr>
      <w:r>
        <w:rPr>
          <w:rFonts w:eastAsia="Times New Roman"/>
          <w:sz w:val="28"/>
          <w:szCs w:val="28"/>
        </w:rPr>
        <w:t xml:space="preserve">количество приборов </w:t>
      </w:r>
      <w:r>
        <w:rPr>
          <w:rFonts w:eastAsia="Times New Roman"/>
          <w:sz w:val="28"/>
          <w:szCs w:val="28"/>
        </w:rPr>
        <w:tab/>
        <w:t xml:space="preserve"> ;</w:t>
      </w:r>
    </w:p>
    <w:p w:rsidR="00381460" w:rsidRDefault="00381460" w:rsidP="003F3500">
      <w:pPr>
        <w:numPr>
          <w:ilvl w:val="0"/>
          <w:numId w:val="101"/>
        </w:numPr>
        <w:shd w:val="clear" w:color="auto" w:fill="FFFFFF"/>
        <w:tabs>
          <w:tab w:val="left" w:pos="1013"/>
          <w:tab w:val="left" w:leader="underscore" w:pos="9398"/>
        </w:tabs>
        <w:ind w:firstLine="710"/>
        <w:rPr>
          <w:spacing w:val="-1"/>
          <w:sz w:val="28"/>
          <w:szCs w:val="28"/>
        </w:rPr>
      </w:pPr>
      <w:r>
        <w:rPr>
          <w:rFonts w:eastAsia="Times New Roman"/>
          <w:sz w:val="28"/>
          <w:szCs w:val="28"/>
        </w:rPr>
        <w:t xml:space="preserve">наличие программного обеспечения, позволяющего осуществлять </w:t>
      </w:r>
      <w:r>
        <w:rPr>
          <w:rFonts w:eastAsia="Times New Roman"/>
          <w:spacing w:val="-2"/>
          <w:sz w:val="28"/>
          <w:szCs w:val="28"/>
        </w:rPr>
        <w:t xml:space="preserve">автоматизированную передачу информации </w:t>
      </w:r>
      <w:r>
        <w:rPr>
          <w:rFonts w:eastAsia="Times New Roman"/>
          <w:sz w:val="28"/>
          <w:szCs w:val="28"/>
        </w:rPr>
        <w:tab/>
        <w:t xml:space="preserve"> .</w:t>
      </w:r>
    </w:p>
    <w:p w:rsidR="00381460" w:rsidRDefault="00381460" w:rsidP="003F3500">
      <w:pPr>
        <w:shd w:val="clear" w:color="auto" w:fill="FFFFFF"/>
        <w:ind w:left="710"/>
      </w:pPr>
      <w:r>
        <w:rPr>
          <w:sz w:val="28"/>
          <w:szCs w:val="28"/>
        </w:rPr>
        <w:t xml:space="preserve">2. </w:t>
      </w:r>
      <w:r>
        <w:rPr>
          <w:rFonts w:eastAsia="Times New Roman"/>
          <w:sz w:val="28"/>
          <w:szCs w:val="28"/>
        </w:rPr>
        <w:t>Для вида деятельности в сфере производства алкогольной продукции:</w:t>
      </w:r>
    </w:p>
    <w:p w:rsidR="00381460" w:rsidRDefault="00381460" w:rsidP="003F3500">
      <w:pPr>
        <w:shd w:val="clear" w:color="auto" w:fill="FFFFFF"/>
        <w:tabs>
          <w:tab w:val="left" w:pos="1128"/>
        </w:tabs>
        <w:ind w:firstLine="710"/>
      </w:pPr>
      <w:r>
        <w:rPr>
          <w:spacing w:val="-2"/>
          <w:sz w:val="28"/>
          <w:szCs w:val="28"/>
        </w:rPr>
        <w:t>2.1</w:t>
      </w:r>
      <w:r>
        <w:rPr>
          <w:sz w:val="28"/>
          <w:szCs w:val="28"/>
        </w:rPr>
        <w:tab/>
      </w:r>
      <w:r>
        <w:rPr>
          <w:rFonts w:eastAsia="Times New Roman"/>
          <w:spacing w:val="-2"/>
          <w:sz w:val="28"/>
          <w:szCs w:val="28"/>
        </w:rPr>
        <w:t>Стационарные помещения на праве собственности, соответствующие</w:t>
      </w:r>
      <w:r>
        <w:rPr>
          <w:rFonts w:eastAsia="Times New Roman"/>
          <w:spacing w:val="-2"/>
          <w:sz w:val="28"/>
          <w:szCs w:val="28"/>
        </w:rPr>
        <w:br/>
      </w:r>
      <w:r>
        <w:rPr>
          <w:rFonts w:eastAsia="Times New Roman"/>
          <w:sz w:val="28"/>
          <w:szCs w:val="28"/>
        </w:rPr>
        <w:t>сведениям, указанным в паспорте производства алкогольной продукции:</w:t>
      </w:r>
    </w:p>
    <w:p w:rsidR="00381460" w:rsidRDefault="00381460" w:rsidP="003F3500">
      <w:pPr>
        <w:shd w:val="clear" w:color="auto" w:fill="FFFFFF"/>
        <w:ind w:left="710"/>
      </w:pPr>
      <w:r>
        <w:rPr>
          <w:rFonts w:eastAsia="Times New Roman"/>
          <w:sz w:val="28"/>
          <w:szCs w:val="28"/>
        </w:rPr>
        <w:t>указать:</w:t>
      </w:r>
    </w:p>
    <w:p w:rsidR="00381460" w:rsidRDefault="00381460" w:rsidP="003F3500">
      <w:pPr>
        <w:numPr>
          <w:ilvl w:val="0"/>
          <w:numId w:val="102"/>
        </w:numPr>
        <w:shd w:val="clear" w:color="auto" w:fill="FFFFFF"/>
        <w:tabs>
          <w:tab w:val="left" w:pos="1013"/>
          <w:tab w:val="left" w:leader="underscore" w:pos="9374"/>
        </w:tabs>
        <w:ind w:firstLine="710"/>
        <w:rPr>
          <w:spacing w:val="-1"/>
          <w:sz w:val="28"/>
          <w:szCs w:val="28"/>
        </w:rPr>
      </w:pPr>
      <w:r>
        <w:rPr>
          <w:rFonts w:eastAsia="Times New Roman"/>
          <w:sz w:val="28"/>
          <w:szCs w:val="28"/>
        </w:rPr>
        <w:t xml:space="preserve">адрес местонахождения (почтовый индекс, область, город, район, населенный пункт, наименование улицы, номер дома/здания (стационарного помещения) </w:t>
      </w:r>
      <w:r>
        <w:rPr>
          <w:rFonts w:eastAsia="Times New Roman"/>
          <w:sz w:val="28"/>
          <w:szCs w:val="28"/>
        </w:rPr>
        <w:tab/>
        <w:t xml:space="preserve"> ;</w:t>
      </w:r>
    </w:p>
    <w:p w:rsidR="00381460" w:rsidRDefault="00381460" w:rsidP="003F3500">
      <w:pPr>
        <w:numPr>
          <w:ilvl w:val="0"/>
          <w:numId w:val="102"/>
        </w:numPr>
        <w:shd w:val="clear" w:color="auto" w:fill="FFFFFF"/>
        <w:tabs>
          <w:tab w:val="left" w:pos="1013"/>
          <w:tab w:val="left" w:leader="underscore" w:pos="9466"/>
        </w:tabs>
        <w:ind w:left="710"/>
        <w:rPr>
          <w:spacing w:val="-1"/>
          <w:sz w:val="28"/>
          <w:szCs w:val="28"/>
        </w:rPr>
      </w:pPr>
      <w:r>
        <w:rPr>
          <w:rFonts w:eastAsia="Times New Roman"/>
          <w:spacing w:val="-2"/>
          <w:sz w:val="28"/>
          <w:szCs w:val="28"/>
        </w:rPr>
        <w:t xml:space="preserve">кадастровый номер стационарного помещения </w:t>
      </w:r>
      <w:r>
        <w:rPr>
          <w:rFonts w:eastAsia="Times New Roman"/>
          <w:sz w:val="28"/>
          <w:szCs w:val="28"/>
        </w:rPr>
        <w:tab/>
        <w:t xml:space="preserve"> ;</w:t>
      </w:r>
    </w:p>
    <w:p w:rsidR="00381460" w:rsidRDefault="00381460" w:rsidP="003F3500">
      <w:pPr>
        <w:numPr>
          <w:ilvl w:val="0"/>
          <w:numId w:val="102"/>
        </w:numPr>
        <w:shd w:val="clear" w:color="auto" w:fill="FFFFFF"/>
        <w:tabs>
          <w:tab w:val="left" w:pos="1013"/>
          <w:tab w:val="left" w:leader="underscore" w:pos="4200"/>
        </w:tabs>
        <w:ind w:right="2784" w:firstLine="710"/>
        <w:rPr>
          <w:spacing w:val="-1"/>
          <w:sz w:val="28"/>
          <w:szCs w:val="28"/>
        </w:rPr>
      </w:pPr>
      <w:r>
        <w:rPr>
          <w:rFonts w:eastAsia="Times New Roman"/>
          <w:spacing w:val="-2"/>
          <w:sz w:val="28"/>
          <w:szCs w:val="28"/>
        </w:rPr>
        <w:t xml:space="preserve">основание возникновения права собственности </w:t>
      </w:r>
      <w:r>
        <w:rPr>
          <w:rFonts w:eastAsia="Times New Roman"/>
          <w:sz w:val="28"/>
          <w:szCs w:val="28"/>
        </w:rPr>
        <w:tab/>
        <w:t xml:space="preserve"> ;</w:t>
      </w:r>
    </w:p>
    <w:p w:rsidR="00381460" w:rsidRDefault="00381460" w:rsidP="003F3500">
      <w:pPr>
        <w:numPr>
          <w:ilvl w:val="0"/>
          <w:numId w:val="102"/>
        </w:numPr>
        <w:shd w:val="clear" w:color="auto" w:fill="FFFFFF"/>
        <w:tabs>
          <w:tab w:val="left" w:pos="1013"/>
          <w:tab w:val="left" w:leader="underscore" w:pos="7589"/>
        </w:tabs>
        <w:ind w:firstLine="710"/>
        <w:rPr>
          <w:spacing w:val="-1"/>
          <w:sz w:val="28"/>
          <w:szCs w:val="28"/>
        </w:rPr>
      </w:pPr>
      <w:r>
        <w:rPr>
          <w:rFonts w:eastAsia="Times New Roman"/>
          <w:spacing w:val="-2"/>
          <w:sz w:val="28"/>
          <w:szCs w:val="28"/>
        </w:rPr>
        <w:t xml:space="preserve">номер и дату документа (документов), подтверждающего возникновение </w:t>
      </w:r>
      <w:r>
        <w:rPr>
          <w:rFonts w:eastAsia="Times New Roman"/>
          <w:sz w:val="28"/>
          <w:szCs w:val="28"/>
        </w:rPr>
        <w:t xml:space="preserve">права собственности </w:t>
      </w:r>
      <w:r>
        <w:rPr>
          <w:rFonts w:eastAsia="Times New Roman"/>
          <w:sz w:val="28"/>
          <w:szCs w:val="28"/>
        </w:rPr>
        <w:tab/>
        <w:t xml:space="preserve"> ;</w:t>
      </w:r>
    </w:p>
    <w:p w:rsidR="00381460" w:rsidRDefault="00381460" w:rsidP="003F3500">
      <w:pPr>
        <w:numPr>
          <w:ilvl w:val="0"/>
          <w:numId w:val="102"/>
        </w:numPr>
        <w:shd w:val="clear" w:color="auto" w:fill="FFFFFF"/>
        <w:tabs>
          <w:tab w:val="left" w:pos="1013"/>
          <w:tab w:val="left" w:leader="underscore" w:pos="9413"/>
        </w:tabs>
        <w:ind w:left="710"/>
        <w:rPr>
          <w:spacing w:val="-1"/>
          <w:sz w:val="28"/>
          <w:szCs w:val="28"/>
        </w:rPr>
      </w:pPr>
      <w:r>
        <w:rPr>
          <w:rFonts w:eastAsia="Times New Roman"/>
          <w:spacing w:val="-2"/>
          <w:sz w:val="28"/>
          <w:szCs w:val="28"/>
        </w:rPr>
        <w:t xml:space="preserve">целевое назначение (литер по плану) </w:t>
      </w:r>
      <w:r>
        <w:rPr>
          <w:rFonts w:eastAsia="Times New Roman"/>
          <w:sz w:val="28"/>
          <w:szCs w:val="28"/>
        </w:rPr>
        <w:tab/>
        <w:t xml:space="preserve"> ;</w:t>
      </w:r>
    </w:p>
    <w:p w:rsidR="00381460" w:rsidRDefault="00381460" w:rsidP="003F3500">
      <w:pPr>
        <w:numPr>
          <w:ilvl w:val="0"/>
          <w:numId w:val="102"/>
        </w:numPr>
        <w:shd w:val="clear" w:color="auto" w:fill="FFFFFF"/>
        <w:tabs>
          <w:tab w:val="left" w:pos="1013"/>
          <w:tab w:val="left" w:leader="underscore" w:pos="9518"/>
        </w:tabs>
        <w:ind w:left="710"/>
        <w:rPr>
          <w:spacing w:val="-1"/>
          <w:sz w:val="28"/>
          <w:szCs w:val="28"/>
        </w:rPr>
      </w:pPr>
      <w:r>
        <w:rPr>
          <w:rFonts w:eastAsia="Times New Roman"/>
          <w:spacing w:val="-2"/>
          <w:sz w:val="28"/>
          <w:szCs w:val="28"/>
        </w:rPr>
        <w:t xml:space="preserve">общую площадь стационарного помещения </w:t>
      </w:r>
      <w:r>
        <w:rPr>
          <w:rFonts w:eastAsia="Times New Roman"/>
          <w:sz w:val="28"/>
          <w:szCs w:val="28"/>
        </w:rPr>
        <w:tab/>
        <w:t xml:space="preserve"> ;</w:t>
      </w:r>
    </w:p>
    <w:p w:rsidR="00381460" w:rsidRDefault="00381460" w:rsidP="003F3500">
      <w:pPr>
        <w:numPr>
          <w:ilvl w:val="0"/>
          <w:numId w:val="102"/>
        </w:numPr>
        <w:shd w:val="clear" w:color="auto" w:fill="FFFFFF"/>
        <w:tabs>
          <w:tab w:val="left" w:pos="1013"/>
          <w:tab w:val="left" w:leader="underscore" w:pos="9494"/>
        </w:tabs>
        <w:ind w:left="710"/>
        <w:rPr>
          <w:spacing w:val="-1"/>
          <w:sz w:val="28"/>
          <w:szCs w:val="28"/>
        </w:rPr>
      </w:pPr>
      <w:r>
        <w:rPr>
          <w:rFonts w:eastAsia="Times New Roman"/>
          <w:spacing w:val="-2"/>
          <w:sz w:val="28"/>
          <w:szCs w:val="28"/>
        </w:rPr>
        <w:t xml:space="preserve">общую площадь складского помещения </w:t>
      </w:r>
      <w:r>
        <w:rPr>
          <w:rFonts w:eastAsia="Times New Roman"/>
          <w:sz w:val="28"/>
          <w:szCs w:val="28"/>
        </w:rPr>
        <w:tab/>
        <w:t xml:space="preserve"> ;</w:t>
      </w:r>
    </w:p>
    <w:p w:rsidR="00381460" w:rsidRDefault="00381460" w:rsidP="003F3500">
      <w:pPr>
        <w:numPr>
          <w:ilvl w:val="0"/>
          <w:numId w:val="102"/>
        </w:numPr>
        <w:shd w:val="clear" w:color="auto" w:fill="FFFFFF"/>
        <w:tabs>
          <w:tab w:val="left" w:pos="1013"/>
          <w:tab w:val="left" w:leader="underscore" w:pos="9374"/>
        </w:tabs>
        <w:ind w:left="710"/>
        <w:rPr>
          <w:spacing w:val="-1"/>
          <w:sz w:val="28"/>
          <w:szCs w:val="28"/>
        </w:rPr>
      </w:pPr>
      <w:r>
        <w:rPr>
          <w:rFonts w:eastAsia="Times New Roman"/>
          <w:sz w:val="28"/>
          <w:szCs w:val="28"/>
        </w:rPr>
        <w:t xml:space="preserve">год постройки </w:t>
      </w:r>
      <w:r>
        <w:rPr>
          <w:rFonts w:eastAsia="Times New Roman"/>
          <w:sz w:val="28"/>
          <w:szCs w:val="28"/>
        </w:rPr>
        <w:tab/>
        <w:t xml:space="preserve"> .</w:t>
      </w:r>
    </w:p>
    <w:p w:rsidR="00381460" w:rsidRDefault="00381460" w:rsidP="003F3500">
      <w:pPr>
        <w:shd w:val="clear" w:color="auto" w:fill="FFFFFF"/>
        <w:tabs>
          <w:tab w:val="left" w:pos="1128"/>
        </w:tabs>
        <w:ind w:firstLine="710"/>
      </w:pPr>
      <w:r>
        <w:rPr>
          <w:spacing w:val="-2"/>
          <w:sz w:val="28"/>
          <w:szCs w:val="28"/>
        </w:rPr>
        <w:t>2.2</w:t>
      </w:r>
      <w:r>
        <w:rPr>
          <w:sz w:val="28"/>
          <w:szCs w:val="28"/>
        </w:rPr>
        <w:tab/>
      </w:r>
      <w:r>
        <w:rPr>
          <w:rFonts w:eastAsia="Times New Roman"/>
          <w:spacing w:val="-2"/>
          <w:sz w:val="28"/>
          <w:szCs w:val="28"/>
        </w:rPr>
        <w:t>Водоснабжение, электроснабжение и канализация, обеспечивающие</w:t>
      </w:r>
      <w:r>
        <w:rPr>
          <w:rFonts w:eastAsia="Times New Roman"/>
          <w:spacing w:val="-2"/>
          <w:sz w:val="28"/>
          <w:szCs w:val="28"/>
        </w:rPr>
        <w:br/>
      </w:r>
      <w:r>
        <w:rPr>
          <w:rFonts w:eastAsia="Times New Roman"/>
          <w:sz w:val="28"/>
          <w:szCs w:val="28"/>
        </w:rPr>
        <w:t>производство алкогольной продукции в стационарном помещении:</w:t>
      </w:r>
    </w:p>
    <w:p w:rsidR="00381460" w:rsidRDefault="00381460" w:rsidP="003F3500">
      <w:pPr>
        <w:shd w:val="clear" w:color="auto" w:fill="FFFFFF"/>
        <w:ind w:left="710"/>
      </w:pPr>
      <w:r>
        <w:rPr>
          <w:rFonts w:eastAsia="Times New Roman"/>
          <w:sz w:val="28"/>
          <w:szCs w:val="28"/>
        </w:rPr>
        <w:t>укзать:</w:t>
      </w:r>
    </w:p>
    <w:p w:rsidR="00381460" w:rsidRDefault="0093687F" w:rsidP="0093687F">
      <w:pPr>
        <w:tabs>
          <w:tab w:val="left" w:pos="945"/>
        </w:tabs>
      </w:pPr>
      <w:r>
        <w:tab/>
      </w:r>
    </w:p>
    <w:p w:rsidR="00381460" w:rsidRDefault="00381460" w:rsidP="003F3500">
      <w:pPr>
        <w:numPr>
          <w:ilvl w:val="0"/>
          <w:numId w:val="103"/>
        </w:numPr>
        <w:shd w:val="clear" w:color="auto" w:fill="FFFFFF"/>
        <w:tabs>
          <w:tab w:val="left" w:pos="1013"/>
          <w:tab w:val="left" w:leader="underscore" w:pos="7694"/>
        </w:tabs>
        <w:ind w:firstLine="710"/>
        <w:rPr>
          <w:spacing w:val="-1"/>
          <w:sz w:val="28"/>
          <w:szCs w:val="28"/>
        </w:rPr>
      </w:pPr>
      <w:r>
        <w:rPr>
          <w:rFonts w:eastAsia="Times New Roman"/>
          <w:sz w:val="28"/>
          <w:szCs w:val="28"/>
        </w:rPr>
        <w:t xml:space="preserve">наименование договора (договоров) об оказании услуг по обеспечению </w:t>
      </w:r>
      <w:r>
        <w:rPr>
          <w:rFonts w:eastAsia="Times New Roman"/>
          <w:spacing w:val="-1"/>
          <w:sz w:val="28"/>
          <w:szCs w:val="28"/>
        </w:rPr>
        <w:t>стационарного помещения водоснабжением, электроснабжением и канализацией</w:t>
      </w:r>
      <w:r>
        <w:rPr>
          <w:rFonts w:eastAsia="Times New Roman"/>
          <w:sz w:val="28"/>
          <w:szCs w:val="28"/>
        </w:rPr>
        <w:t xml:space="preserve"> ;</w:t>
      </w:r>
    </w:p>
    <w:p w:rsidR="00381460" w:rsidRDefault="00381460" w:rsidP="003F3500">
      <w:pPr>
        <w:numPr>
          <w:ilvl w:val="0"/>
          <w:numId w:val="103"/>
        </w:numPr>
        <w:shd w:val="clear" w:color="auto" w:fill="FFFFFF"/>
        <w:tabs>
          <w:tab w:val="left" w:pos="1013"/>
          <w:tab w:val="left" w:leader="underscore" w:pos="9446"/>
        </w:tabs>
        <w:ind w:left="710"/>
        <w:rPr>
          <w:spacing w:val="-1"/>
          <w:sz w:val="28"/>
          <w:szCs w:val="28"/>
        </w:rPr>
      </w:pPr>
      <w:r>
        <w:rPr>
          <w:rFonts w:eastAsia="Times New Roman"/>
          <w:spacing w:val="-2"/>
          <w:sz w:val="28"/>
          <w:szCs w:val="28"/>
        </w:rPr>
        <w:t xml:space="preserve">номер и дату договора (договоров) </w:t>
      </w:r>
      <w:r>
        <w:rPr>
          <w:rFonts w:eastAsia="Times New Roman"/>
          <w:sz w:val="28"/>
          <w:szCs w:val="28"/>
        </w:rPr>
        <w:tab/>
        <w:t xml:space="preserve"> .</w:t>
      </w:r>
    </w:p>
    <w:p w:rsidR="00381460" w:rsidRDefault="00381460" w:rsidP="003F3500">
      <w:pPr>
        <w:shd w:val="clear" w:color="auto" w:fill="FFFFFF"/>
        <w:ind w:firstLine="710"/>
      </w:pPr>
      <w:r>
        <w:rPr>
          <w:spacing w:val="-2"/>
          <w:sz w:val="28"/>
          <w:szCs w:val="28"/>
        </w:rPr>
        <w:t xml:space="preserve">2.3 </w:t>
      </w:r>
      <w:r>
        <w:rPr>
          <w:rFonts w:eastAsia="Times New Roman"/>
          <w:spacing w:val="-2"/>
          <w:sz w:val="28"/>
          <w:szCs w:val="28"/>
        </w:rPr>
        <w:t xml:space="preserve">Контрольные приборы учета, оснащенные источниками бесперебойного </w:t>
      </w:r>
      <w:r>
        <w:rPr>
          <w:rFonts w:eastAsia="Times New Roman"/>
          <w:sz w:val="28"/>
          <w:szCs w:val="28"/>
        </w:rPr>
        <w:t>питания электроэнергией, обеспечивающие автоматизированную передачу уполномоченному органу и его территориальным подразделением в режиме реального времени данных об объемах производства алкогольной продукции:</w:t>
      </w:r>
    </w:p>
    <w:p w:rsidR="00381460" w:rsidRDefault="00381460" w:rsidP="003F3500">
      <w:pPr>
        <w:shd w:val="clear" w:color="auto" w:fill="FFFFFF"/>
        <w:ind w:left="710"/>
      </w:pPr>
      <w:r>
        <w:rPr>
          <w:rFonts w:eastAsia="Times New Roman"/>
          <w:sz w:val="28"/>
          <w:szCs w:val="28"/>
        </w:rPr>
        <w:t>указать:</w:t>
      </w:r>
    </w:p>
    <w:p w:rsidR="00381460" w:rsidRDefault="00381460" w:rsidP="003F3500">
      <w:pPr>
        <w:numPr>
          <w:ilvl w:val="0"/>
          <w:numId w:val="104"/>
        </w:numPr>
        <w:shd w:val="clear" w:color="auto" w:fill="FFFFFF"/>
        <w:tabs>
          <w:tab w:val="left" w:pos="1013"/>
          <w:tab w:val="left" w:leader="underscore" w:pos="8059"/>
        </w:tabs>
        <w:ind w:firstLine="710"/>
        <w:rPr>
          <w:spacing w:val="-1"/>
          <w:sz w:val="28"/>
          <w:szCs w:val="28"/>
        </w:rPr>
      </w:pPr>
      <w:r>
        <w:rPr>
          <w:rFonts w:eastAsia="Times New Roman"/>
          <w:spacing w:val="-2"/>
          <w:sz w:val="28"/>
          <w:szCs w:val="28"/>
        </w:rPr>
        <w:t xml:space="preserve">номер и дату договора (договоров) на приобретение, монтаж и установку </w:t>
      </w:r>
      <w:r>
        <w:rPr>
          <w:rFonts w:eastAsia="Times New Roman"/>
          <w:sz w:val="28"/>
          <w:szCs w:val="28"/>
        </w:rPr>
        <w:t xml:space="preserve">приборов </w:t>
      </w:r>
      <w:r>
        <w:rPr>
          <w:rFonts w:eastAsia="Times New Roman"/>
          <w:sz w:val="28"/>
          <w:szCs w:val="28"/>
        </w:rPr>
        <w:tab/>
        <w:t xml:space="preserve"> ;</w:t>
      </w:r>
    </w:p>
    <w:p w:rsidR="00381460" w:rsidRDefault="00381460" w:rsidP="003F3500">
      <w:pPr>
        <w:numPr>
          <w:ilvl w:val="0"/>
          <w:numId w:val="104"/>
        </w:numPr>
        <w:shd w:val="clear" w:color="auto" w:fill="FFFFFF"/>
        <w:tabs>
          <w:tab w:val="left" w:pos="1013"/>
          <w:tab w:val="left" w:leader="underscore" w:pos="9370"/>
        </w:tabs>
        <w:ind w:left="710"/>
        <w:rPr>
          <w:spacing w:val="-1"/>
          <w:sz w:val="28"/>
          <w:szCs w:val="28"/>
        </w:rPr>
      </w:pPr>
      <w:r>
        <w:rPr>
          <w:rFonts w:eastAsia="Times New Roman"/>
          <w:sz w:val="28"/>
          <w:szCs w:val="28"/>
        </w:rPr>
        <w:t xml:space="preserve">количество приборов </w:t>
      </w:r>
      <w:r>
        <w:rPr>
          <w:rFonts w:eastAsia="Times New Roman"/>
          <w:sz w:val="28"/>
          <w:szCs w:val="28"/>
        </w:rPr>
        <w:tab/>
        <w:t xml:space="preserve"> ;</w:t>
      </w:r>
    </w:p>
    <w:p w:rsidR="00381460" w:rsidRDefault="00381460" w:rsidP="003F3500">
      <w:pPr>
        <w:numPr>
          <w:ilvl w:val="0"/>
          <w:numId w:val="104"/>
        </w:numPr>
        <w:shd w:val="clear" w:color="auto" w:fill="FFFFFF"/>
        <w:tabs>
          <w:tab w:val="left" w:pos="1013"/>
          <w:tab w:val="left" w:leader="underscore" w:pos="9538"/>
        </w:tabs>
        <w:ind w:firstLine="710"/>
        <w:rPr>
          <w:spacing w:val="-1"/>
          <w:sz w:val="28"/>
          <w:szCs w:val="28"/>
        </w:rPr>
      </w:pPr>
      <w:r>
        <w:rPr>
          <w:rFonts w:eastAsia="Times New Roman"/>
          <w:sz w:val="28"/>
          <w:szCs w:val="28"/>
        </w:rPr>
        <w:t xml:space="preserve">наличие программного обеспечения, позволяющего осуществлять </w:t>
      </w:r>
      <w:r>
        <w:rPr>
          <w:rFonts w:eastAsia="Times New Roman"/>
          <w:spacing w:val="-2"/>
          <w:sz w:val="28"/>
          <w:szCs w:val="28"/>
        </w:rPr>
        <w:t xml:space="preserve">автоматизированную передачу информации </w:t>
      </w:r>
      <w:r>
        <w:rPr>
          <w:rFonts w:eastAsia="Times New Roman"/>
          <w:sz w:val="28"/>
          <w:szCs w:val="28"/>
        </w:rPr>
        <w:tab/>
        <w:t xml:space="preserve"> .</w:t>
      </w:r>
    </w:p>
    <w:p w:rsidR="00381460" w:rsidRDefault="00381460" w:rsidP="003F3500">
      <w:pPr>
        <w:shd w:val="clear" w:color="auto" w:fill="FFFFFF"/>
        <w:ind w:right="557" w:firstLine="710"/>
      </w:pPr>
      <w:r>
        <w:rPr>
          <w:spacing w:val="-2"/>
          <w:sz w:val="28"/>
          <w:szCs w:val="28"/>
        </w:rPr>
        <w:t xml:space="preserve">2.3 </w:t>
      </w:r>
      <w:r>
        <w:rPr>
          <w:rFonts w:eastAsia="Times New Roman"/>
          <w:spacing w:val="-2"/>
          <w:sz w:val="28"/>
          <w:szCs w:val="28"/>
        </w:rPr>
        <w:t xml:space="preserve">Приборы, позволяющие контролировать условия хранения сырья, </w:t>
      </w:r>
      <w:r>
        <w:rPr>
          <w:rFonts w:eastAsia="Times New Roman"/>
          <w:sz w:val="28"/>
          <w:szCs w:val="28"/>
        </w:rPr>
        <w:t xml:space="preserve">вспомогательных материалов и алкогольной продукции по температурно-влажностному режиму, поверенные в соответствии с требованиями </w:t>
      </w:r>
      <w:r>
        <w:rPr>
          <w:rFonts w:eastAsia="Times New Roman"/>
          <w:sz w:val="28"/>
          <w:szCs w:val="28"/>
        </w:rPr>
        <w:lastRenderedPageBreak/>
        <w:t>государственной системы обеспечения единства измерений:</w:t>
      </w:r>
    </w:p>
    <w:p w:rsidR="00381460" w:rsidRDefault="00381460" w:rsidP="003F3500">
      <w:pPr>
        <w:shd w:val="clear" w:color="auto" w:fill="FFFFFF"/>
        <w:ind w:left="710"/>
      </w:pPr>
      <w:r>
        <w:rPr>
          <w:rFonts w:eastAsia="Times New Roman"/>
          <w:sz w:val="28"/>
          <w:szCs w:val="28"/>
        </w:rPr>
        <w:t>указать:</w:t>
      </w:r>
    </w:p>
    <w:p w:rsidR="00381460" w:rsidRDefault="00381460" w:rsidP="003F3500">
      <w:pPr>
        <w:numPr>
          <w:ilvl w:val="0"/>
          <w:numId w:val="105"/>
        </w:numPr>
        <w:shd w:val="clear" w:color="auto" w:fill="FFFFFF"/>
        <w:tabs>
          <w:tab w:val="left" w:pos="1013"/>
          <w:tab w:val="left" w:leader="underscore" w:pos="9514"/>
        </w:tabs>
        <w:ind w:firstLine="710"/>
        <w:rPr>
          <w:spacing w:val="-1"/>
          <w:sz w:val="28"/>
          <w:szCs w:val="28"/>
        </w:rPr>
      </w:pPr>
      <w:r>
        <w:rPr>
          <w:rFonts w:eastAsia="Times New Roman"/>
          <w:spacing w:val="-2"/>
          <w:sz w:val="28"/>
          <w:szCs w:val="28"/>
        </w:rPr>
        <w:t xml:space="preserve">номер и дату документа (документов), подтверждающего приобретение </w:t>
      </w:r>
      <w:r>
        <w:rPr>
          <w:rFonts w:eastAsia="Times New Roman"/>
          <w:sz w:val="28"/>
          <w:szCs w:val="28"/>
        </w:rPr>
        <w:t xml:space="preserve">приборов </w:t>
      </w:r>
      <w:r>
        <w:rPr>
          <w:rFonts w:eastAsia="Times New Roman"/>
          <w:sz w:val="28"/>
          <w:szCs w:val="28"/>
        </w:rPr>
        <w:tab/>
        <w:t xml:space="preserve"> ;</w:t>
      </w:r>
    </w:p>
    <w:p w:rsidR="00381460" w:rsidRDefault="00381460" w:rsidP="003F3500">
      <w:pPr>
        <w:numPr>
          <w:ilvl w:val="0"/>
          <w:numId w:val="105"/>
        </w:numPr>
        <w:shd w:val="clear" w:color="auto" w:fill="FFFFFF"/>
        <w:tabs>
          <w:tab w:val="left" w:pos="1013"/>
          <w:tab w:val="left" w:leader="underscore" w:pos="9374"/>
        </w:tabs>
        <w:ind w:firstLine="710"/>
        <w:rPr>
          <w:spacing w:val="-1"/>
          <w:sz w:val="28"/>
          <w:szCs w:val="28"/>
        </w:rPr>
      </w:pPr>
      <w:r>
        <w:rPr>
          <w:rFonts w:eastAsia="Times New Roman"/>
          <w:sz w:val="28"/>
          <w:szCs w:val="28"/>
        </w:rPr>
        <w:t xml:space="preserve">наименование организации, осуществляющей поверку, приборов </w:t>
      </w:r>
      <w:r>
        <w:rPr>
          <w:rFonts w:eastAsia="Times New Roman"/>
          <w:sz w:val="28"/>
          <w:szCs w:val="28"/>
        </w:rPr>
        <w:tab/>
        <w:t xml:space="preserve"> ;</w:t>
      </w:r>
    </w:p>
    <w:p w:rsidR="00381460" w:rsidRDefault="00381460" w:rsidP="003F3500">
      <w:pPr>
        <w:numPr>
          <w:ilvl w:val="0"/>
          <w:numId w:val="105"/>
        </w:numPr>
        <w:shd w:val="clear" w:color="auto" w:fill="FFFFFF"/>
        <w:tabs>
          <w:tab w:val="left" w:pos="1013"/>
          <w:tab w:val="left" w:leader="underscore" w:pos="9538"/>
        </w:tabs>
        <w:ind w:left="710"/>
        <w:rPr>
          <w:spacing w:val="-1"/>
          <w:sz w:val="28"/>
          <w:szCs w:val="28"/>
        </w:rPr>
      </w:pPr>
      <w:r>
        <w:rPr>
          <w:rFonts w:eastAsia="Times New Roman"/>
          <w:spacing w:val="-2"/>
          <w:sz w:val="28"/>
          <w:szCs w:val="28"/>
        </w:rPr>
        <w:t xml:space="preserve">дату последней и последующей поверок </w:t>
      </w:r>
      <w:r>
        <w:rPr>
          <w:rFonts w:eastAsia="Times New Roman"/>
          <w:sz w:val="28"/>
          <w:szCs w:val="28"/>
        </w:rPr>
        <w:tab/>
        <w:t xml:space="preserve"> .</w:t>
      </w:r>
    </w:p>
    <w:p w:rsidR="00381460" w:rsidRDefault="00381460" w:rsidP="003F3500">
      <w:pPr>
        <w:shd w:val="clear" w:color="auto" w:fill="FFFFFF"/>
        <w:ind w:firstLine="710"/>
      </w:pPr>
      <w:r>
        <w:rPr>
          <w:sz w:val="28"/>
          <w:szCs w:val="28"/>
        </w:rPr>
        <w:t xml:space="preserve">3. </w:t>
      </w:r>
      <w:r>
        <w:rPr>
          <w:rFonts w:eastAsia="Times New Roman"/>
          <w:sz w:val="28"/>
          <w:szCs w:val="28"/>
        </w:rPr>
        <w:t xml:space="preserve">Для вида деятельности в сфере хранения и оптовой реализации </w:t>
      </w:r>
      <w:r>
        <w:rPr>
          <w:rFonts w:eastAsia="Times New Roman"/>
          <w:spacing w:val="-1"/>
          <w:sz w:val="28"/>
          <w:szCs w:val="28"/>
        </w:rPr>
        <w:t xml:space="preserve">алкогольной продукции, за исключением деятельности по хранению и оптовой </w:t>
      </w:r>
      <w:r>
        <w:rPr>
          <w:rFonts w:eastAsia="Times New Roman"/>
          <w:sz w:val="28"/>
          <w:szCs w:val="28"/>
        </w:rPr>
        <w:t>реализации алкогольной продукции на территории ее производства:</w:t>
      </w:r>
    </w:p>
    <w:p w:rsidR="00381460" w:rsidRDefault="00381460" w:rsidP="003F3500">
      <w:pPr>
        <w:shd w:val="clear" w:color="auto" w:fill="FFFFFF"/>
        <w:ind w:left="710"/>
      </w:pPr>
      <w:r>
        <w:rPr>
          <w:sz w:val="28"/>
          <w:szCs w:val="28"/>
        </w:rPr>
        <w:t xml:space="preserve">3.1 </w:t>
      </w:r>
      <w:r>
        <w:rPr>
          <w:rFonts w:eastAsia="Times New Roman"/>
          <w:sz w:val="28"/>
          <w:szCs w:val="28"/>
        </w:rPr>
        <w:t>Наименование договора аренды или безвозмездного пользования:</w:t>
      </w:r>
    </w:p>
    <w:p w:rsidR="00381460" w:rsidRDefault="00381460" w:rsidP="003F3500">
      <w:pPr>
        <w:shd w:val="clear" w:color="auto" w:fill="FFFFFF"/>
        <w:tabs>
          <w:tab w:val="left" w:leader="underscore" w:pos="9422"/>
        </w:tabs>
        <w:ind w:left="710"/>
      </w:pPr>
      <w:r>
        <w:rPr>
          <w:spacing w:val="-2"/>
          <w:sz w:val="28"/>
          <w:szCs w:val="28"/>
        </w:rPr>
        <w:t xml:space="preserve">1) </w:t>
      </w:r>
      <w:r>
        <w:rPr>
          <w:rFonts w:eastAsia="Times New Roman"/>
          <w:spacing w:val="-2"/>
          <w:sz w:val="28"/>
          <w:szCs w:val="28"/>
        </w:rPr>
        <w:t xml:space="preserve">указать номер и дату договора (договоров) </w:t>
      </w:r>
      <w:r>
        <w:rPr>
          <w:rFonts w:eastAsia="Times New Roman"/>
          <w:sz w:val="28"/>
          <w:szCs w:val="28"/>
        </w:rPr>
        <w:tab/>
        <w:t xml:space="preserve"> ;</w:t>
      </w:r>
    </w:p>
    <w:p w:rsidR="0093687F" w:rsidRDefault="0093687F" w:rsidP="003F3500">
      <w:pPr>
        <w:shd w:val="clear" w:color="auto" w:fill="FFFFFF"/>
        <w:tabs>
          <w:tab w:val="left" w:leader="underscore" w:pos="9422"/>
        </w:tabs>
        <w:ind w:left="710"/>
      </w:pPr>
    </w:p>
    <w:p w:rsidR="00381460" w:rsidRDefault="0093687F" w:rsidP="0093687F">
      <w:pPr>
        <w:tabs>
          <w:tab w:val="left" w:pos="1095"/>
        </w:tabs>
      </w:pPr>
      <w:r>
        <w:tab/>
      </w:r>
      <w:r w:rsidR="00381460">
        <w:rPr>
          <w:spacing w:val="-2"/>
          <w:sz w:val="28"/>
          <w:szCs w:val="28"/>
        </w:rPr>
        <w:t xml:space="preserve">2) </w:t>
      </w:r>
      <w:r w:rsidR="00381460">
        <w:rPr>
          <w:rFonts w:eastAsia="Times New Roman"/>
          <w:spacing w:val="-2"/>
          <w:sz w:val="28"/>
          <w:szCs w:val="28"/>
        </w:rPr>
        <w:t xml:space="preserve">кадастровый номер складского помещения </w:t>
      </w:r>
      <w:r w:rsidR="00381460">
        <w:rPr>
          <w:rFonts w:eastAsia="Times New Roman"/>
          <w:sz w:val="28"/>
          <w:szCs w:val="28"/>
        </w:rPr>
        <w:tab/>
        <w:t xml:space="preserve"> .</w:t>
      </w:r>
    </w:p>
    <w:p w:rsidR="00381460" w:rsidRDefault="00381460" w:rsidP="003F3500">
      <w:pPr>
        <w:shd w:val="clear" w:color="auto" w:fill="FFFFFF"/>
        <w:tabs>
          <w:tab w:val="left" w:pos="1128"/>
        </w:tabs>
        <w:ind w:right="1114" w:firstLine="710"/>
      </w:pPr>
      <w:r>
        <w:rPr>
          <w:spacing w:val="-2"/>
          <w:sz w:val="28"/>
          <w:szCs w:val="28"/>
        </w:rPr>
        <w:t>3.2</w:t>
      </w:r>
      <w:r>
        <w:rPr>
          <w:sz w:val="28"/>
          <w:szCs w:val="28"/>
        </w:rPr>
        <w:tab/>
      </w:r>
      <w:r>
        <w:rPr>
          <w:rFonts w:eastAsia="Times New Roman"/>
          <w:spacing w:val="-2"/>
          <w:sz w:val="28"/>
          <w:szCs w:val="28"/>
        </w:rPr>
        <w:t>Водоснабжение, электроснабжение и канализация в складском</w:t>
      </w:r>
      <w:r>
        <w:rPr>
          <w:rFonts w:eastAsia="Times New Roman"/>
          <w:spacing w:val="-2"/>
          <w:sz w:val="28"/>
          <w:szCs w:val="28"/>
        </w:rPr>
        <w:br/>
      </w:r>
      <w:r>
        <w:rPr>
          <w:rFonts w:eastAsia="Times New Roman"/>
          <w:sz w:val="28"/>
          <w:szCs w:val="28"/>
        </w:rPr>
        <w:t>помещении:</w:t>
      </w:r>
    </w:p>
    <w:p w:rsidR="00381460" w:rsidRDefault="00381460" w:rsidP="003F3500">
      <w:pPr>
        <w:shd w:val="clear" w:color="auto" w:fill="FFFFFF"/>
        <w:ind w:left="710"/>
      </w:pPr>
      <w:r>
        <w:rPr>
          <w:rFonts w:eastAsia="Times New Roman"/>
          <w:sz w:val="28"/>
          <w:szCs w:val="28"/>
        </w:rPr>
        <w:t>указать:</w:t>
      </w:r>
    </w:p>
    <w:p w:rsidR="00381460" w:rsidRDefault="00381460" w:rsidP="003F3500">
      <w:pPr>
        <w:numPr>
          <w:ilvl w:val="0"/>
          <w:numId w:val="106"/>
        </w:numPr>
        <w:shd w:val="clear" w:color="auto" w:fill="FFFFFF"/>
        <w:tabs>
          <w:tab w:val="left" w:pos="1013"/>
          <w:tab w:val="left" w:leader="underscore" w:pos="9374"/>
        </w:tabs>
        <w:ind w:firstLine="710"/>
        <w:rPr>
          <w:spacing w:val="-1"/>
          <w:sz w:val="28"/>
          <w:szCs w:val="28"/>
        </w:rPr>
      </w:pPr>
      <w:r>
        <w:rPr>
          <w:rFonts w:eastAsia="Times New Roman"/>
          <w:spacing w:val="-2"/>
          <w:sz w:val="28"/>
          <w:szCs w:val="28"/>
        </w:rPr>
        <w:t xml:space="preserve">наименование договора (договоров) об оказании услуг по обеспечению </w:t>
      </w:r>
      <w:r>
        <w:rPr>
          <w:rFonts w:eastAsia="Times New Roman"/>
          <w:sz w:val="28"/>
          <w:szCs w:val="28"/>
        </w:rPr>
        <w:t xml:space="preserve">складского помещения водоснабжением, электроснабжением и канализацией </w:t>
      </w:r>
      <w:r>
        <w:rPr>
          <w:rFonts w:eastAsia="Times New Roman"/>
          <w:sz w:val="28"/>
          <w:szCs w:val="28"/>
        </w:rPr>
        <w:tab/>
        <w:t xml:space="preserve"> ;</w:t>
      </w:r>
    </w:p>
    <w:p w:rsidR="00381460" w:rsidRDefault="00381460" w:rsidP="003F3500">
      <w:pPr>
        <w:numPr>
          <w:ilvl w:val="0"/>
          <w:numId w:val="106"/>
        </w:numPr>
        <w:shd w:val="clear" w:color="auto" w:fill="FFFFFF"/>
        <w:tabs>
          <w:tab w:val="left" w:pos="1013"/>
          <w:tab w:val="left" w:leader="underscore" w:pos="9446"/>
        </w:tabs>
        <w:ind w:left="710"/>
        <w:rPr>
          <w:spacing w:val="-1"/>
          <w:sz w:val="28"/>
          <w:szCs w:val="28"/>
        </w:rPr>
      </w:pPr>
      <w:r>
        <w:rPr>
          <w:rFonts w:eastAsia="Times New Roman"/>
          <w:spacing w:val="-2"/>
          <w:sz w:val="28"/>
          <w:szCs w:val="28"/>
        </w:rPr>
        <w:t xml:space="preserve">номер и дату договора (договоров) </w:t>
      </w:r>
      <w:r>
        <w:rPr>
          <w:rFonts w:eastAsia="Times New Roman"/>
          <w:sz w:val="28"/>
          <w:szCs w:val="28"/>
        </w:rPr>
        <w:tab/>
        <w:t xml:space="preserve"> .</w:t>
      </w:r>
    </w:p>
    <w:p w:rsidR="00381460" w:rsidRDefault="00381460" w:rsidP="003F3500">
      <w:pPr>
        <w:shd w:val="clear" w:color="auto" w:fill="FFFFFF"/>
        <w:tabs>
          <w:tab w:val="left" w:pos="1128"/>
        </w:tabs>
        <w:ind w:firstLine="710"/>
        <w:jc w:val="both"/>
      </w:pPr>
      <w:r>
        <w:rPr>
          <w:spacing w:val="-2"/>
          <w:sz w:val="28"/>
          <w:szCs w:val="28"/>
        </w:rPr>
        <w:t>3.3</w:t>
      </w:r>
      <w:r>
        <w:rPr>
          <w:sz w:val="28"/>
          <w:szCs w:val="28"/>
        </w:rPr>
        <w:tab/>
      </w:r>
      <w:r>
        <w:rPr>
          <w:rFonts w:eastAsia="Times New Roman"/>
          <w:spacing w:val="-2"/>
          <w:sz w:val="28"/>
          <w:szCs w:val="28"/>
        </w:rPr>
        <w:t>Сведения о наличии или отсутствии в заявленном складском помещении</w:t>
      </w:r>
      <w:r>
        <w:rPr>
          <w:rFonts w:eastAsia="Times New Roman"/>
          <w:spacing w:val="-2"/>
          <w:sz w:val="28"/>
          <w:szCs w:val="28"/>
        </w:rPr>
        <w:br/>
      </w:r>
      <w:r>
        <w:rPr>
          <w:rFonts w:eastAsia="Times New Roman"/>
          <w:spacing w:val="-1"/>
          <w:sz w:val="28"/>
          <w:szCs w:val="28"/>
        </w:rPr>
        <w:t>двух и более лицензиатов, осуществляющих деятельность по хранению и оптовой</w:t>
      </w:r>
      <w:r>
        <w:rPr>
          <w:rFonts w:eastAsia="Times New Roman"/>
          <w:spacing w:val="-1"/>
          <w:sz w:val="28"/>
          <w:szCs w:val="28"/>
        </w:rPr>
        <w:br/>
      </w:r>
      <w:r>
        <w:rPr>
          <w:rFonts w:eastAsia="Times New Roman"/>
          <w:sz w:val="28"/>
          <w:szCs w:val="28"/>
        </w:rPr>
        <w:t>реализации алкогольной продукции:</w:t>
      </w:r>
    </w:p>
    <w:p w:rsidR="00381460" w:rsidRDefault="00381460" w:rsidP="003F3500">
      <w:pPr>
        <w:shd w:val="clear" w:color="auto" w:fill="FFFFFF"/>
        <w:tabs>
          <w:tab w:val="left" w:leader="underscore" w:pos="9475"/>
        </w:tabs>
        <w:ind w:firstLine="710"/>
      </w:pPr>
      <w:r>
        <w:rPr>
          <w:rFonts w:eastAsia="Times New Roman"/>
          <w:sz w:val="28"/>
          <w:szCs w:val="28"/>
        </w:rPr>
        <w:t>указать наличие или отсутствие двух и более лицензиатов в одном</w:t>
      </w:r>
      <w:r>
        <w:rPr>
          <w:rFonts w:eastAsia="Times New Roman"/>
          <w:sz w:val="28"/>
          <w:szCs w:val="28"/>
        </w:rPr>
        <w:br/>
        <w:t xml:space="preserve">складском помещении </w:t>
      </w:r>
      <w:r>
        <w:rPr>
          <w:rFonts w:eastAsia="Times New Roman"/>
          <w:sz w:val="28"/>
          <w:szCs w:val="28"/>
        </w:rPr>
        <w:tab/>
        <w:t xml:space="preserve"> .</w:t>
      </w:r>
    </w:p>
    <w:p w:rsidR="00381460" w:rsidRDefault="00381460" w:rsidP="003F3500">
      <w:pPr>
        <w:shd w:val="clear" w:color="auto" w:fill="FFFFFF"/>
        <w:tabs>
          <w:tab w:val="left" w:pos="1128"/>
        </w:tabs>
        <w:ind w:firstLine="710"/>
      </w:pPr>
      <w:r>
        <w:rPr>
          <w:spacing w:val="-2"/>
          <w:sz w:val="28"/>
          <w:szCs w:val="28"/>
        </w:rPr>
        <w:t>3.4</w:t>
      </w:r>
      <w:r>
        <w:rPr>
          <w:sz w:val="28"/>
          <w:szCs w:val="28"/>
        </w:rPr>
        <w:tab/>
      </w:r>
      <w:r>
        <w:rPr>
          <w:rFonts w:eastAsia="Times New Roman"/>
          <w:spacing w:val="-2"/>
          <w:sz w:val="28"/>
          <w:szCs w:val="28"/>
        </w:rPr>
        <w:t>Сведения о контрольно-кассовой машине с функцией фиксации и (или)</w:t>
      </w:r>
      <w:r>
        <w:rPr>
          <w:rFonts w:eastAsia="Times New Roman"/>
          <w:spacing w:val="-2"/>
          <w:sz w:val="28"/>
          <w:szCs w:val="28"/>
        </w:rPr>
        <w:br/>
      </w:r>
      <w:r>
        <w:rPr>
          <w:rFonts w:eastAsia="Times New Roman"/>
          <w:sz w:val="28"/>
          <w:szCs w:val="28"/>
        </w:rPr>
        <w:t>передачи данных:</w:t>
      </w:r>
    </w:p>
    <w:p w:rsidR="00381460" w:rsidRDefault="00381460" w:rsidP="003F3500">
      <w:pPr>
        <w:shd w:val="clear" w:color="auto" w:fill="FFFFFF"/>
        <w:tabs>
          <w:tab w:val="left" w:leader="underscore" w:pos="9288"/>
        </w:tabs>
        <w:ind w:firstLine="710"/>
      </w:pPr>
      <w:r>
        <w:rPr>
          <w:rFonts w:eastAsia="Times New Roman"/>
          <w:sz w:val="28"/>
          <w:szCs w:val="28"/>
        </w:rPr>
        <w:t>указать номер и дату документа, подтверждающего регистрацию</w:t>
      </w:r>
      <w:r>
        <w:rPr>
          <w:rFonts w:eastAsia="Times New Roman"/>
          <w:sz w:val="28"/>
          <w:szCs w:val="28"/>
        </w:rPr>
        <w:br/>
      </w:r>
      <w:r>
        <w:rPr>
          <w:rFonts w:eastAsia="Times New Roman"/>
          <w:spacing w:val="-2"/>
          <w:sz w:val="28"/>
          <w:szCs w:val="28"/>
        </w:rPr>
        <w:t xml:space="preserve">контрольно-кассовой машины </w:t>
      </w:r>
      <w:r>
        <w:rPr>
          <w:rFonts w:eastAsia="Times New Roman"/>
          <w:sz w:val="28"/>
          <w:szCs w:val="28"/>
        </w:rPr>
        <w:tab/>
        <w:t xml:space="preserve"> .</w:t>
      </w:r>
    </w:p>
    <w:p w:rsidR="00381460" w:rsidRDefault="00381460" w:rsidP="003F3500">
      <w:pPr>
        <w:shd w:val="clear" w:color="auto" w:fill="FFFFFF"/>
        <w:ind w:firstLine="710"/>
      </w:pPr>
      <w:r>
        <w:rPr>
          <w:sz w:val="28"/>
          <w:szCs w:val="28"/>
        </w:rPr>
        <w:t xml:space="preserve">4. </w:t>
      </w:r>
      <w:r>
        <w:rPr>
          <w:rFonts w:eastAsia="Times New Roman"/>
          <w:sz w:val="28"/>
          <w:szCs w:val="28"/>
        </w:rPr>
        <w:t xml:space="preserve">Для вида деятельности в сфере хранения и розничной реализации </w:t>
      </w:r>
      <w:r>
        <w:rPr>
          <w:rFonts w:eastAsia="Times New Roman"/>
          <w:spacing w:val="-1"/>
          <w:sz w:val="28"/>
          <w:szCs w:val="28"/>
        </w:rPr>
        <w:t xml:space="preserve">алкогольной продукции, за исключением деятельности по хранению и розничной </w:t>
      </w:r>
      <w:r>
        <w:rPr>
          <w:rFonts w:eastAsia="Times New Roman"/>
          <w:sz w:val="28"/>
          <w:szCs w:val="28"/>
        </w:rPr>
        <w:t>реализации алкогольной продукции на территории ее производства:</w:t>
      </w:r>
    </w:p>
    <w:p w:rsidR="00381460" w:rsidRDefault="00381460" w:rsidP="003F3500">
      <w:pPr>
        <w:shd w:val="clear" w:color="auto" w:fill="FFFFFF"/>
        <w:tabs>
          <w:tab w:val="left" w:pos="1128"/>
        </w:tabs>
        <w:ind w:right="557" w:firstLine="710"/>
      </w:pPr>
      <w:r>
        <w:rPr>
          <w:spacing w:val="-2"/>
          <w:sz w:val="28"/>
          <w:szCs w:val="28"/>
        </w:rPr>
        <w:t>4.1</w:t>
      </w:r>
      <w:r>
        <w:rPr>
          <w:sz w:val="28"/>
          <w:szCs w:val="28"/>
        </w:rPr>
        <w:tab/>
      </w:r>
      <w:r>
        <w:rPr>
          <w:rFonts w:eastAsia="Times New Roman"/>
          <w:spacing w:val="-2"/>
          <w:sz w:val="28"/>
          <w:szCs w:val="28"/>
        </w:rPr>
        <w:t>Водоснабжение, электроснабжение и канализация в стационарном</w:t>
      </w:r>
      <w:r>
        <w:rPr>
          <w:rFonts w:eastAsia="Times New Roman"/>
          <w:spacing w:val="-2"/>
          <w:sz w:val="28"/>
          <w:szCs w:val="28"/>
        </w:rPr>
        <w:br/>
      </w:r>
      <w:r>
        <w:rPr>
          <w:rFonts w:eastAsia="Times New Roman"/>
          <w:sz w:val="28"/>
          <w:szCs w:val="28"/>
        </w:rPr>
        <w:t>помещении:</w:t>
      </w:r>
    </w:p>
    <w:p w:rsidR="00381460" w:rsidRDefault="00381460" w:rsidP="003F3500">
      <w:pPr>
        <w:shd w:val="clear" w:color="auto" w:fill="FFFFFF"/>
        <w:ind w:left="710"/>
      </w:pPr>
      <w:r>
        <w:rPr>
          <w:rFonts w:eastAsia="Times New Roman"/>
          <w:sz w:val="28"/>
          <w:szCs w:val="28"/>
        </w:rPr>
        <w:t>указать:</w:t>
      </w:r>
    </w:p>
    <w:p w:rsidR="00381460" w:rsidRDefault="00381460" w:rsidP="003F3500">
      <w:pPr>
        <w:numPr>
          <w:ilvl w:val="0"/>
          <w:numId w:val="107"/>
        </w:numPr>
        <w:shd w:val="clear" w:color="auto" w:fill="FFFFFF"/>
        <w:tabs>
          <w:tab w:val="left" w:pos="1013"/>
          <w:tab w:val="left" w:leader="underscore" w:pos="7694"/>
        </w:tabs>
        <w:ind w:firstLine="710"/>
        <w:rPr>
          <w:spacing w:val="-1"/>
          <w:sz w:val="28"/>
          <w:szCs w:val="28"/>
        </w:rPr>
      </w:pPr>
      <w:r>
        <w:rPr>
          <w:rFonts w:eastAsia="Times New Roman"/>
          <w:sz w:val="28"/>
          <w:szCs w:val="28"/>
        </w:rPr>
        <w:t xml:space="preserve">наименование договора (договоров) об оказании услуг по обеспечению </w:t>
      </w:r>
      <w:r>
        <w:rPr>
          <w:rFonts w:eastAsia="Times New Roman"/>
          <w:spacing w:val="-1"/>
          <w:sz w:val="28"/>
          <w:szCs w:val="28"/>
        </w:rPr>
        <w:t xml:space="preserve">стационарного помещения водоснабжением, электроснабжением и канализацией </w:t>
      </w:r>
      <w:r>
        <w:rPr>
          <w:rFonts w:eastAsia="Times New Roman"/>
          <w:sz w:val="28"/>
          <w:szCs w:val="28"/>
        </w:rPr>
        <w:tab/>
        <w:t xml:space="preserve"> ;</w:t>
      </w:r>
    </w:p>
    <w:p w:rsidR="00381460" w:rsidRDefault="00381460" w:rsidP="003F3500">
      <w:pPr>
        <w:numPr>
          <w:ilvl w:val="0"/>
          <w:numId w:val="107"/>
        </w:numPr>
        <w:shd w:val="clear" w:color="auto" w:fill="FFFFFF"/>
        <w:tabs>
          <w:tab w:val="left" w:pos="1013"/>
          <w:tab w:val="left" w:leader="underscore" w:pos="9446"/>
        </w:tabs>
        <w:ind w:left="710"/>
        <w:rPr>
          <w:spacing w:val="-1"/>
          <w:sz w:val="28"/>
          <w:szCs w:val="28"/>
        </w:rPr>
      </w:pPr>
      <w:r>
        <w:rPr>
          <w:rFonts w:eastAsia="Times New Roman"/>
          <w:spacing w:val="-2"/>
          <w:sz w:val="28"/>
          <w:szCs w:val="28"/>
        </w:rPr>
        <w:t xml:space="preserve">номер и дату договора (договоров) </w:t>
      </w:r>
      <w:r>
        <w:rPr>
          <w:rFonts w:eastAsia="Times New Roman"/>
          <w:sz w:val="28"/>
          <w:szCs w:val="28"/>
        </w:rPr>
        <w:tab/>
        <w:t xml:space="preserve"> ;</w:t>
      </w:r>
    </w:p>
    <w:p w:rsidR="00381460" w:rsidRDefault="00381460" w:rsidP="003F3500">
      <w:pPr>
        <w:numPr>
          <w:ilvl w:val="0"/>
          <w:numId w:val="107"/>
        </w:numPr>
        <w:shd w:val="clear" w:color="auto" w:fill="FFFFFF"/>
        <w:tabs>
          <w:tab w:val="left" w:pos="1013"/>
          <w:tab w:val="left" w:leader="underscore" w:pos="9466"/>
        </w:tabs>
        <w:ind w:left="710"/>
        <w:rPr>
          <w:spacing w:val="-1"/>
          <w:sz w:val="28"/>
          <w:szCs w:val="28"/>
        </w:rPr>
      </w:pPr>
      <w:r>
        <w:rPr>
          <w:rFonts w:eastAsia="Times New Roman"/>
          <w:spacing w:val="-2"/>
          <w:sz w:val="28"/>
          <w:szCs w:val="28"/>
        </w:rPr>
        <w:t xml:space="preserve">кадастровый номер стационарного помещения </w:t>
      </w:r>
      <w:r>
        <w:rPr>
          <w:rFonts w:eastAsia="Times New Roman"/>
          <w:sz w:val="28"/>
          <w:szCs w:val="28"/>
        </w:rPr>
        <w:tab/>
        <w:t xml:space="preserve"> .</w:t>
      </w:r>
    </w:p>
    <w:p w:rsidR="00381460" w:rsidRDefault="00381460" w:rsidP="003F3500">
      <w:pPr>
        <w:shd w:val="clear" w:color="auto" w:fill="FFFFFF"/>
        <w:tabs>
          <w:tab w:val="left" w:pos="1128"/>
        </w:tabs>
        <w:ind w:firstLine="710"/>
      </w:pPr>
      <w:r>
        <w:rPr>
          <w:spacing w:val="-2"/>
          <w:sz w:val="28"/>
          <w:szCs w:val="28"/>
        </w:rPr>
        <w:t>4.2</w:t>
      </w:r>
      <w:r>
        <w:rPr>
          <w:sz w:val="28"/>
          <w:szCs w:val="28"/>
        </w:rPr>
        <w:tab/>
      </w:r>
      <w:r>
        <w:rPr>
          <w:rFonts w:eastAsia="Times New Roman"/>
          <w:spacing w:val="-2"/>
          <w:sz w:val="28"/>
          <w:szCs w:val="28"/>
        </w:rPr>
        <w:t>Сведения о контрольно-кассовой машине с функцией фиксации и (или)</w:t>
      </w:r>
      <w:r>
        <w:rPr>
          <w:rFonts w:eastAsia="Times New Roman"/>
          <w:spacing w:val="-2"/>
          <w:sz w:val="28"/>
          <w:szCs w:val="28"/>
        </w:rPr>
        <w:br/>
      </w:r>
      <w:r>
        <w:rPr>
          <w:rFonts w:eastAsia="Times New Roman"/>
          <w:sz w:val="28"/>
          <w:szCs w:val="28"/>
        </w:rPr>
        <w:t>передачи данных:</w:t>
      </w:r>
    </w:p>
    <w:p w:rsidR="003F3500" w:rsidRDefault="003F3500" w:rsidP="003F3500">
      <w:pPr>
        <w:shd w:val="clear" w:color="auto" w:fill="FFFFFF"/>
        <w:ind w:left="677"/>
      </w:pPr>
      <w:r>
        <w:tab/>
      </w:r>
      <w:r>
        <w:rPr>
          <w:rFonts w:eastAsia="Times New Roman"/>
          <w:spacing w:val="-2"/>
          <w:sz w:val="28"/>
          <w:szCs w:val="28"/>
        </w:rPr>
        <w:t>указать номер и дату документа, подтверждающего регистрацию</w:t>
      </w:r>
    </w:p>
    <w:p w:rsidR="003F3500" w:rsidRDefault="003F3500" w:rsidP="003F3500">
      <w:pPr>
        <w:shd w:val="clear" w:color="auto" w:fill="FFFFFF"/>
        <w:tabs>
          <w:tab w:val="left" w:pos="1128"/>
        </w:tabs>
        <w:ind w:firstLine="710"/>
      </w:pPr>
    </w:p>
    <w:p w:rsidR="00381460" w:rsidRPr="003F3500" w:rsidRDefault="003F3500" w:rsidP="003F3500">
      <w:pPr>
        <w:tabs>
          <w:tab w:val="left" w:pos="1128"/>
        </w:tabs>
        <w:sectPr w:rsidR="00381460" w:rsidRPr="003F3500">
          <w:pgSz w:w="11909" w:h="16834"/>
          <w:pgMar w:top="1253" w:right="799" w:bottom="360" w:left="1251" w:header="720" w:footer="720" w:gutter="0"/>
          <w:cols w:space="60"/>
          <w:noEndnote/>
        </w:sectPr>
      </w:pPr>
      <w:r>
        <w:tab/>
      </w:r>
    </w:p>
    <w:p w:rsidR="00381460" w:rsidRPr="0093687F" w:rsidRDefault="00381460" w:rsidP="0093687F">
      <w:pPr>
        <w:shd w:val="clear" w:color="auto" w:fill="FFFFFF"/>
        <w:ind w:left="4666" w:firstLine="1445"/>
        <w:rPr>
          <w:sz w:val="18"/>
          <w:szCs w:val="18"/>
        </w:rPr>
      </w:pPr>
      <w:r w:rsidRPr="0093687F">
        <w:rPr>
          <w:rFonts w:eastAsia="Times New Roman"/>
          <w:sz w:val="18"/>
          <w:szCs w:val="18"/>
        </w:rPr>
        <w:lastRenderedPageBreak/>
        <w:t xml:space="preserve">Приложение 5 </w:t>
      </w:r>
      <w:r w:rsidRPr="0093687F">
        <w:rPr>
          <w:rFonts w:eastAsia="Times New Roman"/>
          <w:spacing w:val="-2"/>
          <w:sz w:val="18"/>
          <w:szCs w:val="18"/>
        </w:rPr>
        <w:t>к Правилам оказания государственной услуги «Выдача лицензии на хранение и розничную реализацию алкогольной</w:t>
      </w:r>
      <w:r w:rsidR="0093687F">
        <w:rPr>
          <w:rFonts w:eastAsia="Times New Roman"/>
          <w:spacing w:val="-2"/>
          <w:sz w:val="18"/>
          <w:szCs w:val="18"/>
        </w:rPr>
        <w:t xml:space="preserve">  </w:t>
      </w:r>
      <w:r w:rsidRPr="0093687F">
        <w:rPr>
          <w:rFonts w:eastAsia="Times New Roman"/>
          <w:sz w:val="18"/>
          <w:szCs w:val="18"/>
        </w:rPr>
        <w:t>продукции, за исключением</w:t>
      </w:r>
    </w:p>
    <w:p w:rsidR="00381460" w:rsidRPr="0093687F" w:rsidRDefault="00381460" w:rsidP="0093687F">
      <w:pPr>
        <w:shd w:val="clear" w:color="auto" w:fill="FFFFFF"/>
        <w:ind w:left="3989"/>
        <w:jc w:val="center"/>
        <w:rPr>
          <w:sz w:val="18"/>
          <w:szCs w:val="18"/>
        </w:rPr>
      </w:pPr>
      <w:r w:rsidRPr="0093687F">
        <w:rPr>
          <w:rFonts w:eastAsia="Times New Roman"/>
          <w:sz w:val="18"/>
          <w:szCs w:val="18"/>
        </w:rPr>
        <w:t>деятельности по хранению и розничной</w:t>
      </w:r>
    </w:p>
    <w:p w:rsidR="00381460" w:rsidRPr="0093687F" w:rsidRDefault="00381460" w:rsidP="0093687F">
      <w:pPr>
        <w:shd w:val="clear" w:color="auto" w:fill="FFFFFF"/>
        <w:ind w:left="3989"/>
        <w:jc w:val="center"/>
        <w:rPr>
          <w:sz w:val="18"/>
          <w:szCs w:val="18"/>
        </w:rPr>
      </w:pPr>
      <w:r w:rsidRPr="0093687F">
        <w:rPr>
          <w:rFonts w:eastAsia="Times New Roman"/>
          <w:sz w:val="18"/>
          <w:szCs w:val="18"/>
        </w:rPr>
        <w:t>реализации алкогольной продукции</w:t>
      </w:r>
    </w:p>
    <w:p w:rsidR="00381460" w:rsidRPr="0093687F" w:rsidRDefault="00381460" w:rsidP="0093687F">
      <w:pPr>
        <w:shd w:val="clear" w:color="auto" w:fill="FFFFFF"/>
        <w:ind w:left="3989"/>
        <w:jc w:val="center"/>
        <w:rPr>
          <w:sz w:val="18"/>
          <w:szCs w:val="18"/>
        </w:rPr>
      </w:pPr>
      <w:r w:rsidRPr="0093687F">
        <w:rPr>
          <w:rFonts w:eastAsia="Times New Roman"/>
          <w:sz w:val="18"/>
          <w:szCs w:val="18"/>
        </w:rPr>
        <w:t>на территории ее производства»</w:t>
      </w:r>
    </w:p>
    <w:p w:rsidR="00381460" w:rsidRDefault="00381460">
      <w:pPr>
        <w:shd w:val="clear" w:color="auto" w:fill="FFFFFF"/>
        <w:spacing w:before="149"/>
        <w:jc w:val="right"/>
      </w:pPr>
      <w:r>
        <w:rPr>
          <w:rFonts w:eastAsia="Times New Roman"/>
          <w:spacing w:val="-2"/>
          <w:sz w:val="28"/>
          <w:szCs w:val="28"/>
        </w:rPr>
        <w:t>Форма</w:t>
      </w:r>
    </w:p>
    <w:p w:rsidR="00381460" w:rsidRDefault="00381460" w:rsidP="0093687F">
      <w:pPr>
        <w:shd w:val="clear" w:color="auto" w:fill="FFFFFF"/>
        <w:ind w:left="259" w:firstLine="4070"/>
      </w:pPr>
      <w:r>
        <w:rPr>
          <w:rFonts w:eastAsia="Times New Roman"/>
          <w:b/>
          <w:bCs/>
          <w:sz w:val="28"/>
          <w:szCs w:val="28"/>
        </w:rPr>
        <w:t xml:space="preserve">Заявление </w:t>
      </w:r>
      <w:r>
        <w:rPr>
          <w:rFonts w:eastAsia="Times New Roman"/>
          <w:b/>
          <w:bCs/>
          <w:spacing w:val="-1"/>
          <w:sz w:val="28"/>
          <w:szCs w:val="28"/>
        </w:rPr>
        <w:t>юридического лица для переоформления лицензии и (или) приложения(й)</w:t>
      </w:r>
      <w:r>
        <w:rPr>
          <w:rFonts w:eastAsia="Times New Roman"/>
          <w:b/>
          <w:bCs/>
          <w:sz w:val="28"/>
          <w:szCs w:val="28"/>
        </w:rPr>
        <w:t>к лицензии</w:t>
      </w:r>
    </w:p>
    <w:p w:rsidR="00381460" w:rsidRDefault="00381460" w:rsidP="0093687F">
      <w:pPr>
        <w:shd w:val="clear" w:color="auto" w:fill="FFFFFF"/>
        <w:tabs>
          <w:tab w:val="left" w:leader="underscore" w:pos="5861"/>
        </w:tabs>
      </w:pPr>
      <w:r>
        <w:rPr>
          <w:rFonts w:eastAsia="Times New Roman"/>
          <w:sz w:val="16"/>
          <w:szCs w:val="16"/>
        </w:rPr>
        <w:t xml:space="preserve">В </w:t>
      </w:r>
      <w:r>
        <w:rPr>
          <w:rFonts w:eastAsia="Times New Roman"/>
          <w:sz w:val="16"/>
          <w:szCs w:val="16"/>
        </w:rPr>
        <w:tab/>
      </w:r>
    </w:p>
    <w:p w:rsidR="00381460" w:rsidRDefault="00381460" w:rsidP="0093687F">
      <w:pPr>
        <w:shd w:val="clear" w:color="auto" w:fill="FFFFFF"/>
      </w:pPr>
      <w:r>
        <w:rPr>
          <w:sz w:val="16"/>
          <w:szCs w:val="16"/>
        </w:rPr>
        <w:t>(</w:t>
      </w:r>
      <w:r>
        <w:rPr>
          <w:rFonts w:eastAsia="Times New Roman"/>
          <w:sz w:val="16"/>
          <w:szCs w:val="16"/>
        </w:rPr>
        <w:t>полное наименование лицензиара)</w:t>
      </w:r>
    </w:p>
    <w:p w:rsidR="00381460" w:rsidRDefault="00381460" w:rsidP="0093687F">
      <w:pPr>
        <w:shd w:val="clear" w:color="auto" w:fill="FFFFFF"/>
        <w:tabs>
          <w:tab w:val="left" w:leader="underscore" w:pos="5779"/>
        </w:tabs>
        <w:ind w:left="43"/>
      </w:pPr>
      <w:r>
        <w:rPr>
          <w:rFonts w:eastAsia="Times New Roman"/>
          <w:sz w:val="16"/>
          <w:szCs w:val="16"/>
        </w:rPr>
        <w:t xml:space="preserve">от </w:t>
      </w:r>
      <w:r>
        <w:rPr>
          <w:rFonts w:eastAsia="Times New Roman"/>
          <w:sz w:val="16"/>
          <w:szCs w:val="16"/>
        </w:rPr>
        <w:tab/>
      </w:r>
    </w:p>
    <w:p w:rsidR="00381460" w:rsidRDefault="00381460" w:rsidP="0093687F">
      <w:pPr>
        <w:shd w:val="clear" w:color="auto" w:fill="FFFFFF"/>
        <w:ind w:right="3341"/>
      </w:pPr>
      <w:r>
        <w:rPr>
          <w:sz w:val="16"/>
          <w:szCs w:val="16"/>
        </w:rPr>
        <w:t>(</w:t>
      </w:r>
      <w:r>
        <w:rPr>
          <w:rFonts w:eastAsia="Times New Roman"/>
          <w:sz w:val="16"/>
          <w:szCs w:val="16"/>
        </w:rPr>
        <w:t>полное наименование, местонахождение, бизнес-идентификационный номер юридического лица (в том числе иностранного юридического лица), бизнес-идентификационный номерфилиала или представительства иностранного юридического лица – в случае отсутствия бизнес-идентификационного номерау головного юридического лица) Прошу переоформить лицензию и (или) приложение(я) к лицензии (нужное подчеркнуть)</w:t>
      </w:r>
    </w:p>
    <w:p w:rsidR="00381460" w:rsidRDefault="00381460" w:rsidP="0093687F">
      <w:pPr>
        <w:shd w:val="clear" w:color="auto" w:fill="FFFFFF"/>
        <w:tabs>
          <w:tab w:val="left" w:leader="underscore" w:pos="1013"/>
          <w:tab w:val="left" w:leader="underscore" w:pos="2491"/>
          <w:tab w:val="left" w:leader="underscore" w:pos="5808"/>
        </w:tabs>
      </w:pPr>
      <w:r>
        <w:rPr>
          <w:rFonts w:eastAsia="Times New Roman"/>
          <w:sz w:val="16"/>
          <w:szCs w:val="16"/>
        </w:rPr>
        <w:t xml:space="preserve">№ </w:t>
      </w:r>
      <w:r>
        <w:rPr>
          <w:rFonts w:eastAsia="Times New Roman"/>
          <w:sz w:val="16"/>
          <w:szCs w:val="16"/>
        </w:rPr>
        <w:tab/>
        <w:t xml:space="preserve"> от «___» </w:t>
      </w:r>
      <w:r>
        <w:rPr>
          <w:rFonts w:eastAsia="Times New Roman"/>
          <w:sz w:val="16"/>
          <w:szCs w:val="16"/>
        </w:rPr>
        <w:tab/>
        <w:t xml:space="preserve"> 20___ года, выданную(ое)(ых) </w:t>
      </w:r>
      <w:r>
        <w:rPr>
          <w:rFonts w:eastAsia="Times New Roman"/>
          <w:sz w:val="16"/>
          <w:szCs w:val="16"/>
        </w:rPr>
        <w:tab/>
      </w:r>
    </w:p>
    <w:p w:rsidR="00381460" w:rsidRDefault="00381460" w:rsidP="0093687F">
      <w:pPr>
        <w:shd w:val="clear" w:color="auto" w:fill="FFFFFF"/>
        <w:ind w:right="1670"/>
      </w:pPr>
      <w:r>
        <w:rPr>
          <w:sz w:val="16"/>
          <w:szCs w:val="16"/>
        </w:rPr>
        <w:t>(</w:t>
      </w:r>
      <w:r>
        <w:rPr>
          <w:rFonts w:eastAsia="Times New Roman"/>
          <w:sz w:val="16"/>
          <w:szCs w:val="16"/>
        </w:rPr>
        <w:t>номер(а) лицензии и (или) приложения(й) к лицензии, дата выдачи, наименование лицензиара, выдавшего лицензию и (или) приложение(я) к лицензии)</w:t>
      </w:r>
    </w:p>
    <w:p w:rsidR="00381460" w:rsidRDefault="00381460" w:rsidP="0093687F">
      <w:pPr>
        <w:shd w:val="clear" w:color="auto" w:fill="FFFFFF"/>
        <w:tabs>
          <w:tab w:val="left" w:leader="underscore" w:pos="6883"/>
        </w:tabs>
      </w:pPr>
      <w:r>
        <w:rPr>
          <w:rFonts w:eastAsia="Times New Roman"/>
          <w:sz w:val="16"/>
          <w:szCs w:val="16"/>
        </w:rPr>
        <w:t xml:space="preserve">на осуществление </w:t>
      </w:r>
      <w:r>
        <w:rPr>
          <w:rFonts w:eastAsia="Times New Roman"/>
          <w:sz w:val="16"/>
          <w:szCs w:val="16"/>
        </w:rPr>
        <w:tab/>
      </w:r>
    </w:p>
    <w:p w:rsidR="00381460" w:rsidRDefault="00381460" w:rsidP="0093687F">
      <w:pPr>
        <w:shd w:val="clear" w:color="auto" w:fill="FFFFFF"/>
        <w:ind w:right="2784" w:firstLine="1109"/>
      </w:pPr>
      <w:r>
        <w:rPr>
          <w:sz w:val="16"/>
          <w:szCs w:val="16"/>
        </w:rPr>
        <w:t>(</w:t>
      </w:r>
      <w:r>
        <w:rPr>
          <w:rFonts w:eastAsia="Times New Roman"/>
          <w:sz w:val="16"/>
          <w:szCs w:val="16"/>
        </w:rPr>
        <w:t>полное наименование вида деятельности и (или) подвида(ов) деятельности) по следующему(им) основанию(ям) (укажите в соответствующей ячейке Х):</w:t>
      </w:r>
    </w:p>
    <w:p w:rsidR="00381460" w:rsidRDefault="00381460" w:rsidP="0093687F">
      <w:pPr>
        <w:shd w:val="clear" w:color="auto" w:fill="FFFFFF"/>
        <w:tabs>
          <w:tab w:val="left" w:pos="1013"/>
        </w:tabs>
        <w:ind w:firstLine="710"/>
      </w:pPr>
      <w:r>
        <w:rPr>
          <w:spacing w:val="-1"/>
          <w:sz w:val="28"/>
          <w:szCs w:val="28"/>
        </w:rPr>
        <w:t>1)</w:t>
      </w:r>
      <w:r>
        <w:rPr>
          <w:sz w:val="28"/>
          <w:szCs w:val="28"/>
        </w:rPr>
        <w:tab/>
      </w:r>
      <w:r>
        <w:rPr>
          <w:rFonts w:eastAsia="Times New Roman"/>
          <w:sz w:val="28"/>
          <w:szCs w:val="28"/>
        </w:rPr>
        <w:t>реорганизация юридического лица-лицензиата в соответствии</w:t>
      </w:r>
      <w:r>
        <w:rPr>
          <w:rFonts w:eastAsia="Times New Roman"/>
          <w:sz w:val="28"/>
          <w:szCs w:val="28"/>
        </w:rPr>
        <w:br/>
        <w:t>с порядком, определенным статьей 34 Закона Республики Казахстан</w:t>
      </w:r>
      <w:r>
        <w:rPr>
          <w:rFonts w:eastAsia="Times New Roman"/>
          <w:sz w:val="28"/>
          <w:szCs w:val="28"/>
        </w:rPr>
        <w:br/>
      </w:r>
      <w:r>
        <w:rPr>
          <w:rFonts w:eastAsia="Times New Roman"/>
          <w:spacing w:val="-1"/>
          <w:sz w:val="28"/>
          <w:szCs w:val="28"/>
        </w:rPr>
        <w:t>«О разрешениях и уведомлениях» путем (укажите в соответствующей ячейке Х):</w:t>
      </w:r>
    </w:p>
    <w:p w:rsidR="00381460" w:rsidRDefault="00381460" w:rsidP="0093687F">
      <w:pPr>
        <w:shd w:val="clear" w:color="auto" w:fill="FFFFFF"/>
        <w:tabs>
          <w:tab w:val="left" w:pos="989"/>
        </w:tabs>
        <w:ind w:left="710"/>
      </w:pPr>
      <w:r>
        <w:rPr>
          <w:rFonts w:eastAsia="Times New Roman"/>
          <w:spacing w:val="-3"/>
          <w:sz w:val="28"/>
          <w:szCs w:val="28"/>
        </w:rPr>
        <w:t>а)</w:t>
      </w:r>
      <w:r>
        <w:rPr>
          <w:rFonts w:eastAsia="Times New Roman"/>
          <w:sz w:val="28"/>
          <w:szCs w:val="28"/>
        </w:rPr>
        <w:tab/>
        <w:t>слияния ____</w:t>
      </w:r>
    </w:p>
    <w:p w:rsidR="00381460" w:rsidRDefault="00381460" w:rsidP="0093687F">
      <w:pPr>
        <w:shd w:val="clear" w:color="auto" w:fill="FFFFFF"/>
        <w:tabs>
          <w:tab w:val="left" w:pos="989"/>
        </w:tabs>
        <w:ind w:left="710"/>
      </w:pPr>
      <w:r>
        <w:rPr>
          <w:rFonts w:eastAsia="Times New Roman"/>
          <w:spacing w:val="-2"/>
          <w:sz w:val="28"/>
          <w:szCs w:val="28"/>
        </w:rPr>
        <w:t>б)</w:t>
      </w:r>
      <w:r>
        <w:rPr>
          <w:rFonts w:eastAsia="Times New Roman"/>
          <w:sz w:val="28"/>
          <w:szCs w:val="28"/>
        </w:rPr>
        <w:tab/>
        <w:t>преобразования ____</w:t>
      </w:r>
    </w:p>
    <w:p w:rsidR="00381460" w:rsidRDefault="00381460" w:rsidP="0093687F">
      <w:pPr>
        <w:shd w:val="clear" w:color="auto" w:fill="FFFFFF"/>
        <w:tabs>
          <w:tab w:val="left" w:pos="989"/>
        </w:tabs>
        <w:ind w:left="710"/>
      </w:pPr>
      <w:r>
        <w:rPr>
          <w:rFonts w:eastAsia="Times New Roman"/>
          <w:spacing w:val="-2"/>
          <w:sz w:val="28"/>
          <w:szCs w:val="28"/>
        </w:rPr>
        <w:t>в)</w:t>
      </w:r>
      <w:r>
        <w:rPr>
          <w:rFonts w:eastAsia="Times New Roman"/>
          <w:sz w:val="28"/>
          <w:szCs w:val="28"/>
        </w:rPr>
        <w:tab/>
        <w:t>присоединения ____</w:t>
      </w:r>
    </w:p>
    <w:p w:rsidR="00381460" w:rsidRDefault="00381460" w:rsidP="0093687F">
      <w:pPr>
        <w:shd w:val="clear" w:color="auto" w:fill="FFFFFF"/>
        <w:tabs>
          <w:tab w:val="left" w:pos="989"/>
        </w:tabs>
        <w:ind w:left="710"/>
      </w:pPr>
      <w:r>
        <w:rPr>
          <w:rFonts w:eastAsia="Times New Roman"/>
          <w:spacing w:val="-3"/>
          <w:sz w:val="28"/>
          <w:szCs w:val="28"/>
        </w:rPr>
        <w:t>г)</w:t>
      </w:r>
      <w:r>
        <w:rPr>
          <w:rFonts w:eastAsia="Times New Roman"/>
          <w:sz w:val="28"/>
          <w:szCs w:val="28"/>
        </w:rPr>
        <w:tab/>
        <w:t>выделения ____</w:t>
      </w:r>
    </w:p>
    <w:p w:rsidR="00381460" w:rsidRDefault="00381460" w:rsidP="0093687F">
      <w:pPr>
        <w:shd w:val="clear" w:color="auto" w:fill="FFFFFF"/>
        <w:tabs>
          <w:tab w:val="left" w:pos="989"/>
        </w:tabs>
        <w:ind w:left="710"/>
      </w:pPr>
      <w:r>
        <w:rPr>
          <w:rFonts w:eastAsia="Times New Roman"/>
          <w:spacing w:val="-2"/>
          <w:sz w:val="28"/>
          <w:szCs w:val="28"/>
        </w:rPr>
        <w:t>д)</w:t>
      </w:r>
      <w:r>
        <w:rPr>
          <w:rFonts w:eastAsia="Times New Roman"/>
          <w:sz w:val="28"/>
          <w:szCs w:val="28"/>
        </w:rPr>
        <w:tab/>
        <w:t>разделения ____</w:t>
      </w:r>
    </w:p>
    <w:p w:rsidR="00381460" w:rsidRDefault="00381460" w:rsidP="0093687F">
      <w:pPr>
        <w:shd w:val="clear" w:color="auto" w:fill="FFFFFF"/>
        <w:tabs>
          <w:tab w:val="left" w:pos="1013"/>
          <w:tab w:val="left" w:leader="underscore" w:pos="9077"/>
        </w:tabs>
        <w:ind w:left="710"/>
      </w:pPr>
      <w:r>
        <w:rPr>
          <w:spacing w:val="-1"/>
          <w:sz w:val="28"/>
          <w:szCs w:val="28"/>
        </w:rPr>
        <w:t>2)</w:t>
      </w:r>
      <w:r>
        <w:rPr>
          <w:sz w:val="28"/>
          <w:szCs w:val="28"/>
        </w:rPr>
        <w:tab/>
      </w:r>
      <w:r>
        <w:rPr>
          <w:rFonts w:eastAsia="Times New Roman"/>
          <w:spacing w:val="-2"/>
          <w:sz w:val="28"/>
          <w:szCs w:val="28"/>
        </w:rPr>
        <w:t xml:space="preserve">изменение наименования юридического лица-лицензиата </w:t>
      </w:r>
      <w:r>
        <w:rPr>
          <w:rFonts w:eastAsia="Times New Roman"/>
          <w:sz w:val="28"/>
          <w:szCs w:val="28"/>
        </w:rPr>
        <w:tab/>
      </w:r>
    </w:p>
    <w:p w:rsidR="0093687F" w:rsidRDefault="0093687F" w:rsidP="0093687F"/>
    <w:p w:rsidR="0093687F" w:rsidRDefault="0093687F" w:rsidP="0093687F">
      <w:pPr>
        <w:numPr>
          <w:ilvl w:val="0"/>
          <w:numId w:val="108"/>
        </w:numPr>
        <w:shd w:val="clear" w:color="auto" w:fill="FFFFFF"/>
        <w:tabs>
          <w:tab w:val="left" w:pos="1085"/>
          <w:tab w:val="left" w:leader="underscore" w:pos="9634"/>
        </w:tabs>
        <w:ind w:left="782"/>
        <w:rPr>
          <w:spacing w:val="-1"/>
          <w:sz w:val="28"/>
          <w:szCs w:val="28"/>
        </w:rPr>
      </w:pPr>
      <w:r>
        <w:tab/>
      </w:r>
      <w:r>
        <w:rPr>
          <w:rFonts w:eastAsia="Times New Roman"/>
          <w:spacing w:val="-2"/>
          <w:sz w:val="28"/>
          <w:szCs w:val="28"/>
        </w:rPr>
        <w:t xml:space="preserve">изменение места нахождения юридического лица-лицензиата </w:t>
      </w:r>
      <w:r>
        <w:rPr>
          <w:rFonts w:eastAsia="Times New Roman"/>
          <w:sz w:val="28"/>
          <w:szCs w:val="28"/>
        </w:rPr>
        <w:tab/>
      </w:r>
    </w:p>
    <w:p w:rsidR="0093687F" w:rsidRDefault="0093687F" w:rsidP="0093687F">
      <w:pPr>
        <w:numPr>
          <w:ilvl w:val="0"/>
          <w:numId w:val="108"/>
        </w:numPr>
        <w:shd w:val="clear" w:color="auto" w:fill="FFFFFF"/>
        <w:tabs>
          <w:tab w:val="left" w:pos="1085"/>
          <w:tab w:val="left" w:leader="underscore" w:pos="8088"/>
        </w:tabs>
        <w:ind w:left="72" w:firstLine="710"/>
        <w:rPr>
          <w:spacing w:val="-1"/>
          <w:sz w:val="28"/>
          <w:szCs w:val="28"/>
        </w:rPr>
      </w:pPr>
      <w:r>
        <w:rPr>
          <w:rFonts w:eastAsia="Times New Roman"/>
          <w:sz w:val="28"/>
          <w:szCs w:val="28"/>
        </w:rPr>
        <w:t xml:space="preserve">отчуждение лицензиатом лицензии, выданной по классу «разрешения, </w:t>
      </w:r>
      <w:r>
        <w:rPr>
          <w:rFonts w:eastAsia="Times New Roman"/>
          <w:spacing w:val="-1"/>
          <w:sz w:val="28"/>
          <w:szCs w:val="28"/>
        </w:rPr>
        <w:t xml:space="preserve">выдаваемые на объекты», вместе с объектом в пользу третьих лиц в случаях, если </w:t>
      </w:r>
      <w:r>
        <w:rPr>
          <w:rFonts w:eastAsia="Times New Roman"/>
          <w:sz w:val="28"/>
          <w:szCs w:val="28"/>
        </w:rPr>
        <w:t xml:space="preserve">отчуждаемость лицензии предусмотрена приложением 1 к Закону </w:t>
      </w:r>
      <w:r>
        <w:rPr>
          <w:rFonts w:eastAsia="Times New Roman"/>
          <w:spacing w:val="-2"/>
          <w:sz w:val="28"/>
          <w:szCs w:val="28"/>
        </w:rPr>
        <w:t xml:space="preserve">Республики Казахстан «О разрешениях и уведомлениях» </w:t>
      </w:r>
      <w:r>
        <w:rPr>
          <w:rFonts w:eastAsia="Times New Roman"/>
          <w:sz w:val="28"/>
          <w:szCs w:val="28"/>
        </w:rPr>
        <w:tab/>
      </w:r>
    </w:p>
    <w:p w:rsidR="0093687F" w:rsidRDefault="0093687F" w:rsidP="0093687F">
      <w:pPr>
        <w:numPr>
          <w:ilvl w:val="0"/>
          <w:numId w:val="108"/>
        </w:numPr>
        <w:shd w:val="clear" w:color="auto" w:fill="FFFFFF"/>
        <w:tabs>
          <w:tab w:val="left" w:pos="1085"/>
          <w:tab w:val="left" w:leader="underscore" w:pos="8918"/>
        </w:tabs>
        <w:ind w:left="72" w:firstLine="710"/>
        <w:rPr>
          <w:spacing w:val="-1"/>
          <w:sz w:val="28"/>
          <w:szCs w:val="28"/>
        </w:rPr>
      </w:pPr>
      <w:r>
        <w:rPr>
          <w:rFonts w:eastAsia="Times New Roman"/>
          <w:sz w:val="28"/>
          <w:szCs w:val="28"/>
        </w:rPr>
        <w:t xml:space="preserve">изменение адреса места нахождения объекта без его физического </w:t>
      </w:r>
      <w:r>
        <w:rPr>
          <w:rFonts w:eastAsia="Times New Roman"/>
          <w:spacing w:val="-1"/>
          <w:sz w:val="28"/>
          <w:szCs w:val="28"/>
        </w:rPr>
        <w:t xml:space="preserve">перемещения для лицензии, выданной по классу «разрешения, выдаваемые на </w:t>
      </w:r>
      <w:r>
        <w:rPr>
          <w:rFonts w:eastAsia="Times New Roman"/>
          <w:spacing w:val="-2"/>
          <w:sz w:val="28"/>
          <w:szCs w:val="28"/>
        </w:rPr>
        <w:t xml:space="preserve">объекты» или для приложений к лицензии с указанием объектов </w:t>
      </w:r>
      <w:r>
        <w:rPr>
          <w:rFonts w:eastAsia="Times New Roman"/>
          <w:sz w:val="28"/>
          <w:szCs w:val="28"/>
        </w:rPr>
        <w:tab/>
      </w:r>
    </w:p>
    <w:p w:rsidR="0093687F" w:rsidRDefault="0093687F" w:rsidP="0093687F">
      <w:pPr>
        <w:numPr>
          <w:ilvl w:val="0"/>
          <w:numId w:val="108"/>
        </w:numPr>
        <w:shd w:val="clear" w:color="auto" w:fill="FFFFFF"/>
        <w:tabs>
          <w:tab w:val="left" w:pos="1085"/>
        </w:tabs>
        <w:ind w:left="782"/>
        <w:rPr>
          <w:spacing w:val="-1"/>
          <w:sz w:val="28"/>
          <w:szCs w:val="28"/>
        </w:rPr>
      </w:pPr>
      <w:r>
        <w:rPr>
          <w:rFonts w:eastAsia="Times New Roman"/>
          <w:spacing w:val="-2"/>
          <w:sz w:val="28"/>
          <w:szCs w:val="28"/>
        </w:rPr>
        <w:t>наличие требования о переоформлении в законах Республики Казахстан</w:t>
      </w:r>
    </w:p>
    <w:p w:rsidR="0093687F" w:rsidRDefault="0093687F" w:rsidP="0093687F">
      <w:pPr>
        <w:shd w:val="clear" w:color="auto" w:fill="FFFFFF"/>
      </w:pPr>
    </w:p>
    <w:p w:rsidR="0093687F" w:rsidRDefault="0093687F" w:rsidP="0093687F">
      <w:pPr>
        <w:numPr>
          <w:ilvl w:val="0"/>
          <w:numId w:val="109"/>
        </w:numPr>
        <w:shd w:val="clear" w:color="auto" w:fill="FFFFFF"/>
        <w:tabs>
          <w:tab w:val="left" w:pos="1085"/>
          <w:tab w:val="left" w:leader="underscore" w:pos="7723"/>
        </w:tabs>
        <w:ind w:left="782"/>
        <w:rPr>
          <w:spacing w:val="-1"/>
          <w:sz w:val="28"/>
          <w:szCs w:val="28"/>
        </w:rPr>
      </w:pPr>
      <w:r>
        <w:rPr>
          <w:rFonts w:eastAsia="Times New Roman"/>
          <w:spacing w:val="-2"/>
          <w:sz w:val="28"/>
          <w:szCs w:val="28"/>
        </w:rPr>
        <w:t xml:space="preserve">изменение наименования вида деятельности </w:t>
      </w:r>
      <w:r>
        <w:rPr>
          <w:rFonts w:eastAsia="Times New Roman"/>
          <w:sz w:val="28"/>
          <w:szCs w:val="28"/>
        </w:rPr>
        <w:tab/>
      </w:r>
    </w:p>
    <w:p w:rsidR="0093687F" w:rsidRDefault="0093687F" w:rsidP="0093687F">
      <w:pPr>
        <w:numPr>
          <w:ilvl w:val="0"/>
          <w:numId w:val="109"/>
        </w:numPr>
        <w:shd w:val="clear" w:color="auto" w:fill="FFFFFF"/>
        <w:tabs>
          <w:tab w:val="left" w:pos="1085"/>
          <w:tab w:val="left" w:leader="underscore" w:pos="8150"/>
        </w:tabs>
        <w:ind w:left="782"/>
        <w:rPr>
          <w:spacing w:val="-1"/>
          <w:sz w:val="28"/>
          <w:szCs w:val="28"/>
        </w:rPr>
      </w:pPr>
      <w:r>
        <w:rPr>
          <w:rFonts w:eastAsia="Times New Roman"/>
          <w:spacing w:val="-2"/>
          <w:sz w:val="28"/>
          <w:szCs w:val="28"/>
        </w:rPr>
        <w:t xml:space="preserve">изменение наименования подвида деятельности </w:t>
      </w:r>
      <w:r>
        <w:rPr>
          <w:rFonts w:eastAsia="Times New Roman"/>
          <w:sz w:val="28"/>
          <w:szCs w:val="28"/>
        </w:rPr>
        <w:tab/>
      </w:r>
    </w:p>
    <w:p w:rsidR="0093687F" w:rsidRDefault="0093687F" w:rsidP="0093687F">
      <w:pPr>
        <w:pStyle w:val="a9"/>
        <w:numPr>
          <w:ilvl w:val="0"/>
          <w:numId w:val="109"/>
        </w:numPr>
        <w:shd w:val="clear" w:color="auto" w:fill="FFFFFF"/>
        <w:tabs>
          <w:tab w:val="left" w:leader="underscore" w:pos="2203"/>
        </w:tabs>
      </w:pPr>
      <w:r w:rsidRPr="0093687F">
        <w:rPr>
          <w:rFonts w:eastAsia="Times New Roman"/>
          <w:sz w:val="16"/>
          <w:szCs w:val="16"/>
        </w:rPr>
        <w:t xml:space="preserve">на бумажном носителе </w:t>
      </w:r>
      <w:r w:rsidRPr="0093687F">
        <w:rPr>
          <w:rFonts w:eastAsia="Times New Roman"/>
          <w:sz w:val="16"/>
          <w:szCs w:val="16"/>
        </w:rPr>
        <w:tab/>
        <w:t xml:space="preserve"> (поставить знак Х в случае, если необходимо получить</w:t>
      </w:r>
    </w:p>
    <w:p w:rsidR="0093687F" w:rsidRDefault="0093687F" w:rsidP="0093687F">
      <w:pPr>
        <w:pStyle w:val="a9"/>
        <w:numPr>
          <w:ilvl w:val="0"/>
          <w:numId w:val="109"/>
        </w:numPr>
        <w:shd w:val="clear" w:color="auto" w:fill="FFFFFF"/>
        <w:ind w:right="7258"/>
      </w:pPr>
      <w:r w:rsidRPr="0093687F">
        <w:rPr>
          <w:rFonts w:eastAsia="Times New Roman"/>
          <w:sz w:val="16"/>
          <w:szCs w:val="16"/>
        </w:rPr>
        <w:t>лицензию на бумажном носителе) Адрес юридического лица</w:t>
      </w:r>
    </w:p>
    <w:p w:rsidR="0093687F" w:rsidRDefault="0093687F" w:rsidP="0093687F">
      <w:pPr>
        <w:pStyle w:val="a9"/>
        <w:numPr>
          <w:ilvl w:val="0"/>
          <w:numId w:val="109"/>
        </w:numPr>
        <w:shd w:val="clear" w:color="auto" w:fill="FFFFFF"/>
        <w:tabs>
          <w:tab w:val="left" w:leader="underscore" w:pos="5731"/>
        </w:tabs>
      </w:pPr>
      <w:r w:rsidRPr="0093687F">
        <w:rPr>
          <w:sz w:val="16"/>
          <w:szCs w:val="16"/>
        </w:rPr>
        <w:tab/>
      </w:r>
    </w:p>
    <w:p w:rsidR="0093687F" w:rsidRDefault="0093687F" w:rsidP="0093687F">
      <w:pPr>
        <w:pStyle w:val="a9"/>
        <w:numPr>
          <w:ilvl w:val="0"/>
          <w:numId w:val="109"/>
        </w:numPr>
        <w:shd w:val="clear" w:color="auto" w:fill="FFFFFF"/>
      </w:pPr>
      <w:r w:rsidRPr="0093687F">
        <w:rPr>
          <w:sz w:val="16"/>
          <w:szCs w:val="16"/>
        </w:rPr>
        <w:t>(</w:t>
      </w:r>
      <w:r w:rsidRPr="0093687F">
        <w:rPr>
          <w:rFonts w:eastAsia="Times New Roman"/>
          <w:sz w:val="16"/>
          <w:szCs w:val="16"/>
        </w:rPr>
        <w:t>страна – для иностранного юридического лица, почтовый индекс, область, город,</w:t>
      </w:r>
    </w:p>
    <w:p w:rsidR="0093687F" w:rsidRDefault="0093687F" w:rsidP="0093687F">
      <w:pPr>
        <w:pStyle w:val="a9"/>
        <w:numPr>
          <w:ilvl w:val="0"/>
          <w:numId w:val="109"/>
        </w:numPr>
        <w:shd w:val="clear" w:color="auto" w:fill="FFFFFF"/>
      </w:pPr>
      <w:r w:rsidRPr="0093687F">
        <w:rPr>
          <w:rFonts w:eastAsia="Times New Roman"/>
          <w:sz w:val="16"/>
          <w:szCs w:val="16"/>
        </w:rPr>
        <w:t>район, населенный пункт, наименование улицы, номер дома/здания (стационарного помещения)</w:t>
      </w:r>
    </w:p>
    <w:p w:rsidR="0093687F" w:rsidRDefault="0093687F" w:rsidP="0093687F">
      <w:pPr>
        <w:pStyle w:val="a9"/>
        <w:numPr>
          <w:ilvl w:val="0"/>
          <w:numId w:val="109"/>
        </w:numPr>
        <w:shd w:val="clear" w:color="auto" w:fill="FFFFFF"/>
        <w:tabs>
          <w:tab w:val="left" w:leader="underscore" w:pos="5933"/>
        </w:tabs>
      </w:pPr>
      <w:r w:rsidRPr="0093687F">
        <w:rPr>
          <w:rFonts w:eastAsia="Times New Roman"/>
          <w:sz w:val="16"/>
          <w:szCs w:val="16"/>
        </w:rPr>
        <w:t xml:space="preserve">Электронная почта </w:t>
      </w:r>
      <w:r w:rsidRPr="0093687F">
        <w:rPr>
          <w:rFonts w:eastAsia="Times New Roman"/>
          <w:sz w:val="16"/>
          <w:szCs w:val="16"/>
        </w:rPr>
        <w:tab/>
      </w:r>
    </w:p>
    <w:p w:rsidR="0093687F" w:rsidRDefault="0093687F" w:rsidP="0093687F">
      <w:pPr>
        <w:pStyle w:val="a9"/>
        <w:numPr>
          <w:ilvl w:val="0"/>
          <w:numId w:val="109"/>
        </w:numPr>
        <w:shd w:val="clear" w:color="auto" w:fill="FFFFFF"/>
        <w:tabs>
          <w:tab w:val="left" w:leader="underscore" w:pos="5875"/>
        </w:tabs>
      </w:pPr>
      <w:r w:rsidRPr="0093687F">
        <w:rPr>
          <w:rFonts w:eastAsia="Times New Roman"/>
          <w:sz w:val="16"/>
          <w:szCs w:val="16"/>
        </w:rPr>
        <w:t xml:space="preserve">Телефоны </w:t>
      </w:r>
      <w:r w:rsidRPr="0093687F">
        <w:rPr>
          <w:rFonts w:eastAsia="Times New Roman"/>
          <w:sz w:val="16"/>
          <w:szCs w:val="16"/>
        </w:rPr>
        <w:tab/>
      </w:r>
    </w:p>
    <w:p w:rsidR="0093687F" w:rsidRDefault="0093687F" w:rsidP="0093687F">
      <w:pPr>
        <w:pStyle w:val="a9"/>
        <w:numPr>
          <w:ilvl w:val="0"/>
          <w:numId w:val="109"/>
        </w:numPr>
        <w:shd w:val="clear" w:color="auto" w:fill="FFFFFF"/>
        <w:tabs>
          <w:tab w:val="left" w:leader="underscore" w:pos="5928"/>
        </w:tabs>
      </w:pPr>
      <w:r w:rsidRPr="0093687F">
        <w:rPr>
          <w:rFonts w:eastAsia="Times New Roman"/>
          <w:sz w:val="16"/>
          <w:szCs w:val="16"/>
        </w:rPr>
        <w:t xml:space="preserve">Факс </w:t>
      </w:r>
      <w:r w:rsidRPr="0093687F">
        <w:rPr>
          <w:rFonts w:eastAsia="Times New Roman"/>
          <w:sz w:val="16"/>
          <w:szCs w:val="16"/>
        </w:rPr>
        <w:tab/>
      </w:r>
    </w:p>
    <w:p w:rsidR="0093687F" w:rsidRDefault="0093687F" w:rsidP="0093687F">
      <w:pPr>
        <w:pStyle w:val="a9"/>
        <w:numPr>
          <w:ilvl w:val="0"/>
          <w:numId w:val="109"/>
        </w:numPr>
        <w:shd w:val="clear" w:color="auto" w:fill="FFFFFF"/>
        <w:tabs>
          <w:tab w:val="left" w:leader="underscore" w:pos="5918"/>
        </w:tabs>
      </w:pPr>
      <w:r w:rsidRPr="0093687F">
        <w:rPr>
          <w:rFonts w:eastAsia="Times New Roman"/>
          <w:sz w:val="16"/>
          <w:szCs w:val="16"/>
        </w:rPr>
        <w:t xml:space="preserve">Банковский счет </w:t>
      </w:r>
      <w:r w:rsidRPr="0093687F">
        <w:rPr>
          <w:rFonts w:eastAsia="Times New Roman"/>
          <w:sz w:val="16"/>
          <w:szCs w:val="16"/>
        </w:rPr>
        <w:tab/>
      </w:r>
    </w:p>
    <w:p w:rsidR="0093687F" w:rsidRDefault="0093687F" w:rsidP="0093687F">
      <w:pPr>
        <w:pStyle w:val="a9"/>
        <w:numPr>
          <w:ilvl w:val="0"/>
          <w:numId w:val="109"/>
        </w:numPr>
        <w:shd w:val="clear" w:color="auto" w:fill="FFFFFF"/>
        <w:ind w:right="4493"/>
      </w:pPr>
      <w:r w:rsidRPr="0093687F">
        <w:rPr>
          <w:sz w:val="16"/>
          <w:szCs w:val="16"/>
        </w:rPr>
        <w:t>(</w:t>
      </w:r>
      <w:r w:rsidRPr="0093687F">
        <w:rPr>
          <w:rFonts w:eastAsia="Times New Roman"/>
          <w:sz w:val="16"/>
          <w:szCs w:val="16"/>
        </w:rPr>
        <w:t>номер счета, наименование и местонахождение банка) Адрес объекта осуществления деятельности или действий (операций)</w:t>
      </w:r>
    </w:p>
    <w:p w:rsidR="0093687F" w:rsidRDefault="0093687F" w:rsidP="0093687F">
      <w:pPr>
        <w:pStyle w:val="a9"/>
        <w:numPr>
          <w:ilvl w:val="0"/>
          <w:numId w:val="109"/>
        </w:numPr>
        <w:shd w:val="clear" w:color="auto" w:fill="FFFFFF"/>
        <w:tabs>
          <w:tab w:val="left" w:leader="underscore" w:pos="5606"/>
        </w:tabs>
      </w:pPr>
      <w:r w:rsidRPr="0093687F">
        <w:rPr>
          <w:sz w:val="16"/>
          <w:szCs w:val="16"/>
        </w:rPr>
        <w:lastRenderedPageBreak/>
        <w:tab/>
      </w:r>
    </w:p>
    <w:p w:rsidR="0093687F" w:rsidRDefault="0093687F" w:rsidP="0093687F">
      <w:pPr>
        <w:pStyle w:val="a9"/>
        <w:numPr>
          <w:ilvl w:val="0"/>
          <w:numId w:val="109"/>
        </w:numPr>
        <w:shd w:val="clear" w:color="auto" w:fill="FFFFFF"/>
        <w:ind w:right="4147"/>
      </w:pPr>
      <w:r w:rsidRPr="0093687F">
        <w:rPr>
          <w:sz w:val="16"/>
          <w:szCs w:val="16"/>
        </w:rPr>
        <w:t>(</w:t>
      </w:r>
      <w:r w:rsidRPr="0093687F">
        <w:rPr>
          <w:rFonts w:eastAsia="Times New Roman"/>
          <w:sz w:val="16"/>
          <w:szCs w:val="16"/>
        </w:rPr>
        <w:t>почтовый индекс, область, город, район, населенный пункт, наименование улицы, номер дома/здания (стационарного помещения)</w:t>
      </w:r>
    </w:p>
    <w:p w:rsidR="0093687F" w:rsidRDefault="0093687F" w:rsidP="0093687F">
      <w:pPr>
        <w:pStyle w:val="a9"/>
        <w:numPr>
          <w:ilvl w:val="0"/>
          <w:numId w:val="109"/>
        </w:numPr>
        <w:shd w:val="clear" w:color="auto" w:fill="FFFFFF"/>
        <w:tabs>
          <w:tab w:val="left" w:leader="underscore" w:pos="1536"/>
        </w:tabs>
      </w:pPr>
      <w:r w:rsidRPr="0093687F">
        <w:rPr>
          <w:rFonts w:eastAsia="Times New Roman"/>
          <w:sz w:val="16"/>
          <w:szCs w:val="16"/>
        </w:rPr>
        <w:t xml:space="preserve">Прилагается </w:t>
      </w:r>
      <w:r w:rsidRPr="0093687F">
        <w:rPr>
          <w:rFonts w:eastAsia="Times New Roman"/>
          <w:sz w:val="16"/>
          <w:szCs w:val="16"/>
        </w:rPr>
        <w:tab/>
        <w:t xml:space="preserve"> листов.</w:t>
      </w:r>
    </w:p>
    <w:p w:rsidR="0093687F" w:rsidRDefault="0093687F" w:rsidP="0093687F">
      <w:pPr>
        <w:pStyle w:val="a9"/>
        <w:numPr>
          <w:ilvl w:val="0"/>
          <w:numId w:val="109"/>
        </w:numPr>
        <w:shd w:val="clear" w:color="auto" w:fill="FFFFFF"/>
      </w:pPr>
      <w:r w:rsidRPr="0093687F">
        <w:rPr>
          <w:rFonts w:eastAsia="Times New Roman"/>
          <w:sz w:val="16"/>
          <w:szCs w:val="16"/>
        </w:rPr>
        <w:t>Настоящим подтверждается, что:</w:t>
      </w:r>
    </w:p>
    <w:p w:rsidR="0093687F" w:rsidRDefault="0093687F" w:rsidP="0093687F">
      <w:pPr>
        <w:tabs>
          <w:tab w:val="left" w:pos="1020"/>
        </w:tabs>
      </w:pPr>
    </w:p>
    <w:p w:rsidR="0093687F" w:rsidRDefault="0093687F" w:rsidP="0093687F">
      <w:pPr>
        <w:shd w:val="clear" w:color="auto" w:fill="FFFFFF"/>
        <w:ind w:left="72" w:firstLine="710"/>
      </w:pPr>
      <w:r>
        <w:tab/>
      </w:r>
      <w:r>
        <w:rPr>
          <w:rFonts w:eastAsia="Times New Roman"/>
          <w:spacing w:val="-2"/>
          <w:sz w:val="28"/>
          <w:szCs w:val="28"/>
        </w:rPr>
        <w:t xml:space="preserve">все указанные данные являются официальными контактами и на них может </w:t>
      </w:r>
      <w:r>
        <w:rPr>
          <w:rFonts w:eastAsia="Times New Roman"/>
          <w:sz w:val="28"/>
          <w:szCs w:val="28"/>
        </w:rPr>
        <w:t>быть направлена любая информация по вопросам выдачи или отказа в выдаче лицензии и (или) приложения к лицензии;</w:t>
      </w:r>
    </w:p>
    <w:p w:rsidR="0093687F" w:rsidRDefault="0093687F" w:rsidP="0093687F">
      <w:pPr>
        <w:shd w:val="clear" w:color="auto" w:fill="FFFFFF"/>
        <w:ind w:left="72" w:firstLine="710"/>
      </w:pPr>
      <w:r>
        <w:rPr>
          <w:rFonts w:eastAsia="Times New Roman"/>
          <w:spacing w:val="-2"/>
          <w:sz w:val="28"/>
          <w:szCs w:val="28"/>
        </w:rPr>
        <w:t xml:space="preserve">заявителю не запрещено судом заниматься лицензируемым видом и (или) </w:t>
      </w:r>
      <w:r>
        <w:rPr>
          <w:rFonts w:eastAsia="Times New Roman"/>
          <w:sz w:val="28"/>
          <w:szCs w:val="28"/>
        </w:rPr>
        <w:t>подвидом деятельности;</w:t>
      </w:r>
    </w:p>
    <w:p w:rsidR="0093687F" w:rsidRDefault="0093687F" w:rsidP="0093687F">
      <w:pPr>
        <w:shd w:val="clear" w:color="auto" w:fill="FFFFFF"/>
        <w:ind w:left="72" w:right="346" w:firstLine="710"/>
      </w:pPr>
      <w:r>
        <w:rPr>
          <w:rFonts w:eastAsia="Times New Roman"/>
          <w:spacing w:val="-2"/>
          <w:sz w:val="28"/>
          <w:szCs w:val="28"/>
        </w:rPr>
        <w:t xml:space="preserve">все прилагаемые документы соответствуют действительности и являются </w:t>
      </w:r>
      <w:r>
        <w:rPr>
          <w:rFonts w:eastAsia="Times New Roman"/>
          <w:sz w:val="28"/>
          <w:szCs w:val="28"/>
        </w:rPr>
        <w:t>действительными;</w:t>
      </w:r>
    </w:p>
    <w:p w:rsidR="0093687F" w:rsidRDefault="0093687F" w:rsidP="0093687F">
      <w:pPr>
        <w:shd w:val="clear" w:color="auto" w:fill="FFFFFF"/>
        <w:ind w:left="72" w:firstLine="710"/>
      </w:pPr>
      <w:r>
        <w:rPr>
          <w:rFonts w:eastAsia="Times New Roman"/>
          <w:sz w:val="28"/>
          <w:szCs w:val="28"/>
        </w:rPr>
        <w:t xml:space="preserve">заявитель согласен на использование персональных данных ограниченного доступа, составляющих охраняемую законом тайну, содержащихся в </w:t>
      </w:r>
      <w:r>
        <w:rPr>
          <w:rFonts w:eastAsia="Times New Roman"/>
          <w:spacing w:val="-1"/>
          <w:sz w:val="28"/>
          <w:szCs w:val="28"/>
        </w:rPr>
        <w:t>информационных системах, при выдаче лицензии и (или) приложения к лицензии;</w:t>
      </w:r>
    </w:p>
    <w:p w:rsidR="0093687F" w:rsidRDefault="0093687F" w:rsidP="0093687F">
      <w:pPr>
        <w:tabs>
          <w:tab w:val="left" w:pos="1020"/>
        </w:tabs>
      </w:pPr>
    </w:p>
    <w:p w:rsidR="0093687F" w:rsidRDefault="0093687F" w:rsidP="0093687F">
      <w:pPr>
        <w:shd w:val="clear" w:color="auto" w:fill="FFFFFF"/>
        <w:ind w:firstLine="710"/>
      </w:pPr>
      <w:r>
        <w:tab/>
      </w:r>
      <w:r>
        <w:rPr>
          <w:rFonts w:eastAsia="Times New Roman"/>
          <w:sz w:val="28"/>
          <w:szCs w:val="28"/>
        </w:rPr>
        <w:t xml:space="preserve">заявитель согласен на удостоверение заявления электронной цифровой </w:t>
      </w:r>
      <w:r>
        <w:rPr>
          <w:rFonts w:eastAsia="Times New Roman"/>
          <w:spacing w:val="-1"/>
          <w:sz w:val="28"/>
          <w:szCs w:val="28"/>
        </w:rPr>
        <w:t xml:space="preserve">подписью работника центра обслуживания населения (в случае обращения через </w:t>
      </w:r>
      <w:r>
        <w:rPr>
          <w:rFonts w:eastAsia="Times New Roman"/>
          <w:sz w:val="28"/>
          <w:szCs w:val="28"/>
        </w:rPr>
        <w:t>центр обслуживания населения).</w:t>
      </w:r>
    </w:p>
    <w:p w:rsidR="0093687F" w:rsidRDefault="0093687F" w:rsidP="0093687F">
      <w:pPr>
        <w:shd w:val="clear" w:color="auto" w:fill="FFFFFF"/>
      </w:pPr>
      <w:r>
        <w:rPr>
          <w:rFonts w:eastAsia="Times New Roman"/>
          <w:sz w:val="16"/>
          <w:szCs w:val="16"/>
        </w:rPr>
        <w:t>Руководитель</w:t>
      </w:r>
    </w:p>
    <w:p w:rsidR="0093687F" w:rsidRDefault="0093687F" w:rsidP="0093687F">
      <w:pPr>
        <w:shd w:val="clear" w:color="auto" w:fill="FFFFFF"/>
        <w:ind w:left="1406"/>
      </w:pPr>
      <w:r>
        <w:rPr>
          <w:sz w:val="16"/>
          <w:szCs w:val="16"/>
        </w:rPr>
        <w:t>(</w:t>
      </w:r>
      <w:r>
        <w:rPr>
          <w:rFonts w:eastAsia="Times New Roman"/>
          <w:sz w:val="16"/>
          <w:szCs w:val="16"/>
        </w:rPr>
        <w:t>подпись)   (фамилия, имя, отчество (в случае наличия)</w:t>
      </w:r>
    </w:p>
    <w:p w:rsidR="0093687F" w:rsidRDefault="0093687F" w:rsidP="0093687F">
      <w:pPr>
        <w:shd w:val="clear" w:color="auto" w:fill="FFFFFF"/>
        <w:tabs>
          <w:tab w:val="left" w:leader="underscore" w:pos="2539"/>
        </w:tabs>
      </w:pPr>
      <w:r>
        <w:rPr>
          <w:rFonts w:eastAsia="Times New Roman"/>
          <w:sz w:val="16"/>
          <w:szCs w:val="16"/>
        </w:rPr>
        <w:t xml:space="preserve">Дата заполнения: «__» </w:t>
      </w:r>
      <w:r>
        <w:rPr>
          <w:rFonts w:eastAsia="Times New Roman"/>
          <w:sz w:val="16"/>
          <w:szCs w:val="16"/>
        </w:rPr>
        <w:tab/>
        <w:t xml:space="preserve"> 20__ года</w:t>
      </w:r>
    </w:p>
    <w:p w:rsidR="00381460" w:rsidRPr="0093687F" w:rsidRDefault="0093687F" w:rsidP="0093687F">
      <w:pPr>
        <w:tabs>
          <w:tab w:val="left" w:pos="1005"/>
          <w:tab w:val="left" w:pos="1185"/>
        </w:tabs>
        <w:sectPr w:rsidR="00381460" w:rsidRPr="0093687F">
          <w:pgSz w:w="11909" w:h="16834"/>
          <w:pgMar w:top="1322" w:right="684" w:bottom="360" w:left="1251" w:header="720" w:footer="720" w:gutter="0"/>
          <w:cols w:space="60"/>
          <w:noEndnote/>
        </w:sectPr>
      </w:pPr>
      <w:r>
        <w:tab/>
      </w:r>
    </w:p>
    <w:p w:rsidR="00381460" w:rsidRDefault="00381460">
      <w:pPr>
        <w:shd w:val="clear" w:color="auto" w:fill="FFFFFF"/>
        <w:tabs>
          <w:tab w:val="left" w:leader="underscore" w:pos="2539"/>
        </w:tabs>
        <w:spacing w:before="72"/>
        <w:sectPr w:rsidR="00381460">
          <w:type w:val="continuous"/>
          <w:pgSz w:w="11909" w:h="16834"/>
          <w:pgMar w:top="1440" w:right="804" w:bottom="720" w:left="1251" w:header="720" w:footer="720" w:gutter="0"/>
          <w:cols w:space="60"/>
          <w:noEndnote/>
        </w:sectPr>
      </w:pPr>
    </w:p>
    <w:p w:rsidR="00381460" w:rsidRPr="0093687F" w:rsidRDefault="00381460" w:rsidP="0093687F">
      <w:pPr>
        <w:shd w:val="clear" w:color="auto" w:fill="FFFFFF"/>
        <w:ind w:left="3989"/>
        <w:jc w:val="center"/>
        <w:rPr>
          <w:sz w:val="18"/>
          <w:szCs w:val="18"/>
        </w:rPr>
      </w:pPr>
      <w:r w:rsidRPr="0093687F">
        <w:rPr>
          <w:rFonts w:eastAsia="Times New Roman"/>
          <w:sz w:val="18"/>
          <w:szCs w:val="18"/>
        </w:rPr>
        <w:lastRenderedPageBreak/>
        <w:t>Приложение 6</w:t>
      </w:r>
    </w:p>
    <w:p w:rsidR="00381460" w:rsidRPr="0093687F" w:rsidRDefault="00381460" w:rsidP="0093687F">
      <w:pPr>
        <w:shd w:val="clear" w:color="auto" w:fill="FFFFFF"/>
        <w:ind w:left="3989"/>
        <w:jc w:val="center"/>
        <w:rPr>
          <w:sz w:val="18"/>
          <w:szCs w:val="18"/>
        </w:rPr>
      </w:pPr>
      <w:r w:rsidRPr="0093687F">
        <w:rPr>
          <w:rFonts w:eastAsia="Times New Roman"/>
          <w:sz w:val="18"/>
          <w:szCs w:val="18"/>
        </w:rPr>
        <w:t>к Правилам оказания</w:t>
      </w:r>
    </w:p>
    <w:p w:rsidR="00381460" w:rsidRPr="0093687F" w:rsidRDefault="00381460" w:rsidP="0093687F">
      <w:pPr>
        <w:shd w:val="clear" w:color="auto" w:fill="FFFFFF"/>
        <w:ind w:left="3989"/>
        <w:jc w:val="center"/>
        <w:rPr>
          <w:sz w:val="18"/>
          <w:szCs w:val="18"/>
        </w:rPr>
      </w:pPr>
      <w:r w:rsidRPr="0093687F">
        <w:rPr>
          <w:rFonts w:eastAsia="Times New Roman"/>
          <w:sz w:val="18"/>
          <w:szCs w:val="18"/>
        </w:rPr>
        <w:t>государственной услуги</w:t>
      </w:r>
    </w:p>
    <w:p w:rsidR="00381460" w:rsidRPr="0093687F" w:rsidRDefault="00381460" w:rsidP="0093687F">
      <w:pPr>
        <w:shd w:val="clear" w:color="auto" w:fill="FFFFFF"/>
        <w:ind w:left="3989"/>
        <w:jc w:val="center"/>
        <w:rPr>
          <w:sz w:val="18"/>
          <w:szCs w:val="18"/>
        </w:rPr>
      </w:pPr>
      <w:r w:rsidRPr="0093687F">
        <w:rPr>
          <w:rFonts w:eastAsia="Times New Roman"/>
          <w:sz w:val="18"/>
          <w:szCs w:val="18"/>
        </w:rPr>
        <w:t>«Выдача лицензии на хранение</w:t>
      </w:r>
    </w:p>
    <w:p w:rsidR="00381460" w:rsidRPr="0093687F" w:rsidRDefault="00381460" w:rsidP="0093687F">
      <w:pPr>
        <w:shd w:val="clear" w:color="auto" w:fill="FFFFFF"/>
        <w:ind w:left="3984"/>
        <w:jc w:val="center"/>
        <w:rPr>
          <w:sz w:val="18"/>
          <w:szCs w:val="18"/>
        </w:rPr>
      </w:pPr>
      <w:r w:rsidRPr="0093687F">
        <w:rPr>
          <w:rFonts w:eastAsia="Times New Roman"/>
          <w:sz w:val="18"/>
          <w:szCs w:val="18"/>
        </w:rPr>
        <w:t>и розничную реализацию алкогольной</w:t>
      </w:r>
    </w:p>
    <w:p w:rsidR="00381460" w:rsidRPr="0093687F" w:rsidRDefault="00381460" w:rsidP="0093687F">
      <w:pPr>
        <w:shd w:val="clear" w:color="auto" w:fill="FFFFFF"/>
        <w:ind w:left="3989"/>
        <w:jc w:val="center"/>
        <w:rPr>
          <w:sz w:val="18"/>
          <w:szCs w:val="18"/>
        </w:rPr>
      </w:pPr>
      <w:r w:rsidRPr="0093687F">
        <w:rPr>
          <w:rFonts w:eastAsia="Times New Roman"/>
          <w:sz w:val="18"/>
          <w:szCs w:val="18"/>
        </w:rPr>
        <w:t>продукции, за исключением</w:t>
      </w:r>
    </w:p>
    <w:p w:rsidR="00381460" w:rsidRPr="0093687F" w:rsidRDefault="00381460" w:rsidP="0093687F">
      <w:pPr>
        <w:shd w:val="clear" w:color="auto" w:fill="FFFFFF"/>
        <w:ind w:left="3989"/>
        <w:jc w:val="center"/>
        <w:rPr>
          <w:sz w:val="18"/>
          <w:szCs w:val="18"/>
        </w:rPr>
      </w:pPr>
      <w:r w:rsidRPr="0093687F">
        <w:rPr>
          <w:rFonts w:eastAsia="Times New Roman"/>
          <w:sz w:val="18"/>
          <w:szCs w:val="18"/>
        </w:rPr>
        <w:t>деятельности по хранению и розничной</w:t>
      </w:r>
    </w:p>
    <w:p w:rsidR="00381460" w:rsidRPr="0093687F" w:rsidRDefault="00381460" w:rsidP="0093687F">
      <w:pPr>
        <w:shd w:val="clear" w:color="auto" w:fill="FFFFFF"/>
        <w:ind w:left="3989"/>
        <w:jc w:val="center"/>
        <w:rPr>
          <w:sz w:val="18"/>
          <w:szCs w:val="18"/>
        </w:rPr>
      </w:pPr>
      <w:r w:rsidRPr="0093687F">
        <w:rPr>
          <w:rFonts w:eastAsia="Times New Roman"/>
          <w:sz w:val="18"/>
          <w:szCs w:val="18"/>
        </w:rPr>
        <w:t>реализации алкогольной продукции</w:t>
      </w:r>
    </w:p>
    <w:p w:rsidR="00381460" w:rsidRPr="0093687F" w:rsidRDefault="00381460" w:rsidP="0093687F">
      <w:pPr>
        <w:shd w:val="clear" w:color="auto" w:fill="FFFFFF"/>
        <w:ind w:left="3989"/>
        <w:jc w:val="center"/>
        <w:rPr>
          <w:sz w:val="18"/>
          <w:szCs w:val="18"/>
        </w:rPr>
      </w:pPr>
      <w:r w:rsidRPr="0093687F">
        <w:rPr>
          <w:rFonts w:eastAsia="Times New Roman"/>
          <w:sz w:val="18"/>
          <w:szCs w:val="18"/>
        </w:rPr>
        <w:t>на территории ее производства»</w:t>
      </w:r>
    </w:p>
    <w:p w:rsidR="00381460" w:rsidRDefault="00381460">
      <w:pPr>
        <w:shd w:val="clear" w:color="auto" w:fill="FFFFFF"/>
        <w:spacing w:before="149"/>
        <w:jc w:val="right"/>
      </w:pPr>
      <w:r>
        <w:rPr>
          <w:rFonts w:eastAsia="Times New Roman"/>
          <w:spacing w:val="-2"/>
          <w:sz w:val="28"/>
          <w:szCs w:val="28"/>
        </w:rPr>
        <w:t>Форма</w:t>
      </w:r>
    </w:p>
    <w:p w:rsidR="00381460" w:rsidRDefault="00381460" w:rsidP="0093687F">
      <w:pPr>
        <w:shd w:val="clear" w:color="auto" w:fill="FFFFFF"/>
        <w:spacing w:before="192" w:line="384" w:lineRule="exact"/>
        <w:ind w:left="538" w:firstLine="3792"/>
      </w:pPr>
      <w:r>
        <w:rPr>
          <w:rFonts w:eastAsia="Times New Roman"/>
          <w:b/>
          <w:bCs/>
          <w:sz w:val="28"/>
          <w:szCs w:val="28"/>
        </w:rPr>
        <w:t xml:space="preserve">Заявление </w:t>
      </w:r>
      <w:r>
        <w:rPr>
          <w:rFonts w:eastAsia="Times New Roman"/>
          <w:b/>
          <w:bCs/>
          <w:spacing w:val="-1"/>
          <w:sz w:val="28"/>
          <w:szCs w:val="28"/>
        </w:rPr>
        <w:t>физического лица для переоформления лицензии и (или) приложения</w:t>
      </w:r>
      <w:r w:rsidR="0093687F">
        <w:rPr>
          <w:rFonts w:eastAsia="Times New Roman"/>
          <w:b/>
          <w:bCs/>
          <w:spacing w:val="-1"/>
          <w:sz w:val="28"/>
          <w:szCs w:val="28"/>
        </w:rPr>
        <w:t xml:space="preserve"> </w:t>
      </w:r>
      <w:r>
        <w:rPr>
          <w:rFonts w:eastAsia="Times New Roman"/>
          <w:b/>
          <w:bCs/>
          <w:sz w:val="28"/>
          <w:szCs w:val="28"/>
        </w:rPr>
        <w:t>к лицензии</w:t>
      </w:r>
    </w:p>
    <w:p w:rsidR="00381460" w:rsidRDefault="00381460" w:rsidP="0093687F">
      <w:pPr>
        <w:shd w:val="clear" w:color="auto" w:fill="FFFFFF"/>
        <w:tabs>
          <w:tab w:val="left" w:leader="underscore" w:pos="5818"/>
        </w:tabs>
      </w:pPr>
      <w:r>
        <w:rPr>
          <w:rFonts w:eastAsia="Times New Roman"/>
          <w:sz w:val="16"/>
          <w:szCs w:val="16"/>
        </w:rPr>
        <w:t xml:space="preserve">В </w:t>
      </w:r>
      <w:r>
        <w:rPr>
          <w:rFonts w:eastAsia="Times New Roman"/>
          <w:sz w:val="16"/>
          <w:szCs w:val="16"/>
        </w:rPr>
        <w:tab/>
      </w:r>
    </w:p>
    <w:p w:rsidR="00381460" w:rsidRDefault="00381460" w:rsidP="0093687F">
      <w:pPr>
        <w:shd w:val="clear" w:color="auto" w:fill="FFFFFF"/>
        <w:ind w:left="1661"/>
      </w:pPr>
      <w:r>
        <w:rPr>
          <w:sz w:val="16"/>
          <w:szCs w:val="16"/>
        </w:rPr>
        <w:t>(</w:t>
      </w:r>
      <w:r>
        <w:rPr>
          <w:rFonts w:eastAsia="Times New Roman"/>
          <w:sz w:val="16"/>
          <w:szCs w:val="16"/>
        </w:rPr>
        <w:t>полное наименование лицензиара)</w:t>
      </w:r>
    </w:p>
    <w:p w:rsidR="00381460" w:rsidRDefault="00381460" w:rsidP="0093687F">
      <w:pPr>
        <w:shd w:val="clear" w:color="auto" w:fill="FFFFFF"/>
        <w:tabs>
          <w:tab w:val="left" w:leader="underscore" w:pos="5779"/>
        </w:tabs>
      </w:pPr>
      <w:r>
        <w:rPr>
          <w:rFonts w:eastAsia="Times New Roman"/>
          <w:sz w:val="16"/>
          <w:szCs w:val="16"/>
        </w:rPr>
        <w:t xml:space="preserve">от </w:t>
      </w:r>
      <w:r>
        <w:rPr>
          <w:rFonts w:eastAsia="Times New Roman"/>
          <w:sz w:val="16"/>
          <w:szCs w:val="16"/>
        </w:rPr>
        <w:tab/>
      </w:r>
    </w:p>
    <w:p w:rsidR="00381460" w:rsidRDefault="00381460" w:rsidP="0093687F">
      <w:pPr>
        <w:shd w:val="clear" w:color="auto" w:fill="FFFFFF"/>
      </w:pPr>
      <w:r>
        <w:rPr>
          <w:sz w:val="16"/>
          <w:szCs w:val="16"/>
        </w:rPr>
        <w:t>(</w:t>
      </w:r>
      <w:r>
        <w:rPr>
          <w:rFonts w:eastAsia="Times New Roman"/>
          <w:sz w:val="16"/>
          <w:szCs w:val="16"/>
        </w:rPr>
        <w:t>фамилия имя отчество (в случае наличия) физического лица, индивидуальный</w:t>
      </w:r>
    </w:p>
    <w:p w:rsidR="00381460" w:rsidRDefault="00381460" w:rsidP="0093687F">
      <w:pPr>
        <w:shd w:val="clear" w:color="auto" w:fill="FFFFFF"/>
        <w:ind w:right="3341" w:firstLine="1406"/>
      </w:pPr>
      <w:r>
        <w:rPr>
          <w:rFonts w:eastAsia="Times New Roman"/>
          <w:sz w:val="16"/>
          <w:szCs w:val="16"/>
        </w:rPr>
        <w:t>идентификационный номер) Прошу переоформить лицензию и (или) приложение к лицензии (нужное подчеркнуть)</w:t>
      </w:r>
    </w:p>
    <w:p w:rsidR="00381460" w:rsidRDefault="00381460" w:rsidP="0093687F">
      <w:pPr>
        <w:shd w:val="clear" w:color="auto" w:fill="FFFFFF"/>
        <w:tabs>
          <w:tab w:val="left" w:leader="underscore" w:pos="1186"/>
          <w:tab w:val="left" w:leader="underscore" w:pos="2194"/>
        </w:tabs>
      </w:pPr>
      <w:r>
        <w:rPr>
          <w:rFonts w:eastAsia="Times New Roman"/>
          <w:sz w:val="16"/>
          <w:szCs w:val="16"/>
        </w:rPr>
        <w:t xml:space="preserve">№ </w:t>
      </w:r>
      <w:r>
        <w:rPr>
          <w:rFonts w:eastAsia="Times New Roman"/>
          <w:sz w:val="16"/>
          <w:szCs w:val="16"/>
        </w:rPr>
        <w:tab/>
        <w:t xml:space="preserve"> от </w:t>
      </w:r>
      <w:r>
        <w:rPr>
          <w:rFonts w:eastAsia="Times New Roman"/>
          <w:sz w:val="16"/>
          <w:szCs w:val="16"/>
        </w:rPr>
        <w:tab/>
        <w:t xml:space="preserve"> 20___ года, выданную(ое)(ых)</w:t>
      </w:r>
    </w:p>
    <w:p w:rsidR="00381460" w:rsidRDefault="00381460" w:rsidP="0093687F">
      <w:pPr>
        <w:shd w:val="clear" w:color="auto" w:fill="FFFFFF"/>
        <w:tabs>
          <w:tab w:val="left" w:leader="underscore" w:pos="5789"/>
        </w:tabs>
      </w:pPr>
      <w:r>
        <w:rPr>
          <w:sz w:val="16"/>
          <w:szCs w:val="16"/>
        </w:rPr>
        <w:tab/>
      </w:r>
    </w:p>
    <w:p w:rsidR="00381460" w:rsidRDefault="00381460" w:rsidP="0093687F">
      <w:pPr>
        <w:shd w:val="clear" w:color="auto" w:fill="FFFFFF"/>
        <w:ind w:left="1109" w:right="4454" w:hanging="638"/>
      </w:pPr>
      <w:r>
        <w:rPr>
          <w:sz w:val="16"/>
          <w:szCs w:val="16"/>
        </w:rPr>
        <w:t>(</w:t>
      </w:r>
      <w:r>
        <w:rPr>
          <w:rFonts w:eastAsia="Times New Roman"/>
          <w:sz w:val="16"/>
          <w:szCs w:val="16"/>
        </w:rPr>
        <w:t>номер(а) лицензии и (или) приложения(й) к лицензии, дата выдачи, наименование лицензиара, выдавшего</w:t>
      </w:r>
    </w:p>
    <w:p w:rsidR="00381460" w:rsidRDefault="00381460" w:rsidP="0093687F">
      <w:pPr>
        <w:shd w:val="clear" w:color="auto" w:fill="FFFFFF"/>
        <w:tabs>
          <w:tab w:val="left" w:leader="underscore" w:pos="5789"/>
        </w:tabs>
      </w:pPr>
      <w:r>
        <w:rPr>
          <w:sz w:val="16"/>
          <w:szCs w:val="16"/>
        </w:rPr>
        <w:tab/>
      </w:r>
    </w:p>
    <w:p w:rsidR="00381460" w:rsidRDefault="00381460" w:rsidP="0093687F">
      <w:pPr>
        <w:shd w:val="clear" w:color="auto" w:fill="FFFFFF"/>
      </w:pPr>
      <w:r>
        <w:rPr>
          <w:rFonts w:eastAsia="Times New Roman"/>
          <w:sz w:val="16"/>
          <w:szCs w:val="16"/>
        </w:rPr>
        <w:t>лицензию и (или) приложение(я) к лицензии)</w:t>
      </w:r>
    </w:p>
    <w:p w:rsidR="00381460" w:rsidRDefault="00381460" w:rsidP="0093687F">
      <w:pPr>
        <w:shd w:val="clear" w:color="auto" w:fill="FFFFFF"/>
        <w:tabs>
          <w:tab w:val="left" w:leader="underscore" w:pos="6883"/>
        </w:tabs>
      </w:pPr>
      <w:r>
        <w:rPr>
          <w:rFonts w:eastAsia="Times New Roman"/>
          <w:sz w:val="16"/>
          <w:szCs w:val="16"/>
        </w:rPr>
        <w:t xml:space="preserve">на осуществление </w:t>
      </w:r>
      <w:r>
        <w:rPr>
          <w:rFonts w:eastAsia="Times New Roman"/>
          <w:sz w:val="16"/>
          <w:szCs w:val="16"/>
        </w:rPr>
        <w:tab/>
      </w:r>
    </w:p>
    <w:p w:rsidR="00381460" w:rsidRDefault="00381460" w:rsidP="0093687F">
      <w:pPr>
        <w:shd w:val="clear" w:color="auto" w:fill="FFFFFF"/>
        <w:ind w:right="3341" w:firstLine="893"/>
      </w:pPr>
      <w:r>
        <w:rPr>
          <w:sz w:val="16"/>
          <w:szCs w:val="16"/>
        </w:rPr>
        <w:t>(</w:t>
      </w:r>
      <w:r>
        <w:rPr>
          <w:rFonts w:eastAsia="Times New Roman"/>
          <w:sz w:val="16"/>
          <w:szCs w:val="16"/>
        </w:rPr>
        <w:t>полное наименование вида деятельности и (или) подвида(ов) деятельности) по следующему(им) основанию(ям) (укажите в соответствующей ячейке Х):</w:t>
      </w:r>
    </w:p>
    <w:p w:rsidR="00381460" w:rsidRDefault="00381460" w:rsidP="0093687F">
      <w:pPr>
        <w:numPr>
          <w:ilvl w:val="0"/>
          <w:numId w:val="110"/>
        </w:numPr>
        <w:shd w:val="clear" w:color="auto" w:fill="FFFFFF"/>
        <w:tabs>
          <w:tab w:val="left" w:pos="1013"/>
          <w:tab w:val="left" w:leader="underscore" w:pos="3192"/>
        </w:tabs>
        <w:ind w:firstLine="710"/>
        <w:rPr>
          <w:spacing w:val="-1"/>
          <w:sz w:val="28"/>
          <w:szCs w:val="28"/>
        </w:rPr>
      </w:pPr>
      <w:r>
        <w:rPr>
          <w:rFonts w:eastAsia="Times New Roman"/>
          <w:spacing w:val="-2"/>
          <w:sz w:val="28"/>
          <w:szCs w:val="28"/>
        </w:rPr>
        <w:t xml:space="preserve">изменения фамилии, имени, отчества (при его наличии) физического </w:t>
      </w:r>
      <w:r>
        <w:rPr>
          <w:rFonts w:eastAsia="Times New Roman"/>
          <w:sz w:val="28"/>
          <w:szCs w:val="28"/>
        </w:rPr>
        <w:t xml:space="preserve">лица-лицензиата </w:t>
      </w:r>
      <w:r>
        <w:rPr>
          <w:rFonts w:eastAsia="Times New Roman"/>
          <w:sz w:val="28"/>
          <w:szCs w:val="28"/>
        </w:rPr>
        <w:tab/>
      </w:r>
    </w:p>
    <w:p w:rsidR="00381460" w:rsidRDefault="00381460" w:rsidP="0093687F">
      <w:pPr>
        <w:numPr>
          <w:ilvl w:val="0"/>
          <w:numId w:val="110"/>
        </w:numPr>
        <w:shd w:val="clear" w:color="auto" w:fill="FFFFFF"/>
        <w:tabs>
          <w:tab w:val="left" w:pos="1013"/>
          <w:tab w:val="left" w:leader="underscore" w:pos="4666"/>
        </w:tabs>
        <w:ind w:right="1114" w:firstLine="710"/>
        <w:rPr>
          <w:spacing w:val="-1"/>
          <w:sz w:val="28"/>
          <w:szCs w:val="28"/>
        </w:rPr>
      </w:pPr>
      <w:r>
        <w:rPr>
          <w:rFonts w:eastAsia="Times New Roman"/>
          <w:spacing w:val="-2"/>
          <w:sz w:val="28"/>
          <w:szCs w:val="28"/>
        </w:rPr>
        <w:t xml:space="preserve">перерегистрация индивидуального предпринимателя-лицензиата, </w:t>
      </w:r>
      <w:r>
        <w:rPr>
          <w:rFonts w:eastAsia="Times New Roman"/>
          <w:sz w:val="28"/>
          <w:szCs w:val="28"/>
        </w:rPr>
        <w:t xml:space="preserve">изменение его наименования </w:t>
      </w:r>
      <w:r>
        <w:rPr>
          <w:rFonts w:eastAsia="Times New Roman"/>
          <w:sz w:val="28"/>
          <w:szCs w:val="28"/>
        </w:rPr>
        <w:tab/>
      </w:r>
    </w:p>
    <w:p w:rsidR="00381460" w:rsidRDefault="00381460" w:rsidP="0093687F">
      <w:pPr>
        <w:numPr>
          <w:ilvl w:val="0"/>
          <w:numId w:val="110"/>
        </w:numPr>
        <w:shd w:val="clear" w:color="auto" w:fill="FFFFFF"/>
        <w:tabs>
          <w:tab w:val="left" w:pos="1013"/>
          <w:tab w:val="left" w:leader="underscore" w:pos="5525"/>
        </w:tabs>
        <w:ind w:right="1114" w:firstLine="710"/>
        <w:rPr>
          <w:spacing w:val="-1"/>
          <w:sz w:val="28"/>
          <w:szCs w:val="28"/>
        </w:rPr>
      </w:pPr>
      <w:r>
        <w:rPr>
          <w:rFonts w:eastAsia="Times New Roman"/>
          <w:spacing w:val="-2"/>
          <w:sz w:val="28"/>
          <w:szCs w:val="28"/>
        </w:rPr>
        <w:t xml:space="preserve">перерегистрация индивидуального предпринимателя-лицензиата, </w:t>
      </w:r>
      <w:r>
        <w:rPr>
          <w:rFonts w:eastAsia="Times New Roman"/>
          <w:sz w:val="28"/>
          <w:szCs w:val="28"/>
        </w:rPr>
        <w:t xml:space="preserve">изменение его юридического адреса </w:t>
      </w:r>
      <w:r>
        <w:rPr>
          <w:rFonts w:eastAsia="Times New Roman"/>
          <w:sz w:val="28"/>
          <w:szCs w:val="28"/>
        </w:rPr>
        <w:tab/>
      </w:r>
    </w:p>
    <w:p w:rsidR="00381460" w:rsidRDefault="00381460" w:rsidP="0093687F">
      <w:pPr>
        <w:numPr>
          <w:ilvl w:val="0"/>
          <w:numId w:val="110"/>
        </w:numPr>
        <w:shd w:val="clear" w:color="auto" w:fill="FFFFFF"/>
        <w:tabs>
          <w:tab w:val="left" w:pos="1013"/>
          <w:tab w:val="left" w:leader="underscore" w:pos="8016"/>
        </w:tabs>
        <w:ind w:firstLine="710"/>
        <w:rPr>
          <w:spacing w:val="-1"/>
          <w:sz w:val="28"/>
          <w:szCs w:val="28"/>
        </w:rPr>
      </w:pPr>
      <w:r>
        <w:rPr>
          <w:rFonts w:eastAsia="Times New Roman"/>
          <w:sz w:val="28"/>
          <w:szCs w:val="28"/>
        </w:rPr>
        <w:t xml:space="preserve">отчуждение лицензиатом лицензии, выданной по классу «разрешения, </w:t>
      </w:r>
      <w:r>
        <w:rPr>
          <w:rFonts w:eastAsia="Times New Roman"/>
          <w:spacing w:val="-1"/>
          <w:sz w:val="28"/>
          <w:szCs w:val="28"/>
        </w:rPr>
        <w:t xml:space="preserve">выдаваемые на объекты», вместе с объектом в пользу третьих лиц в случаях, если </w:t>
      </w:r>
      <w:r>
        <w:rPr>
          <w:rFonts w:eastAsia="Times New Roman"/>
          <w:sz w:val="28"/>
          <w:szCs w:val="28"/>
        </w:rPr>
        <w:t xml:space="preserve">отчуждаемость лицензии предусмотрена приложением 1 к Закону </w:t>
      </w:r>
      <w:r>
        <w:rPr>
          <w:rFonts w:eastAsia="Times New Roman"/>
          <w:spacing w:val="-2"/>
          <w:sz w:val="28"/>
          <w:szCs w:val="28"/>
        </w:rPr>
        <w:t xml:space="preserve">Республики Казахстан «О разрешениях и уведомлениях» </w:t>
      </w:r>
      <w:r>
        <w:rPr>
          <w:rFonts w:eastAsia="Times New Roman"/>
          <w:sz w:val="28"/>
          <w:szCs w:val="28"/>
        </w:rPr>
        <w:tab/>
      </w:r>
    </w:p>
    <w:p w:rsidR="0093687F" w:rsidRDefault="0093687F" w:rsidP="0093687F">
      <w:pPr>
        <w:numPr>
          <w:ilvl w:val="0"/>
          <w:numId w:val="111"/>
        </w:numPr>
        <w:shd w:val="clear" w:color="auto" w:fill="FFFFFF"/>
        <w:tabs>
          <w:tab w:val="left" w:pos="1085"/>
          <w:tab w:val="left" w:leader="underscore" w:pos="8918"/>
        </w:tabs>
        <w:ind w:left="72" w:firstLine="710"/>
        <w:rPr>
          <w:spacing w:val="-1"/>
          <w:sz w:val="28"/>
          <w:szCs w:val="28"/>
        </w:rPr>
      </w:pPr>
      <w:r>
        <w:rPr>
          <w:rFonts w:eastAsia="Times New Roman"/>
          <w:sz w:val="28"/>
          <w:szCs w:val="28"/>
        </w:rPr>
        <w:t xml:space="preserve">изменение адреса места нахождения объекта без его физического </w:t>
      </w:r>
      <w:r>
        <w:rPr>
          <w:rFonts w:eastAsia="Times New Roman"/>
          <w:spacing w:val="-1"/>
          <w:sz w:val="28"/>
          <w:szCs w:val="28"/>
        </w:rPr>
        <w:t xml:space="preserve">перемещения для лицензии, выданной по классу «разрешения, выдаваемые на </w:t>
      </w:r>
      <w:r>
        <w:rPr>
          <w:rFonts w:eastAsia="Times New Roman"/>
          <w:spacing w:val="-2"/>
          <w:sz w:val="28"/>
          <w:szCs w:val="28"/>
        </w:rPr>
        <w:t xml:space="preserve">объекты» или для приложений к лицензии с указанием объектов </w:t>
      </w:r>
      <w:r>
        <w:rPr>
          <w:rFonts w:eastAsia="Times New Roman"/>
          <w:sz w:val="28"/>
          <w:szCs w:val="28"/>
        </w:rPr>
        <w:tab/>
      </w:r>
    </w:p>
    <w:p w:rsidR="0093687F" w:rsidRDefault="0093687F" w:rsidP="0093687F">
      <w:pPr>
        <w:numPr>
          <w:ilvl w:val="0"/>
          <w:numId w:val="111"/>
        </w:numPr>
        <w:shd w:val="clear" w:color="auto" w:fill="FFFFFF"/>
        <w:tabs>
          <w:tab w:val="left" w:pos="1085"/>
        </w:tabs>
        <w:ind w:left="782"/>
        <w:rPr>
          <w:spacing w:val="-1"/>
          <w:sz w:val="28"/>
          <w:szCs w:val="28"/>
        </w:rPr>
      </w:pPr>
      <w:r>
        <w:rPr>
          <w:rFonts w:eastAsia="Times New Roman"/>
          <w:spacing w:val="-2"/>
          <w:sz w:val="28"/>
          <w:szCs w:val="28"/>
        </w:rPr>
        <w:t>наличие требования о переоформлении в законах Республики Казахстан</w:t>
      </w:r>
    </w:p>
    <w:p w:rsidR="0093687F" w:rsidRDefault="0093687F" w:rsidP="0093687F">
      <w:pPr>
        <w:shd w:val="clear" w:color="auto" w:fill="FFFFFF"/>
      </w:pPr>
    </w:p>
    <w:p w:rsidR="0093687F" w:rsidRDefault="0093687F" w:rsidP="0093687F">
      <w:pPr>
        <w:numPr>
          <w:ilvl w:val="0"/>
          <w:numId w:val="112"/>
        </w:numPr>
        <w:shd w:val="clear" w:color="auto" w:fill="FFFFFF"/>
        <w:tabs>
          <w:tab w:val="left" w:pos="1085"/>
          <w:tab w:val="left" w:leader="underscore" w:pos="7723"/>
        </w:tabs>
        <w:ind w:left="782"/>
        <w:rPr>
          <w:spacing w:val="-1"/>
          <w:sz w:val="28"/>
          <w:szCs w:val="28"/>
        </w:rPr>
      </w:pPr>
      <w:r>
        <w:rPr>
          <w:rFonts w:eastAsia="Times New Roman"/>
          <w:spacing w:val="-2"/>
          <w:sz w:val="28"/>
          <w:szCs w:val="28"/>
        </w:rPr>
        <w:t xml:space="preserve">изменение наименования вида деятельности </w:t>
      </w:r>
      <w:r>
        <w:rPr>
          <w:rFonts w:eastAsia="Times New Roman"/>
          <w:sz w:val="28"/>
          <w:szCs w:val="28"/>
        </w:rPr>
        <w:tab/>
      </w:r>
    </w:p>
    <w:p w:rsidR="0093687F" w:rsidRDefault="0093687F" w:rsidP="0093687F">
      <w:pPr>
        <w:numPr>
          <w:ilvl w:val="0"/>
          <w:numId w:val="112"/>
        </w:numPr>
        <w:shd w:val="clear" w:color="auto" w:fill="FFFFFF"/>
        <w:tabs>
          <w:tab w:val="left" w:pos="1085"/>
          <w:tab w:val="left" w:leader="underscore" w:pos="8150"/>
        </w:tabs>
        <w:ind w:left="782"/>
        <w:rPr>
          <w:spacing w:val="-1"/>
          <w:sz w:val="28"/>
          <w:szCs w:val="28"/>
        </w:rPr>
      </w:pPr>
      <w:r>
        <w:rPr>
          <w:rFonts w:eastAsia="Times New Roman"/>
          <w:spacing w:val="-2"/>
          <w:sz w:val="28"/>
          <w:szCs w:val="28"/>
        </w:rPr>
        <w:t xml:space="preserve">изменение наименования подвида деятельности </w:t>
      </w:r>
      <w:r>
        <w:rPr>
          <w:rFonts w:eastAsia="Times New Roman"/>
          <w:sz w:val="28"/>
          <w:szCs w:val="28"/>
        </w:rPr>
        <w:tab/>
      </w:r>
    </w:p>
    <w:p w:rsidR="0093687F" w:rsidRDefault="0093687F" w:rsidP="0093687F">
      <w:pPr>
        <w:shd w:val="clear" w:color="auto" w:fill="FFFFFF"/>
        <w:tabs>
          <w:tab w:val="left" w:leader="underscore" w:pos="2203"/>
        </w:tabs>
        <w:ind w:left="72"/>
      </w:pPr>
      <w:r>
        <w:rPr>
          <w:rFonts w:eastAsia="Times New Roman"/>
          <w:sz w:val="16"/>
          <w:szCs w:val="16"/>
        </w:rPr>
        <w:t xml:space="preserve">на бумажном носителе </w:t>
      </w:r>
      <w:r>
        <w:rPr>
          <w:rFonts w:eastAsia="Times New Roman"/>
          <w:sz w:val="16"/>
          <w:szCs w:val="16"/>
        </w:rPr>
        <w:tab/>
        <w:t xml:space="preserve"> (поставить знак Х в случае, если необходимо</w:t>
      </w:r>
    </w:p>
    <w:p w:rsidR="0093687F" w:rsidRDefault="0093687F" w:rsidP="0093687F">
      <w:pPr>
        <w:shd w:val="clear" w:color="auto" w:fill="FFFFFF"/>
        <w:ind w:left="72"/>
      </w:pPr>
      <w:r>
        <w:rPr>
          <w:rFonts w:eastAsia="Times New Roman"/>
          <w:sz w:val="16"/>
          <w:szCs w:val="16"/>
        </w:rPr>
        <w:t>получить лицензию на бумажном носителе)</w:t>
      </w:r>
    </w:p>
    <w:p w:rsidR="0093687F" w:rsidRDefault="0093687F" w:rsidP="0093687F">
      <w:pPr>
        <w:shd w:val="clear" w:color="auto" w:fill="FFFFFF"/>
        <w:tabs>
          <w:tab w:val="left" w:leader="underscore" w:pos="5918"/>
        </w:tabs>
        <w:ind w:left="72"/>
      </w:pPr>
      <w:r>
        <w:rPr>
          <w:rFonts w:eastAsia="Times New Roman"/>
          <w:sz w:val="16"/>
          <w:szCs w:val="16"/>
        </w:rPr>
        <w:t xml:space="preserve">Адрес местожительства физического лица </w:t>
      </w:r>
      <w:r>
        <w:rPr>
          <w:rFonts w:eastAsia="Times New Roman"/>
          <w:sz w:val="16"/>
          <w:szCs w:val="16"/>
        </w:rPr>
        <w:tab/>
      </w:r>
    </w:p>
    <w:p w:rsidR="0093687F" w:rsidRDefault="0093687F" w:rsidP="0093687F">
      <w:pPr>
        <w:shd w:val="clear" w:color="auto" w:fill="FFFFFF"/>
        <w:ind w:left="1392" w:right="3802" w:hanging="1320"/>
      </w:pPr>
      <w:r>
        <w:rPr>
          <w:sz w:val="16"/>
          <w:szCs w:val="16"/>
        </w:rPr>
        <w:t>(</w:t>
      </w:r>
      <w:r>
        <w:rPr>
          <w:rFonts w:eastAsia="Times New Roman"/>
          <w:sz w:val="16"/>
          <w:szCs w:val="16"/>
        </w:rPr>
        <w:t>почтовый индекс, область, город, район, населенный пункт, наименование улицы, номер дома/здания)</w:t>
      </w:r>
    </w:p>
    <w:p w:rsidR="0093687F" w:rsidRDefault="0093687F" w:rsidP="0093687F">
      <w:pPr>
        <w:shd w:val="clear" w:color="auto" w:fill="FFFFFF"/>
        <w:tabs>
          <w:tab w:val="left" w:leader="underscore" w:pos="5933"/>
        </w:tabs>
        <w:ind w:left="72"/>
      </w:pPr>
      <w:r>
        <w:rPr>
          <w:rFonts w:eastAsia="Times New Roman"/>
          <w:sz w:val="16"/>
          <w:szCs w:val="16"/>
        </w:rPr>
        <w:t xml:space="preserve">Электронная почта </w:t>
      </w:r>
      <w:r>
        <w:rPr>
          <w:rFonts w:eastAsia="Times New Roman"/>
          <w:sz w:val="16"/>
          <w:szCs w:val="16"/>
        </w:rPr>
        <w:tab/>
      </w:r>
    </w:p>
    <w:p w:rsidR="0093687F" w:rsidRDefault="0093687F" w:rsidP="0093687F">
      <w:pPr>
        <w:shd w:val="clear" w:color="auto" w:fill="FFFFFF"/>
        <w:tabs>
          <w:tab w:val="left" w:leader="underscore" w:pos="5875"/>
        </w:tabs>
        <w:ind w:left="72"/>
      </w:pPr>
      <w:r>
        <w:rPr>
          <w:rFonts w:eastAsia="Times New Roman"/>
          <w:sz w:val="16"/>
          <w:szCs w:val="16"/>
        </w:rPr>
        <w:t xml:space="preserve">Телефоны </w:t>
      </w:r>
      <w:r>
        <w:rPr>
          <w:rFonts w:eastAsia="Times New Roman"/>
          <w:sz w:val="16"/>
          <w:szCs w:val="16"/>
        </w:rPr>
        <w:tab/>
      </w:r>
    </w:p>
    <w:p w:rsidR="0093687F" w:rsidRDefault="0093687F" w:rsidP="0093687F">
      <w:pPr>
        <w:shd w:val="clear" w:color="auto" w:fill="FFFFFF"/>
        <w:tabs>
          <w:tab w:val="left" w:leader="underscore" w:pos="5928"/>
        </w:tabs>
        <w:ind w:left="72"/>
      </w:pPr>
      <w:r>
        <w:rPr>
          <w:rFonts w:eastAsia="Times New Roman"/>
          <w:sz w:val="16"/>
          <w:szCs w:val="16"/>
        </w:rPr>
        <w:t xml:space="preserve">Факс </w:t>
      </w:r>
      <w:r>
        <w:rPr>
          <w:rFonts w:eastAsia="Times New Roman"/>
          <w:sz w:val="16"/>
          <w:szCs w:val="16"/>
        </w:rPr>
        <w:tab/>
      </w:r>
    </w:p>
    <w:p w:rsidR="0093687F" w:rsidRDefault="0093687F" w:rsidP="0093687F">
      <w:pPr>
        <w:shd w:val="clear" w:color="auto" w:fill="FFFFFF"/>
        <w:tabs>
          <w:tab w:val="left" w:leader="underscore" w:pos="5918"/>
        </w:tabs>
        <w:ind w:left="72"/>
      </w:pPr>
      <w:r>
        <w:rPr>
          <w:rFonts w:eastAsia="Times New Roman"/>
          <w:sz w:val="16"/>
          <w:szCs w:val="16"/>
        </w:rPr>
        <w:t xml:space="preserve">Банковский счет </w:t>
      </w:r>
      <w:r>
        <w:rPr>
          <w:rFonts w:eastAsia="Times New Roman"/>
          <w:sz w:val="16"/>
          <w:szCs w:val="16"/>
        </w:rPr>
        <w:tab/>
      </w:r>
    </w:p>
    <w:p w:rsidR="0093687F" w:rsidRDefault="0093687F" w:rsidP="0093687F">
      <w:pPr>
        <w:shd w:val="clear" w:color="auto" w:fill="FFFFFF"/>
        <w:ind w:left="72" w:right="4147" w:firstLine="1406"/>
      </w:pPr>
      <w:r>
        <w:rPr>
          <w:sz w:val="16"/>
          <w:szCs w:val="16"/>
        </w:rPr>
        <w:t>(</w:t>
      </w:r>
      <w:r>
        <w:rPr>
          <w:rFonts w:eastAsia="Times New Roman"/>
          <w:sz w:val="16"/>
          <w:szCs w:val="16"/>
        </w:rPr>
        <w:t>номер счета, наименование и местонахождение банка) Адрес объекта осуществления деятельности или действий (операций)</w:t>
      </w:r>
    </w:p>
    <w:p w:rsidR="0093687F" w:rsidRDefault="0093687F" w:rsidP="0093687F">
      <w:pPr>
        <w:shd w:val="clear" w:color="auto" w:fill="FFFFFF"/>
        <w:tabs>
          <w:tab w:val="left" w:leader="underscore" w:pos="6202"/>
        </w:tabs>
        <w:ind w:left="72"/>
      </w:pPr>
      <w:r>
        <w:rPr>
          <w:sz w:val="16"/>
          <w:szCs w:val="16"/>
        </w:rPr>
        <w:tab/>
      </w:r>
    </w:p>
    <w:p w:rsidR="0093687F" w:rsidRDefault="0093687F" w:rsidP="0093687F">
      <w:pPr>
        <w:shd w:val="clear" w:color="auto" w:fill="FFFFFF"/>
        <w:ind w:left="1051" w:right="3802" w:hanging="979"/>
      </w:pPr>
      <w:r>
        <w:rPr>
          <w:sz w:val="16"/>
          <w:szCs w:val="16"/>
        </w:rPr>
        <w:t>(</w:t>
      </w:r>
      <w:r>
        <w:rPr>
          <w:rFonts w:eastAsia="Times New Roman"/>
          <w:sz w:val="16"/>
          <w:szCs w:val="16"/>
        </w:rPr>
        <w:t>почтовый индекс, область, город, район, населенный пункт, наименование улицы, номер дома/здания (стационарного помещения)</w:t>
      </w:r>
    </w:p>
    <w:p w:rsidR="0093687F" w:rsidRDefault="0093687F" w:rsidP="0093687F">
      <w:pPr>
        <w:shd w:val="clear" w:color="auto" w:fill="FFFFFF"/>
        <w:tabs>
          <w:tab w:val="left" w:leader="underscore" w:pos="1450"/>
        </w:tabs>
        <w:ind w:left="72"/>
      </w:pPr>
      <w:r>
        <w:rPr>
          <w:rFonts w:eastAsia="Times New Roman"/>
          <w:sz w:val="16"/>
          <w:szCs w:val="16"/>
        </w:rPr>
        <w:t xml:space="preserve">Прилагается </w:t>
      </w:r>
      <w:r>
        <w:rPr>
          <w:rFonts w:eastAsia="Times New Roman"/>
          <w:sz w:val="16"/>
          <w:szCs w:val="16"/>
        </w:rPr>
        <w:tab/>
        <w:t xml:space="preserve"> листов.</w:t>
      </w:r>
    </w:p>
    <w:p w:rsidR="0093687F" w:rsidRDefault="0093687F" w:rsidP="0093687F">
      <w:pPr>
        <w:shd w:val="clear" w:color="auto" w:fill="FFFFFF"/>
        <w:ind w:left="72"/>
      </w:pPr>
      <w:r>
        <w:rPr>
          <w:rFonts w:eastAsia="Times New Roman"/>
          <w:sz w:val="16"/>
          <w:szCs w:val="16"/>
        </w:rPr>
        <w:t>Настоящим подтверждается, что:</w:t>
      </w:r>
    </w:p>
    <w:p w:rsidR="0093687F" w:rsidRDefault="0093687F" w:rsidP="0093687F">
      <w:pPr>
        <w:shd w:val="clear" w:color="auto" w:fill="FFFFFF"/>
        <w:tabs>
          <w:tab w:val="left" w:pos="1013"/>
          <w:tab w:val="left" w:leader="underscore" w:pos="8016"/>
        </w:tabs>
        <w:ind w:left="710"/>
        <w:rPr>
          <w:spacing w:val="-1"/>
          <w:sz w:val="28"/>
          <w:szCs w:val="28"/>
        </w:rPr>
      </w:pPr>
    </w:p>
    <w:p w:rsidR="0093687F" w:rsidRDefault="0093687F" w:rsidP="0093687F">
      <w:pPr>
        <w:rPr>
          <w:sz w:val="28"/>
          <w:szCs w:val="28"/>
        </w:rPr>
      </w:pPr>
    </w:p>
    <w:p w:rsidR="00381460" w:rsidRPr="0093687F" w:rsidRDefault="00381460" w:rsidP="0093687F">
      <w:pPr>
        <w:rPr>
          <w:sz w:val="28"/>
          <w:szCs w:val="28"/>
        </w:rPr>
        <w:sectPr w:rsidR="00381460" w:rsidRPr="0093687F" w:rsidSect="0093687F">
          <w:pgSz w:w="11909" w:h="16834"/>
          <w:pgMar w:top="142" w:right="684" w:bottom="360" w:left="1251" w:header="720" w:footer="720" w:gutter="0"/>
          <w:cols w:space="60"/>
          <w:noEndnote/>
        </w:sectPr>
      </w:pPr>
    </w:p>
    <w:p w:rsidR="00381460" w:rsidRDefault="00381460" w:rsidP="0093687F">
      <w:pPr>
        <w:shd w:val="clear" w:color="auto" w:fill="FFFFFF"/>
        <w:ind w:left="72" w:firstLine="710"/>
      </w:pPr>
      <w:r>
        <w:rPr>
          <w:rFonts w:eastAsia="Times New Roman"/>
          <w:spacing w:val="-2"/>
          <w:sz w:val="28"/>
          <w:szCs w:val="28"/>
        </w:rPr>
        <w:lastRenderedPageBreak/>
        <w:t xml:space="preserve">все указанные данные являются официальными контактами и на них может </w:t>
      </w:r>
      <w:r>
        <w:rPr>
          <w:rFonts w:eastAsia="Times New Roman"/>
          <w:sz w:val="28"/>
          <w:szCs w:val="28"/>
        </w:rPr>
        <w:t>быть направлена любая информация по вопросам выдачи или отказа в выдаче лицензии и (или) приложения к лицензии;</w:t>
      </w:r>
    </w:p>
    <w:p w:rsidR="00381460" w:rsidRDefault="00381460" w:rsidP="0093687F">
      <w:pPr>
        <w:shd w:val="clear" w:color="auto" w:fill="FFFFFF"/>
        <w:ind w:left="72" w:firstLine="710"/>
      </w:pPr>
      <w:r>
        <w:rPr>
          <w:rFonts w:eastAsia="Times New Roman"/>
          <w:spacing w:val="-2"/>
          <w:sz w:val="28"/>
          <w:szCs w:val="28"/>
        </w:rPr>
        <w:t xml:space="preserve">заявителю не запрещено судом заниматься лицензируемым видом и (или) </w:t>
      </w:r>
      <w:r>
        <w:rPr>
          <w:rFonts w:eastAsia="Times New Roman"/>
          <w:sz w:val="28"/>
          <w:szCs w:val="28"/>
        </w:rPr>
        <w:t>подвидом деятельности;</w:t>
      </w:r>
    </w:p>
    <w:p w:rsidR="00381460" w:rsidRDefault="00381460" w:rsidP="0093687F">
      <w:pPr>
        <w:shd w:val="clear" w:color="auto" w:fill="FFFFFF"/>
        <w:ind w:left="72" w:right="346" w:firstLine="710"/>
      </w:pPr>
      <w:r>
        <w:rPr>
          <w:rFonts w:eastAsia="Times New Roman"/>
          <w:spacing w:val="-2"/>
          <w:sz w:val="28"/>
          <w:szCs w:val="28"/>
        </w:rPr>
        <w:t xml:space="preserve">все прилагаемые документы соответствуют действительности и являются </w:t>
      </w:r>
      <w:r>
        <w:rPr>
          <w:rFonts w:eastAsia="Times New Roman"/>
          <w:sz w:val="28"/>
          <w:szCs w:val="28"/>
        </w:rPr>
        <w:t>действительными;</w:t>
      </w:r>
    </w:p>
    <w:p w:rsidR="00381460" w:rsidRDefault="00381460" w:rsidP="0093687F">
      <w:pPr>
        <w:shd w:val="clear" w:color="auto" w:fill="FFFFFF"/>
        <w:ind w:left="72" w:firstLine="710"/>
      </w:pPr>
      <w:r>
        <w:rPr>
          <w:rFonts w:eastAsia="Times New Roman"/>
          <w:sz w:val="28"/>
          <w:szCs w:val="28"/>
        </w:rPr>
        <w:t xml:space="preserve">заявитель согласен на использование персональных данных ограниченного доступа, составляющих охраняемую законом тайну, содержащихся в </w:t>
      </w:r>
      <w:r>
        <w:rPr>
          <w:rFonts w:eastAsia="Times New Roman"/>
          <w:spacing w:val="-1"/>
          <w:sz w:val="28"/>
          <w:szCs w:val="28"/>
        </w:rPr>
        <w:t>информационных системах, при выдаче лицензии и (или) приложения к лицензии;</w:t>
      </w:r>
    </w:p>
    <w:p w:rsidR="00381460" w:rsidRDefault="00381460" w:rsidP="0093687F">
      <w:pPr>
        <w:shd w:val="clear" w:color="auto" w:fill="FFFFFF"/>
        <w:ind w:left="72" w:firstLine="710"/>
      </w:pPr>
      <w:r>
        <w:rPr>
          <w:rFonts w:eastAsia="Times New Roman"/>
          <w:sz w:val="28"/>
          <w:szCs w:val="28"/>
        </w:rPr>
        <w:t xml:space="preserve">заявитель согласен на удостоверение заявления электронной цифровой </w:t>
      </w:r>
      <w:r>
        <w:rPr>
          <w:rFonts w:eastAsia="Times New Roman"/>
          <w:spacing w:val="-1"/>
          <w:sz w:val="28"/>
          <w:szCs w:val="28"/>
        </w:rPr>
        <w:t xml:space="preserve">подписью работника центра обслуживания населения (в случае обращения через </w:t>
      </w:r>
      <w:r>
        <w:rPr>
          <w:rFonts w:eastAsia="Times New Roman"/>
          <w:sz w:val="28"/>
          <w:szCs w:val="28"/>
        </w:rPr>
        <w:t>центр обслуживания населения).</w:t>
      </w:r>
    </w:p>
    <w:p w:rsidR="00381460" w:rsidRDefault="00381460" w:rsidP="0093687F">
      <w:pPr>
        <w:shd w:val="clear" w:color="auto" w:fill="FFFFFF"/>
        <w:tabs>
          <w:tab w:val="left" w:leader="underscore" w:pos="2650"/>
          <w:tab w:val="left" w:leader="underscore" w:pos="5755"/>
        </w:tabs>
        <w:ind w:left="72"/>
      </w:pPr>
      <w:r>
        <w:rPr>
          <w:rFonts w:eastAsia="Times New Roman"/>
          <w:sz w:val="16"/>
          <w:szCs w:val="16"/>
        </w:rPr>
        <w:t xml:space="preserve">Физическое лицо  </w:t>
      </w:r>
      <w:r>
        <w:rPr>
          <w:rFonts w:eastAsia="Times New Roman"/>
          <w:sz w:val="16"/>
          <w:szCs w:val="16"/>
        </w:rPr>
        <w:tab/>
        <w:t xml:space="preserve"> </w:t>
      </w:r>
      <w:r>
        <w:rPr>
          <w:rFonts w:eastAsia="Times New Roman"/>
          <w:sz w:val="16"/>
          <w:szCs w:val="16"/>
        </w:rPr>
        <w:tab/>
      </w:r>
    </w:p>
    <w:p w:rsidR="00381460" w:rsidRDefault="00381460" w:rsidP="0093687F">
      <w:pPr>
        <w:shd w:val="clear" w:color="auto" w:fill="FFFFFF"/>
        <w:ind w:left="1733"/>
      </w:pPr>
      <w:r>
        <w:rPr>
          <w:sz w:val="16"/>
          <w:szCs w:val="16"/>
        </w:rPr>
        <w:t>(</w:t>
      </w:r>
      <w:r>
        <w:rPr>
          <w:rFonts w:eastAsia="Times New Roman"/>
          <w:sz w:val="16"/>
          <w:szCs w:val="16"/>
        </w:rPr>
        <w:t>подпись)    (фамилия, имя, отчество (в случае наличия)</w:t>
      </w:r>
    </w:p>
    <w:p w:rsidR="00381460" w:rsidRDefault="00381460" w:rsidP="0093687F">
      <w:pPr>
        <w:shd w:val="clear" w:color="auto" w:fill="FFFFFF"/>
        <w:tabs>
          <w:tab w:val="left" w:leader="underscore" w:pos="2443"/>
        </w:tabs>
        <w:ind w:left="72"/>
      </w:pPr>
      <w:r>
        <w:rPr>
          <w:rFonts w:eastAsia="Times New Roman"/>
          <w:sz w:val="16"/>
          <w:szCs w:val="16"/>
        </w:rPr>
        <w:t xml:space="preserve">Дата заполнения: «__» </w:t>
      </w:r>
      <w:r>
        <w:rPr>
          <w:rFonts w:eastAsia="Times New Roman"/>
          <w:sz w:val="16"/>
          <w:szCs w:val="16"/>
        </w:rPr>
        <w:tab/>
        <w:t xml:space="preserve"> 20__ года</w:t>
      </w:r>
    </w:p>
    <w:p w:rsidR="00381460" w:rsidRDefault="00381460">
      <w:pPr>
        <w:shd w:val="clear" w:color="auto" w:fill="FFFFFF"/>
        <w:tabs>
          <w:tab w:val="left" w:leader="underscore" w:pos="2443"/>
        </w:tabs>
        <w:spacing w:before="67"/>
        <w:ind w:left="72"/>
        <w:sectPr w:rsidR="00381460">
          <w:pgSz w:w="11909" w:h="16834"/>
          <w:pgMar w:top="1205" w:right="760" w:bottom="360" w:left="1179" w:header="720" w:footer="720" w:gutter="0"/>
          <w:cols w:space="60"/>
          <w:noEndnote/>
        </w:sectPr>
      </w:pPr>
    </w:p>
    <w:p w:rsidR="00381460" w:rsidRPr="0093687F" w:rsidRDefault="00381460" w:rsidP="0093687F">
      <w:pPr>
        <w:shd w:val="clear" w:color="auto" w:fill="FFFFFF"/>
        <w:ind w:left="4099"/>
        <w:jc w:val="center"/>
        <w:rPr>
          <w:sz w:val="18"/>
          <w:szCs w:val="18"/>
        </w:rPr>
      </w:pPr>
      <w:r w:rsidRPr="0093687F">
        <w:rPr>
          <w:rFonts w:eastAsia="Times New Roman"/>
          <w:sz w:val="18"/>
          <w:szCs w:val="18"/>
        </w:rPr>
        <w:lastRenderedPageBreak/>
        <w:t>Приложение 9</w:t>
      </w:r>
    </w:p>
    <w:p w:rsidR="00381460" w:rsidRPr="0093687F" w:rsidRDefault="00381460" w:rsidP="0093687F">
      <w:pPr>
        <w:shd w:val="clear" w:color="auto" w:fill="FFFFFF"/>
        <w:ind w:left="4099"/>
        <w:jc w:val="center"/>
        <w:rPr>
          <w:sz w:val="18"/>
          <w:szCs w:val="18"/>
        </w:rPr>
      </w:pPr>
      <w:r w:rsidRPr="0093687F">
        <w:rPr>
          <w:rFonts w:eastAsia="Times New Roman"/>
          <w:sz w:val="18"/>
          <w:szCs w:val="18"/>
        </w:rPr>
        <w:t>к приказу</w:t>
      </w:r>
    </w:p>
    <w:p w:rsidR="00381460" w:rsidRPr="0093687F" w:rsidRDefault="00381460" w:rsidP="0093687F">
      <w:pPr>
        <w:shd w:val="clear" w:color="auto" w:fill="FFFFFF"/>
        <w:ind w:left="4099"/>
        <w:jc w:val="center"/>
        <w:rPr>
          <w:sz w:val="18"/>
          <w:szCs w:val="18"/>
        </w:rPr>
      </w:pPr>
      <w:r w:rsidRPr="0093687F">
        <w:rPr>
          <w:rFonts w:eastAsia="Times New Roman"/>
          <w:sz w:val="18"/>
          <w:szCs w:val="18"/>
        </w:rPr>
        <w:t>исполняющий обязанности</w:t>
      </w:r>
    </w:p>
    <w:p w:rsidR="00381460" w:rsidRPr="0093687F" w:rsidRDefault="00381460" w:rsidP="0093687F">
      <w:pPr>
        <w:shd w:val="clear" w:color="auto" w:fill="FFFFFF"/>
        <w:ind w:left="4099"/>
        <w:jc w:val="center"/>
        <w:rPr>
          <w:sz w:val="18"/>
          <w:szCs w:val="18"/>
        </w:rPr>
      </w:pPr>
      <w:r w:rsidRPr="0093687F">
        <w:rPr>
          <w:rFonts w:eastAsia="Times New Roman"/>
          <w:sz w:val="18"/>
          <w:szCs w:val="18"/>
        </w:rPr>
        <w:t>Министра финансов</w:t>
      </w:r>
    </w:p>
    <w:p w:rsidR="00381460" w:rsidRPr="0093687F" w:rsidRDefault="00381460" w:rsidP="0093687F">
      <w:pPr>
        <w:shd w:val="clear" w:color="auto" w:fill="FFFFFF"/>
        <w:ind w:left="4099"/>
        <w:jc w:val="center"/>
        <w:rPr>
          <w:sz w:val="18"/>
          <w:szCs w:val="18"/>
        </w:rPr>
      </w:pPr>
      <w:r w:rsidRPr="0093687F">
        <w:rPr>
          <w:rFonts w:eastAsia="Times New Roman"/>
          <w:sz w:val="18"/>
          <w:szCs w:val="18"/>
        </w:rPr>
        <w:t>от 10 июля 2020 года</w:t>
      </w:r>
    </w:p>
    <w:p w:rsidR="00381460" w:rsidRPr="0093687F" w:rsidRDefault="00381460" w:rsidP="0093687F">
      <w:pPr>
        <w:shd w:val="clear" w:color="auto" w:fill="FFFFFF"/>
        <w:ind w:left="4099"/>
        <w:jc w:val="center"/>
        <w:rPr>
          <w:sz w:val="18"/>
          <w:szCs w:val="18"/>
        </w:rPr>
      </w:pPr>
      <w:r w:rsidRPr="0093687F">
        <w:rPr>
          <w:rFonts w:eastAsia="Times New Roman"/>
          <w:spacing w:val="-1"/>
          <w:sz w:val="18"/>
          <w:szCs w:val="18"/>
        </w:rPr>
        <w:t>№ 665</w:t>
      </w:r>
    </w:p>
    <w:p w:rsidR="00381460" w:rsidRDefault="00381460" w:rsidP="0093687F">
      <w:pPr>
        <w:shd w:val="clear" w:color="auto" w:fill="FFFFFF"/>
        <w:ind w:left="182" w:firstLine="274"/>
      </w:pPr>
      <w:r>
        <w:rPr>
          <w:rFonts w:eastAsia="Times New Roman"/>
          <w:b/>
          <w:bCs/>
          <w:sz w:val="28"/>
          <w:szCs w:val="28"/>
        </w:rPr>
        <w:t xml:space="preserve">Правила оказания государственной услуги «Выдача справки о суммах </w:t>
      </w:r>
      <w:r>
        <w:rPr>
          <w:rFonts w:eastAsia="Times New Roman"/>
          <w:b/>
          <w:bCs/>
          <w:spacing w:val="-2"/>
          <w:sz w:val="28"/>
          <w:szCs w:val="28"/>
        </w:rPr>
        <w:t>полученных доходов из источников в Республике Казахстан и удержанных</w:t>
      </w:r>
    </w:p>
    <w:p w:rsidR="00381460" w:rsidRDefault="00381460" w:rsidP="0093687F">
      <w:pPr>
        <w:shd w:val="clear" w:color="auto" w:fill="FFFFFF"/>
        <w:ind w:left="115"/>
        <w:jc w:val="center"/>
      </w:pPr>
      <w:r>
        <w:rPr>
          <w:b/>
          <w:bCs/>
          <w:sz w:val="28"/>
          <w:szCs w:val="28"/>
        </w:rPr>
        <w:t>(</w:t>
      </w:r>
      <w:r>
        <w:rPr>
          <w:rFonts w:eastAsia="Times New Roman"/>
          <w:b/>
          <w:bCs/>
          <w:sz w:val="28"/>
          <w:szCs w:val="28"/>
        </w:rPr>
        <w:t>уплаченных) налогов»</w:t>
      </w:r>
    </w:p>
    <w:p w:rsidR="00381460" w:rsidRDefault="00381460" w:rsidP="0093687F">
      <w:pPr>
        <w:shd w:val="clear" w:color="auto" w:fill="FFFFFF"/>
        <w:ind w:left="110"/>
        <w:jc w:val="center"/>
      </w:pPr>
      <w:r>
        <w:rPr>
          <w:rFonts w:eastAsia="Times New Roman"/>
          <w:b/>
          <w:bCs/>
          <w:sz w:val="28"/>
          <w:szCs w:val="28"/>
        </w:rPr>
        <w:t>Глава 1. Общие положения</w:t>
      </w:r>
    </w:p>
    <w:p w:rsidR="00381460" w:rsidRDefault="00381460" w:rsidP="0093687F">
      <w:pPr>
        <w:numPr>
          <w:ilvl w:val="0"/>
          <w:numId w:val="113"/>
        </w:numPr>
        <w:shd w:val="clear" w:color="auto" w:fill="FFFFFF"/>
        <w:tabs>
          <w:tab w:val="left" w:pos="989"/>
        </w:tabs>
        <w:ind w:firstLine="710"/>
        <w:rPr>
          <w:spacing w:val="-1"/>
          <w:sz w:val="28"/>
          <w:szCs w:val="28"/>
        </w:rPr>
      </w:pPr>
      <w:r>
        <w:rPr>
          <w:rFonts w:eastAsia="Times New Roman"/>
          <w:spacing w:val="-2"/>
          <w:sz w:val="28"/>
          <w:szCs w:val="28"/>
        </w:rPr>
        <w:t xml:space="preserve">Настоящие Правила оказания государственной услуги «Выдача справки о </w:t>
      </w:r>
      <w:r>
        <w:rPr>
          <w:rFonts w:eastAsia="Times New Roman"/>
          <w:sz w:val="28"/>
          <w:szCs w:val="28"/>
        </w:rPr>
        <w:t xml:space="preserve">суммах полученных доходов из источников в Республике Казахстан и удержанных (уплаченных) налогов»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w:t>
      </w:r>
      <w:r>
        <w:rPr>
          <w:rFonts w:eastAsia="Times New Roman"/>
          <w:spacing w:val="-1"/>
          <w:sz w:val="28"/>
          <w:szCs w:val="28"/>
        </w:rPr>
        <w:t xml:space="preserve">определяют порядок оказания государственной услуги «Выдача справки о суммах </w:t>
      </w:r>
      <w:r>
        <w:rPr>
          <w:rFonts w:eastAsia="Times New Roman"/>
          <w:sz w:val="28"/>
          <w:szCs w:val="28"/>
        </w:rPr>
        <w:t>полученных доходов из источников в Республике Казахстан и удержанных (уплаченных) налогов» (далее – государственная услуга) территориальными органами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p w:rsidR="00381460" w:rsidRDefault="00381460" w:rsidP="0093687F">
      <w:pPr>
        <w:numPr>
          <w:ilvl w:val="0"/>
          <w:numId w:val="113"/>
        </w:numPr>
        <w:shd w:val="clear" w:color="auto" w:fill="FFFFFF"/>
        <w:tabs>
          <w:tab w:val="left" w:pos="989"/>
        </w:tabs>
        <w:ind w:firstLine="710"/>
        <w:rPr>
          <w:spacing w:val="-1"/>
          <w:sz w:val="28"/>
          <w:szCs w:val="28"/>
        </w:rPr>
      </w:pPr>
      <w:r>
        <w:rPr>
          <w:rFonts w:eastAsia="Times New Roman"/>
          <w:spacing w:val="-2"/>
          <w:sz w:val="28"/>
          <w:szCs w:val="28"/>
        </w:rPr>
        <w:t xml:space="preserve">Государственная услуга оказывается физическим и юридическим лицам </w:t>
      </w:r>
      <w:r>
        <w:rPr>
          <w:rFonts w:eastAsia="Times New Roman"/>
          <w:sz w:val="28"/>
          <w:szCs w:val="28"/>
        </w:rPr>
        <w:t>(далее – услугополучатель).</w:t>
      </w:r>
    </w:p>
    <w:p w:rsidR="00381460" w:rsidRDefault="00381460" w:rsidP="0093687F">
      <w:pPr>
        <w:shd w:val="clear" w:color="auto" w:fill="FFFFFF"/>
        <w:ind w:left="110"/>
        <w:jc w:val="center"/>
      </w:pPr>
      <w:r>
        <w:rPr>
          <w:rFonts w:eastAsia="Times New Roman"/>
          <w:b/>
          <w:bCs/>
          <w:sz w:val="28"/>
          <w:szCs w:val="28"/>
        </w:rPr>
        <w:t>Глава 2. Порядок оказания государственной услуги</w:t>
      </w:r>
    </w:p>
    <w:p w:rsidR="00381460" w:rsidRDefault="00381460" w:rsidP="0093687F">
      <w:pPr>
        <w:shd w:val="clear" w:color="auto" w:fill="FFFFFF"/>
        <w:tabs>
          <w:tab w:val="left" w:pos="989"/>
        </w:tabs>
        <w:ind w:firstLine="710"/>
      </w:pPr>
      <w:r>
        <w:rPr>
          <w:spacing w:val="-1"/>
          <w:sz w:val="28"/>
          <w:szCs w:val="28"/>
        </w:rPr>
        <w:t>3.</w:t>
      </w:r>
      <w:r>
        <w:rPr>
          <w:sz w:val="28"/>
          <w:szCs w:val="28"/>
        </w:rPr>
        <w:tab/>
      </w:r>
      <w:r>
        <w:rPr>
          <w:rFonts w:eastAsia="Times New Roman"/>
          <w:spacing w:val="-2"/>
          <w:sz w:val="28"/>
          <w:szCs w:val="28"/>
        </w:rPr>
        <w:t>Прием заявления и выдача результата оказания государственной услуги</w:t>
      </w:r>
      <w:r>
        <w:rPr>
          <w:rFonts w:eastAsia="Times New Roman"/>
          <w:spacing w:val="-2"/>
          <w:sz w:val="28"/>
          <w:szCs w:val="28"/>
        </w:rPr>
        <w:br/>
      </w:r>
      <w:r>
        <w:rPr>
          <w:rFonts w:eastAsia="Times New Roman"/>
          <w:sz w:val="28"/>
          <w:szCs w:val="28"/>
        </w:rPr>
        <w:t>осуществляются:</w:t>
      </w:r>
    </w:p>
    <w:p w:rsidR="00381460" w:rsidRDefault="00381460" w:rsidP="0093687F">
      <w:pPr>
        <w:numPr>
          <w:ilvl w:val="0"/>
          <w:numId w:val="114"/>
        </w:numPr>
        <w:shd w:val="clear" w:color="auto" w:fill="FFFFFF"/>
        <w:tabs>
          <w:tab w:val="left" w:pos="1013"/>
        </w:tabs>
        <w:ind w:left="710"/>
        <w:rPr>
          <w:spacing w:val="-1"/>
          <w:sz w:val="28"/>
          <w:szCs w:val="28"/>
        </w:rPr>
      </w:pPr>
      <w:r>
        <w:rPr>
          <w:rFonts w:eastAsia="Times New Roman"/>
          <w:sz w:val="28"/>
          <w:szCs w:val="28"/>
        </w:rPr>
        <w:t>через услугодателя;</w:t>
      </w:r>
    </w:p>
    <w:p w:rsidR="00381460" w:rsidRDefault="00381460" w:rsidP="0093687F">
      <w:pPr>
        <w:numPr>
          <w:ilvl w:val="0"/>
          <w:numId w:val="114"/>
        </w:numPr>
        <w:shd w:val="clear" w:color="auto" w:fill="FFFFFF"/>
        <w:tabs>
          <w:tab w:val="left" w:pos="1013"/>
        </w:tabs>
        <w:ind w:firstLine="710"/>
        <w:rPr>
          <w:spacing w:val="-1"/>
          <w:sz w:val="28"/>
          <w:szCs w:val="28"/>
        </w:rPr>
      </w:pPr>
      <w:r>
        <w:rPr>
          <w:rFonts w:eastAsia="Times New Roman"/>
          <w:sz w:val="28"/>
          <w:szCs w:val="28"/>
        </w:rPr>
        <w:t xml:space="preserve">через некоммерческое акционерное общество «Государственная </w:t>
      </w:r>
      <w:r>
        <w:rPr>
          <w:rFonts w:eastAsia="Times New Roman"/>
          <w:spacing w:val="-1"/>
          <w:sz w:val="28"/>
          <w:szCs w:val="28"/>
        </w:rPr>
        <w:t>корпорация «Правительства для граждан» (далее – Государственная корпорация);</w:t>
      </w:r>
    </w:p>
    <w:p w:rsidR="0093687F" w:rsidRDefault="0093687F" w:rsidP="0093687F">
      <w:pPr>
        <w:pStyle w:val="a9"/>
        <w:shd w:val="clear" w:color="auto" w:fill="FFFFFF"/>
      </w:pPr>
      <w:r w:rsidRPr="0093687F">
        <w:rPr>
          <w:spacing w:val="-2"/>
          <w:sz w:val="28"/>
          <w:szCs w:val="28"/>
        </w:rPr>
        <w:t xml:space="preserve">3) </w:t>
      </w:r>
      <w:r w:rsidRPr="0093687F">
        <w:rPr>
          <w:rFonts w:eastAsia="Times New Roman"/>
          <w:spacing w:val="-2"/>
          <w:sz w:val="28"/>
          <w:szCs w:val="28"/>
        </w:rPr>
        <w:t xml:space="preserve">посредством веб-портала «электронного правительства» </w:t>
      </w:r>
      <w:hyperlink r:id="rId49" w:history="1">
        <w:r w:rsidRPr="0093687F">
          <w:rPr>
            <w:rFonts w:eastAsia="Times New Roman"/>
            <w:spacing w:val="-2"/>
            <w:sz w:val="28"/>
            <w:szCs w:val="28"/>
            <w:u w:val="single"/>
          </w:rPr>
          <w:t xml:space="preserve">www.egov.kz </w:t>
        </w:r>
      </w:hyperlink>
      <w:r w:rsidRPr="0093687F">
        <w:rPr>
          <w:rFonts w:eastAsia="Times New Roman"/>
          <w:sz w:val="28"/>
          <w:szCs w:val="28"/>
        </w:rPr>
        <w:t>(далее – портал).</w:t>
      </w:r>
    </w:p>
    <w:p w:rsidR="0093687F" w:rsidRDefault="0093687F" w:rsidP="0093687F">
      <w:pPr>
        <w:shd w:val="clear" w:color="auto" w:fill="FFFFFF"/>
        <w:ind w:firstLine="720"/>
      </w:pPr>
      <w:r w:rsidRPr="0093687F">
        <w:rPr>
          <w:rFonts w:eastAsia="Times New Roman"/>
          <w:sz w:val="28"/>
          <w:szCs w:val="28"/>
        </w:rPr>
        <w:t xml:space="preserve">Перечень основных требований к оказанию государственной услуги, </w:t>
      </w:r>
      <w:r w:rsidRPr="0093687F">
        <w:rPr>
          <w:rFonts w:eastAsia="Times New Roman"/>
          <w:spacing w:val="-1"/>
          <w:sz w:val="28"/>
          <w:szCs w:val="28"/>
        </w:rPr>
        <w:t xml:space="preserve">включающий характеристики процесса, форму, содержание и результат оказания, </w:t>
      </w:r>
      <w:r w:rsidRPr="0093687F">
        <w:rPr>
          <w:rFonts w:eastAsia="Times New Roman"/>
          <w:sz w:val="28"/>
          <w:szCs w:val="28"/>
        </w:rPr>
        <w:t>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93687F" w:rsidRDefault="0093687F" w:rsidP="0093687F">
      <w:pPr>
        <w:shd w:val="clear" w:color="auto" w:fill="FFFFFF"/>
        <w:ind w:firstLine="720"/>
      </w:pPr>
      <w:r w:rsidRPr="0093687F">
        <w:rPr>
          <w:rFonts w:eastAsia="Times New Roman"/>
          <w:sz w:val="28"/>
          <w:szCs w:val="28"/>
        </w:rPr>
        <w:t>При обращении услугополучателей в явочном порядке или по</w:t>
      </w:r>
    </w:p>
    <w:p w:rsidR="0093687F" w:rsidRDefault="0093687F" w:rsidP="0093687F">
      <w:pPr>
        <w:shd w:val="clear" w:color="auto" w:fill="FFFFFF"/>
      </w:pPr>
      <w:r w:rsidRPr="0093687F">
        <w:rPr>
          <w:rFonts w:eastAsia="Times New Roman"/>
          <w:sz w:val="28"/>
          <w:szCs w:val="28"/>
        </w:rPr>
        <w:t xml:space="preserve">почте – документы, представленные услугополучателем, принимаются </w:t>
      </w:r>
      <w:r w:rsidRPr="0093687F">
        <w:rPr>
          <w:rFonts w:eastAsia="Times New Roman"/>
          <w:spacing w:val="-1"/>
          <w:sz w:val="28"/>
          <w:szCs w:val="28"/>
        </w:rPr>
        <w:t xml:space="preserve">ответственным структурным подразделением услугодателя за прием документов </w:t>
      </w:r>
      <w:r w:rsidRPr="0093687F">
        <w:rPr>
          <w:rFonts w:eastAsia="Times New Roman"/>
          <w:sz w:val="28"/>
          <w:szCs w:val="28"/>
        </w:rPr>
        <w:t>и передаются ответственному структурному подразделению услугодателя за обработку документов.</w:t>
      </w:r>
    </w:p>
    <w:p w:rsidR="0093687F" w:rsidRDefault="0093687F" w:rsidP="0093687F">
      <w:pPr>
        <w:shd w:val="clear" w:color="auto" w:fill="FFFFFF"/>
        <w:ind w:firstLine="710"/>
      </w:pPr>
      <w:r w:rsidRPr="0093687F">
        <w:rPr>
          <w:rFonts w:eastAsia="Times New Roman"/>
          <w:sz w:val="28"/>
          <w:szCs w:val="28"/>
        </w:rPr>
        <w:t xml:space="preserve">При обращении в электронном виде – налоговое заявление в форме </w:t>
      </w:r>
      <w:r w:rsidRPr="0093687F">
        <w:rPr>
          <w:rFonts w:eastAsia="Times New Roman"/>
          <w:spacing w:val="-1"/>
          <w:sz w:val="28"/>
          <w:szCs w:val="28"/>
        </w:rPr>
        <w:t xml:space="preserve">электронного документа, удостоверенного ЭЦП услугополучателя принимается </w:t>
      </w:r>
      <w:r w:rsidRPr="0093687F">
        <w:rPr>
          <w:rFonts w:eastAsia="Times New Roman"/>
          <w:sz w:val="28"/>
          <w:szCs w:val="28"/>
        </w:rPr>
        <w:t>через портал «электронного правительства» (далее – портал).</w:t>
      </w:r>
    </w:p>
    <w:p w:rsidR="0093687F" w:rsidRDefault="0093687F" w:rsidP="0093687F">
      <w:pPr>
        <w:shd w:val="clear" w:color="auto" w:fill="FFFFFF"/>
        <w:ind w:firstLine="710"/>
      </w:pPr>
      <w:r w:rsidRPr="0093687F">
        <w:rPr>
          <w:rFonts w:eastAsia="Times New Roman"/>
          <w:sz w:val="28"/>
          <w:szCs w:val="28"/>
        </w:rPr>
        <w:t xml:space="preserve">Для получения государственной услуги услугополучатели предоставляют документы, согласно статьи 676 Кодекса Республики Казахстан «О налогах и </w:t>
      </w:r>
      <w:r w:rsidRPr="0093687F">
        <w:rPr>
          <w:rFonts w:eastAsia="Times New Roman"/>
          <w:spacing w:val="-1"/>
          <w:sz w:val="28"/>
          <w:szCs w:val="28"/>
        </w:rPr>
        <w:t xml:space="preserve">других обязательных платежах в бюджет (Налоговый кодекс)» от 25 декабря 2017 </w:t>
      </w:r>
      <w:r w:rsidRPr="0093687F">
        <w:rPr>
          <w:rFonts w:eastAsia="Times New Roman"/>
          <w:sz w:val="28"/>
          <w:szCs w:val="28"/>
        </w:rPr>
        <w:t>года (далее – Налоговый кодекс).</w:t>
      </w:r>
    </w:p>
    <w:p w:rsidR="0093687F" w:rsidRDefault="0093687F" w:rsidP="0093687F">
      <w:pPr>
        <w:shd w:val="clear" w:color="auto" w:fill="FFFFFF"/>
        <w:tabs>
          <w:tab w:val="left" w:pos="1013"/>
        </w:tabs>
        <w:ind w:left="710"/>
        <w:rPr>
          <w:spacing w:val="-1"/>
          <w:sz w:val="28"/>
          <w:szCs w:val="28"/>
        </w:rPr>
      </w:pPr>
    </w:p>
    <w:p w:rsidR="0093687F" w:rsidRDefault="0093687F" w:rsidP="0093687F">
      <w:pPr>
        <w:rPr>
          <w:sz w:val="28"/>
          <w:szCs w:val="28"/>
        </w:rPr>
      </w:pPr>
    </w:p>
    <w:p w:rsidR="00381460" w:rsidRPr="0093687F" w:rsidRDefault="00381460" w:rsidP="0093687F">
      <w:pPr>
        <w:rPr>
          <w:sz w:val="28"/>
          <w:szCs w:val="28"/>
        </w:rPr>
        <w:sectPr w:rsidR="00381460" w:rsidRPr="0093687F" w:rsidSect="0093687F">
          <w:pgSz w:w="11909" w:h="16834"/>
          <w:pgMar w:top="426" w:right="794" w:bottom="360" w:left="1251" w:header="720" w:footer="720" w:gutter="0"/>
          <w:cols w:space="60"/>
          <w:noEndnote/>
        </w:sectPr>
      </w:pPr>
    </w:p>
    <w:p w:rsidR="00381460" w:rsidRDefault="00381460" w:rsidP="0093687F">
      <w:pPr>
        <w:shd w:val="clear" w:color="auto" w:fill="FFFFFF"/>
        <w:ind w:firstLine="710"/>
      </w:pPr>
      <w:r>
        <w:rPr>
          <w:rFonts w:eastAsia="Times New Roman"/>
          <w:spacing w:val="-2"/>
          <w:sz w:val="28"/>
          <w:szCs w:val="28"/>
        </w:rPr>
        <w:lastRenderedPageBreak/>
        <w:t xml:space="preserve">Для идентификации личности услугополучателя предъявляется документ, </w:t>
      </w:r>
      <w:r>
        <w:rPr>
          <w:rFonts w:eastAsia="Times New Roman"/>
          <w:sz w:val="28"/>
          <w:szCs w:val="28"/>
        </w:rPr>
        <w:t>удостоверяющий личность.</w:t>
      </w:r>
    </w:p>
    <w:p w:rsidR="00381460" w:rsidRDefault="00381460" w:rsidP="0093687F">
      <w:pPr>
        <w:shd w:val="clear" w:color="auto" w:fill="FFFFFF"/>
        <w:ind w:firstLine="710"/>
      </w:pPr>
      <w:r>
        <w:rPr>
          <w:rFonts w:eastAsia="Times New Roman"/>
          <w:sz w:val="28"/>
          <w:szCs w:val="28"/>
        </w:rPr>
        <w:t xml:space="preserve">При оказании государственной услуги услугополучатель предоставляет </w:t>
      </w:r>
      <w:r>
        <w:rPr>
          <w:rFonts w:eastAsia="Times New Roman"/>
          <w:spacing w:val="-1"/>
          <w:sz w:val="28"/>
          <w:szCs w:val="28"/>
        </w:rPr>
        <w:t xml:space="preserve">согласие на использование сведений, составляющих охраняемую законом тайну, </w:t>
      </w:r>
      <w:r>
        <w:rPr>
          <w:rFonts w:eastAsia="Times New Roman"/>
          <w:sz w:val="28"/>
          <w:szCs w:val="28"/>
        </w:rPr>
        <w:t>содержащихся в информационных системах, если иное не предусмотрено законами Республики Казахстан.</w:t>
      </w:r>
    </w:p>
    <w:p w:rsidR="00381460" w:rsidRDefault="00381460" w:rsidP="0093687F">
      <w:pPr>
        <w:shd w:val="clear" w:color="auto" w:fill="FFFFFF"/>
        <w:ind w:firstLine="710"/>
      </w:pPr>
      <w:r>
        <w:rPr>
          <w:rFonts w:eastAsia="Times New Roman"/>
          <w:sz w:val="28"/>
          <w:szCs w:val="28"/>
        </w:rPr>
        <w:t xml:space="preserve">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w:t>
      </w:r>
      <w:r>
        <w:rPr>
          <w:rFonts w:eastAsia="Times New Roman"/>
          <w:spacing w:val="-1"/>
          <w:sz w:val="28"/>
          <w:szCs w:val="28"/>
        </w:rPr>
        <w:t xml:space="preserve">информационных систем посредством портала в форме электронных документов, </w:t>
      </w:r>
      <w:r>
        <w:rPr>
          <w:rFonts w:eastAsia="Times New Roman"/>
          <w:sz w:val="28"/>
          <w:szCs w:val="28"/>
        </w:rPr>
        <w:t>удостоверенных электронной цифровой подписью (далее – ЭЦП) уполномоченных должностных лиц.</w:t>
      </w:r>
    </w:p>
    <w:p w:rsidR="0093687F" w:rsidRDefault="0093687F" w:rsidP="0093687F">
      <w:pPr>
        <w:shd w:val="clear" w:color="auto" w:fill="FFFFFF"/>
        <w:ind w:firstLine="710"/>
      </w:pPr>
      <w:r>
        <w:rPr>
          <w:rFonts w:eastAsia="Times New Roman"/>
          <w:spacing w:val="-1"/>
          <w:sz w:val="28"/>
          <w:szCs w:val="28"/>
        </w:rPr>
        <w:t xml:space="preserve">Истребование от услугополучателей документов и сведений, которые могут </w:t>
      </w:r>
      <w:r>
        <w:rPr>
          <w:rFonts w:eastAsia="Times New Roman"/>
          <w:sz w:val="28"/>
          <w:szCs w:val="28"/>
        </w:rPr>
        <w:t>быть получены из информационных систем, не допускается.</w:t>
      </w:r>
    </w:p>
    <w:p w:rsidR="0093687F" w:rsidRDefault="0093687F" w:rsidP="0093687F">
      <w:pPr>
        <w:shd w:val="clear" w:color="auto" w:fill="FFFFFF"/>
        <w:ind w:firstLine="710"/>
      </w:pPr>
      <w:r>
        <w:rPr>
          <w:rFonts w:eastAsia="Times New Roman"/>
          <w:spacing w:val="-2"/>
          <w:sz w:val="28"/>
          <w:szCs w:val="28"/>
        </w:rPr>
        <w:t xml:space="preserve">При обращении к услугодателю услугополучатель получает талон о приеме </w:t>
      </w:r>
      <w:r>
        <w:rPr>
          <w:rFonts w:eastAsia="Times New Roman"/>
          <w:sz w:val="28"/>
          <w:szCs w:val="28"/>
        </w:rPr>
        <w:t>соответствующих документов.</w:t>
      </w:r>
    </w:p>
    <w:p w:rsidR="0093687F" w:rsidRDefault="0093687F" w:rsidP="0093687F">
      <w:pPr>
        <w:shd w:val="clear" w:color="auto" w:fill="FFFFFF"/>
        <w:ind w:firstLine="710"/>
      </w:pPr>
      <w:r>
        <w:rPr>
          <w:rFonts w:eastAsia="Times New Roman"/>
          <w:sz w:val="28"/>
          <w:szCs w:val="28"/>
        </w:rPr>
        <w:t xml:space="preserve">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8 приложения 1 к настоящим Правилам, а также </w:t>
      </w:r>
      <w:r>
        <w:rPr>
          <w:rFonts w:eastAsia="Times New Roman"/>
          <w:spacing w:val="-1"/>
          <w:sz w:val="28"/>
          <w:szCs w:val="28"/>
        </w:rPr>
        <w:t xml:space="preserve">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w:t>
      </w:r>
      <w:r>
        <w:rPr>
          <w:rFonts w:eastAsia="Times New Roman"/>
          <w:sz w:val="28"/>
          <w:szCs w:val="28"/>
        </w:rPr>
        <w:t>по форме согласно приложению 2 к настоящим Правилам.</w:t>
      </w:r>
    </w:p>
    <w:p w:rsidR="0093687F" w:rsidRDefault="0093687F" w:rsidP="0093687F">
      <w:pPr>
        <w:shd w:val="clear" w:color="auto" w:fill="FFFFFF"/>
        <w:ind w:firstLine="710"/>
      </w:pPr>
      <w:r>
        <w:rPr>
          <w:rFonts w:eastAsia="Times New Roman"/>
          <w:sz w:val="28"/>
          <w:szCs w:val="28"/>
        </w:rPr>
        <w:t xml:space="preserve">При приеме документов через Государственную корпорацию </w:t>
      </w:r>
      <w:r>
        <w:rPr>
          <w:rFonts w:eastAsia="Times New Roman"/>
          <w:spacing w:val="-1"/>
          <w:sz w:val="28"/>
          <w:szCs w:val="28"/>
        </w:rPr>
        <w:t>услугополучателю выдается расписка о приеме соответствующих документов.</w:t>
      </w:r>
    </w:p>
    <w:p w:rsidR="0093687F" w:rsidRDefault="0093687F" w:rsidP="0093687F">
      <w:pPr>
        <w:shd w:val="clear" w:color="auto" w:fill="FFFFFF"/>
        <w:ind w:firstLine="710"/>
      </w:pPr>
      <w:r>
        <w:rPr>
          <w:rFonts w:eastAsia="Times New Roman"/>
          <w:spacing w:val="-2"/>
          <w:sz w:val="28"/>
          <w:szCs w:val="28"/>
        </w:rPr>
        <w:t xml:space="preserve">При оказании государственных услуг через Государственную корпорацию </w:t>
      </w:r>
      <w:r>
        <w:rPr>
          <w:rFonts w:eastAsia="Times New Roman"/>
          <w:sz w:val="28"/>
          <w:szCs w:val="28"/>
        </w:rPr>
        <w:t>на бумажном носителе, день приема заявлений и документов не входит в срок оказания государственных услуг.</w:t>
      </w:r>
    </w:p>
    <w:p w:rsidR="0093687F" w:rsidRDefault="0093687F" w:rsidP="0093687F">
      <w:pPr>
        <w:shd w:val="clear" w:color="auto" w:fill="FFFFFF"/>
        <w:ind w:firstLine="710"/>
      </w:pPr>
      <w:r w:rsidRPr="003A1EA6">
        <w:rPr>
          <w:rFonts w:eastAsia="Times New Roman"/>
          <w:spacing w:val="-1"/>
          <w:sz w:val="28"/>
          <w:szCs w:val="28"/>
          <w:highlight w:val="yellow"/>
        </w:rPr>
        <w:t xml:space="preserve">В случае обращения через портал услугополучателю направляется статус о </w:t>
      </w:r>
      <w:r w:rsidRPr="003A1EA6">
        <w:rPr>
          <w:rFonts w:eastAsia="Times New Roman"/>
          <w:sz w:val="28"/>
          <w:szCs w:val="28"/>
          <w:highlight w:val="yellow"/>
        </w:rPr>
        <w:t>принятии запроса для оказания государственной услуги.</w:t>
      </w:r>
    </w:p>
    <w:p w:rsidR="0093687F" w:rsidRDefault="0093687F" w:rsidP="0093687F">
      <w:pPr>
        <w:shd w:val="clear" w:color="auto" w:fill="FFFFFF"/>
        <w:ind w:firstLine="710"/>
      </w:pPr>
    </w:p>
    <w:p w:rsidR="0093687F" w:rsidRDefault="0093687F" w:rsidP="0093687F">
      <w:pPr>
        <w:shd w:val="clear" w:color="auto" w:fill="FFFFFF"/>
        <w:ind w:right="557" w:firstLine="710"/>
      </w:pPr>
      <w:r>
        <w:rPr>
          <w:rFonts w:eastAsia="Times New Roman"/>
          <w:spacing w:val="-2"/>
          <w:sz w:val="28"/>
          <w:szCs w:val="28"/>
        </w:rPr>
        <w:t xml:space="preserve">При представлении услугополучателем документов в Государственную </w:t>
      </w:r>
      <w:r>
        <w:rPr>
          <w:rFonts w:eastAsia="Times New Roman"/>
          <w:sz w:val="28"/>
          <w:szCs w:val="28"/>
        </w:rPr>
        <w:t>корпорацию в явочном порядке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93687F" w:rsidRDefault="0093687F" w:rsidP="0093687F">
      <w:pPr>
        <w:shd w:val="clear" w:color="auto" w:fill="FFFFFF"/>
        <w:ind w:firstLine="710"/>
      </w:pPr>
      <w:r>
        <w:rPr>
          <w:rFonts w:eastAsia="Times New Roman"/>
          <w:sz w:val="28"/>
          <w:szCs w:val="28"/>
        </w:rPr>
        <w:t xml:space="preserve">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w:t>
      </w:r>
      <w:r>
        <w:rPr>
          <w:rFonts w:eastAsia="Times New Roman"/>
          <w:spacing w:val="-1"/>
          <w:sz w:val="28"/>
          <w:szCs w:val="28"/>
        </w:rPr>
        <w:t xml:space="preserve">заявлений и выдача результатов оказания государственной услуги осуществляется </w:t>
      </w:r>
      <w:r>
        <w:rPr>
          <w:rFonts w:eastAsia="Times New Roman"/>
          <w:sz w:val="28"/>
          <w:szCs w:val="28"/>
        </w:rPr>
        <w:t>следующим рабочим днем).</w:t>
      </w:r>
    </w:p>
    <w:p w:rsidR="0093687F" w:rsidRDefault="0093687F" w:rsidP="0093687F">
      <w:pPr>
        <w:ind w:firstLine="720"/>
      </w:pPr>
    </w:p>
    <w:p w:rsidR="00381460" w:rsidRPr="0093687F" w:rsidRDefault="0093687F" w:rsidP="0093687F">
      <w:pPr>
        <w:tabs>
          <w:tab w:val="left" w:pos="825"/>
        </w:tabs>
        <w:sectPr w:rsidR="00381460" w:rsidRPr="0093687F">
          <w:pgSz w:w="11909" w:h="16834"/>
          <w:pgMar w:top="1430" w:right="813" w:bottom="360" w:left="1251" w:header="720" w:footer="720" w:gutter="0"/>
          <w:cols w:space="60"/>
          <w:noEndnote/>
        </w:sectPr>
      </w:pPr>
      <w:r>
        <w:tab/>
      </w:r>
    </w:p>
    <w:p w:rsidR="00381460" w:rsidRDefault="00381460" w:rsidP="0093687F">
      <w:pPr>
        <w:shd w:val="clear" w:color="auto" w:fill="FFFFFF"/>
        <w:ind w:right="557" w:firstLine="710"/>
      </w:pPr>
      <w:r>
        <w:rPr>
          <w:rFonts w:eastAsia="Times New Roman"/>
          <w:sz w:val="28"/>
          <w:szCs w:val="28"/>
        </w:rPr>
        <w:lastRenderedPageBreak/>
        <w:t xml:space="preserve">В случаях представления услугополучателем налогового заявление не </w:t>
      </w:r>
      <w:r>
        <w:rPr>
          <w:rFonts w:eastAsia="Times New Roman"/>
          <w:spacing w:val="-1"/>
          <w:sz w:val="28"/>
          <w:szCs w:val="28"/>
        </w:rPr>
        <w:t xml:space="preserve">соответствующего статье 676 Налогового кодекса, услугодатель отказывает в </w:t>
      </w:r>
      <w:r>
        <w:rPr>
          <w:rFonts w:eastAsia="Times New Roman"/>
          <w:sz w:val="28"/>
          <w:szCs w:val="28"/>
        </w:rPr>
        <w:t>приеме заявления.</w:t>
      </w:r>
    </w:p>
    <w:p w:rsidR="000A5F93" w:rsidRPr="00002C21" w:rsidRDefault="000A5F93" w:rsidP="000A5F93">
      <w:pPr>
        <w:shd w:val="clear" w:color="auto" w:fill="FFFFFF"/>
        <w:ind w:right="514" w:firstLine="710"/>
        <w:jc w:val="both"/>
        <w:rPr>
          <w:highlight w:val="yellow"/>
        </w:rPr>
      </w:pPr>
      <w:r w:rsidRPr="00002C21">
        <w:rPr>
          <w:rFonts w:eastAsia="Times New Roman"/>
          <w:spacing w:val="-2"/>
          <w:sz w:val="28"/>
          <w:szCs w:val="28"/>
          <w:highlight w:val="yellow"/>
        </w:rPr>
        <w:t xml:space="preserve">При установлении факта соответствия налогового заявления, работник, </w:t>
      </w:r>
      <w:r w:rsidRPr="00002C21">
        <w:rPr>
          <w:rFonts w:eastAsia="Times New Roman"/>
          <w:spacing w:val="-1"/>
          <w:sz w:val="28"/>
          <w:szCs w:val="28"/>
          <w:highlight w:val="yellow"/>
        </w:rPr>
        <w:t xml:space="preserve">ответственный за обработку документов, вводит документы и обрабатывает в информационной системе система обработки налоговой отчетности в течение </w:t>
      </w:r>
      <w:r w:rsidRPr="00002C21">
        <w:rPr>
          <w:rFonts w:eastAsia="Times New Roman"/>
          <w:sz w:val="28"/>
          <w:szCs w:val="28"/>
          <w:highlight w:val="yellow"/>
        </w:rPr>
        <w:t>3 (трех) рабочих дней с наиболее поздней из следующих дат:</w:t>
      </w:r>
    </w:p>
    <w:p w:rsidR="000A5F93" w:rsidRPr="00002C21" w:rsidRDefault="000A5F93" w:rsidP="000A5F93">
      <w:pPr>
        <w:shd w:val="clear" w:color="auto" w:fill="FFFFFF"/>
        <w:ind w:left="710"/>
        <w:rPr>
          <w:highlight w:val="yellow"/>
        </w:rPr>
      </w:pPr>
      <w:r w:rsidRPr="00002C21">
        <w:rPr>
          <w:rFonts w:eastAsia="Times New Roman"/>
          <w:sz w:val="28"/>
          <w:szCs w:val="28"/>
          <w:highlight w:val="yellow"/>
        </w:rPr>
        <w:t>подачи налогового заявления;</w:t>
      </w:r>
    </w:p>
    <w:p w:rsidR="000A5F93" w:rsidRDefault="000A5F93" w:rsidP="000A5F93">
      <w:pPr>
        <w:shd w:val="clear" w:color="auto" w:fill="FFFFFF"/>
        <w:ind w:firstLine="710"/>
      </w:pPr>
      <w:r w:rsidRPr="00002C21">
        <w:rPr>
          <w:rFonts w:eastAsia="Times New Roman"/>
          <w:sz w:val="28"/>
          <w:szCs w:val="28"/>
          <w:highlight w:val="yellow"/>
        </w:rPr>
        <w:t xml:space="preserve">представления налогоплательщиком-нерезидентом и (или) налоговым </w:t>
      </w:r>
      <w:r w:rsidRPr="00002C21">
        <w:rPr>
          <w:rFonts w:eastAsia="Times New Roman"/>
          <w:spacing w:val="-1"/>
          <w:sz w:val="28"/>
          <w:szCs w:val="28"/>
          <w:highlight w:val="yellow"/>
        </w:rPr>
        <w:t xml:space="preserve">агентом соответствующей формы налоговой отчетности, в которой отражены </w:t>
      </w:r>
      <w:r w:rsidRPr="00002C21">
        <w:rPr>
          <w:rFonts w:eastAsia="Times New Roman"/>
          <w:sz w:val="28"/>
          <w:szCs w:val="28"/>
          <w:highlight w:val="yellow"/>
        </w:rPr>
        <w:t>суммы начисленных доходов нерезидента и подлежащих уплате налогов.</w:t>
      </w:r>
    </w:p>
    <w:p w:rsidR="000A5F93" w:rsidRDefault="000A5F93" w:rsidP="000A5F93">
      <w:pPr>
        <w:shd w:val="clear" w:color="auto" w:fill="FFFFFF"/>
        <w:ind w:firstLine="710"/>
      </w:pPr>
      <w:r>
        <w:rPr>
          <w:rFonts w:eastAsia="Times New Roman"/>
          <w:sz w:val="28"/>
          <w:szCs w:val="28"/>
        </w:rPr>
        <w:t xml:space="preserve">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w:t>
      </w:r>
      <w:r>
        <w:rPr>
          <w:rFonts w:eastAsia="Times New Roman"/>
          <w:spacing w:val="-1"/>
          <w:sz w:val="28"/>
          <w:szCs w:val="28"/>
        </w:rPr>
        <w:t xml:space="preserve">мониторинга оказания государственных услуг о стадии оказания государственной </w:t>
      </w:r>
      <w:r>
        <w:rPr>
          <w:rFonts w:eastAsia="Times New Roman"/>
          <w:sz w:val="28"/>
          <w:szCs w:val="28"/>
        </w:rPr>
        <w:t>услуги» (зарегистрирован в Реестре государственной регистрации нормативных правовых актов под № 8555).</w:t>
      </w:r>
    </w:p>
    <w:p w:rsidR="000A5F93" w:rsidRDefault="000A5F93" w:rsidP="000A5F93">
      <w:pPr>
        <w:shd w:val="clear" w:color="auto" w:fill="FFFFFF"/>
        <w:ind w:right="557" w:firstLine="710"/>
      </w:pPr>
      <w:r w:rsidRPr="00385FB8">
        <w:rPr>
          <w:rFonts w:eastAsia="Times New Roman"/>
          <w:spacing w:val="-2"/>
          <w:sz w:val="28"/>
          <w:szCs w:val="28"/>
          <w:highlight w:val="yellow"/>
        </w:rPr>
        <w:t xml:space="preserve">При обращении на портал результат оказания государственной услуги </w:t>
      </w:r>
      <w:r w:rsidRPr="00385FB8">
        <w:rPr>
          <w:rFonts w:eastAsia="Times New Roman"/>
          <w:sz w:val="28"/>
          <w:szCs w:val="28"/>
          <w:highlight w:val="yellow"/>
        </w:rPr>
        <w:t>направляется услугополучателю в форме электронного документа, удостоверенного ЭЦП должностного лица услугодателя.</w:t>
      </w:r>
    </w:p>
    <w:p w:rsidR="000A5F93" w:rsidRDefault="000A5F93" w:rsidP="000A5F93">
      <w:pPr>
        <w:shd w:val="clear" w:color="auto" w:fill="FFFFFF"/>
        <w:ind w:firstLine="710"/>
      </w:pPr>
      <w:r>
        <w:rPr>
          <w:rFonts w:eastAsia="Times New Roman"/>
          <w:sz w:val="28"/>
          <w:szCs w:val="28"/>
        </w:rPr>
        <w:t xml:space="preserve">При обращении к услугодателю или Государственную корпорацию </w:t>
      </w:r>
      <w:r>
        <w:rPr>
          <w:rFonts w:eastAsia="Times New Roman"/>
          <w:spacing w:val="-1"/>
          <w:sz w:val="28"/>
          <w:szCs w:val="28"/>
        </w:rPr>
        <w:t xml:space="preserve">результат оказания государственной услуги или мотивированный ответ об отказе </w:t>
      </w:r>
      <w:r>
        <w:rPr>
          <w:rFonts w:eastAsia="Times New Roman"/>
          <w:sz w:val="28"/>
          <w:szCs w:val="28"/>
        </w:rPr>
        <w:t>в оказании государственной услуги в случаях и по основаниям, указанным в статье 676 Налогового кодекса выдается на бумажном носителе.</w:t>
      </w:r>
    </w:p>
    <w:p w:rsidR="000A5F93" w:rsidRDefault="000A5F93" w:rsidP="000A5F93">
      <w:pPr>
        <w:shd w:val="clear" w:color="auto" w:fill="FFFFFF"/>
        <w:ind w:firstLine="710"/>
      </w:pPr>
      <w:r>
        <w:rPr>
          <w:rFonts w:eastAsia="Times New Roman"/>
          <w:sz w:val="28"/>
          <w:szCs w:val="28"/>
        </w:rPr>
        <w:t xml:space="preserve">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w:t>
      </w:r>
      <w:r>
        <w:rPr>
          <w:rFonts w:eastAsia="Times New Roman"/>
          <w:spacing w:val="-1"/>
          <w:sz w:val="28"/>
          <w:szCs w:val="28"/>
        </w:rPr>
        <w:t xml:space="preserve">действующего на основании документа, выданного в соответствии с гражданским </w:t>
      </w:r>
      <w:r>
        <w:rPr>
          <w:rFonts w:eastAsia="Times New Roman"/>
          <w:sz w:val="28"/>
          <w:szCs w:val="28"/>
        </w:rPr>
        <w:t>законодательством Республики Казахстан, в которой указываются соответствующие полномочия представителя).</w:t>
      </w:r>
    </w:p>
    <w:p w:rsidR="000A5F93" w:rsidRDefault="000A5F93" w:rsidP="000A5F93">
      <w:pPr>
        <w:shd w:val="clear" w:color="auto" w:fill="FFFFFF"/>
        <w:ind w:right="1114" w:firstLine="710"/>
      </w:pPr>
      <w:r>
        <w:rPr>
          <w:rFonts w:eastAsia="Times New Roman"/>
          <w:spacing w:val="-2"/>
          <w:sz w:val="28"/>
          <w:szCs w:val="28"/>
        </w:rPr>
        <w:t xml:space="preserve">Условие хранения услугодателем, Государственной корпорацией </w:t>
      </w:r>
      <w:r>
        <w:rPr>
          <w:rFonts w:eastAsia="Times New Roman"/>
          <w:sz w:val="28"/>
          <w:szCs w:val="28"/>
        </w:rPr>
        <w:t>невостребованных в срок документов:</w:t>
      </w:r>
    </w:p>
    <w:p w:rsidR="000A5F93" w:rsidRDefault="000A5F93" w:rsidP="000A5F93">
      <w:pPr>
        <w:shd w:val="clear" w:color="auto" w:fill="FFFFFF"/>
        <w:ind w:right="806" w:firstLine="710"/>
        <w:jc w:val="both"/>
      </w:pPr>
      <w:r>
        <w:rPr>
          <w:rFonts w:eastAsia="Times New Roman"/>
          <w:spacing w:val="-2"/>
          <w:sz w:val="28"/>
          <w:szCs w:val="28"/>
        </w:rPr>
        <w:t xml:space="preserve">при не обращении услугополучателя за результатом государственной </w:t>
      </w:r>
      <w:r>
        <w:rPr>
          <w:rFonts w:eastAsia="Times New Roman"/>
          <w:spacing w:val="-1"/>
          <w:sz w:val="28"/>
          <w:szCs w:val="28"/>
        </w:rPr>
        <w:t xml:space="preserve">услуги в указанный срок, услугодатель обеспечивает их хранение по месту </w:t>
      </w:r>
      <w:r>
        <w:rPr>
          <w:rFonts w:eastAsia="Times New Roman"/>
          <w:sz w:val="28"/>
          <w:szCs w:val="28"/>
        </w:rPr>
        <w:t>приема до получения услугополучателем;</w:t>
      </w:r>
    </w:p>
    <w:p w:rsidR="000A5F93" w:rsidRDefault="000A5F93" w:rsidP="000A5F93">
      <w:pPr>
        <w:shd w:val="clear" w:color="auto" w:fill="FFFFFF"/>
        <w:ind w:firstLine="710"/>
      </w:pPr>
      <w:r>
        <w:rPr>
          <w:rFonts w:eastAsia="Times New Roman"/>
          <w:spacing w:val="-1"/>
          <w:sz w:val="28"/>
          <w:szCs w:val="28"/>
        </w:rPr>
        <w:t xml:space="preserve">Государственная корпорация обеспечивает хранение документов, в течение </w:t>
      </w:r>
      <w:r>
        <w:rPr>
          <w:rFonts w:eastAsia="Times New Roman"/>
          <w:sz w:val="28"/>
          <w:szCs w:val="28"/>
        </w:rPr>
        <w:t>1 (одного) месяца, после чего передает их услугодателю для дальнейшего хранения.</w:t>
      </w:r>
    </w:p>
    <w:p w:rsidR="000A5F93" w:rsidRDefault="000A5F93" w:rsidP="000A5F93"/>
    <w:p w:rsidR="000A5F93" w:rsidRDefault="000A5F93" w:rsidP="000A5F93">
      <w:pPr>
        <w:shd w:val="clear" w:color="auto" w:fill="FFFFFF"/>
        <w:ind w:firstLine="710"/>
      </w:pPr>
      <w:r>
        <w:rPr>
          <w:rFonts w:eastAsia="Times New Roman"/>
          <w:sz w:val="28"/>
          <w:szCs w:val="28"/>
        </w:rPr>
        <w:t xml:space="preserve">При обращении услугополучателя по истечении 1 (одного) месяца, по </w:t>
      </w:r>
      <w:r>
        <w:rPr>
          <w:rFonts w:eastAsia="Times New Roman"/>
          <w:spacing w:val="-1"/>
          <w:sz w:val="28"/>
          <w:szCs w:val="28"/>
        </w:rPr>
        <w:t xml:space="preserve">запросу Государственной корпорации услугодатель в течение 1 (одного) рабочего </w:t>
      </w:r>
      <w:r>
        <w:rPr>
          <w:rFonts w:eastAsia="Times New Roman"/>
          <w:sz w:val="28"/>
          <w:szCs w:val="28"/>
        </w:rPr>
        <w:t>дня направляет готовые документы в Государственную корпорацию для выдачи услугополучателю.</w:t>
      </w:r>
    </w:p>
    <w:p w:rsidR="000A5F93" w:rsidRDefault="000A5F93" w:rsidP="000A5F93">
      <w:pPr>
        <w:shd w:val="clear" w:color="auto" w:fill="FFFFFF"/>
        <w:tabs>
          <w:tab w:val="left" w:pos="989"/>
        </w:tabs>
        <w:ind w:firstLine="710"/>
      </w:pPr>
      <w:r>
        <w:rPr>
          <w:spacing w:val="-1"/>
          <w:sz w:val="28"/>
          <w:szCs w:val="28"/>
        </w:rPr>
        <w:t>4.</w:t>
      </w:r>
      <w:r>
        <w:rPr>
          <w:sz w:val="28"/>
          <w:szCs w:val="28"/>
        </w:rPr>
        <w:tab/>
      </w:r>
      <w:r>
        <w:rPr>
          <w:rFonts w:eastAsia="Times New Roman"/>
          <w:sz w:val="28"/>
          <w:szCs w:val="28"/>
        </w:rPr>
        <w:t>В случае сбоя информационной системы, содержащей необходимые</w:t>
      </w:r>
      <w:r>
        <w:rPr>
          <w:rFonts w:eastAsia="Times New Roman"/>
          <w:sz w:val="28"/>
          <w:szCs w:val="28"/>
        </w:rPr>
        <w:br/>
      </w:r>
      <w:r>
        <w:rPr>
          <w:rFonts w:eastAsia="Times New Roman"/>
          <w:sz w:val="28"/>
          <w:szCs w:val="28"/>
        </w:rPr>
        <w:lastRenderedPageBreak/>
        <w:t>сведения для оказания государственной услуги, услугодатель в течение 30</w:t>
      </w:r>
      <w:r>
        <w:rPr>
          <w:rFonts w:eastAsia="Times New Roman"/>
          <w:sz w:val="28"/>
          <w:szCs w:val="28"/>
        </w:rPr>
        <w:br/>
        <w:t>(тридцати) минут с момента сбоя направляет запрос в службу поддержки по</w:t>
      </w:r>
      <w:r>
        <w:rPr>
          <w:rFonts w:eastAsia="Times New Roman"/>
          <w:sz w:val="28"/>
          <w:szCs w:val="28"/>
        </w:rPr>
        <w:br/>
      </w:r>
      <w:r>
        <w:rPr>
          <w:rFonts w:eastAsia="Times New Roman"/>
          <w:spacing w:val="-1"/>
          <w:sz w:val="28"/>
          <w:szCs w:val="28"/>
        </w:rPr>
        <w:t xml:space="preserve">электронной почте </w:t>
      </w:r>
      <w:hyperlink r:id="rId50" w:history="1">
        <w:r>
          <w:rPr>
            <w:rFonts w:eastAsia="Times New Roman"/>
            <w:spacing w:val="-1"/>
            <w:sz w:val="28"/>
            <w:szCs w:val="28"/>
            <w:u w:val="single"/>
          </w:rPr>
          <w:t>inissd@mgd.kz</w:t>
        </w:r>
      </w:hyperlink>
      <w:r>
        <w:rPr>
          <w:rFonts w:eastAsia="Times New Roman"/>
          <w:spacing w:val="-1"/>
          <w:sz w:val="28"/>
          <w:szCs w:val="28"/>
        </w:rPr>
        <w:t xml:space="preserve"> с обязательным предоставлением информации</w:t>
      </w:r>
      <w:r>
        <w:rPr>
          <w:rFonts w:eastAsia="Times New Roman"/>
          <w:spacing w:val="-1"/>
          <w:sz w:val="28"/>
          <w:szCs w:val="28"/>
        </w:rPr>
        <w:br/>
        <w:t>по наименованию государственной услуги, регистрационному номеру заявления</w:t>
      </w:r>
      <w:r>
        <w:rPr>
          <w:rFonts w:eastAsia="Times New Roman"/>
          <w:spacing w:val="-1"/>
          <w:sz w:val="28"/>
          <w:szCs w:val="28"/>
        </w:rPr>
        <w:br/>
        <w:t>для получения государственной услуги, индивидуальному идентификационному</w:t>
      </w:r>
      <w:r>
        <w:rPr>
          <w:rFonts w:eastAsia="Times New Roman"/>
          <w:spacing w:val="-1"/>
          <w:sz w:val="28"/>
          <w:szCs w:val="28"/>
        </w:rPr>
        <w:br/>
        <w:t>номеру (ИИН), или бизнес-идентификационному номеру (БИН), наименованию</w:t>
      </w:r>
      <w:r>
        <w:rPr>
          <w:rFonts w:eastAsia="Times New Roman"/>
          <w:spacing w:val="-1"/>
          <w:sz w:val="28"/>
          <w:szCs w:val="28"/>
        </w:rPr>
        <w:br/>
        <w:t>услугополучателя, версия системного и прикладного программного обеспечения</w:t>
      </w:r>
      <w:r>
        <w:rPr>
          <w:rFonts w:eastAsia="Times New Roman"/>
          <w:spacing w:val="-1"/>
          <w:sz w:val="28"/>
          <w:szCs w:val="28"/>
        </w:rPr>
        <w:br/>
      </w:r>
      <w:r w:rsidRPr="00381460">
        <w:rPr>
          <w:rFonts w:eastAsia="Times New Roman"/>
          <w:sz w:val="28"/>
          <w:szCs w:val="28"/>
        </w:rPr>
        <w:t>(</w:t>
      </w:r>
      <w:r>
        <w:rPr>
          <w:rFonts w:eastAsia="Times New Roman"/>
          <w:sz w:val="28"/>
          <w:szCs w:val="28"/>
          <w:lang w:val="en-US"/>
        </w:rPr>
        <w:t>Windows</w:t>
      </w:r>
      <w:r w:rsidRPr="00381460">
        <w:rPr>
          <w:rFonts w:eastAsia="Times New Roman"/>
          <w:sz w:val="28"/>
          <w:szCs w:val="28"/>
        </w:rPr>
        <w:t xml:space="preserve">, </w:t>
      </w:r>
      <w:r>
        <w:rPr>
          <w:rFonts w:eastAsia="Times New Roman"/>
          <w:sz w:val="28"/>
          <w:szCs w:val="28"/>
        </w:rPr>
        <w:t>СОНО), описанию последовательности действий, приводящих к</w:t>
      </w:r>
      <w:r>
        <w:rPr>
          <w:rFonts w:eastAsia="Times New Roman"/>
          <w:sz w:val="28"/>
          <w:szCs w:val="28"/>
        </w:rPr>
        <w:br/>
        <w:t>ошибке, скриншоты поясняющие возникшую проблему.</w:t>
      </w:r>
    </w:p>
    <w:p w:rsidR="000A5F93" w:rsidRDefault="000A5F93" w:rsidP="000A5F93">
      <w:pPr>
        <w:shd w:val="clear" w:color="auto" w:fill="FFFFFF"/>
        <w:ind w:left="58"/>
        <w:jc w:val="center"/>
      </w:pPr>
      <w:r>
        <w:rPr>
          <w:rFonts w:eastAsia="Times New Roman"/>
          <w:b/>
          <w:bCs/>
          <w:sz w:val="28"/>
          <w:szCs w:val="28"/>
        </w:rPr>
        <w:t>Глава 3. Порядок обжалования решений, действий (бездействия)</w:t>
      </w:r>
    </w:p>
    <w:p w:rsidR="000A5F93" w:rsidRDefault="000A5F93" w:rsidP="000A5F93">
      <w:pPr>
        <w:shd w:val="clear" w:color="auto" w:fill="FFFFFF"/>
        <w:ind w:left="62"/>
        <w:jc w:val="center"/>
      </w:pPr>
      <w:r>
        <w:rPr>
          <w:rFonts w:eastAsia="Times New Roman"/>
          <w:b/>
          <w:bCs/>
          <w:spacing w:val="-1"/>
          <w:sz w:val="28"/>
          <w:szCs w:val="28"/>
        </w:rPr>
        <w:t>услугодателей и (или) их должностных лиц, Государственной корпорации и</w:t>
      </w:r>
    </w:p>
    <w:p w:rsidR="000A5F93" w:rsidRDefault="000A5F93" w:rsidP="000A5F93">
      <w:pPr>
        <w:shd w:val="clear" w:color="auto" w:fill="FFFFFF"/>
        <w:ind w:left="130"/>
        <w:jc w:val="center"/>
      </w:pPr>
      <w:r>
        <w:rPr>
          <w:b/>
          <w:bCs/>
          <w:sz w:val="28"/>
          <w:szCs w:val="28"/>
        </w:rPr>
        <w:t>(</w:t>
      </w:r>
      <w:r>
        <w:rPr>
          <w:rFonts w:eastAsia="Times New Roman"/>
          <w:b/>
          <w:bCs/>
          <w:sz w:val="28"/>
          <w:szCs w:val="28"/>
        </w:rPr>
        <w:t>или) ее работников по вопросам оказания государственных услуг</w:t>
      </w:r>
    </w:p>
    <w:p w:rsidR="000A5F93" w:rsidRDefault="000A5F93" w:rsidP="000A5F93">
      <w:pPr>
        <w:shd w:val="clear" w:color="auto" w:fill="FFFFFF"/>
        <w:tabs>
          <w:tab w:val="left" w:pos="989"/>
        </w:tabs>
        <w:ind w:firstLine="710"/>
      </w:pPr>
      <w:r>
        <w:rPr>
          <w:spacing w:val="-1"/>
          <w:sz w:val="28"/>
          <w:szCs w:val="28"/>
        </w:rPr>
        <w:t>5.</w:t>
      </w:r>
      <w:r>
        <w:rPr>
          <w:sz w:val="28"/>
          <w:szCs w:val="28"/>
        </w:rPr>
        <w:tab/>
      </w:r>
      <w:r>
        <w:rPr>
          <w:rFonts w:eastAsia="Times New Roman"/>
          <w:spacing w:val="-2"/>
          <w:sz w:val="28"/>
          <w:szCs w:val="28"/>
        </w:rPr>
        <w:t>В случаях несогласия с результатами оказания государственной услуги</w:t>
      </w:r>
      <w:r>
        <w:rPr>
          <w:rFonts w:eastAsia="Times New Roman"/>
          <w:spacing w:val="-2"/>
          <w:sz w:val="28"/>
          <w:szCs w:val="28"/>
        </w:rPr>
        <w:br/>
      </w:r>
      <w:r>
        <w:rPr>
          <w:rFonts w:eastAsia="Times New Roman"/>
          <w:sz w:val="28"/>
          <w:szCs w:val="28"/>
        </w:rPr>
        <w:t>услугополучателем подается жалоба на решение, действия (бездействие)</w:t>
      </w:r>
      <w:r>
        <w:rPr>
          <w:rFonts w:eastAsia="Times New Roman"/>
          <w:sz w:val="28"/>
          <w:szCs w:val="28"/>
        </w:rPr>
        <w:br/>
        <w:t>услугодателя по вопросам оказания государственных услуг в соответствии с</w:t>
      </w:r>
      <w:r>
        <w:rPr>
          <w:rFonts w:eastAsia="Times New Roman"/>
          <w:sz w:val="28"/>
          <w:szCs w:val="28"/>
        </w:rPr>
        <w:br/>
        <w:t>законодательством Республики Казахстан:</w:t>
      </w:r>
    </w:p>
    <w:p w:rsidR="000A5F93" w:rsidRDefault="000A5F93" w:rsidP="000A5F93">
      <w:pPr>
        <w:shd w:val="clear" w:color="auto" w:fill="FFFFFF"/>
        <w:ind w:left="710"/>
      </w:pPr>
      <w:r>
        <w:rPr>
          <w:rFonts w:eastAsia="Times New Roman"/>
          <w:sz w:val="28"/>
          <w:szCs w:val="28"/>
        </w:rPr>
        <w:t>на имя руководителя услугодателя;</w:t>
      </w:r>
    </w:p>
    <w:p w:rsidR="000A5F93" w:rsidRDefault="000A5F93" w:rsidP="000A5F93">
      <w:pPr>
        <w:shd w:val="clear" w:color="auto" w:fill="FFFFFF"/>
        <w:ind w:firstLine="710"/>
      </w:pPr>
      <w:r>
        <w:rPr>
          <w:rFonts w:eastAsia="Times New Roman"/>
          <w:sz w:val="28"/>
          <w:szCs w:val="28"/>
        </w:rPr>
        <w:t xml:space="preserve">на имя руководителя уполномоченного органа, осуществляющего </w:t>
      </w:r>
      <w:r>
        <w:rPr>
          <w:rFonts w:eastAsia="Times New Roman"/>
          <w:spacing w:val="-1"/>
          <w:sz w:val="28"/>
          <w:szCs w:val="28"/>
        </w:rPr>
        <w:t>руководство в сфере обеспечения поступлений налогов и платежей в бюджет;</w:t>
      </w:r>
    </w:p>
    <w:p w:rsidR="000A5F93" w:rsidRDefault="000A5F93" w:rsidP="000A5F93">
      <w:pPr>
        <w:shd w:val="clear" w:color="auto" w:fill="FFFFFF"/>
        <w:ind w:right="557" w:firstLine="710"/>
      </w:pPr>
      <w:r>
        <w:rPr>
          <w:rFonts w:eastAsia="Times New Roman"/>
          <w:spacing w:val="-2"/>
          <w:sz w:val="28"/>
          <w:szCs w:val="28"/>
        </w:rPr>
        <w:t xml:space="preserve">в уполномоченный орган по оценке и контролю за качеством оказания </w:t>
      </w:r>
      <w:r>
        <w:rPr>
          <w:rFonts w:eastAsia="Times New Roman"/>
          <w:sz w:val="28"/>
          <w:szCs w:val="28"/>
        </w:rPr>
        <w:t>государственных услуг.</w:t>
      </w:r>
    </w:p>
    <w:p w:rsidR="000A5F93" w:rsidRDefault="000A5F93" w:rsidP="000A5F93">
      <w:pPr>
        <w:ind w:firstLine="720"/>
      </w:pPr>
    </w:p>
    <w:p w:rsidR="000A5F93" w:rsidRDefault="000A5F93" w:rsidP="000A5F93">
      <w:pPr>
        <w:shd w:val="clear" w:color="auto" w:fill="FFFFFF"/>
        <w:ind w:firstLine="710"/>
      </w:pPr>
      <w:r>
        <w:tab/>
      </w:r>
      <w:r>
        <w:tab/>
      </w:r>
      <w:r>
        <w:rPr>
          <w:rFonts w:eastAsia="Times New Roman"/>
          <w:sz w:val="28"/>
          <w:szCs w:val="28"/>
        </w:rPr>
        <w:t xml:space="preserve">При этом жалоба на действие (бездействия) работников Государственной </w:t>
      </w:r>
      <w:r>
        <w:rPr>
          <w:rFonts w:eastAsia="Times New Roman"/>
          <w:spacing w:val="-1"/>
          <w:sz w:val="28"/>
          <w:szCs w:val="28"/>
        </w:rPr>
        <w:t xml:space="preserve">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w:t>
      </w:r>
      <w:r>
        <w:rPr>
          <w:rFonts w:eastAsia="Times New Roman"/>
          <w:sz w:val="28"/>
          <w:szCs w:val="28"/>
        </w:rPr>
        <w:t>сфере информатизации.</w:t>
      </w:r>
    </w:p>
    <w:p w:rsidR="000A5F93" w:rsidRDefault="000A5F93" w:rsidP="000A5F93">
      <w:pPr>
        <w:shd w:val="clear" w:color="auto" w:fill="FFFFFF"/>
        <w:ind w:firstLine="710"/>
      </w:pPr>
      <w:r>
        <w:rPr>
          <w:rFonts w:eastAsia="Times New Roman"/>
          <w:sz w:val="28"/>
          <w:szCs w:val="28"/>
        </w:rPr>
        <w:t xml:space="preserve">Жалоба услугополучателя, поступившая в адрес услугодателя, </w:t>
      </w:r>
      <w:r>
        <w:rPr>
          <w:rFonts w:eastAsia="Times New Roman"/>
          <w:spacing w:val="-1"/>
          <w:sz w:val="28"/>
          <w:szCs w:val="28"/>
        </w:rPr>
        <w:t xml:space="preserve">Государственной корпорации, непосредственно оказывающих государственные </w:t>
      </w:r>
      <w:r>
        <w:rPr>
          <w:rFonts w:eastAsia="Times New Roman"/>
          <w:sz w:val="28"/>
          <w:szCs w:val="28"/>
        </w:rPr>
        <w:t>услуги, подлежит рассмотрению в соответствии с пунктом 2 статьи 25 Закона в течение 5 (пяти) рабочих дней со дня ее регистрации.</w:t>
      </w:r>
    </w:p>
    <w:p w:rsidR="000A5F93" w:rsidRDefault="000A5F93" w:rsidP="000A5F93">
      <w:pPr>
        <w:shd w:val="clear" w:color="auto" w:fill="FFFFFF"/>
        <w:ind w:right="293" w:firstLine="710"/>
        <w:jc w:val="both"/>
      </w:pPr>
      <w:r>
        <w:rPr>
          <w:rFonts w:eastAsia="Times New Roman"/>
          <w:spacing w:val="-2"/>
          <w:sz w:val="28"/>
          <w:szCs w:val="28"/>
        </w:rPr>
        <w:t xml:space="preserve">Жалоба услугополучателя, поступившая в адрес уполномоченного органа </w:t>
      </w:r>
      <w:r>
        <w:rPr>
          <w:rFonts w:eastAsia="Times New Roman"/>
          <w:spacing w:val="-1"/>
          <w:sz w:val="28"/>
          <w:szCs w:val="28"/>
        </w:rPr>
        <w:t xml:space="preserve">по оценке и контролю за качеством оказания государственных услуг, подлежит </w:t>
      </w:r>
      <w:r>
        <w:rPr>
          <w:rFonts w:eastAsia="Times New Roman"/>
          <w:sz w:val="28"/>
          <w:szCs w:val="28"/>
        </w:rPr>
        <w:t>рассмотрению в течение 15 (пятнадцати) рабочих дней со дня ее регистрации.</w:t>
      </w:r>
    </w:p>
    <w:p w:rsidR="000A5F93" w:rsidRDefault="000A5F93" w:rsidP="000A5F93">
      <w:pPr>
        <w:shd w:val="clear" w:color="auto" w:fill="FFFFFF"/>
        <w:ind w:firstLine="710"/>
      </w:pPr>
      <w:r>
        <w:rPr>
          <w:spacing w:val="-1"/>
          <w:sz w:val="28"/>
          <w:szCs w:val="28"/>
        </w:rPr>
        <w:t xml:space="preserve">6. </w:t>
      </w:r>
      <w:r>
        <w:rPr>
          <w:rFonts w:eastAsia="Times New Roman"/>
          <w:spacing w:val="-1"/>
          <w:sz w:val="28"/>
          <w:szCs w:val="28"/>
        </w:rPr>
        <w:t xml:space="preserve">В случаях несогласия с результатами оказания государственной услуги </w:t>
      </w:r>
      <w:r>
        <w:rPr>
          <w:rFonts w:eastAsia="Times New Roman"/>
          <w:sz w:val="28"/>
          <w:szCs w:val="28"/>
        </w:rPr>
        <w:t>услугополучатель в соответствии с подпунктом 6) пункта 1 статьи 4 Закона обращается в суд.</w:t>
      </w:r>
    </w:p>
    <w:p w:rsidR="00381460" w:rsidRPr="000A5F93" w:rsidRDefault="00381460" w:rsidP="000A5F93">
      <w:pPr>
        <w:tabs>
          <w:tab w:val="left" w:pos="735"/>
          <w:tab w:val="left" w:pos="1230"/>
        </w:tabs>
        <w:sectPr w:rsidR="00381460" w:rsidRPr="000A5F93">
          <w:pgSz w:w="11909" w:h="16834"/>
          <w:pgMar w:top="1430" w:right="765" w:bottom="360" w:left="1251" w:header="720" w:footer="720" w:gutter="0"/>
          <w:cols w:space="60"/>
          <w:noEndnote/>
        </w:sectPr>
      </w:pPr>
    </w:p>
    <w:p w:rsidR="00381460" w:rsidRDefault="00381460">
      <w:pPr>
        <w:shd w:val="clear" w:color="auto" w:fill="FFFFFF"/>
        <w:spacing w:line="192" w:lineRule="exact"/>
        <w:jc w:val="both"/>
        <w:sectPr w:rsidR="00381460" w:rsidSect="000A5F93">
          <w:pgSz w:w="11909" w:h="16834"/>
          <w:pgMar w:top="142" w:right="804" w:bottom="360" w:left="1285" w:header="720" w:footer="720" w:gutter="0"/>
          <w:cols w:num="4" w:space="720" w:equalWidth="0">
            <w:col w:w="1334" w:space="432"/>
            <w:col w:w="5193" w:space="586"/>
            <w:col w:w="1190" w:space="365"/>
            <w:col w:w="720"/>
          </w:cols>
          <w:noEndnote/>
        </w:sectPr>
      </w:pPr>
    </w:p>
    <w:p w:rsidR="00C46A40" w:rsidRDefault="00C46A40" w:rsidP="000A5F93">
      <w:pPr>
        <w:shd w:val="clear" w:color="auto" w:fill="FFFFFF"/>
        <w:ind w:left="3984"/>
        <w:jc w:val="center"/>
        <w:rPr>
          <w:rFonts w:eastAsia="Times New Roman"/>
          <w:sz w:val="18"/>
          <w:szCs w:val="18"/>
        </w:rPr>
      </w:pPr>
    </w:p>
    <w:p w:rsidR="00C46A40" w:rsidRDefault="00C46A40" w:rsidP="000A5F93">
      <w:pPr>
        <w:shd w:val="clear" w:color="auto" w:fill="FFFFFF"/>
        <w:ind w:left="3984"/>
        <w:jc w:val="center"/>
        <w:rPr>
          <w:rFonts w:eastAsia="Times New Roman"/>
          <w:sz w:val="18"/>
          <w:szCs w:val="18"/>
        </w:rPr>
      </w:pPr>
    </w:p>
    <w:p w:rsidR="00381460" w:rsidRPr="000A5F93" w:rsidRDefault="00381460" w:rsidP="000A5F93">
      <w:pPr>
        <w:shd w:val="clear" w:color="auto" w:fill="FFFFFF"/>
        <w:ind w:left="3984"/>
        <w:jc w:val="center"/>
        <w:rPr>
          <w:sz w:val="18"/>
          <w:szCs w:val="18"/>
        </w:rPr>
      </w:pPr>
      <w:r w:rsidRPr="000A5F93">
        <w:rPr>
          <w:rFonts w:eastAsia="Times New Roman"/>
          <w:sz w:val="18"/>
          <w:szCs w:val="18"/>
        </w:rPr>
        <w:t>Приложение 1</w:t>
      </w:r>
    </w:p>
    <w:p w:rsidR="00381460" w:rsidRPr="000A5F93" w:rsidRDefault="00381460" w:rsidP="000A5F93">
      <w:pPr>
        <w:shd w:val="clear" w:color="auto" w:fill="FFFFFF"/>
        <w:ind w:left="3984"/>
        <w:jc w:val="center"/>
        <w:rPr>
          <w:sz w:val="18"/>
          <w:szCs w:val="18"/>
        </w:rPr>
      </w:pPr>
      <w:r w:rsidRPr="000A5F93">
        <w:rPr>
          <w:rFonts w:eastAsia="Times New Roman"/>
          <w:sz w:val="18"/>
          <w:szCs w:val="18"/>
        </w:rPr>
        <w:t>к Правилам оказания</w:t>
      </w:r>
    </w:p>
    <w:p w:rsidR="00381460" w:rsidRPr="000A5F93" w:rsidRDefault="00381460" w:rsidP="000A5F93">
      <w:pPr>
        <w:shd w:val="clear" w:color="auto" w:fill="FFFFFF"/>
        <w:ind w:left="3984"/>
        <w:jc w:val="center"/>
        <w:rPr>
          <w:sz w:val="18"/>
          <w:szCs w:val="18"/>
        </w:rPr>
      </w:pPr>
      <w:r w:rsidRPr="000A5F93">
        <w:rPr>
          <w:rFonts w:eastAsia="Times New Roman"/>
          <w:sz w:val="18"/>
          <w:szCs w:val="18"/>
        </w:rPr>
        <w:t>государственной услуги «Выдача</w:t>
      </w:r>
    </w:p>
    <w:p w:rsidR="00381460" w:rsidRPr="000A5F93" w:rsidRDefault="00381460" w:rsidP="000A5F93">
      <w:pPr>
        <w:shd w:val="clear" w:color="auto" w:fill="FFFFFF"/>
        <w:ind w:left="3984"/>
        <w:jc w:val="center"/>
        <w:rPr>
          <w:sz w:val="18"/>
          <w:szCs w:val="18"/>
        </w:rPr>
      </w:pPr>
      <w:r w:rsidRPr="000A5F93">
        <w:rPr>
          <w:rFonts w:eastAsia="Times New Roman"/>
          <w:sz w:val="18"/>
          <w:szCs w:val="18"/>
        </w:rPr>
        <w:t>справки о суммах полученных</w:t>
      </w:r>
    </w:p>
    <w:p w:rsidR="00381460" w:rsidRPr="000A5F93" w:rsidRDefault="00381460" w:rsidP="000A5F93">
      <w:pPr>
        <w:shd w:val="clear" w:color="auto" w:fill="FFFFFF"/>
        <w:ind w:left="3979"/>
        <w:jc w:val="center"/>
        <w:rPr>
          <w:sz w:val="18"/>
          <w:szCs w:val="18"/>
        </w:rPr>
      </w:pPr>
      <w:r w:rsidRPr="000A5F93">
        <w:rPr>
          <w:rFonts w:eastAsia="Times New Roman"/>
          <w:spacing w:val="-2"/>
          <w:sz w:val="18"/>
          <w:szCs w:val="18"/>
        </w:rPr>
        <w:t>доходов из источников в Республике</w:t>
      </w:r>
    </w:p>
    <w:p w:rsidR="00381460" w:rsidRPr="000A5F93" w:rsidRDefault="00381460" w:rsidP="000A5F93">
      <w:pPr>
        <w:shd w:val="clear" w:color="auto" w:fill="FFFFFF"/>
        <w:ind w:left="3984"/>
        <w:jc w:val="center"/>
        <w:rPr>
          <w:sz w:val="18"/>
          <w:szCs w:val="18"/>
        </w:rPr>
      </w:pPr>
      <w:r w:rsidRPr="000A5F93">
        <w:rPr>
          <w:rFonts w:eastAsia="Times New Roman"/>
          <w:sz w:val="18"/>
          <w:szCs w:val="18"/>
        </w:rPr>
        <w:t>Казахстан и удержанных</w:t>
      </w:r>
    </w:p>
    <w:p w:rsidR="00381460" w:rsidRPr="000A5F93" w:rsidRDefault="00381460" w:rsidP="000A5F93">
      <w:pPr>
        <w:shd w:val="clear" w:color="auto" w:fill="FFFFFF"/>
        <w:ind w:left="3984"/>
        <w:jc w:val="center"/>
        <w:rPr>
          <w:sz w:val="18"/>
          <w:szCs w:val="18"/>
        </w:rPr>
      </w:pPr>
      <w:r w:rsidRPr="000A5F93">
        <w:rPr>
          <w:sz w:val="18"/>
          <w:szCs w:val="18"/>
        </w:rPr>
        <w:t>(</w:t>
      </w:r>
      <w:r w:rsidRPr="000A5F93">
        <w:rPr>
          <w:rFonts w:eastAsia="Times New Roman"/>
          <w:sz w:val="18"/>
          <w:szCs w:val="18"/>
        </w:rPr>
        <w:t>уплаченных) налогов»</w:t>
      </w:r>
    </w:p>
    <w:p w:rsidR="00381460" w:rsidRPr="000A5F93" w:rsidRDefault="00381460" w:rsidP="000A5F93">
      <w:pPr>
        <w:rPr>
          <w:rFonts w:ascii="Arial" w:hAnsi="Arial" w:cs="Arial"/>
          <w:sz w:val="18"/>
          <w:szCs w:val="18"/>
        </w:rPr>
      </w:pPr>
    </w:p>
    <w:tbl>
      <w:tblPr>
        <w:tblW w:w="9989" w:type="dxa"/>
        <w:tblInd w:w="40" w:type="dxa"/>
        <w:tblLayout w:type="fixed"/>
        <w:tblCellMar>
          <w:left w:w="40" w:type="dxa"/>
          <w:right w:w="40" w:type="dxa"/>
        </w:tblCellMar>
        <w:tblLook w:val="0000" w:firstRow="0" w:lastRow="0" w:firstColumn="0" w:lastColumn="0" w:noHBand="0" w:noVBand="0"/>
      </w:tblPr>
      <w:tblGrid>
        <w:gridCol w:w="432"/>
        <w:gridCol w:w="2520"/>
        <w:gridCol w:w="7037"/>
      </w:tblGrid>
      <w:tr w:rsidR="00381460" w:rsidTr="000A5F93">
        <w:trPr>
          <w:trHeight w:hRule="exact" w:val="552"/>
        </w:trPr>
        <w:tc>
          <w:tcPr>
            <w:tcW w:w="9989" w:type="dxa"/>
            <w:gridSpan w:val="3"/>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30" w:right="144"/>
            </w:pPr>
            <w:r>
              <w:rPr>
                <w:rFonts w:eastAsia="Times New Roman"/>
                <w:sz w:val="16"/>
                <w:szCs w:val="16"/>
              </w:rPr>
              <w:t>Стандарт государственной услуги «Выдача справки о суммах полученных доходов из источников в Республике Казахстан и удер</w:t>
            </w:r>
            <w:r>
              <w:rPr>
                <w:rFonts w:eastAsia="Times New Roman"/>
                <w:sz w:val="16"/>
                <w:szCs w:val="16"/>
              </w:rPr>
              <w:softHyphen/>
              <w:t>жанных (уплаченных) налогов»</w:t>
            </w:r>
          </w:p>
        </w:tc>
      </w:tr>
      <w:tr w:rsidR="00381460" w:rsidTr="000A5F93">
        <w:trPr>
          <w:trHeight w:hRule="exact" w:val="773"/>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Наименование услугодателя</w:t>
            </w:r>
          </w:p>
        </w:tc>
        <w:tc>
          <w:tcPr>
            <w:tcW w:w="703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4" w:right="96"/>
            </w:pPr>
            <w:r>
              <w:rPr>
                <w:rFonts w:eastAsia="Times New Roman"/>
                <w:sz w:val="16"/>
                <w:szCs w:val="16"/>
              </w:rPr>
              <w:t>Территориальные органы Комитета государственных доходов Министерства финансов Рес</w:t>
            </w:r>
            <w:r>
              <w:rPr>
                <w:rFonts w:eastAsia="Times New Roman"/>
                <w:sz w:val="16"/>
                <w:szCs w:val="16"/>
              </w:rPr>
              <w:softHyphen/>
              <w:t>публики Казахстан по районам, городам и районам в городах, на территории специальных экономических зон</w:t>
            </w:r>
          </w:p>
        </w:tc>
      </w:tr>
      <w:tr w:rsidR="00381460" w:rsidTr="000A5F93">
        <w:trPr>
          <w:trHeight w:hRule="exact" w:val="907"/>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24"/>
            </w:pPr>
            <w:r>
              <w:rPr>
                <w:rFonts w:eastAsia="Times New Roman"/>
                <w:sz w:val="16"/>
                <w:szCs w:val="16"/>
              </w:rPr>
              <w:t>Способы предоставления госу</w:t>
            </w:r>
            <w:r>
              <w:rPr>
                <w:rFonts w:eastAsia="Times New Roman"/>
                <w:sz w:val="16"/>
                <w:szCs w:val="16"/>
              </w:rPr>
              <w:softHyphen/>
              <w:t>дарственной услуги</w:t>
            </w:r>
          </w:p>
        </w:tc>
        <w:tc>
          <w:tcPr>
            <w:tcW w:w="703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ind w:left="14"/>
            </w:pPr>
            <w:r>
              <w:rPr>
                <w:sz w:val="16"/>
                <w:szCs w:val="16"/>
              </w:rPr>
              <w:t>1)</w:t>
            </w:r>
            <w:r>
              <w:tab/>
            </w:r>
            <w:r>
              <w:rPr>
                <w:rFonts w:eastAsia="Times New Roman"/>
                <w:sz w:val="16"/>
                <w:szCs w:val="16"/>
              </w:rPr>
              <w:t>через</w:t>
            </w:r>
            <w:r>
              <w:rPr>
                <w:rFonts w:eastAsia="Times New Roman"/>
              </w:rPr>
              <w:t xml:space="preserve"> </w:t>
            </w:r>
            <w:r>
              <w:rPr>
                <w:rFonts w:eastAsia="Times New Roman"/>
                <w:sz w:val="16"/>
                <w:szCs w:val="16"/>
              </w:rPr>
              <w:t>услугодателя;</w:t>
            </w:r>
          </w:p>
          <w:p w:rsidR="00381460" w:rsidRDefault="00381460">
            <w:pPr>
              <w:shd w:val="clear" w:color="auto" w:fill="FFFFFF"/>
              <w:tabs>
                <w:tab w:val="left" w:pos="312"/>
              </w:tabs>
              <w:spacing w:line="230" w:lineRule="exact"/>
              <w:ind w:left="14" w:right="77"/>
            </w:pPr>
            <w:r>
              <w:rPr>
                <w:sz w:val="16"/>
                <w:szCs w:val="16"/>
              </w:rPr>
              <w:t>2)</w:t>
            </w:r>
            <w:r>
              <w:tab/>
            </w:r>
            <w:r>
              <w:rPr>
                <w:rFonts w:eastAsia="Times New Roman"/>
                <w:sz w:val="16"/>
                <w:szCs w:val="16"/>
              </w:rPr>
              <w:t>через</w:t>
            </w:r>
            <w:r>
              <w:rPr>
                <w:rFonts w:eastAsia="Times New Roman"/>
              </w:rPr>
              <w:t xml:space="preserve"> </w:t>
            </w:r>
            <w:r>
              <w:rPr>
                <w:rFonts w:eastAsia="Times New Roman"/>
                <w:sz w:val="16"/>
                <w:szCs w:val="16"/>
              </w:rPr>
              <w:t>некоммерческое</w:t>
            </w:r>
            <w:r>
              <w:rPr>
                <w:rFonts w:eastAsia="Times New Roman"/>
              </w:rPr>
              <w:t xml:space="preserve"> </w:t>
            </w:r>
            <w:r>
              <w:rPr>
                <w:rFonts w:eastAsia="Times New Roman"/>
                <w:sz w:val="16"/>
                <w:szCs w:val="16"/>
              </w:rPr>
              <w:t>акционерное</w:t>
            </w:r>
            <w:r>
              <w:rPr>
                <w:rFonts w:eastAsia="Times New Roman"/>
              </w:rPr>
              <w:t xml:space="preserve"> </w:t>
            </w:r>
            <w:r>
              <w:rPr>
                <w:rFonts w:eastAsia="Times New Roman"/>
                <w:sz w:val="16"/>
                <w:szCs w:val="16"/>
              </w:rPr>
              <w:t>общество</w:t>
            </w:r>
            <w:r>
              <w:rPr>
                <w:rFonts w:eastAsia="Times New Roman"/>
              </w:rPr>
              <w:t xml:space="preserve"> </w:t>
            </w:r>
            <w:r>
              <w:rPr>
                <w:rFonts w:eastAsia="Times New Roman"/>
                <w:sz w:val="16"/>
                <w:szCs w:val="16"/>
              </w:rPr>
              <w:t>«Государственная</w:t>
            </w:r>
            <w:r>
              <w:rPr>
                <w:rFonts w:eastAsia="Times New Roman"/>
              </w:rPr>
              <w:t xml:space="preserve"> </w:t>
            </w:r>
            <w:r>
              <w:rPr>
                <w:rFonts w:eastAsia="Times New Roman"/>
                <w:sz w:val="16"/>
                <w:szCs w:val="16"/>
              </w:rPr>
              <w:t>корпорация</w:t>
            </w:r>
            <w:r>
              <w:rPr>
                <w:rFonts w:eastAsia="Times New Roman"/>
              </w:rPr>
              <w:t xml:space="preserve"> </w:t>
            </w:r>
            <w:r>
              <w:rPr>
                <w:rFonts w:eastAsia="Times New Roman"/>
                <w:sz w:val="16"/>
                <w:szCs w:val="16"/>
              </w:rPr>
              <w:t>«Правитель</w:t>
            </w:r>
            <w:r>
              <w:rPr>
                <w:rFonts w:eastAsia="Times New Roman"/>
                <w:sz w:val="16"/>
                <w:szCs w:val="16"/>
              </w:rPr>
              <w:softHyphen/>
            </w:r>
            <w:r>
              <w:rPr>
                <w:rFonts w:eastAsia="Times New Roman"/>
                <w:sz w:val="16"/>
                <w:szCs w:val="16"/>
              </w:rPr>
              <w:br/>
              <w:t>ства для граждан» (далее – Государственная корпорация);</w:t>
            </w:r>
          </w:p>
          <w:p w:rsidR="00381460" w:rsidRDefault="00381460">
            <w:pPr>
              <w:shd w:val="clear" w:color="auto" w:fill="FFFFFF"/>
              <w:tabs>
                <w:tab w:val="left" w:pos="312"/>
              </w:tabs>
              <w:ind w:left="14"/>
            </w:pPr>
            <w:r>
              <w:rPr>
                <w:sz w:val="16"/>
                <w:szCs w:val="16"/>
              </w:rPr>
              <w:t>3)</w:t>
            </w:r>
            <w:r>
              <w:tab/>
            </w:r>
            <w:r>
              <w:rPr>
                <w:rFonts w:eastAsia="Times New Roman"/>
                <w:sz w:val="16"/>
                <w:szCs w:val="16"/>
              </w:rPr>
              <w:t>посредством</w:t>
            </w:r>
            <w:r>
              <w:rPr>
                <w:rFonts w:eastAsia="Times New Roman"/>
              </w:rPr>
              <w:t xml:space="preserve"> </w:t>
            </w:r>
            <w:r>
              <w:rPr>
                <w:rFonts w:eastAsia="Times New Roman"/>
                <w:sz w:val="16"/>
                <w:szCs w:val="16"/>
              </w:rPr>
              <w:t>веб-портала</w:t>
            </w:r>
            <w:r>
              <w:rPr>
                <w:rFonts w:eastAsia="Times New Roman"/>
              </w:rPr>
              <w:t xml:space="preserve"> </w:t>
            </w:r>
            <w:r>
              <w:rPr>
                <w:rFonts w:eastAsia="Times New Roman"/>
                <w:sz w:val="16"/>
                <w:szCs w:val="16"/>
              </w:rPr>
              <w:t>«электронного</w:t>
            </w:r>
            <w:r>
              <w:rPr>
                <w:rFonts w:eastAsia="Times New Roman"/>
              </w:rPr>
              <w:t xml:space="preserve"> </w:t>
            </w:r>
            <w:r>
              <w:rPr>
                <w:rFonts w:eastAsia="Times New Roman"/>
                <w:sz w:val="16"/>
                <w:szCs w:val="16"/>
              </w:rPr>
              <w:t>правительства»</w:t>
            </w:r>
            <w:r>
              <w:rPr>
                <w:rFonts w:eastAsia="Times New Roman"/>
              </w:rPr>
              <w:t xml:space="preserve"> </w:t>
            </w:r>
            <w:hyperlink r:id="rId51" w:history="1">
              <w:r>
                <w:rPr>
                  <w:rFonts w:eastAsia="Times New Roman"/>
                  <w:sz w:val="16"/>
                  <w:szCs w:val="16"/>
                  <w:u w:val="single"/>
                </w:rPr>
                <w:t>www.egov.kz</w:t>
              </w:r>
            </w:hyperlink>
            <w:r>
              <w:rPr>
                <w:rFonts w:eastAsia="Times New Roman"/>
              </w:rPr>
              <w:t xml:space="preserve"> </w:t>
            </w:r>
            <w:r>
              <w:rPr>
                <w:rFonts w:eastAsia="Times New Roman"/>
                <w:sz w:val="16"/>
                <w:szCs w:val="16"/>
              </w:rPr>
              <w:t>(далее</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портал).</w:t>
            </w:r>
          </w:p>
        </w:tc>
      </w:tr>
      <w:tr w:rsidR="00381460" w:rsidTr="000A5F93">
        <w:trPr>
          <w:trHeight w:hRule="exact" w:val="2550"/>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3</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77"/>
            </w:pPr>
            <w:r>
              <w:rPr>
                <w:rFonts w:eastAsia="Times New Roman"/>
                <w:sz w:val="16"/>
                <w:szCs w:val="16"/>
              </w:rPr>
              <w:t>Сроки оказания государствен</w:t>
            </w:r>
            <w:r>
              <w:rPr>
                <w:rFonts w:eastAsia="Times New Roman"/>
                <w:sz w:val="16"/>
                <w:szCs w:val="16"/>
              </w:rPr>
              <w:softHyphen/>
              <w:t>ной услуги</w:t>
            </w:r>
          </w:p>
        </w:tc>
        <w:tc>
          <w:tcPr>
            <w:tcW w:w="703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spacing w:line="230" w:lineRule="exact"/>
              <w:ind w:left="14" w:right="96"/>
            </w:pPr>
            <w:r>
              <w:rPr>
                <w:sz w:val="16"/>
                <w:szCs w:val="16"/>
              </w:rPr>
              <w:t>1)</w:t>
            </w:r>
            <w:r>
              <w:tab/>
            </w:r>
            <w:r>
              <w:rPr>
                <w:rFonts w:eastAsia="Times New Roman"/>
                <w:sz w:val="16"/>
                <w:szCs w:val="16"/>
              </w:rPr>
              <w:t>с</w:t>
            </w:r>
            <w:r>
              <w:rPr>
                <w:rFonts w:eastAsia="Times New Roman"/>
              </w:rPr>
              <w:t xml:space="preserve"> </w:t>
            </w:r>
            <w:r>
              <w:rPr>
                <w:rFonts w:eastAsia="Times New Roman"/>
                <w:sz w:val="16"/>
                <w:szCs w:val="16"/>
              </w:rPr>
              <w:t>момента</w:t>
            </w:r>
            <w:r>
              <w:rPr>
                <w:rFonts w:eastAsia="Times New Roman"/>
              </w:rPr>
              <w:t xml:space="preserve"> </w:t>
            </w:r>
            <w:r>
              <w:rPr>
                <w:rFonts w:eastAsia="Times New Roman"/>
                <w:sz w:val="16"/>
                <w:szCs w:val="16"/>
              </w:rPr>
              <w:t>сдачи</w:t>
            </w:r>
            <w:r>
              <w:rPr>
                <w:rFonts w:eastAsia="Times New Roman"/>
              </w:rPr>
              <w:t xml:space="preserve"> </w:t>
            </w:r>
            <w:r>
              <w:rPr>
                <w:rFonts w:eastAsia="Times New Roman"/>
                <w:sz w:val="16"/>
                <w:szCs w:val="16"/>
              </w:rPr>
              <w:t>пакета</w:t>
            </w:r>
            <w:r>
              <w:rPr>
                <w:rFonts w:eastAsia="Times New Roman"/>
              </w:rPr>
              <w:t xml:space="preserve"> </w:t>
            </w:r>
            <w:r>
              <w:rPr>
                <w:rFonts w:eastAsia="Times New Roman"/>
                <w:sz w:val="16"/>
                <w:szCs w:val="16"/>
              </w:rPr>
              <w:t>документов</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течение</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(трех)</w:t>
            </w:r>
            <w:r>
              <w:rPr>
                <w:rFonts w:eastAsia="Times New Roman"/>
              </w:rPr>
              <w:t xml:space="preserve"> </w:t>
            </w:r>
            <w:r>
              <w:rPr>
                <w:rFonts w:eastAsia="Times New Roman"/>
                <w:sz w:val="16"/>
                <w:szCs w:val="16"/>
              </w:rPr>
              <w:t>рабочих</w:t>
            </w:r>
            <w:r>
              <w:rPr>
                <w:rFonts w:eastAsia="Times New Roman"/>
              </w:rPr>
              <w:t xml:space="preserve"> </w:t>
            </w:r>
            <w:r>
              <w:rPr>
                <w:rFonts w:eastAsia="Times New Roman"/>
                <w:sz w:val="16"/>
                <w:szCs w:val="16"/>
              </w:rPr>
              <w:t>дней</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даты,</w:t>
            </w:r>
            <w:r>
              <w:rPr>
                <w:rFonts w:eastAsia="Times New Roman"/>
              </w:rPr>
              <w:t xml:space="preserve"> </w:t>
            </w:r>
            <w:r>
              <w:rPr>
                <w:rFonts w:eastAsia="Times New Roman"/>
                <w:sz w:val="16"/>
                <w:szCs w:val="16"/>
              </w:rPr>
              <w:t>наиболее</w:t>
            </w:r>
            <w:r>
              <w:rPr>
                <w:rFonts w:eastAsia="Times New Roman"/>
                <w:sz w:val="16"/>
                <w:szCs w:val="16"/>
              </w:rPr>
              <w:br/>
              <w:t>поздней из следующих дат:</w:t>
            </w:r>
          </w:p>
          <w:p w:rsidR="00381460" w:rsidRDefault="00381460">
            <w:pPr>
              <w:shd w:val="clear" w:color="auto" w:fill="FFFFFF"/>
              <w:ind w:left="14"/>
            </w:pPr>
            <w:r>
              <w:rPr>
                <w:rFonts w:eastAsia="Times New Roman"/>
                <w:sz w:val="16"/>
                <w:szCs w:val="16"/>
              </w:rPr>
              <w:t>подачи налогового заявления;</w:t>
            </w:r>
          </w:p>
          <w:p w:rsidR="00381460" w:rsidRDefault="00381460">
            <w:pPr>
              <w:shd w:val="clear" w:color="auto" w:fill="FFFFFF"/>
              <w:spacing w:line="226" w:lineRule="exact"/>
              <w:ind w:left="14" w:right="96"/>
            </w:pPr>
            <w:r>
              <w:rPr>
                <w:rFonts w:eastAsia="Times New Roman"/>
                <w:sz w:val="16"/>
                <w:szCs w:val="16"/>
              </w:rPr>
              <w:t>представления налогоплательщиком-нерезидентом и (или) налоговым агентом соответству</w:t>
            </w:r>
            <w:r>
              <w:rPr>
                <w:rFonts w:eastAsia="Times New Roman"/>
                <w:sz w:val="16"/>
                <w:szCs w:val="16"/>
              </w:rPr>
              <w:softHyphen/>
              <w:t>ющей формы налоговой отчетности, в которой отражены суммы начисленных доходов нерезидента и подлежащих уплате налога;</w:t>
            </w:r>
          </w:p>
          <w:p w:rsidR="00381460" w:rsidRDefault="00381460">
            <w:pPr>
              <w:shd w:val="clear" w:color="auto" w:fill="FFFFFF"/>
              <w:tabs>
                <w:tab w:val="left" w:pos="312"/>
              </w:tabs>
              <w:spacing w:line="230" w:lineRule="exact"/>
              <w:ind w:left="14" w:right="96"/>
            </w:pPr>
            <w:r>
              <w:rPr>
                <w:sz w:val="16"/>
                <w:szCs w:val="16"/>
              </w:rPr>
              <w:t>2)</w:t>
            </w:r>
            <w:r>
              <w:tab/>
            </w:r>
            <w:r>
              <w:rPr>
                <w:rFonts w:eastAsia="Times New Roman"/>
                <w:sz w:val="16"/>
                <w:szCs w:val="16"/>
              </w:rPr>
              <w:t>максимально</w:t>
            </w:r>
            <w:r>
              <w:rPr>
                <w:rFonts w:eastAsia="Times New Roman"/>
              </w:rPr>
              <w:t xml:space="preserve"> </w:t>
            </w:r>
            <w:r>
              <w:rPr>
                <w:rFonts w:eastAsia="Times New Roman"/>
                <w:sz w:val="16"/>
                <w:szCs w:val="16"/>
              </w:rPr>
              <w:t>допустимое</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ожидания</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сдачи</w:t>
            </w:r>
            <w:r>
              <w:rPr>
                <w:rFonts w:eastAsia="Times New Roman"/>
              </w:rPr>
              <w:t xml:space="preserve"> </w:t>
            </w:r>
            <w:r>
              <w:rPr>
                <w:rFonts w:eastAsia="Times New Roman"/>
                <w:sz w:val="16"/>
                <w:szCs w:val="16"/>
              </w:rPr>
              <w:t>пакета</w:t>
            </w:r>
            <w:r>
              <w:rPr>
                <w:rFonts w:eastAsia="Times New Roman"/>
              </w:rPr>
              <w:t xml:space="preserve"> </w:t>
            </w:r>
            <w:r>
              <w:rPr>
                <w:rFonts w:eastAsia="Times New Roman"/>
                <w:sz w:val="16"/>
                <w:szCs w:val="16"/>
              </w:rPr>
              <w:t>документов</w:t>
            </w:r>
            <w:r>
              <w:rPr>
                <w:rFonts w:eastAsia="Times New Roman"/>
              </w:rPr>
              <w:t xml:space="preserve"> </w:t>
            </w:r>
            <w:r>
              <w:rPr>
                <w:rFonts w:eastAsia="Times New Roman"/>
                <w:sz w:val="16"/>
                <w:szCs w:val="16"/>
              </w:rPr>
              <w:t>услугополучате-</w:t>
            </w:r>
            <w:r>
              <w:rPr>
                <w:rFonts w:eastAsia="Times New Roman"/>
                <w:sz w:val="16"/>
                <w:szCs w:val="16"/>
              </w:rPr>
              <w:br/>
              <w:t>лем услугодателю в случае прекращения деятельности, касающейся частной практики – 20</w:t>
            </w:r>
            <w:r>
              <w:rPr>
                <w:rFonts w:eastAsia="Times New Roman"/>
                <w:sz w:val="16"/>
                <w:szCs w:val="16"/>
              </w:rPr>
              <w:br/>
              <w:t>(двадцать) минут, в Государственной корпорации – 15 (пятнадцать) минут;</w:t>
            </w:r>
          </w:p>
          <w:p w:rsidR="00381460" w:rsidRDefault="00381460">
            <w:pPr>
              <w:shd w:val="clear" w:color="auto" w:fill="FFFFFF"/>
              <w:tabs>
                <w:tab w:val="left" w:pos="312"/>
              </w:tabs>
              <w:spacing w:line="226" w:lineRule="exact"/>
              <w:ind w:left="14" w:right="96"/>
            </w:pPr>
            <w:r>
              <w:rPr>
                <w:sz w:val="16"/>
                <w:szCs w:val="16"/>
              </w:rPr>
              <w:t>3)</w:t>
            </w:r>
            <w:r>
              <w:tab/>
            </w:r>
            <w:r>
              <w:rPr>
                <w:rFonts w:eastAsia="Times New Roman"/>
                <w:sz w:val="16"/>
                <w:szCs w:val="16"/>
              </w:rPr>
              <w:t>максимально</w:t>
            </w:r>
            <w:r>
              <w:rPr>
                <w:rFonts w:eastAsia="Times New Roman"/>
              </w:rPr>
              <w:t xml:space="preserve"> </w:t>
            </w:r>
            <w:r>
              <w:rPr>
                <w:rFonts w:eastAsia="Times New Roman"/>
                <w:sz w:val="16"/>
                <w:szCs w:val="16"/>
              </w:rPr>
              <w:t>допустимое</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обслуживания</w:t>
            </w:r>
            <w:r>
              <w:rPr>
                <w:rFonts w:eastAsia="Times New Roman"/>
              </w:rPr>
              <w:t xml:space="preserve"> </w:t>
            </w:r>
            <w:r>
              <w:rPr>
                <w:rFonts w:eastAsia="Times New Roman"/>
                <w:sz w:val="16"/>
                <w:szCs w:val="16"/>
              </w:rPr>
              <w:t>услугополучателя</w:t>
            </w:r>
            <w:r>
              <w:rPr>
                <w:rFonts w:eastAsia="Times New Roman"/>
              </w:rPr>
              <w:t xml:space="preserve"> </w:t>
            </w:r>
            <w:r>
              <w:rPr>
                <w:rFonts w:eastAsia="Times New Roman"/>
                <w:sz w:val="16"/>
                <w:szCs w:val="16"/>
              </w:rPr>
              <w:t>услугодателем</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20</w:t>
            </w:r>
            <w:r>
              <w:rPr>
                <w:rFonts w:eastAsia="Times New Roman"/>
                <w:sz w:val="16"/>
                <w:szCs w:val="16"/>
              </w:rPr>
              <w:br/>
              <w:t>(двадцать) минут, в Государственной корпорации – 15 (пятнадцать) минут.</w:t>
            </w:r>
          </w:p>
        </w:tc>
      </w:tr>
      <w:tr w:rsidR="00381460" w:rsidTr="000A5F93">
        <w:trPr>
          <w:trHeight w:hRule="exact" w:val="277"/>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4</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0A5F93">
            <w:pPr>
              <w:shd w:val="clear" w:color="auto" w:fill="FFFFFF"/>
              <w:spacing w:line="230" w:lineRule="exact"/>
              <w:ind w:left="10" w:right="48"/>
            </w:pPr>
            <w:r>
              <w:rPr>
                <w:rFonts w:eastAsia="Times New Roman"/>
                <w:sz w:val="16"/>
                <w:szCs w:val="16"/>
              </w:rPr>
              <w:t>Форма оказания госуслуги</w:t>
            </w:r>
          </w:p>
        </w:tc>
        <w:tc>
          <w:tcPr>
            <w:tcW w:w="703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4"/>
            </w:pPr>
            <w:r>
              <w:rPr>
                <w:rFonts w:eastAsia="Times New Roman"/>
                <w:sz w:val="16"/>
                <w:szCs w:val="16"/>
              </w:rPr>
              <w:t>Электронная (частично автоматизированная) и (или) бумажная</w:t>
            </w:r>
          </w:p>
        </w:tc>
      </w:tr>
      <w:tr w:rsidR="00381460" w:rsidTr="000A5F93">
        <w:trPr>
          <w:trHeight w:hRule="exact" w:val="1429"/>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5</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221"/>
            </w:pPr>
            <w:r>
              <w:rPr>
                <w:rFonts w:eastAsia="Times New Roman"/>
                <w:sz w:val="16"/>
                <w:szCs w:val="16"/>
              </w:rPr>
              <w:t>Результат оказания государ</w:t>
            </w:r>
            <w:r>
              <w:rPr>
                <w:rFonts w:eastAsia="Times New Roman"/>
                <w:sz w:val="16"/>
                <w:szCs w:val="16"/>
              </w:rPr>
              <w:softHyphen/>
              <w:t>ственной услуги</w:t>
            </w:r>
          </w:p>
        </w:tc>
        <w:tc>
          <w:tcPr>
            <w:tcW w:w="703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spacing w:line="230" w:lineRule="exact"/>
              <w:ind w:left="14" w:right="120"/>
            </w:pPr>
            <w:r>
              <w:rPr>
                <w:sz w:val="16"/>
                <w:szCs w:val="16"/>
              </w:rPr>
              <w:t>1)</w:t>
            </w:r>
            <w:r>
              <w:tab/>
            </w:r>
            <w:r>
              <w:rPr>
                <w:rFonts w:eastAsia="Times New Roman"/>
                <w:sz w:val="16"/>
                <w:szCs w:val="16"/>
              </w:rPr>
              <w:t>выдача</w:t>
            </w:r>
            <w:r>
              <w:rPr>
                <w:rFonts w:eastAsia="Times New Roman"/>
              </w:rPr>
              <w:t xml:space="preserve"> </w:t>
            </w:r>
            <w:r>
              <w:rPr>
                <w:rFonts w:eastAsia="Times New Roman"/>
                <w:sz w:val="16"/>
                <w:szCs w:val="16"/>
              </w:rPr>
              <w:t>справки</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суммах</w:t>
            </w:r>
            <w:r>
              <w:rPr>
                <w:rFonts w:eastAsia="Times New Roman"/>
              </w:rPr>
              <w:t xml:space="preserve"> </w:t>
            </w:r>
            <w:r>
              <w:rPr>
                <w:rFonts w:eastAsia="Times New Roman"/>
                <w:sz w:val="16"/>
                <w:szCs w:val="16"/>
              </w:rPr>
              <w:t>полученных</w:t>
            </w:r>
            <w:r>
              <w:rPr>
                <w:rFonts w:eastAsia="Times New Roman"/>
              </w:rPr>
              <w:t xml:space="preserve"> </w:t>
            </w:r>
            <w:r>
              <w:rPr>
                <w:rFonts w:eastAsia="Times New Roman"/>
                <w:sz w:val="16"/>
                <w:szCs w:val="16"/>
              </w:rPr>
              <w:t>доходов</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источников</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Республике</w:t>
            </w:r>
            <w:r>
              <w:rPr>
                <w:rFonts w:eastAsia="Times New Roman"/>
              </w:rPr>
              <w:t xml:space="preserve"> </w:t>
            </w:r>
            <w:r>
              <w:rPr>
                <w:rFonts w:eastAsia="Times New Roman"/>
                <w:sz w:val="16"/>
                <w:szCs w:val="16"/>
              </w:rPr>
              <w:t>Казахстан</w:t>
            </w:r>
            <w:r>
              <w:rPr>
                <w:rFonts w:eastAsia="Times New Roman"/>
              </w:rPr>
              <w:t xml:space="preserve"> </w:t>
            </w:r>
            <w:r>
              <w:rPr>
                <w:rFonts w:eastAsia="Times New Roman"/>
                <w:sz w:val="16"/>
                <w:szCs w:val="16"/>
              </w:rPr>
              <w:t>и</w:t>
            </w:r>
            <w:r>
              <w:rPr>
                <w:rFonts w:eastAsia="Times New Roman"/>
                <w:sz w:val="16"/>
                <w:szCs w:val="16"/>
              </w:rPr>
              <w:br/>
              <w:t>удержанных (уплаченных) налогов;</w:t>
            </w:r>
          </w:p>
          <w:p w:rsidR="00381460" w:rsidRDefault="00381460">
            <w:pPr>
              <w:shd w:val="clear" w:color="auto" w:fill="FFFFFF"/>
              <w:tabs>
                <w:tab w:val="left" w:pos="312"/>
              </w:tabs>
              <w:spacing w:line="230" w:lineRule="exact"/>
              <w:ind w:left="14" w:right="120"/>
            </w:pPr>
            <w:r>
              <w:rPr>
                <w:sz w:val="16"/>
                <w:szCs w:val="16"/>
              </w:rPr>
              <w:t>2)</w:t>
            </w:r>
            <w:r>
              <w:tab/>
            </w:r>
            <w:r>
              <w:rPr>
                <w:rFonts w:eastAsia="Times New Roman"/>
                <w:sz w:val="16"/>
                <w:szCs w:val="16"/>
              </w:rPr>
              <w:t>мотивированный</w:t>
            </w:r>
            <w:r>
              <w:rPr>
                <w:rFonts w:eastAsia="Times New Roman"/>
              </w:rPr>
              <w:t xml:space="preserve"> </w:t>
            </w:r>
            <w:r>
              <w:rPr>
                <w:rFonts w:eastAsia="Times New Roman"/>
                <w:sz w:val="16"/>
                <w:szCs w:val="16"/>
              </w:rPr>
              <w:t>ответ</w:t>
            </w:r>
            <w:r>
              <w:rPr>
                <w:rFonts w:eastAsia="Times New Roman"/>
              </w:rPr>
              <w:t xml:space="preserve"> </w:t>
            </w:r>
            <w:r>
              <w:rPr>
                <w:rFonts w:eastAsia="Times New Roman"/>
                <w:sz w:val="16"/>
                <w:szCs w:val="16"/>
              </w:rPr>
              <w:t>услугодателя</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отказе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оказании</w:t>
            </w:r>
            <w:r>
              <w:rPr>
                <w:rFonts w:eastAsia="Times New Roman"/>
              </w:rPr>
              <w:t xml:space="preserve"> </w:t>
            </w:r>
            <w:r>
              <w:rPr>
                <w:rFonts w:eastAsia="Times New Roman"/>
                <w:sz w:val="16"/>
                <w:szCs w:val="16"/>
              </w:rPr>
              <w:t>государственной</w:t>
            </w:r>
            <w:r>
              <w:rPr>
                <w:rFonts w:eastAsia="Times New Roman"/>
              </w:rPr>
              <w:t xml:space="preserve"> </w:t>
            </w:r>
            <w:r>
              <w:rPr>
                <w:rFonts w:eastAsia="Times New Roman"/>
                <w:sz w:val="16"/>
                <w:szCs w:val="16"/>
              </w:rPr>
              <w:t>услуги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слу</w:t>
            </w:r>
            <w:r>
              <w:rPr>
                <w:rFonts w:eastAsia="Times New Roman"/>
                <w:sz w:val="16"/>
                <w:szCs w:val="16"/>
              </w:rPr>
              <w:softHyphen/>
            </w:r>
            <w:r>
              <w:rPr>
                <w:rFonts w:eastAsia="Times New Roman"/>
                <w:sz w:val="16"/>
                <w:szCs w:val="16"/>
              </w:rPr>
              <w:br/>
              <w:t>чаях и по основаниям, указанным в пункте 9 настоящего приложение 1 к Правилам.</w:t>
            </w:r>
          </w:p>
          <w:p w:rsidR="00381460" w:rsidRDefault="00381460">
            <w:pPr>
              <w:shd w:val="clear" w:color="auto" w:fill="FFFFFF"/>
              <w:spacing w:line="226" w:lineRule="exact"/>
              <w:ind w:left="14" w:right="120"/>
            </w:pPr>
            <w:r>
              <w:rPr>
                <w:rFonts w:eastAsia="Times New Roman"/>
                <w:sz w:val="16"/>
                <w:szCs w:val="16"/>
              </w:rPr>
              <w:t>Форма предоставления результата оказания государственной услуги: электронная и (или) бумажная.</w:t>
            </w:r>
          </w:p>
        </w:tc>
      </w:tr>
      <w:tr w:rsidR="00381460" w:rsidTr="00C46A40">
        <w:trPr>
          <w:trHeight w:hRule="exact" w:val="1407"/>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6</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C46A40">
            <w:pPr>
              <w:shd w:val="clear" w:color="auto" w:fill="FFFFFF"/>
              <w:spacing w:line="226" w:lineRule="exact"/>
              <w:ind w:left="10" w:right="19"/>
            </w:pPr>
            <w:r>
              <w:rPr>
                <w:rFonts w:eastAsia="Times New Roman"/>
                <w:sz w:val="16"/>
                <w:szCs w:val="16"/>
              </w:rPr>
              <w:t>Размер платы, взимаемой с услугополучателя при оказа</w:t>
            </w:r>
            <w:r>
              <w:rPr>
                <w:rFonts w:eastAsia="Times New Roman"/>
                <w:sz w:val="16"/>
                <w:szCs w:val="16"/>
              </w:rPr>
              <w:softHyphen/>
              <w:t>нии государственной услуги, и способы ее взимания в слу</w:t>
            </w:r>
            <w:r>
              <w:rPr>
                <w:rFonts w:eastAsia="Times New Roman"/>
                <w:sz w:val="16"/>
                <w:szCs w:val="16"/>
              </w:rPr>
              <w:softHyphen/>
              <w:t>чаях, предусмотренных зако</w:t>
            </w:r>
            <w:r>
              <w:rPr>
                <w:rFonts w:eastAsia="Times New Roman"/>
                <w:sz w:val="16"/>
                <w:szCs w:val="16"/>
              </w:rPr>
              <w:softHyphen/>
              <w:t xml:space="preserve">нодательством </w:t>
            </w:r>
            <w:r w:rsidR="00C46A40">
              <w:rPr>
                <w:rFonts w:eastAsia="Times New Roman"/>
                <w:sz w:val="16"/>
                <w:szCs w:val="16"/>
              </w:rPr>
              <w:t>РК</w:t>
            </w:r>
          </w:p>
        </w:tc>
        <w:tc>
          <w:tcPr>
            <w:tcW w:w="703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4"/>
            </w:pPr>
            <w:r>
              <w:rPr>
                <w:rFonts w:eastAsia="Times New Roman"/>
                <w:sz w:val="16"/>
                <w:szCs w:val="16"/>
              </w:rPr>
              <w:t>Государственная услуга предоставляется бесплатно</w:t>
            </w:r>
          </w:p>
        </w:tc>
      </w:tr>
      <w:tr w:rsidR="000A5F93" w:rsidTr="00C46A40">
        <w:trPr>
          <w:trHeight w:hRule="exact" w:val="4405"/>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0A5F93" w:rsidRPr="00C46A40" w:rsidRDefault="000A5F93" w:rsidP="000A5F93">
            <w:pPr>
              <w:shd w:val="clear" w:color="auto" w:fill="FFFFFF"/>
              <w:ind w:left="19"/>
              <w:rPr>
                <w:sz w:val="14"/>
                <w:szCs w:val="14"/>
              </w:rPr>
            </w:pPr>
            <w:r w:rsidRPr="00C46A40">
              <w:rPr>
                <w:sz w:val="14"/>
                <w:szCs w:val="14"/>
              </w:rPr>
              <w:t>7</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A5F93" w:rsidRPr="00C46A40" w:rsidRDefault="000A5F93" w:rsidP="000A5F93">
            <w:pPr>
              <w:shd w:val="clear" w:color="auto" w:fill="FFFFFF"/>
              <w:ind w:left="10"/>
              <w:rPr>
                <w:sz w:val="14"/>
                <w:szCs w:val="14"/>
              </w:rPr>
            </w:pPr>
            <w:r w:rsidRPr="00C46A40">
              <w:rPr>
                <w:rFonts w:eastAsia="Times New Roman"/>
                <w:sz w:val="14"/>
                <w:szCs w:val="14"/>
              </w:rPr>
              <w:t>График работы</w:t>
            </w:r>
          </w:p>
        </w:tc>
        <w:tc>
          <w:tcPr>
            <w:tcW w:w="7037" w:type="dxa"/>
            <w:tcBorders>
              <w:top w:val="single" w:sz="6" w:space="0" w:color="auto"/>
              <w:left w:val="single" w:sz="6" w:space="0" w:color="auto"/>
              <w:bottom w:val="single" w:sz="6" w:space="0" w:color="auto"/>
              <w:right w:val="single" w:sz="6" w:space="0" w:color="auto"/>
            </w:tcBorders>
            <w:shd w:val="clear" w:color="auto" w:fill="FFFFFF"/>
          </w:tcPr>
          <w:p w:rsidR="000A5F93" w:rsidRPr="00C46A40" w:rsidRDefault="000A5F93" w:rsidP="000A5F93">
            <w:pPr>
              <w:shd w:val="clear" w:color="auto" w:fill="FFFFFF"/>
              <w:spacing w:line="230" w:lineRule="exact"/>
              <w:ind w:left="14" w:right="38"/>
              <w:rPr>
                <w:sz w:val="14"/>
                <w:szCs w:val="14"/>
              </w:rPr>
            </w:pPr>
            <w:r w:rsidRPr="00C46A40">
              <w:rPr>
                <w:sz w:val="14"/>
                <w:szCs w:val="14"/>
              </w:rPr>
              <w:t xml:space="preserve">1) </w:t>
            </w:r>
            <w:r w:rsidRPr="00C46A40">
              <w:rPr>
                <w:rFonts w:eastAsia="Times New Roman"/>
                <w:sz w:val="14"/>
                <w:szCs w:val="14"/>
              </w:rPr>
              <w:t>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w:t>
            </w:r>
          </w:p>
          <w:p w:rsidR="000A5F93" w:rsidRPr="00C46A40" w:rsidRDefault="000A5F93" w:rsidP="000A5F93">
            <w:pPr>
              <w:shd w:val="clear" w:color="auto" w:fill="FFFFFF"/>
              <w:spacing w:line="230" w:lineRule="exact"/>
              <w:ind w:left="14" w:right="38"/>
              <w:rPr>
                <w:rFonts w:eastAsia="Times New Roman"/>
                <w:sz w:val="14"/>
                <w:szCs w:val="14"/>
              </w:rPr>
            </w:pPr>
            <w:r w:rsidRPr="00C46A40">
              <w:rPr>
                <w:rFonts w:eastAsia="Times New Roman"/>
                <w:sz w:val="14"/>
                <w:szCs w:val="14"/>
              </w:rPr>
              <w:t>Государственная услуга оказывается в порядке очереди, без предварительной записи и уско</w:t>
            </w:r>
            <w:r w:rsidRPr="00C46A40">
              <w:rPr>
                <w:rFonts w:eastAsia="Times New Roman"/>
                <w:sz w:val="14"/>
                <w:szCs w:val="14"/>
              </w:rPr>
              <w:softHyphen/>
              <w:t>ренного обслуживания.</w:t>
            </w:r>
          </w:p>
          <w:p w:rsidR="000A5F93" w:rsidRPr="00C46A40" w:rsidRDefault="000A5F93" w:rsidP="000A5F93">
            <w:pPr>
              <w:shd w:val="clear" w:color="auto" w:fill="FFFFFF"/>
              <w:tabs>
                <w:tab w:val="left" w:pos="312"/>
              </w:tabs>
              <w:spacing w:line="230" w:lineRule="exact"/>
              <w:ind w:left="14" w:right="91"/>
              <w:rPr>
                <w:sz w:val="14"/>
                <w:szCs w:val="14"/>
              </w:rPr>
            </w:pPr>
            <w:r w:rsidRPr="00C46A40">
              <w:rPr>
                <w:sz w:val="14"/>
                <w:szCs w:val="14"/>
              </w:rPr>
              <w:t>2)</w:t>
            </w:r>
            <w:r w:rsidRPr="00C46A40">
              <w:rPr>
                <w:sz w:val="14"/>
                <w:szCs w:val="14"/>
              </w:rPr>
              <w:tab/>
            </w:r>
            <w:r w:rsidRPr="00C46A40">
              <w:rPr>
                <w:rFonts w:eastAsia="Times New Roman"/>
                <w:sz w:val="14"/>
                <w:szCs w:val="14"/>
              </w:rPr>
              <w:t>Государственной корпорации – с понедельника по субботу, за исключением воскресенья,</w:t>
            </w:r>
            <w:r w:rsidRPr="00C46A40">
              <w:rPr>
                <w:rFonts w:eastAsia="Times New Roman"/>
                <w:sz w:val="14"/>
                <w:szCs w:val="14"/>
              </w:rPr>
              <w:br/>
              <w:t>праздничных дней согласно Трудовому кодексу РК в соответствии с установленным графи</w:t>
            </w:r>
            <w:r w:rsidRPr="00C46A40">
              <w:rPr>
                <w:rFonts w:eastAsia="Times New Roman"/>
                <w:sz w:val="14"/>
                <w:szCs w:val="14"/>
              </w:rPr>
              <w:softHyphen/>
            </w:r>
            <w:r w:rsidRPr="00C46A40">
              <w:rPr>
                <w:rFonts w:eastAsia="Times New Roman"/>
                <w:sz w:val="14"/>
                <w:szCs w:val="14"/>
              </w:rPr>
              <w:br/>
              <w:t>ком работы с 9.00 часов до 20.00 часов, без перерыва на обед.</w:t>
            </w:r>
          </w:p>
          <w:p w:rsidR="000A5F93" w:rsidRPr="00C46A40" w:rsidRDefault="000A5F93" w:rsidP="000A5F93">
            <w:pPr>
              <w:shd w:val="clear" w:color="auto" w:fill="FFFFFF"/>
              <w:spacing w:line="226" w:lineRule="exact"/>
              <w:ind w:left="14" w:right="91"/>
              <w:rPr>
                <w:sz w:val="14"/>
                <w:szCs w:val="14"/>
              </w:rPr>
            </w:pPr>
            <w:r w:rsidRPr="00C46A40">
              <w:rPr>
                <w:rFonts w:eastAsia="Times New Roman"/>
                <w:sz w:val="14"/>
                <w:szCs w:val="14"/>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w:t>
            </w:r>
            <w:r w:rsidRPr="00C46A40">
              <w:rPr>
                <w:rFonts w:eastAsia="Times New Roman"/>
                <w:sz w:val="14"/>
                <w:szCs w:val="14"/>
              </w:rPr>
              <w:softHyphen/>
              <w:t>средством портала;</w:t>
            </w:r>
          </w:p>
          <w:p w:rsidR="000A5F93" w:rsidRPr="00C46A40" w:rsidRDefault="000A5F93" w:rsidP="000A5F93">
            <w:pPr>
              <w:shd w:val="clear" w:color="auto" w:fill="FFFFFF"/>
              <w:tabs>
                <w:tab w:val="left" w:pos="312"/>
              </w:tabs>
              <w:spacing w:line="226" w:lineRule="exact"/>
              <w:ind w:left="14" w:right="91"/>
              <w:rPr>
                <w:sz w:val="14"/>
                <w:szCs w:val="14"/>
              </w:rPr>
            </w:pPr>
            <w:r w:rsidRPr="00C46A40">
              <w:rPr>
                <w:sz w:val="14"/>
                <w:szCs w:val="14"/>
              </w:rPr>
              <w:t>3)</w:t>
            </w:r>
            <w:r w:rsidRPr="00C46A40">
              <w:rPr>
                <w:sz w:val="14"/>
                <w:szCs w:val="14"/>
              </w:rPr>
              <w:tab/>
            </w:r>
            <w:r w:rsidRPr="00C46A40">
              <w:rPr>
                <w:rFonts w:eastAsia="Times New Roman"/>
                <w:sz w:val="14"/>
                <w:szCs w:val="14"/>
              </w:rPr>
              <w:t>портала – круглосуточно, за исключением технических перерывов в связи с проведением</w:t>
            </w:r>
            <w:r w:rsidRPr="00C46A40">
              <w:rPr>
                <w:rFonts w:eastAsia="Times New Roman"/>
                <w:sz w:val="14"/>
                <w:szCs w:val="14"/>
              </w:rPr>
              <w:br/>
              <w:t>ремонтных работ (при обращении услугополучателя после окончания рабочего времени, в</w:t>
            </w:r>
            <w:r w:rsidRPr="00C46A40">
              <w:rPr>
                <w:rFonts w:eastAsia="Times New Roman"/>
                <w:sz w:val="14"/>
                <w:szCs w:val="14"/>
              </w:rPr>
              <w:br/>
              <w:t>выходные и праздничные дни согласно Трудовому кодексу РК, прием заявления и выдача</w:t>
            </w:r>
            <w:r w:rsidRPr="00C46A40">
              <w:rPr>
                <w:rFonts w:eastAsia="Times New Roman"/>
                <w:sz w:val="14"/>
                <w:szCs w:val="14"/>
              </w:rPr>
              <w:br/>
              <w:t>результата оказания государственной услуги осуществляется следующим рабочим днем).</w:t>
            </w:r>
          </w:p>
          <w:p w:rsidR="000A5F93" w:rsidRPr="00C46A40" w:rsidRDefault="000A5F93" w:rsidP="000A5F93">
            <w:pPr>
              <w:shd w:val="clear" w:color="auto" w:fill="FFFFFF"/>
              <w:spacing w:line="298" w:lineRule="exact"/>
              <w:ind w:left="14"/>
              <w:rPr>
                <w:sz w:val="14"/>
                <w:szCs w:val="14"/>
              </w:rPr>
            </w:pPr>
            <w:r w:rsidRPr="00C46A40">
              <w:rPr>
                <w:rFonts w:eastAsia="Times New Roman"/>
                <w:sz w:val="14"/>
                <w:szCs w:val="14"/>
              </w:rPr>
              <w:t>Адреса мест оказания государственной услуги размещены на интернет-ресурсе:</w:t>
            </w:r>
          </w:p>
          <w:p w:rsidR="000A5F93" w:rsidRPr="00C46A40" w:rsidRDefault="000A5F93" w:rsidP="000A5F93">
            <w:pPr>
              <w:shd w:val="clear" w:color="auto" w:fill="FFFFFF"/>
              <w:tabs>
                <w:tab w:val="left" w:pos="312"/>
              </w:tabs>
              <w:spacing w:line="298" w:lineRule="exact"/>
              <w:ind w:left="14"/>
              <w:rPr>
                <w:sz w:val="14"/>
                <w:szCs w:val="14"/>
              </w:rPr>
            </w:pPr>
            <w:r w:rsidRPr="00C46A40">
              <w:rPr>
                <w:sz w:val="14"/>
                <w:szCs w:val="14"/>
              </w:rPr>
              <w:t>1)</w:t>
            </w:r>
            <w:r w:rsidRPr="00C46A40">
              <w:rPr>
                <w:sz w:val="14"/>
                <w:szCs w:val="14"/>
              </w:rPr>
              <w:tab/>
            </w:r>
            <w:r w:rsidRPr="00C46A40">
              <w:rPr>
                <w:rFonts w:eastAsia="Times New Roman"/>
                <w:sz w:val="14"/>
                <w:szCs w:val="14"/>
              </w:rPr>
              <w:t>услугодателя;</w:t>
            </w:r>
          </w:p>
          <w:p w:rsidR="000A5F93" w:rsidRPr="00C46A40" w:rsidRDefault="000A5F93" w:rsidP="000A5F93">
            <w:pPr>
              <w:shd w:val="clear" w:color="auto" w:fill="FFFFFF"/>
              <w:tabs>
                <w:tab w:val="left" w:pos="312"/>
              </w:tabs>
              <w:spacing w:line="298" w:lineRule="exact"/>
              <w:ind w:left="14"/>
              <w:rPr>
                <w:sz w:val="14"/>
                <w:szCs w:val="14"/>
              </w:rPr>
            </w:pPr>
            <w:r w:rsidRPr="00C46A40">
              <w:rPr>
                <w:sz w:val="14"/>
                <w:szCs w:val="14"/>
              </w:rPr>
              <w:t>2)</w:t>
            </w:r>
            <w:r w:rsidRPr="00C46A40">
              <w:rPr>
                <w:sz w:val="14"/>
                <w:szCs w:val="14"/>
              </w:rPr>
              <w:tab/>
            </w:r>
            <w:r w:rsidRPr="00C46A40">
              <w:rPr>
                <w:rFonts w:eastAsia="Times New Roman"/>
                <w:sz w:val="14"/>
                <w:szCs w:val="14"/>
              </w:rPr>
              <w:t xml:space="preserve">Государственной корпорации: </w:t>
            </w:r>
            <w:r w:rsidRPr="00C46A40">
              <w:rPr>
                <w:rFonts w:eastAsia="Times New Roman"/>
                <w:sz w:val="14"/>
                <w:szCs w:val="14"/>
                <w:lang w:val="en-US"/>
              </w:rPr>
              <w:t>ww</w:t>
            </w:r>
            <w:r w:rsidRPr="00C46A40">
              <w:rPr>
                <w:rFonts w:eastAsia="Times New Roman"/>
                <w:sz w:val="14"/>
                <w:szCs w:val="14"/>
              </w:rPr>
              <w:t>.</w:t>
            </w:r>
            <w:r w:rsidRPr="00C46A40">
              <w:rPr>
                <w:rFonts w:eastAsia="Times New Roman"/>
                <w:sz w:val="14"/>
                <w:szCs w:val="14"/>
                <w:lang w:val="en-US"/>
              </w:rPr>
              <w:t>gov</w:t>
            </w:r>
            <w:r w:rsidRPr="00C46A40">
              <w:rPr>
                <w:rFonts w:eastAsia="Times New Roman"/>
                <w:sz w:val="14"/>
                <w:szCs w:val="14"/>
              </w:rPr>
              <w:t>4</w:t>
            </w:r>
            <w:r w:rsidRPr="00C46A40">
              <w:rPr>
                <w:rFonts w:eastAsia="Times New Roman"/>
                <w:sz w:val="14"/>
                <w:szCs w:val="14"/>
                <w:lang w:val="en-US"/>
              </w:rPr>
              <w:t>c</w:t>
            </w:r>
            <w:r w:rsidRPr="00C46A40">
              <w:rPr>
                <w:rFonts w:eastAsia="Times New Roman"/>
                <w:sz w:val="14"/>
                <w:szCs w:val="14"/>
              </w:rPr>
              <w:t>.</w:t>
            </w:r>
            <w:r w:rsidRPr="00C46A40">
              <w:rPr>
                <w:rFonts w:eastAsia="Times New Roman"/>
                <w:sz w:val="14"/>
                <w:szCs w:val="14"/>
                <w:lang w:val="en-US"/>
              </w:rPr>
              <w:t>kz</w:t>
            </w:r>
            <w:r w:rsidRPr="00C46A40">
              <w:rPr>
                <w:rFonts w:eastAsia="Times New Roman"/>
                <w:sz w:val="14"/>
                <w:szCs w:val="14"/>
              </w:rPr>
              <w:t>;</w:t>
            </w:r>
          </w:p>
          <w:p w:rsidR="000A5F93" w:rsidRPr="00C46A40" w:rsidRDefault="000A5F93" w:rsidP="000A5F93">
            <w:pPr>
              <w:shd w:val="clear" w:color="auto" w:fill="FFFFFF"/>
              <w:spacing w:line="230" w:lineRule="exact"/>
              <w:ind w:left="14" w:right="38"/>
              <w:rPr>
                <w:sz w:val="14"/>
                <w:szCs w:val="14"/>
              </w:rPr>
            </w:pPr>
            <w:r w:rsidRPr="00C46A40">
              <w:rPr>
                <w:sz w:val="14"/>
                <w:szCs w:val="14"/>
                <w:lang w:val="en-US"/>
              </w:rPr>
              <w:t>3)</w:t>
            </w:r>
            <w:r w:rsidRPr="00C46A40">
              <w:rPr>
                <w:sz w:val="14"/>
                <w:szCs w:val="14"/>
                <w:lang w:val="en-US"/>
              </w:rPr>
              <w:tab/>
            </w:r>
            <w:r w:rsidRPr="00C46A40">
              <w:rPr>
                <w:rFonts w:eastAsia="Times New Roman"/>
                <w:sz w:val="14"/>
                <w:szCs w:val="14"/>
              </w:rPr>
              <w:t xml:space="preserve">портала </w:t>
            </w:r>
            <w:hyperlink r:id="rId52" w:history="1">
              <w:r w:rsidRPr="00C46A40">
                <w:rPr>
                  <w:rFonts w:eastAsia="Times New Roman"/>
                  <w:sz w:val="14"/>
                  <w:szCs w:val="14"/>
                  <w:u w:val="single"/>
                </w:rPr>
                <w:t>www.egov.kz</w:t>
              </w:r>
            </w:hyperlink>
            <w:r w:rsidRPr="00C46A40">
              <w:rPr>
                <w:rFonts w:eastAsia="Times New Roman"/>
                <w:sz w:val="14"/>
                <w:szCs w:val="14"/>
              </w:rPr>
              <w:t>.</w:t>
            </w:r>
          </w:p>
        </w:tc>
      </w:tr>
      <w:tr w:rsidR="000A5F93" w:rsidTr="000A5F93">
        <w:trPr>
          <w:trHeight w:hRule="exact" w:val="1141"/>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0A5F93" w:rsidRDefault="000A5F93" w:rsidP="000A5F93">
            <w:pPr>
              <w:shd w:val="clear" w:color="auto" w:fill="FFFFFF"/>
              <w:ind w:left="19"/>
            </w:pPr>
            <w:r>
              <w:rPr>
                <w:sz w:val="16"/>
                <w:szCs w:val="16"/>
              </w:rPr>
              <w:t>8</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A5F93" w:rsidRDefault="000A5F93" w:rsidP="000A5F93">
            <w:pPr>
              <w:shd w:val="clear" w:color="auto" w:fill="FFFFFF"/>
              <w:spacing w:line="230" w:lineRule="exact"/>
              <w:ind w:left="10" w:right="48"/>
            </w:pPr>
            <w:r>
              <w:rPr>
                <w:rFonts w:eastAsia="Times New Roman"/>
                <w:sz w:val="16"/>
                <w:szCs w:val="16"/>
              </w:rPr>
              <w:t>Перечень документов, необхо</w:t>
            </w:r>
            <w:r>
              <w:rPr>
                <w:rFonts w:eastAsia="Times New Roman"/>
                <w:sz w:val="16"/>
                <w:szCs w:val="16"/>
              </w:rPr>
              <w:softHyphen/>
              <w:t>димых для оказания государ</w:t>
            </w:r>
            <w:r>
              <w:rPr>
                <w:rFonts w:eastAsia="Times New Roman"/>
                <w:sz w:val="16"/>
                <w:szCs w:val="16"/>
              </w:rPr>
              <w:softHyphen/>
              <w:t>ственной услуги</w:t>
            </w:r>
          </w:p>
        </w:tc>
        <w:tc>
          <w:tcPr>
            <w:tcW w:w="7037" w:type="dxa"/>
            <w:tcBorders>
              <w:top w:val="single" w:sz="6" w:space="0" w:color="auto"/>
              <w:left w:val="single" w:sz="6" w:space="0" w:color="auto"/>
              <w:bottom w:val="single" w:sz="6" w:space="0" w:color="auto"/>
              <w:right w:val="single" w:sz="6" w:space="0" w:color="auto"/>
            </w:tcBorders>
            <w:shd w:val="clear" w:color="auto" w:fill="FFFFFF"/>
          </w:tcPr>
          <w:p w:rsidR="000A5F93" w:rsidRDefault="000A5F93" w:rsidP="000A5F93">
            <w:pPr>
              <w:shd w:val="clear" w:color="auto" w:fill="FFFFFF"/>
              <w:spacing w:line="226" w:lineRule="exact"/>
              <w:ind w:left="14" w:right="96"/>
            </w:pPr>
            <w:r>
              <w:rPr>
                <w:rFonts w:eastAsia="Times New Roman"/>
                <w:sz w:val="16"/>
                <w:szCs w:val="16"/>
              </w:rPr>
              <w:t xml:space="preserve">при обращении к услугодателю (в явочном порядке или по почте) или в Государственную корпорацию услугополучатель (нерезидент/налоговый агент), </w:t>
            </w:r>
            <w:r w:rsidRPr="001479EE">
              <w:rPr>
                <w:rFonts w:eastAsia="Times New Roman"/>
                <w:sz w:val="16"/>
                <w:szCs w:val="16"/>
                <w:highlight w:val="yellow"/>
              </w:rPr>
              <w:t>либо представитель, действу</w:t>
            </w:r>
            <w:r w:rsidRPr="001479EE">
              <w:rPr>
                <w:rFonts w:eastAsia="Times New Roman"/>
                <w:sz w:val="16"/>
                <w:szCs w:val="16"/>
                <w:highlight w:val="yellow"/>
              </w:rPr>
              <w:softHyphen/>
              <w:t>ющий на основании документа, выданного в соответствии с гражданским законодатель</w:t>
            </w:r>
            <w:r w:rsidRPr="001479EE">
              <w:rPr>
                <w:rFonts w:eastAsia="Times New Roman"/>
                <w:sz w:val="16"/>
                <w:szCs w:val="16"/>
                <w:highlight w:val="yellow"/>
              </w:rPr>
              <w:softHyphen/>
              <w:t>ством Республики Казахстан,</w:t>
            </w:r>
            <w:r>
              <w:rPr>
                <w:rFonts w:eastAsia="Times New Roman"/>
                <w:sz w:val="16"/>
                <w:szCs w:val="16"/>
              </w:rPr>
              <w:t xml:space="preserve"> в которой указываются соответствующие полномочия пред</w:t>
            </w:r>
            <w:r>
              <w:rPr>
                <w:rFonts w:eastAsia="Times New Roman"/>
                <w:sz w:val="16"/>
                <w:szCs w:val="16"/>
              </w:rPr>
              <w:softHyphen/>
              <w:t>ставителя, представляет налоговое заявление по форме согласно приложению 3 к настоя</w:t>
            </w:r>
            <w:r>
              <w:rPr>
                <w:rFonts w:eastAsia="Times New Roman"/>
                <w:sz w:val="16"/>
                <w:szCs w:val="16"/>
              </w:rPr>
              <w:softHyphen/>
              <w:t>щим Правилам.</w:t>
            </w:r>
          </w:p>
        </w:tc>
      </w:tr>
      <w:tr w:rsidR="000A5F93" w:rsidTr="00266070">
        <w:trPr>
          <w:trHeight w:hRule="exact" w:val="1855"/>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0A5F93" w:rsidRDefault="000A5F93" w:rsidP="000A5F93">
            <w:pPr>
              <w:shd w:val="clear" w:color="auto" w:fill="FFFFFF"/>
              <w:ind w:left="19"/>
            </w:pPr>
            <w:r>
              <w:rPr>
                <w:sz w:val="16"/>
                <w:szCs w:val="16"/>
              </w:rPr>
              <w:lastRenderedPageBreak/>
              <w:t>9</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A5F93" w:rsidRDefault="000A5F93" w:rsidP="000A5F93">
            <w:pPr>
              <w:shd w:val="clear" w:color="auto" w:fill="FFFFFF"/>
              <w:spacing w:line="226" w:lineRule="exact"/>
              <w:ind w:left="10" w:right="86"/>
            </w:pPr>
            <w:r>
              <w:rPr>
                <w:rFonts w:eastAsia="Times New Roman"/>
                <w:sz w:val="16"/>
                <w:szCs w:val="16"/>
              </w:rPr>
              <w:t>Основания для отказа в оказа</w:t>
            </w:r>
            <w:r>
              <w:rPr>
                <w:rFonts w:eastAsia="Times New Roman"/>
                <w:sz w:val="16"/>
                <w:szCs w:val="16"/>
              </w:rPr>
              <w:softHyphen/>
              <w:t>нии государственной услуги, установленные законами Рес</w:t>
            </w:r>
            <w:r>
              <w:rPr>
                <w:rFonts w:eastAsia="Times New Roman"/>
                <w:sz w:val="16"/>
                <w:szCs w:val="16"/>
              </w:rPr>
              <w:softHyphen/>
              <w:t>публики Казахстан</w:t>
            </w:r>
          </w:p>
        </w:tc>
        <w:tc>
          <w:tcPr>
            <w:tcW w:w="7037" w:type="dxa"/>
            <w:tcBorders>
              <w:top w:val="single" w:sz="6" w:space="0" w:color="auto"/>
              <w:left w:val="single" w:sz="6" w:space="0" w:color="auto"/>
              <w:bottom w:val="single" w:sz="6" w:space="0" w:color="auto"/>
              <w:right w:val="single" w:sz="6" w:space="0" w:color="auto"/>
            </w:tcBorders>
            <w:shd w:val="clear" w:color="auto" w:fill="FFFFFF"/>
          </w:tcPr>
          <w:p w:rsidR="000A5F93" w:rsidRDefault="000A5F93" w:rsidP="000A5F93">
            <w:pPr>
              <w:shd w:val="clear" w:color="auto" w:fill="FFFFFF"/>
              <w:tabs>
                <w:tab w:val="left" w:pos="312"/>
              </w:tabs>
              <w:spacing w:line="230" w:lineRule="exact"/>
              <w:ind w:left="14" w:right="34"/>
            </w:pPr>
            <w:r>
              <w:rPr>
                <w:sz w:val="16"/>
                <w:szCs w:val="16"/>
              </w:rPr>
              <w:t>1)</w:t>
            </w:r>
            <w:r>
              <w:tab/>
            </w:r>
            <w:r>
              <w:rPr>
                <w:rFonts w:eastAsia="Times New Roman"/>
                <w:sz w:val="16"/>
                <w:szCs w:val="16"/>
              </w:rPr>
              <w:t>данные</w:t>
            </w:r>
            <w:r>
              <w:rPr>
                <w:rFonts w:eastAsia="Times New Roman"/>
              </w:rPr>
              <w:t xml:space="preserve"> </w:t>
            </w:r>
            <w:r>
              <w:rPr>
                <w:rFonts w:eastAsia="Times New Roman"/>
                <w:sz w:val="16"/>
                <w:szCs w:val="16"/>
              </w:rPr>
              <w:t>налогового</w:t>
            </w:r>
            <w:r>
              <w:rPr>
                <w:rFonts w:eastAsia="Times New Roman"/>
              </w:rPr>
              <w:t xml:space="preserve"> </w:t>
            </w:r>
            <w:r>
              <w:rPr>
                <w:rFonts w:eastAsia="Times New Roman"/>
                <w:sz w:val="16"/>
                <w:szCs w:val="16"/>
              </w:rPr>
              <w:t>заявления</w:t>
            </w:r>
            <w:r>
              <w:rPr>
                <w:rFonts w:eastAsia="Times New Roman"/>
              </w:rPr>
              <w:t xml:space="preserve"> </w:t>
            </w:r>
            <w:r>
              <w:rPr>
                <w:rFonts w:eastAsia="Times New Roman"/>
                <w:sz w:val="16"/>
                <w:szCs w:val="16"/>
              </w:rPr>
              <w:t>услугополучателя</w:t>
            </w:r>
            <w:r>
              <w:rPr>
                <w:rFonts w:eastAsia="Times New Roman"/>
              </w:rPr>
              <w:t xml:space="preserve"> </w:t>
            </w:r>
            <w:r>
              <w:rPr>
                <w:rFonts w:eastAsia="Times New Roman"/>
                <w:sz w:val="16"/>
                <w:szCs w:val="16"/>
              </w:rPr>
              <w:t>(нерезидента/налогового</w:t>
            </w:r>
            <w:r>
              <w:rPr>
                <w:rFonts w:eastAsia="Times New Roman"/>
              </w:rPr>
              <w:t xml:space="preserve"> </w:t>
            </w:r>
            <w:r>
              <w:rPr>
                <w:rFonts w:eastAsia="Times New Roman"/>
                <w:sz w:val="16"/>
                <w:szCs w:val="16"/>
              </w:rPr>
              <w:t>агента)</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соот</w:t>
            </w:r>
            <w:r>
              <w:rPr>
                <w:rFonts w:eastAsia="Times New Roman"/>
                <w:sz w:val="16"/>
                <w:szCs w:val="16"/>
              </w:rPr>
              <w:softHyphen/>
            </w:r>
            <w:r>
              <w:rPr>
                <w:rFonts w:eastAsia="Times New Roman"/>
                <w:sz w:val="16"/>
                <w:szCs w:val="16"/>
              </w:rPr>
              <w:br/>
              <w:t>ветствуют данным, указанным в формах налоговой отчетности услугополучателя и (или) на</w:t>
            </w:r>
            <w:r>
              <w:rPr>
                <w:rFonts w:eastAsia="Times New Roman"/>
                <w:sz w:val="16"/>
                <w:szCs w:val="16"/>
              </w:rPr>
              <w:softHyphen/>
            </w:r>
            <w:r>
              <w:rPr>
                <w:rFonts w:eastAsia="Times New Roman"/>
                <w:sz w:val="16"/>
                <w:szCs w:val="16"/>
              </w:rPr>
              <w:br/>
              <w:t>логового агента;</w:t>
            </w:r>
          </w:p>
          <w:p w:rsidR="000A5F93" w:rsidRDefault="000A5F93" w:rsidP="000A5F93">
            <w:pPr>
              <w:shd w:val="clear" w:color="auto" w:fill="FFFFFF"/>
              <w:tabs>
                <w:tab w:val="left" w:pos="312"/>
              </w:tabs>
              <w:spacing w:line="226" w:lineRule="exact"/>
              <w:ind w:left="14" w:right="34"/>
            </w:pPr>
            <w:r>
              <w:rPr>
                <w:sz w:val="16"/>
                <w:szCs w:val="16"/>
              </w:rPr>
              <w:t>2)</w:t>
            </w:r>
            <w:r>
              <w:tab/>
            </w:r>
            <w:r>
              <w:rPr>
                <w:rFonts w:eastAsia="Times New Roman"/>
                <w:sz w:val="16"/>
                <w:szCs w:val="16"/>
              </w:rPr>
              <w:t>на</w:t>
            </w:r>
            <w:r>
              <w:rPr>
                <w:rFonts w:eastAsia="Times New Roman"/>
              </w:rPr>
              <w:t xml:space="preserve"> </w:t>
            </w:r>
            <w:r>
              <w:rPr>
                <w:rFonts w:eastAsia="Times New Roman"/>
                <w:sz w:val="16"/>
                <w:szCs w:val="16"/>
              </w:rPr>
              <w:t>дату</w:t>
            </w:r>
            <w:r>
              <w:rPr>
                <w:rFonts w:eastAsia="Times New Roman"/>
              </w:rPr>
              <w:t xml:space="preserve"> </w:t>
            </w:r>
            <w:r>
              <w:rPr>
                <w:rFonts w:eastAsia="Times New Roman"/>
                <w:sz w:val="16"/>
                <w:szCs w:val="16"/>
              </w:rPr>
              <w:t>подачи</w:t>
            </w:r>
            <w:r>
              <w:rPr>
                <w:rFonts w:eastAsia="Times New Roman"/>
              </w:rPr>
              <w:t xml:space="preserve"> </w:t>
            </w:r>
            <w:r>
              <w:rPr>
                <w:rFonts w:eastAsia="Times New Roman"/>
                <w:sz w:val="16"/>
                <w:szCs w:val="16"/>
              </w:rPr>
              <w:t>налогового</w:t>
            </w:r>
            <w:r>
              <w:rPr>
                <w:rFonts w:eastAsia="Times New Roman"/>
              </w:rPr>
              <w:t xml:space="preserve"> </w:t>
            </w:r>
            <w:r>
              <w:rPr>
                <w:rFonts w:eastAsia="Times New Roman"/>
                <w:sz w:val="16"/>
                <w:szCs w:val="16"/>
              </w:rPr>
              <w:t>заявления</w:t>
            </w:r>
            <w:r>
              <w:rPr>
                <w:rFonts w:eastAsia="Times New Roman"/>
              </w:rPr>
              <w:t xml:space="preserve"> </w:t>
            </w:r>
            <w:r>
              <w:rPr>
                <w:rFonts w:eastAsia="Times New Roman"/>
                <w:sz w:val="16"/>
                <w:szCs w:val="16"/>
              </w:rPr>
              <w:t>отсутствует</w:t>
            </w:r>
            <w:r>
              <w:rPr>
                <w:rFonts w:eastAsia="Times New Roman"/>
              </w:rPr>
              <w:t xml:space="preserve"> </w:t>
            </w:r>
            <w:r>
              <w:rPr>
                <w:rFonts w:eastAsia="Times New Roman"/>
                <w:sz w:val="16"/>
                <w:szCs w:val="16"/>
              </w:rPr>
              <w:t>уплата</w:t>
            </w:r>
            <w:r>
              <w:rPr>
                <w:rFonts w:eastAsia="Times New Roman"/>
              </w:rPr>
              <w:t xml:space="preserve"> </w:t>
            </w:r>
            <w:r>
              <w:rPr>
                <w:rFonts w:eastAsia="Times New Roman"/>
                <w:sz w:val="16"/>
                <w:szCs w:val="16"/>
              </w:rPr>
              <w:t>налога</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доходов</w:t>
            </w:r>
            <w:r>
              <w:rPr>
                <w:rFonts w:eastAsia="Times New Roman"/>
              </w:rPr>
              <w:t xml:space="preserve"> </w:t>
            </w:r>
            <w:r>
              <w:rPr>
                <w:rFonts w:eastAsia="Times New Roman"/>
                <w:sz w:val="16"/>
                <w:szCs w:val="16"/>
              </w:rPr>
              <w:t>услугополуча-</w:t>
            </w:r>
            <w:r>
              <w:rPr>
                <w:rFonts w:eastAsia="Times New Roman"/>
                <w:sz w:val="16"/>
                <w:szCs w:val="16"/>
              </w:rPr>
              <w:br/>
              <w:t>теля;</w:t>
            </w:r>
          </w:p>
          <w:p w:rsidR="000A5F93" w:rsidRDefault="000A5F93" w:rsidP="000A5F93">
            <w:pPr>
              <w:shd w:val="clear" w:color="auto" w:fill="FFFFFF"/>
              <w:tabs>
                <w:tab w:val="left" w:pos="312"/>
              </w:tabs>
              <w:spacing w:line="230" w:lineRule="exact"/>
              <w:ind w:left="14" w:right="34"/>
            </w:pPr>
            <w:r>
              <w:rPr>
                <w:sz w:val="16"/>
                <w:szCs w:val="16"/>
              </w:rPr>
              <w:t>3)</w:t>
            </w:r>
            <w:r>
              <w:tab/>
            </w:r>
            <w:r>
              <w:rPr>
                <w:rFonts w:eastAsia="Times New Roman"/>
                <w:sz w:val="16"/>
                <w:szCs w:val="16"/>
              </w:rPr>
              <w:t>имеется</w:t>
            </w:r>
            <w:r>
              <w:rPr>
                <w:rFonts w:eastAsia="Times New Roman"/>
              </w:rPr>
              <w:t xml:space="preserve"> </w:t>
            </w:r>
            <w:r>
              <w:rPr>
                <w:rFonts w:eastAsia="Times New Roman"/>
                <w:sz w:val="16"/>
                <w:szCs w:val="16"/>
              </w:rPr>
              <w:t>налоговая</w:t>
            </w:r>
            <w:r>
              <w:rPr>
                <w:rFonts w:eastAsia="Times New Roman"/>
              </w:rPr>
              <w:t xml:space="preserve"> </w:t>
            </w:r>
            <w:r>
              <w:rPr>
                <w:rFonts w:eastAsia="Times New Roman"/>
                <w:sz w:val="16"/>
                <w:szCs w:val="16"/>
              </w:rPr>
              <w:t>задолженность</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услугополучателя</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(или)</w:t>
            </w:r>
            <w:r>
              <w:rPr>
                <w:rFonts w:eastAsia="Times New Roman"/>
              </w:rPr>
              <w:t xml:space="preserve"> </w:t>
            </w:r>
            <w:r>
              <w:rPr>
                <w:rFonts w:eastAsia="Times New Roman"/>
                <w:sz w:val="16"/>
                <w:szCs w:val="16"/>
              </w:rPr>
              <w:t>налогового</w:t>
            </w:r>
            <w:r>
              <w:rPr>
                <w:rFonts w:eastAsia="Times New Roman"/>
              </w:rPr>
              <w:t xml:space="preserve"> </w:t>
            </w:r>
            <w:r>
              <w:rPr>
                <w:rFonts w:eastAsia="Times New Roman"/>
                <w:sz w:val="16"/>
                <w:szCs w:val="16"/>
              </w:rPr>
              <w:t>агента</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пере</w:t>
            </w:r>
            <w:r>
              <w:rPr>
                <w:rFonts w:eastAsia="Times New Roman"/>
                <w:sz w:val="16"/>
                <w:szCs w:val="16"/>
              </w:rPr>
              <w:softHyphen/>
            </w:r>
            <w:r>
              <w:rPr>
                <w:rFonts w:eastAsia="Times New Roman"/>
                <w:sz w:val="16"/>
                <w:szCs w:val="16"/>
              </w:rPr>
              <w:br/>
              <w:t>числению налога с доходов услугополучателя (нерезидента) на дату подачи налогового за</w:t>
            </w:r>
            <w:r>
              <w:rPr>
                <w:rFonts w:eastAsia="Times New Roman"/>
                <w:sz w:val="16"/>
                <w:szCs w:val="16"/>
              </w:rPr>
              <w:softHyphen/>
            </w:r>
            <w:r>
              <w:rPr>
                <w:rFonts w:eastAsia="Times New Roman"/>
                <w:sz w:val="16"/>
                <w:szCs w:val="16"/>
              </w:rPr>
              <w:br/>
              <w:t>явления.</w:t>
            </w:r>
          </w:p>
        </w:tc>
      </w:tr>
      <w:tr w:rsidR="000A5F93" w:rsidTr="00266070">
        <w:trPr>
          <w:trHeight w:hRule="exact" w:val="2990"/>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0A5F93" w:rsidRDefault="000A5F93" w:rsidP="000A5F93">
            <w:pPr>
              <w:shd w:val="clear" w:color="auto" w:fill="FFFFFF"/>
              <w:ind w:left="19"/>
            </w:pPr>
            <w:r>
              <w:rPr>
                <w:sz w:val="16"/>
                <w:szCs w:val="16"/>
              </w:rPr>
              <w:t>10</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0A5F93" w:rsidRDefault="000A5F93" w:rsidP="000A5F93">
            <w:pPr>
              <w:shd w:val="clear" w:color="auto" w:fill="FFFFFF"/>
              <w:spacing w:line="226" w:lineRule="exact"/>
              <w:ind w:left="10" w:right="14"/>
            </w:pPr>
            <w:r>
              <w:rPr>
                <w:rFonts w:eastAsia="Times New Roman"/>
                <w:sz w:val="16"/>
                <w:szCs w:val="16"/>
              </w:rPr>
              <w:t>Иные требования с учетом особенностей оказания госу</w:t>
            </w:r>
            <w:r>
              <w:rPr>
                <w:rFonts w:eastAsia="Times New Roman"/>
                <w:sz w:val="16"/>
                <w:szCs w:val="16"/>
              </w:rPr>
              <w:softHyphen/>
              <w:t>дарственной услуги, в том числе оказываемой в электрон</w:t>
            </w:r>
            <w:r>
              <w:rPr>
                <w:rFonts w:eastAsia="Times New Roman"/>
                <w:sz w:val="16"/>
                <w:szCs w:val="16"/>
              </w:rPr>
              <w:softHyphen/>
              <w:t>ной форме и через Государ</w:t>
            </w:r>
            <w:r>
              <w:rPr>
                <w:rFonts w:eastAsia="Times New Roman"/>
                <w:sz w:val="16"/>
                <w:szCs w:val="16"/>
              </w:rPr>
              <w:softHyphen/>
              <w:t>ственную корпорацию</w:t>
            </w:r>
          </w:p>
        </w:tc>
        <w:tc>
          <w:tcPr>
            <w:tcW w:w="7037" w:type="dxa"/>
            <w:tcBorders>
              <w:top w:val="single" w:sz="6" w:space="0" w:color="auto"/>
              <w:left w:val="single" w:sz="6" w:space="0" w:color="auto"/>
              <w:bottom w:val="single" w:sz="6" w:space="0" w:color="auto"/>
              <w:right w:val="single" w:sz="6" w:space="0" w:color="auto"/>
            </w:tcBorders>
            <w:shd w:val="clear" w:color="auto" w:fill="FFFFFF"/>
          </w:tcPr>
          <w:p w:rsidR="000A5F93" w:rsidRDefault="000A5F93" w:rsidP="000A5F93">
            <w:pPr>
              <w:shd w:val="clear" w:color="auto" w:fill="FFFFFF"/>
              <w:spacing w:line="226" w:lineRule="exact"/>
              <w:ind w:left="14" w:right="34"/>
            </w:pPr>
            <w:r>
              <w:rPr>
                <w:rFonts w:eastAsia="Times New Roman"/>
                <w:sz w:val="16"/>
                <w:szCs w:val="16"/>
              </w:rPr>
              <w:t>Услугополучателям, имеющим в установленном Кодексом Республики Казахстан от 18 сен</w:t>
            </w:r>
            <w:r>
              <w:rPr>
                <w:rFonts w:eastAsia="Times New Roman"/>
                <w:sz w:val="16"/>
                <w:szCs w:val="16"/>
              </w:rPr>
              <w:softHyphen/>
              <w:t>тября 2009 года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w:t>
            </w:r>
            <w:r>
              <w:rPr>
                <w:rFonts w:eastAsia="Times New Roman"/>
                <w:sz w:val="16"/>
                <w:szCs w:val="16"/>
              </w:rPr>
              <w:softHyphen/>
              <w:t>редвигаться, ориентироваться, прием документов для оказания государственной услуги про</w:t>
            </w:r>
            <w:r>
              <w:rPr>
                <w:rFonts w:eastAsia="Times New Roman"/>
                <w:sz w:val="16"/>
                <w:szCs w:val="16"/>
              </w:rPr>
              <w:softHyphen/>
              <w:t>изводится работником Государственной корпорации с выездом по месту жительства посред</w:t>
            </w:r>
            <w:r>
              <w:rPr>
                <w:rFonts w:eastAsia="Times New Roman"/>
                <w:sz w:val="16"/>
                <w:szCs w:val="16"/>
              </w:rPr>
              <w:softHyphen/>
              <w:t>ством обращения через Единый контакт-центр 1414, 8 800 080 777 (при оказании услуги через Государственную корпорацию).</w:t>
            </w:r>
          </w:p>
          <w:p w:rsidR="000A5F93" w:rsidRDefault="000A5F93" w:rsidP="000A5F93">
            <w:pPr>
              <w:shd w:val="clear" w:color="auto" w:fill="FFFFFF"/>
              <w:spacing w:line="226" w:lineRule="exact"/>
              <w:ind w:left="14" w:right="34"/>
            </w:pPr>
            <w:r>
              <w:rPr>
                <w:rFonts w:eastAsia="Times New Roman"/>
                <w:sz w:val="16"/>
                <w:szCs w:val="16"/>
              </w:rPr>
              <w:t xml:space="preserve">Услугополучатель имеет возможность получения государственной услуги в электронной форме через портал или через кабинет налогоплательщика </w:t>
            </w:r>
            <w:r>
              <w:rPr>
                <w:rFonts w:eastAsia="Times New Roman"/>
                <w:sz w:val="16"/>
                <w:szCs w:val="16"/>
                <w:lang w:val="en-US"/>
              </w:rPr>
              <w:t>www</w:t>
            </w:r>
            <w:r w:rsidRPr="00381460">
              <w:rPr>
                <w:rFonts w:eastAsia="Times New Roman"/>
                <w:sz w:val="16"/>
                <w:szCs w:val="16"/>
              </w:rPr>
              <w:t xml:space="preserve">. </w:t>
            </w:r>
            <w:r>
              <w:rPr>
                <w:rFonts w:eastAsia="Times New Roman"/>
                <w:sz w:val="16"/>
                <w:szCs w:val="16"/>
                <w:lang w:val="en-US"/>
              </w:rPr>
              <w:t>cabinet</w:t>
            </w:r>
            <w:r w:rsidRPr="00381460">
              <w:rPr>
                <w:rFonts w:eastAsia="Times New Roman"/>
                <w:sz w:val="16"/>
                <w:szCs w:val="16"/>
              </w:rPr>
              <w:t>.</w:t>
            </w:r>
            <w:r>
              <w:rPr>
                <w:rFonts w:eastAsia="Times New Roman"/>
                <w:sz w:val="16"/>
                <w:szCs w:val="16"/>
                <w:lang w:val="en-US"/>
              </w:rPr>
              <w:t>salyk</w:t>
            </w:r>
            <w:r w:rsidRPr="00381460">
              <w:rPr>
                <w:rFonts w:eastAsia="Times New Roman"/>
                <w:sz w:val="16"/>
                <w:szCs w:val="16"/>
              </w:rPr>
              <w:t>.</w:t>
            </w:r>
            <w:r>
              <w:rPr>
                <w:rFonts w:eastAsia="Times New Roman"/>
                <w:sz w:val="16"/>
                <w:szCs w:val="16"/>
                <w:lang w:val="en-US"/>
              </w:rPr>
              <w:t>kz</w:t>
            </w:r>
            <w:r w:rsidRPr="00381460">
              <w:rPr>
                <w:rFonts w:eastAsia="Times New Roman"/>
                <w:sz w:val="16"/>
                <w:szCs w:val="16"/>
              </w:rPr>
              <w:t xml:space="preserve"> </w:t>
            </w:r>
            <w:r>
              <w:rPr>
                <w:rFonts w:eastAsia="Times New Roman"/>
                <w:sz w:val="16"/>
                <w:szCs w:val="16"/>
              </w:rPr>
              <w:t>при усло</w:t>
            </w:r>
            <w:r>
              <w:rPr>
                <w:rFonts w:eastAsia="Times New Roman"/>
                <w:sz w:val="16"/>
                <w:szCs w:val="16"/>
              </w:rPr>
              <w:softHyphen/>
              <w:t>вии наличия ЭЦП.</w:t>
            </w:r>
          </w:p>
          <w:p w:rsidR="000A5F93" w:rsidRDefault="000A5F93" w:rsidP="000A5F93">
            <w:pPr>
              <w:shd w:val="clear" w:color="auto" w:fill="FFFFFF"/>
              <w:spacing w:line="230" w:lineRule="exact"/>
              <w:ind w:left="14" w:right="34"/>
            </w:pPr>
            <w:r>
              <w:rPr>
                <w:rFonts w:eastAsia="Times New Roman"/>
                <w:sz w:val="16"/>
                <w:szCs w:val="16"/>
              </w:rPr>
              <w:t>Услугополучатель имеет возможность получения информации о статусе оказания государ</w:t>
            </w:r>
            <w:r>
              <w:rPr>
                <w:rFonts w:eastAsia="Times New Roman"/>
                <w:sz w:val="16"/>
                <w:szCs w:val="16"/>
              </w:rPr>
              <w:softHyphen/>
              <w:t>ственной услуги в режиме удаленного доступа посредством «личного кабинета» на порта</w:t>
            </w:r>
            <w:r>
              <w:rPr>
                <w:rFonts w:eastAsia="Times New Roman"/>
                <w:sz w:val="16"/>
                <w:szCs w:val="16"/>
              </w:rPr>
              <w:softHyphen/>
              <w:t>ле, Единого контакт-центра.</w:t>
            </w:r>
          </w:p>
        </w:tc>
      </w:tr>
    </w:tbl>
    <w:p w:rsidR="00381460" w:rsidRDefault="00381460">
      <w:pPr>
        <w:sectPr w:rsidR="00381460">
          <w:type w:val="continuous"/>
          <w:pgSz w:w="11909" w:h="16834"/>
          <w:pgMar w:top="1094" w:right="674" w:bottom="360" w:left="1246" w:header="720" w:footer="720" w:gutter="0"/>
          <w:cols w:space="60"/>
          <w:noEndnote/>
        </w:sectPr>
      </w:pPr>
    </w:p>
    <w:p w:rsidR="00381460" w:rsidRDefault="00381460">
      <w:pPr>
        <w:spacing w:after="475" w:line="1" w:lineRule="exact"/>
        <w:rPr>
          <w:rFonts w:ascii="Arial" w:hAnsi="Arial" w:cs="Arial"/>
          <w:sz w:val="2"/>
          <w:szCs w:val="2"/>
        </w:rPr>
      </w:pPr>
    </w:p>
    <w:p w:rsidR="00381460" w:rsidRPr="00266070" w:rsidRDefault="00381460" w:rsidP="00266070">
      <w:pPr>
        <w:shd w:val="clear" w:color="auto" w:fill="FFFFFF"/>
        <w:ind w:left="4090"/>
        <w:jc w:val="center"/>
        <w:rPr>
          <w:sz w:val="18"/>
          <w:szCs w:val="18"/>
        </w:rPr>
      </w:pPr>
      <w:r w:rsidRPr="00266070">
        <w:rPr>
          <w:rFonts w:eastAsia="Times New Roman"/>
          <w:sz w:val="18"/>
          <w:szCs w:val="18"/>
        </w:rPr>
        <w:t>Приложение 2</w:t>
      </w:r>
    </w:p>
    <w:p w:rsidR="00381460" w:rsidRPr="00266070" w:rsidRDefault="00381460" w:rsidP="00266070">
      <w:pPr>
        <w:shd w:val="clear" w:color="auto" w:fill="FFFFFF"/>
        <w:ind w:left="4090"/>
        <w:jc w:val="center"/>
        <w:rPr>
          <w:sz w:val="18"/>
          <w:szCs w:val="18"/>
        </w:rPr>
      </w:pPr>
      <w:r w:rsidRPr="00266070">
        <w:rPr>
          <w:rFonts w:eastAsia="Times New Roman"/>
          <w:sz w:val="18"/>
          <w:szCs w:val="18"/>
        </w:rPr>
        <w:t>к Правилам оказания</w:t>
      </w:r>
    </w:p>
    <w:p w:rsidR="00381460" w:rsidRPr="00266070" w:rsidRDefault="00381460" w:rsidP="00266070">
      <w:pPr>
        <w:shd w:val="clear" w:color="auto" w:fill="FFFFFF"/>
        <w:ind w:left="4090"/>
        <w:jc w:val="center"/>
        <w:rPr>
          <w:sz w:val="18"/>
          <w:szCs w:val="18"/>
        </w:rPr>
      </w:pPr>
      <w:r w:rsidRPr="00266070">
        <w:rPr>
          <w:rFonts w:eastAsia="Times New Roman"/>
          <w:sz w:val="18"/>
          <w:szCs w:val="18"/>
        </w:rPr>
        <w:t>государственной услуги</w:t>
      </w:r>
    </w:p>
    <w:p w:rsidR="00381460" w:rsidRPr="00266070" w:rsidRDefault="00381460" w:rsidP="00266070">
      <w:pPr>
        <w:shd w:val="clear" w:color="auto" w:fill="FFFFFF"/>
        <w:ind w:left="4090"/>
        <w:jc w:val="center"/>
        <w:rPr>
          <w:sz w:val="18"/>
          <w:szCs w:val="18"/>
        </w:rPr>
      </w:pPr>
      <w:r w:rsidRPr="00266070">
        <w:rPr>
          <w:rFonts w:eastAsia="Times New Roman"/>
          <w:sz w:val="18"/>
          <w:szCs w:val="18"/>
        </w:rPr>
        <w:t>«Выдача справки о суммах</w:t>
      </w:r>
    </w:p>
    <w:p w:rsidR="00381460" w:rsidRPr="00266070" w:rsidRDefault="00381460" w:rsidP="00266070">
      <w:pPr>
        <w:shd w:val="clear" w:color="auto" w:fill="FFFFFF"/>
        <w:ind w:left="4090"/>
        <w:jc w:val="center"/>
        <w:rPr>
          <w:sz w:val="18"/>
          <w:szCs w:val="18"/>
        </w:rPr>
      </w:pPr>
      <w:r w:rsidRPr="00266070">
        <w:rPr>
          <w:rFonts w:eastAsia="Times New Roman"/>
          <w:sz w:val="18"/>
          <w:szCs w:val="18"/>
        </w:rPr>
        <w:t>полученных доходов из источников</w:t>
      </w:r>
    </w:p>
    <w:p w:rsidR="00381460" w:rsidRPr="00266070" w:rsidRDefault="00381460" w:rsidP="00266070">
      <w:pPr>
        <w:shd w:val="clear" w:color="auto" w:fill="FFFFFF"/>
        <w:ind w:left="4090"/>
        <w:jc w:val="center"/>
        <w:rPr>
          <w:sz w:val="18"/>
          <w:szCs w:val="18"/>
        </w:rPr>
      </w:pPr>
      <w:r w:rsidRPr="00266070">
        <w:rPr>
          <w:rFonts w:eastAsia="Times New Roman"/>
          <w:sz w:val="18"/>
          <w:szCs w:val="18"/>
        </w:rPr>
        <w:t>в Республике Казахстан и удержанных</w:t>
      </w:r>
    </w:p>
    <w:p w:rsidR="00381460" w:rsidRPr="00266070" w:rsidRDefault="00381460" w:rsidP="00266070">
      <w:pPr>
        <w:shd w:val="clear" w:color="auto" w:fill="FFFFFF"/>
        <w:ind w:left="4090"/>
        <w:jc w:val="center"/>
        <w:rPr>
          <w:sz w:val="18"/>
          <w:szCs w:val="18"/>
        </w:rPr>
      </w:pPr>
      <w:r w:rsidRPr="00266070">
        <w:rPr>
          <w:sz w:val="18"/>
          <w:szCs w:val="18"/>
        </w:rPr>
        <w:t>(</w:t>
      </w:r>
      <w:r w:rsidRPr="00266070">
        <w:rPr>
          <w:rFonts w:eastAsia="Times New Roman"/>
          <w:sz w:val="18"/>
          <w:szCs w:val="18"/>
        </w:rPr>
        <w:t>уплаченных) налогов»</w:t>
      </w:r>
    </w:p>
    <w:p w:rsidR="00381460" w:rsidRPr="00266070" w:rsidRDefault="00381460" w:rsidP="00266070">
      <w:pPr>
        <w:shd w:val="clear" w:color="auto" w:fill="FFFFFF"/>
        <w:tabs>
          <w:tab w:val="left" w:leader="underscore" w:pos="9221"/>
        </w:tabs>
        <w:ind w:left="4742"/>
        <w:rPr>
          <w:sz w:val="18"/>
          <w:szCs w:val="18"/>
        </w:rPr>
      </w:pPr>
      <w:r w:rsidRPr="00266070">
        <w:rPr>
          <w:sz w:val="18"/>
          <w:szCs w:val="18"/>
        </w:rPr>
        <w:tab/>
      </w:r>
    </w:p>
    <w:p w:rsidR="00381460" w:rsidRPr="00266070" w:rsidRDefault="00381460" w:rsidP="00266070">
      <w:pPr>
        <w:shd w:val="clear" w:color="auto" w:fill="FFFFFF"/>
        <w:ind w:left="4018"/>
        <w:jc w:val="center"/>
        <w:rPr>
          <w:sz w:val="18"/>
          <w:szCs w:val="18"/>
        </w:rPr>
      </w:pPr>
      <w:r w:rsidRPr="00266070">
        <w:rPr>
          <w:spacing w:val="-2"/>
          <w:sz w:val="18"/>
          <w:szCs w:val="18"/>
        </w:rPr>
        <w:t>(</w:t>
      </w:r>
      <w:r w:rsidRPr="00266070">
        <w:rPr>
          <w:rFonts w:eastAsia="Times New Roman"/>
          <w:spacing w:val="-2"/>
          <w:sz w:val="18"/>
          <w:szCs w:val="18"/>
        </w:rPr>
        <w:t>Фамилия, имя, отчество (далее – ФИО) (при его</w:t>
      </w:r>
    </w:p>
    <w:p w:rsidR="00381460" w:rsidRPr="00266070" w:rsidRDefault="00381460" w:rsidP="00266070">
      <w:pPr>
        <w:shd w:val="clear" w:color="auto" w:fill="FFFFFF"/>
        <w:ind w:left="4022"/>
        <w:jc w:val="center"/>
        <w:rPr>
          <w:sz w:val="18"/>
          <w:szCs w:val="18"/>
        </w:rPr>
      </w:pPr>
      <w:r w:rsidRPr="00266070">
        <w:rPr>
          <w:rFonts w:eastAsia="Times New Roman"/>
          <w:sz w:val="18"/>
          <w:szCs w:val="18"/>
        </w:rPr>
        <w:t>наличии), либо наименование организации</w:t>
      </w:r>
    </w:p>
    <w:p w:rsidR="00381460" w:rsidRPr="00266070" w:rsidRDefault="00381460" w:rsidP="00266070">
      <w:pPr>
        <w:shd w:val="clear" w:color="auto" w:fill="FFFFFF"/>
        <w:ind w:left="4090"/>
        <w:jc w:val="center"/>
        <w:rPr>
          <w:sz w:val="18"/>
          <w:szCs w:val="18"/>
        </w:rPr>
      </w:pPr>
      <w:r w:rsidRPr="00266070">
        <w:rPr>
          <w:rFonts w:eastAsia="Times New Roman"/>
          <w:sz w:val="18"/>
          <w:szCs w:val="18"/>
        </w:rPr>
        <w:t>услугополучателя)</w:t>
      </w:r>
    </w:p>
    <w:p w:rsidR="00381460" w:rsidRPr="00266070" w:rsidRDefault="00381460" w:rsidP="00266070">
      <w:pPr>
        <w:shd w:val="clear" w:color="auto" w:fill="FFFFFF"/>
        <w:tabs>
          <w:tab w:val="left" w:leader="underscore" w:pos="9221"/>
        </w:tabs>
        <w:ind w:left="4742"/>
        <w:rPr>
          <w:sz w:val="18"/>
          <w:szCs w:val="18"/>
        </w:rPr>
      </w:pPr>
      <w:r w:rsidRPr="00266070">
        <w:rPr>
          <w:sz w:val="18"/>
          <w:szCs w:val="18"/>
        </w:rPr>
        <w:tab/>
      </w:r>
    </w:p>
    <w:p w:rsidR="00381460" w:rsidRPr="00266070" w:rsidRDefault="00381460" w:rsidP="00266070">
      <w:pPr>
        <w:shd w:val="clear" w:color="auto" w:fill="FFFFFF"/>
        <w:ind w:left="5453"/>
        <w:rPr>
          <w:sz w:val="18"/>
          <w:szCs w:val="18"/>
        </w:rPr>
      </w:pPr>
      <w:r w:rsidRPr="00266070">
        <w:rPr>
          <w:sz w:val="18"/>
          <w:szCs w:val="18"/>
        </w:rPr>
        <w:t>(</w:t>
      </w:r>
      <w:r w:rsidRPr="00266070">
        <w:rPr>
          <w:rFonts w:eastAsia="Times New Roman"/>
          <w:sz w:val="18"/>
          <w:szCs w:val="18"/>
        </w:rPr>
        <w:t>адрес услугополучателя)</w:t>
      </w:r>
    </w:p>
    <w:p w:rsidR="00381460" w:rsidRDefault="00381460" w:rsidP="00266070">
      <w:pPr>
        <w:shd w:val="clear" w:color="auto" w:fill="FFFFFF"/>
        <w:ind w:left="3024" w:right="2923"/>
        <w:jc w:val="center"/>
      </w:pPr>
      <w:r>
        <w:rPr>
          <w:rFonts w:eastAsia="Times New Roman"/>
          <w:b/>
          <w:bCs/>
          <w:sz w:val="28"/>
          <w:szCs w:val="28"/>
        </w:rPr>
        <w:t xml:space="preserve">Расписка </w:t>
      </w:r>
      <w:r>
        <w:rPr>
          <w:rFonts w:eastAsia="Times New Roman"/>
          <w:b/>
          <w:bCs/>
          <w:spacing w:val="-2"/>
          <w:sz w:val="28"/>
          <w:szCs w:val="28"/>
        </w:rPr>
        <w:t>об отказе в приеме документов</w:t>
      </w:r>
    </w:p>
    <w:p w:rsidR="00381460" w:rsidRDefault="00381460" w:rsidP="00266070">
      <w:pPr>
        <w:shd w:val="clear" w:color="auto" w:fill="FFFFFF"/>
        <w:ind w:firstLine="710"/>
      </w:pPr>
      <w:r>
        <w:rPr>
          <w:rFonts w:eastAsia="Times New Roman"/>
          <w:sz w:val="28"/>
          <w:szCs w:val="28"/>
        </w:rPr>
        <w:t xml:space="preserve">Руководствуясь пунктом 2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«Выдача справки о суммах полученных доходов из источников в </w:t>
      </w:r>
      <w:r>
        <w:rPr>
          <w:rFonts w:eastAsia="Times New Roman"/>
          <w:spacing w:val="-1"/>
          <w:sz w:val="28"/>
          <w:szCs w:val="28"/>
        </w:rPr>
        <w:t xml:space="preserve">Республике Казахстан и удержанных (уплаченных) налогов» ввиду представления </w:t>
      </w:r>
      <w:r>
        <w:rPr>
          <w:rFonts w:eastAsia="Times New Roman"/>
          <w:sz w:val="28"/>
          <w:szCs w:val="28"/>
        </w:rPr>
        <w:t>Вами неполного пакета документов согласно перечню,</w:t>
      </w:r>
    </w:p>
    <w:p w:rsidR="00381460" w:rsidRDefault="00381460" w:rsidP="00266070">
      <w:pPr>
        <w:shd w:val="clear" w:color="auto" w:fill="FFFFFF"/>
      </w:pPr>
      <w:r>
        <w:rPr>
          <w:rFonts w:eastAsia="Times New Roman"/>
          <w:spacing w:val="-1"/>
          <w:sz w:val="28"/>
          <w:szCs w:val="28"/>
        </w:rPr>
        <w:t xml:space="preserve">предусмотренному приложением 1 к Правилам, а также документов с истекшим </w:t>
      </w:r>
      <w:r>
        <w:rPr>
          <w:rFonts w:eastAsia="Times New Roman"/>
          <w:sz w:val="28"/>
          <w:szCs w:val="28"/>
        </w:rPr>
        <w:t>сроком действия, а именно:</w:t>
      </w:r>
    </w:p>
    <w:p w:rsidR="00381460" w:rsidRDefault="00381460" w:rsidP="00266070">
      <w:pPr>
        <w:shd w:val="clear" w:color="auto" w:fill="FFFFFF"/>
        <w:ind w:right="557" w:firstLine="710"/>
      </w:pPr>
      <w:r>
        <w:rPr>
          <w:rFonts w:eastAsia="Times New Roman"/>
          <w:spacing w:val="-2"/>
          <w:sz w:val="28"/>
          <w:szCs w:val="28"/>
        </w:rPr>
        <w:t xml:space="preserve">Наименование отсутствующих документов и документов с истекшим </w:t>
      </w:r>
      <w:r>
        <w:rPr>
          <w:rFonts w:eastAsia="Times New Roman"/>
          <w:sz w:val="28"/>
          <w:szCs w:val="28"/>
        </w:rPr>
        <w:t>сроком действия:</w:t>
      </w:r>
    </w:p>
    <w:p w:rsidR="00381460" w:rsidRDefault="00381460" w:rsidP="00266070">
      <w:pPr>
        <w:numPr>
          <w:ilvl w:val="0"/>
          <w:numId w:val="115"/>
        </w:numPr>
        <w:shd w:val="clear" w:color="auto" w:fill="FFFFFF"/>
        <w:tabs>
          <w:tab w:val="left" w:leader="underscore" w:pos="6610"/>
        </w:tabs>
        <w:ind w:left="710"/>
        <w:rPr>
          <w:spacing w:val="-7"/>
          <w:sz w:val="30"/>
          <w:szCs w:val="30"/>
        </w:rPr>
      </w:pPr>
      <w:r>
        <w:rPr>
          <w:spacing w:val="-7"/>
          <w:sz w:val="30"/>
          <w:szCs w:val="30"/>
        </w:rPr>
        <w:t xml:space="preserve"> </w:t>
      </w:r>
      <w:r>
        <w:rPr>
          <w:sz w:val="30"/>
          <w:szCs w:val="30"/>
        </w:rPr>
        <w:tab/>
        <w:t xml:space="preserve"> ;</w:t>
      </w:r>
    </w:p>
    <w:p w:rsidR="00381460" w:rsidRDefault="00381460" w:rsidP="00266070">
      <w:pPr>
        <w:numPr>
          <w:ilvl w:val="0"/>
          <w:numId w:val="115"/>
        </w:numPr>
        <w:shd w:val="clear" w:color="auto" w:fill="FFFFFF"/>
        <w:tabs>
          <w:tab w:val="left" w:leader="underscore" w:pos="6610"/>
        </w:tabs>
        <w:ind w:left="710"/>
        <w:rPr>
          <w:sz w:val="28"/>
          <w:szCs w:val="28"/>
        </w:rPr>
      </w:pPr>
      <w:r>
        <w:rPr>
          <w:sz w:val="28"/>
          <w:szCs w:val="28"/>
        </w:rPr>
        <w:t xml:space="preserve"> </w:t>
      </w:r>
      <w:r>
        <w:rPr>
          <w:sz w:val="28"/>
          <w:szCs w:val="28"/>
        </w:rPr>
        <w:tab/>
        <w:t xml:space="preserve"> ;</w:t>
      </w:r>
    </w:p>
    <w:p w:rsidR="00381460" w:rsidRDefault="00381460" w:rsidP="00266070">
      <w:pPr>
        <w:shd w:val="clear" w:color="auto" w:fill="FFFFFF"/>
        <w:tabs>
          <w:tab w:val="left" w:pos="1013"/>
        </w:tabs>
        <w:ind w:left="710"/>
      </w:pPr>
      <w:r>
        <w:rPr>
          <w:spacing w:val="-1"/>
          <w:sz w:val="28"/>
          <w:szCs w:val="28"/>
        </w:rPr>
        <w:t>3)</w:t>
      </w:r>
      <w:r>
        <w:rPr>
          <w:sz w:val="28"/>
          <w:szCs w:val="28"/>
        </w:rPr>
        <w:tab/>
      </w:r>
      <w:r>
        <w:rPr>
          <w:rFonts w:eastAsia="Times New Roman"/>
          <w:sz w:val="28"/>
          <w:szCs w:val="28"/>
        </w:rPr>
        <w:t>….</w:t>
      </w:r>
    </w:p>
    <w:p w:rsidR="00381460" w:rsidRDefault="00381460" w:rsidP="00266070">
      <w:pPr>
        <w:shd w:val="clear" w:color="auto" w:fill="FFFFFF"/>
        <w:ind w:right="1114" w:firstLine="710"/>
        <w:rPr>
          <w:rFonts w:eastAsia="Times New Roman"/>
          <w:sz w:val="28"/>
          <w:szCs w:val="28"/>
        </w:rPr>
      </w:pPr>
      <w:r>
        <w:rPr>
          <w:rFonts w:eastAsia="Times New Roman"/>
          <w:spacing w:val="-2"/>
          <w:sz w:val="28"/>
          <w:szCs w:val="28"/>
        </w:rPr>
        <w:t xml:space="preserve">Настоящая расписка составлена в 2 экземплярах, по одному для </w:t>
      </w:r>
      <w:r>
        <w:rPr>
          <w:rFonts w:eastAsia="Times New Roman"/>
          <w:sz w:val="28"/>
          <w:szCs w:val="28"/>
        </w:rPr>
        <w:t>каждой стороны.</w:t>
      </w:r>
    </w:p>
    <w:p w:rsidR="00266070" w:rsidRDefault="00266070" w:rsidP="00266070">
      <w:pPr>
        <w:shd w:val="clear" w:color="auto" w:fill="FFFFFF"/>
        <w:ind w:right="1114" w:firstLine="710"/>
      </w:pPr>
    </w:p>
    <w:p w:rsidR="00266070" w:rsidRDefault="00266070" w:rsidP="00266070">
      <w:pPr>
        <w:shd w:val="clear" w:color="auto" w:fill="FFFFFF"/>
        <w:tabs>
          <w:tab w:val="left" w:pos="2280"/>
        </w:tabs>
        <w:ind w:right="2227" w:firstLine="710"/>
      </w:pPr>
      <w:r>
        <w:tab/>
      </w:r>
      <w:r>
        <w:rPr>
          <w:rFonts w:eastAsia="Times New Roman"/>
          <w:spacing w:val="-2"/>
          <w:sz w:val="28"/>
          <w:szCs w:val="28"/>
        </w:rPr>
        <w:t>Ф.И.О (при его наличии) (работника Государственной</w:t>
      </w:r>
      <w:r>
        <w:rPr>
          <w:rFonts w:eastAsia="Times New Roman"/>
          <w:spacing w:val="-2"/>
          <w:sz w:val="28"/>
          <w:szCs w:val="28"/>
        </w:rPr>
        <w:br/>
      </w:r>
      <w:r>
        <w:rPr>
          <w:rFonts w:eastAsia="Times New Roman"/>
          <w:sz w:val="28"/>
          <w:szCs w:val="28"/>
        </w:rPr>
        <w:t>корпорации)</w:t>
      </w:r>
      <w:r>
        <w:rPr>
          <w:rFonts w:ascii="Arial" w:eastAsia="Times New Roman" w:cs="Arial"/>
          <w:sz w:val="28"/>
          <w:szCs w:val="28"/>
        </w:rPr>
        <w:tab/>
      </w:r>
      <w:r>
        <w:rPr>
          <w:rFonts w:eastAsia="Times New Roman"/>
          <w:sz w:val="28"/>
          <w:szCs w:val="28"/>
        </w:rPr>
        <w:t>(подпись)</w:t>
      </w:r>
    </w:p>
    <w:p w:rsidR="00266070" w:rsidRDefault="00266070" w:rsidP="00266070">
      <w:pPr>
        <w:shd w:val="clear" w:color="auto" w:fill="FFFFFF"/>
        <w:tabs>
          <w:tab w:val="left" w:leader="underscore" w:pos="7296"/>
        </w:tabs>
        <w:ind w:left="710"/>
      </w:pPr>
      <w:r>
        <w:rPr>
          <w:rFonts w:eastAsia="Times New Roman"/>
          <w:spacing w:val="-2"/>
          <w:sz w:val="28"/>
          <w:szCs w:val="28"/>
        </w:rPr>
        <w:t xml:space="preserve">Исполнитель: Ф.И.О (при его наличии) </w:t>
      </w:r>
      <w:r>
        <w:rPr>
          <w:rFonts w:eastAsia="Times New Roman"/>
          <w:sz w:val="28"/>
          <w:szCs w:val="28"/>
        </w:rPr>
        <w:tab/>
      </w:r>
    </w:p>
    <w:p w:rsidR="00266070" w:rsidRDefault="00266070" w:rsidP="00266070">
      <w:pPr>
        <w:shd w:val="clear" w:color="auto" w:fill="FFFFFF"/>
        <w:tabs>
          <w:tab w:val="left" w:leader="underscore" w:pos="3206"/>
        </w:tabs>
        <w:ind w:left="710"/>
      </w:pPr>
      <w:r>
        <w:rPr>
          <w:rFonts w:eastAsia="Times New Roman"/>
          <w:sz w:val="28"/>
          <w:szCs w:val="28"/>
        </w:rPr>
        <w:t xml:space="preserve">Телефон </w:t>
      </w:r>
      <w:r>
        <w:rPr>
          <w:rFonts w:eastAsia="Times New Roman"/>
          <w:sz w:val="28"/>
          <w:szCs w:val="28"/>
        </w:rPr>
        <w:tab/>
      </w:r>
    </w:p>
    <w:p w:rsidR="00266070" w:rsidRDefault="00266070" w:rsidP="00266070">
      <w:pPr>
        <w:shd w:val="clear" w:color="auto" w:fill="FFFFFF"/>
        <w:ind w:left="710"/>
      </w:pPr>
      <w:r>
        <w:rPr>
          <w:rFonts w:eastAsia="Times New Roman"/>
          <w:spacing w:val="-2"/>
          <w:sz w:val="28"/>
          <w:szCs w:val="28"/>
        </w:rPr>
        <w:t>Получил: Ф.И.О (при его наличии) / подпись услугополучателя</w:t>
      </w:r>
    </w:p>
    <w:p w:rsidR="00266070" w:rsidRDefault="00266070" w:rsidP="00266070">
      <w:pPr>
        <w:shd w:val="clear" w:color="auto" w:fill="FFFFFF"/>
        <w:tabs>
          <w:tab w:val="left" w:leader="underscore" w:pos="1272"/>
          <w:tab w:val="left" w:leader="underscore" w:pos="2741"/>
          <w:tab w:val="left" w:leader="underscore" w:pos="3374"/>
        </w:tabs>
        <w:ind w:left="720"/>
      </w:pPr>
      <w:r>
        <w:rPr>
          <w:rFonts w:eastAsia="Times New Roman"/>
          <w:sz w:val="28"/>
          <w:szCs w:val="28"/>
        </w:rPr>
        <w:t>«</w:t>
      </w:r>
      <w:r>
        <w:rPr>
          <w:rFonts w:eastAsia="Times New Roman"/>
          <w:b/>
          <w:bCs/>
          <w:sz w:val="28"/>
          <w:szCs w:val="28"/>
        </w:rPr>
        <w:tab/>
      </w:r>
      <w:r>
        <w:rPr>
          <w:rFonts w:eastAsia="Times New Roman"/>
          <w:sz w:val="28"/>
          <w:szCs w:val="28"/>
        </w:rPr>
        <w:t>»</w:t>
      </w:r>
      <w:r>
        <w:rPr>
          <w:rFonts w:eastAsia="Times New Roman"/>
          <w:b/>
          <w:bCs/>
          <w:sz w:val="28"/>
          <w:szCs w:val="28"/>
        </w:rPr>
        <w:tab/>
      </w:r>
      <w:r>
        <w:rPr>
          <w:rFonts w:eastAsia="Times New Roman"/>
          <w:spacing w:val="-10"/>
          <w:sz w:val="28"/>
          <w:szCs w:val="28"/>
        </w:rPr>
        <w:t>20</w:t>
      </w:r>
      <w:r>
        <w:rPr>
          <w:rFonts w:eastAsia="Times New Roman"/>
          <w:b/>
          <w:bCs/>
          <w:sz w:val="28"/>
          <w:szCs w:val="28"/>
        </w:rPr>
        <w:tab/>
      </w:r>
      <w:r>
        <w:rPr>
          <w:rFonts w:eastAsia="Times New Roman"/>
          <w:spacing w:val="-3"/>
          <w:sz w:val="28"/>
          <w:szCs w:val="28"/>
        </w:rPr>
        <w:t>год</w:t>
      </w:r>
    </w:p>
    <w:p w:rsidR="00266070" w:rsidRDefault="00266070" w:rsidP="00266070">
      <w:pPr>
        <w:tabs>
          <w:tab w:val="left" w:pos="975"/>
        </w:tabs>
      </w:pPr>
    </w:p>
    <w:p w:rsidR="00381460" w:rsidRPr="00266070" w:rsidRDefault="00266070" w:rsidP="00266070">
      <w:pPr>
        <w:tabs>
          <w:tab w:val="left" w:pos="975"/>
        </w:tabs>
        <w:sectPr w:rsidR="00381460" w:rsidRPr="00266070" w:rsidSect="00266070">
          <w:pgSz w:w="11909" w:h="16834"/>
          <w:pgMar w:top="0" w:right="784" w:bottom="360" w:left="1251" w:header="720" w:footer="720" w:gutter="0"/>
          <w:cols w:space="60"/>
          <w:noEndnote/>
        </w:sectPr>
      </w:pPr>
      <w:r>
        <w:tab/>
      </w:r>
    </w:p>
    <w:p w:rsidR="00381460" w:rsidRPr="00266070" w:rsidRDefault="00381460" w:rsidP="00266070">
      <w:pPr>
        <w:shd w:val="clear" w:color="auto" w:fill="FFFFFF"/>
        <w:ind w:left="4082"/>
        <w:jc w:val="center"/>
        <w:rPr>
          <w:sz w:val="18"/>
          <w:szCs w:val="18"/>
        </w:rPr>
      </w:pPr>
      <w:r w:rsidRPr="00266070">
        <w:rPr>
          <w:rFonts w:eastAsia="Times New Roman"/>
          <w:sz w:val="18"/>
          <w:szCs w:val="18"/>
        </w:rPr>
        <w:lastRenderedPageBreak/>
        <w:t>Приложение 3</w:t>
      </w:r>
    </w:p>
    <w:p w:rsidR="00381460" w:rsidRPr="00266070" w:rsidRDefault="00381460" w:rsidP="00266070">
      <w:pPr>
        <w:shd w:val="clear" w:color="auto" w:fill="FFFFFF"/>
        <w:ind w:left="4082"/>
        <w:jc w:val="center"/>
        <w:rPr>
          <w:sz w:val="18"/>
          <w:szCs w:val="18"/>
        </w:rPr>
      </w:pPr>
      <w:r w:rsidRPr="00266070">
        <w:rPr>
          <w:rFonts w:eastAsia="Times New Roman"/>
          <w:spacing w:val="-2"/>
          <w:sz w:val="18"/>
          <w:szCs w:val="18"/>
        </w:rPr>
        <w:t>к Правилам оказания государственной</w:t>
      </w:r>
    </w:p>
    <w:p w:rsidR="00381460" w:rsidRPr="00266070" w:rsidRDefault="00381460" w:rsidP="00266070">
      <w:pPr>
        <w:shd w:val="clear" w:color="auto" w:fill="FFFFFF"/>
        <w:ind w:left="4082"/>
        <w:jc w:val="center"/>
        <w:rPr>
          <w:sz w:val="18"/>
          <w:szCs w:val="18"/>
        </w:rPr>
      </w:pPr>
      <w:r w:rsidRPr="00266070">
        <w:rPr>
          <w:rFonts w:eastAsia="Times New Roman"/>
          <w:sz w:val="18"/>
          <w:szCs w:val="18"/>
        </w:rPr>
        <w:t>услуги «Выдача справки о суммах</w:t>
      </w:r>
    </w:p>
    <w:p w:rsidR="00381460" w:rsidRPr="00266070" w:rsidRDefault="00381460" w:rsidP="00266070">
      <w:pPr>
        <w:shd w:val="clear" w:color="auto" w:fill="FFFFFF"/>
        <w:ind w:left="4082"/>
        <w:jc w:val="center"/>
        <w:rPr>
          <w:sz w:val="18"/>
          <w:szCs w:val="18"/>
        </w:rPr>
      </w:pPr>
      <w:r w:rsidRPr="00266070">
        <w:rPr>
          <w:rFonts w:eastAsia="Times New Roman"/>
          <w:sz w:val="18"/>
          <w:szCs w:val="18"/>
        </w:rPr>
        <w:t>полученных доходов из источников</w:t>
      </w:r>
    </w:p>
    <w:p w:rsidR="00381460" w:rsidRPr="00266070" w:rsidRDefault="00381460" w:rsidP="00266070">
      <w:pPr>
        <w:shd w:val="clear" w:color="auto" w:fill="FFFFFF"/>
        <w:ind w:left="4082"/>
        <w:jc w:val="center"/>
        <w:rPr>
          <w:sz w:val="18"/>
          <w:szCs w:val="18"/>
        </w:rPr>
      </w:pPr>
      <w:r w:rsidRPr="00266070">
        <w:rPr>
          <w:rFonts w:eastAsia="Times New Roman"/>
          <w:spacing w:val="-2"/>
          <w:sz w:val="18"/>
          <w:szCs w:val="18"/>
        </w:rPr>
        <w:t>в Республике Казахстан и удержанных</w:t>
      </w:r>
    </w:p>
    <w:p w:rsidR="00266070" w:rsidRDefault="00381460" w:rsidP="00266070">
      <w:pPr>
        <w:shd w:val="clear" w:color="auto" w:fill="FFFFFF"/>
        <w:ind w:left="4082"/>
        <w:jc w:val="center"/>
        <w:rPr>
          <w:sz w:val="18"/>
          <w:szCs w:val="18"/>
        </w:rPr>
      </w:pPr>
      <w:r w:rsidRPr="00266070">
        <w:rPr>
          <w:sz w:val="18"/>
          <w:szCs w:val="18"/>
        </w:rPr>
        <w:t>(</w:t>
      </w:r>
      <w:r w:rsidRPr="00266070">
        <w:rPr>
          <w:rFonts w:eastAsia="Times New Roman"/>
          <w:sz w:val="18"/>
          <w:szCs w:val="18"/>
        </w:rPr>
        <w:t>уплаченных) налогов»</w:t>
      </w:r>
    </w:p>
    <w:p w:rsidR="00266070" w:rsidRDefault="00266070" w:rsidP="00266070">
      <w:pPr>
        <w:rPr>
          <w:sz w:val="18"/>
          <w:szCs w:val="18"/>
        </w:rPr>
      </w:pPr>
    </w:p>
    <w:p w:rsidR="00266070" w:rsidRDefault="00266070" w:rsidP="00266070">
      <w:pPr>
        <w:tabs>
          <w:tab w:val="left" w:pos="3915"/>
        </w:tabs>
        <w:rPr>
          <w:sz w:val="18"/>
          <w:szCs w:val="18"/>
        </w:rPr>
      </w:pPr>
      <w:r>
        <w:rPr>
          <w:sz w:val="18"/>
          <w:szCs w:val="18"/>
        </w:rPr>
        <w:tab/>
      </w:r>
      <w:r>
        <w:rPr>
          <w:rFonts w:ascii="Arial" w:hAnsi="Arial" w:cs="Arial"/>
          <w:noProof/>
          <w:sz w:val="24"/>
          <w:szCs w:val="24"/>
        </w:rPr>
        <w:drawing>
          <wp:inline distT="0" distB="0" distL="0" distR="0" wp14:anchorId="5F87EEA8" wp14:editId="7CDB7E71">
            <wp:extent cx="5667375" cy="80105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67375" cy="8010525"/>
                    </a:xfrm>
                    <a:prstGeom prst="rect">
                      <a:avLst/>
                    </a:prstGeom>
                    <a:noFill/>
                    <a:ln>
                      <a:noFill/>
                    </a:ln>
                  </pic:spPr>
                </pic:pic>
              </a:graphicData>
            </a:graphic>
          </wp:inline>
        </w:drawing>
      </w:r>
    </w:p>
    <w:p w:rsidR="00266070" w:rsidRDefault="00266070" w:rsidP="00266070">
      <w:pPr>
        <w:tabs>
          <w:tab w:val="left" w:pos="3915"/>
        </w:tabs>
        <w:rPr>
          <w:sz w:val="18"/>
          <w:szCs w:val="18"/>
        </w:rPr>
      </w:pPr>
    </w:p>
    <w:p w:rsidR="00266070" w:rsidRDefault="00266070" w:rsidP="00266070">
      <w:pPr>
        <w:tabs>
          <w:tab w:val="left" w:pos="4005"/>
        </w:tabs>
        <w:rPr>
          <w:sz w:val="18"/>
          <w:szCs w:val="18"/>
        </w:rPr>
      </w:pPr>
      <w:r>
        <w:rPr>
          <w:sz w:val="18"/>
          <w:szCs w:val="18"/>
        </w:rPr>
        <w:tab/>
      </w:r>
    </w:p>
    <w:p w:rsidR="00266070" w:rsidRPr="00266070" w:rsidRDefault="00266070" w:rsidP="00266070">
      <w:pPr>
        <w:tabs>
          <w:tab w:val="left" w:pos="4005"/>
        </w:tabs>
        <w:rPr>
          <w:sz w:val="18"/>
          <w:szCs w:val="18"/>
        </w:rPr>
        <w:sectPr w:rsidR="00266070" w:rsidRPr="00266070" w:rsidSect="00266070">
          <w:pgSz w:w="11909" w:h="16834"/>
          <w:pgMar w:top="284" w:right="813" w:bottom="720" w:left="1285" w:header="720" w:footer="720" w:gutter="0"/>
          <w:cols w:space="60"/>
          <w:noEndnote/>
        </w:sectPr>
      </w:pPr>
      <w:r>
        <w:rPr>
          <w:rFonts w:ascii="Arial" w:hAnsi="Arial" w:cs="Arial"/>
          <w:noProof/>
          <w:sz w:val="24"/>
          <w:szCs w:val="24"/>
        </w:rPr>
        <w:lastRenderedPageBreak/>
        <w:drawing>
          <wp:inline distT="0" distB="0" distL="0" distR="0" wp14:anchorId="65175815" wp14:editId="4B9B0E8C">
            <wp:extent cx="5667375" cy="80105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67375" cy="8010525"/>
                    </a:xfrm>
                    <a:prstGeom prst="rect">
                      <a:avLst/>
                    </a:prstGeom>
                    <a:noFill/>
                    <a:ln>
                      <a:noFill/>
                    </a:ln>
                  </pic:spPr>
                </pic:pic>
              </a:graphicData>
            </a:graphic>
          </wp:inline>
        </w:drawing>
      </w:r>
      <w:r>
        <w:rPr>
          <w:sz w:val="18"/>
          <w:szCs w:val="18"/>
        </w:rPr>
        <w:tab/>
      </w:r>
    </w:p>
    <w:p w:rsidR="00381460" w:rsidRDefault="00381460">
      <w:pPr>
        <w:shd w:val="clear" w:color="auto" w:fill="FFFFFF"/>
        <w:spacing w:before="10" w:line="192" w:lineRule="exact"/>
        <w:ind w:right="14"/>
        <w:jc w:val="both"/>
        <w:sectPr w:rsidR="00381460">
          <w:type w:val="continuous"/>
          <w:pgSz w:w="11909" w:h="16834"/>
          <w:pgMar w:top="1440" w:right="813" w:bottom="360" w:left="1285" w:header="720" w:footer="720" w:gutter="0"/>
          <w:cols w:space="60"/>
          <w:noEndnote/>
        </w:sectPr>
      </w:pPr>
    </w:p>
    <w:p w:rsidR="00381460" w:rsidRPr="00266070" w:rsidRDefault="00381460" w:rsidP="00266070">
      <w:pPr>
        <w:shd w:val="clear" w:color="auto" w:fill="FFFFFF"/>
        <w:ind w:left="4116"/>
        <w:jc w:val="center"/>
        <w:rPr>
          <w:sz w:val="18"/>
          <w:szCs w:val="18"/>
        </w:rPr>
      </w:pPr>
      <w:r w:rsidRPr="00266070">
        <w:rPr>
          <w:rFonts w:eastAsia="Times New Roman"/>
          <w:sz w:val="18"/>
          <w:szCs w:val="18"/>
        </w:rPr>
        <w:lastRenderedPageBreak/>
        <w:t>Приложение 10</w:t>
      </w:r>
    </w:p>
    <w:p w:rsidR="00381460" w:rsidRPr="00266070" w:rsidRDefault="00381460" w:rsidP="00266070">
      <w:pPr>
        <w:shd w:val="clear" w:color="auto" w:fill="FFFFFF"/>
        <w:ind w:left="4116"/>
        <w:jc w:val="center"/>
        <w:rPr>
          <w:sz w:val="18"/>
          <w:szCs w:val="18"/>
        </w:rPr>
      </w:pPr>
      <w:r w:rsidRPr="00266070">
        <w:rPr>
          <w:rFonts w:eastAsia="Times New Roman"/>
          <w:sz w:val="18"/>
          <w:szCs w:val="18"/>
        </w:rPr>
        <w:t>к приказу</w:t>
      </w:r>
    </w:p>
    <w:p w:rsidR="00381460" w:rsidRPr="00266070" w:rsidRDefault="00381460" w:rsidP="00266070">
      <w:pPr>
        <w:shd w:val="clear" w:color="auto" w:fill="FFFFFF"/>
        <w:ind w:left="4116"/>
        <w:jc w:val="center"/>
        <w:rPr>
          <w:sz w:val="18"/>
          <w:szCs w:val="18"/>
        </w:rPr>
      </w:pPr>
      <w:r w:rsidRPr="00266070">
        <w:rPr>
          <w:rFonts w:eastAsia="Times New Roman"/>
          <w:sz w:val="18"/>
          <w:szCs w:val="18"/>
        </w:rPr>
        <w:t>исполняющий обязанности</w:t>
      </w:r>
    </w:p>
    <w:p w:rsidR="00381460" w:rsidRPr="00266070" w:rsidRDefault="00381460" w:rsidP="00266070">
      <w:pPr>
        <w:shd w:val="clear" w:color="auto" w:fill="FFFFFF"/>
        <w:ind w:left="4116"/>
        <w:jc w:val="center"/>
        <w:rPr>
          <w:sz w:val="18"/>
          <w:szCs w:val="18"/>
        </w:rPr>
      </w:pPr>
      <w:r w:rsidRPr="00266070">
        <w:rPr>
          <w:rFonts w:eastAsia="Times New Roman"/>
          <w:sz w:val="18"/>
          <w:szCs w:val="18"/>
        </w:rPr>
        <w:t>Министра финансов</w:t>
      </w:r>
    </w:p>
    <w:p w:rsidR="00381460" w:rsidRPr="00266070" w:rsidRDefault="00381460" w:rsidP="00266070">
      <w:pPr>
        <w:shd w:val="clear" w:color="auto" w:fill="FFFFFF"/>
        <w:ind w:left="4116"/>
        <w:jc w:val="center"/>
        <w:rPr>
          <w:sz w:val="18"/>
          <w:szCs w:val="18"/>
        </w:rPr>
      </w:pPr>
      <w:r w:rsidRPr="00266070">
        <w:rPr>
          <w:rFonts w:eastAsia="Times New Roman"/>
          <w:sz w:val="18"/>
          <w:szCs w:val="18"/>
        </w:rPr>
        <w:t>от 10 июля 2020 года</w:t>
      </w:r>
    </w:p>
    <w:p w:rsidR="00381460" w:rsidRPr="00266070" w:rsidRDefault="00381460" w:rsidP="00266070">
      <w:pPr>
        <w:shd w:val="clear" w:color="auto" w:fill="FFFFFF"/>
        <w:ind w:left="4116"/>
        <w:jc w:val="center"/>
        <w:rPr>
          <w:sz w:val="18"/>
          <w:szCs w:val="18"/>
        </w:rPr>
      </w:pPr>
      <w:r w:rsidRPr="00266070">
        <w:rPr>
          <w:rFonts w:eastAsia="Times New Roman"/>
          <w:spacing w:val="-1"/>
          <w:sz w:val="18"/>
          <w:szCs w:val="18"/>
        </w:rPr>
        <w:t>№ 665</w:t>
      </w:r>
    </w:p>
    <w:p w:rsidR="00381460" w:rsidRDefault="00381460" w:rsidP="00266070">
      <w:pPr>
        <w:shd w:val="clear" w:color="auto" w:fill="FFFFFF"/>
        <w:ind w:left="250"/>
      </w:pPr>
      <w:r>
        <w:rPr>
          <w:rFonts w:eastAsia="Times New Roman"/>
          <w:b/>
          <w:bCs/>
          <w:sz w:val="28"/>
          <w:szCs w:val="28"/>
        </w:rPr>
        <w:t>Правила оказания государственной услуги «Подтверждение резидентства</w:t>
      </w:r>
    </w:p>
    <w:p w:rsidR="00381460" w:rsidRDefault="00381460" w:rsidP="00266070">
      <w:pPr>
        <w:shd w:val="clear" w:color="auto" w:fill="FFFFFF"/>
        <w:ind w:left="130"/>
        <w:jc w:val="center"/>
      </w:pPr>
      <w:r>
        <w:rPr>
          <w:rFonts w:eastAsia="Times New Roman"/>
          <w:b/>
          <w:bCs/>
          <w:sz w:val="28"/>
          <w:szCs w:val="28"/>
        </w:rPr>
        <w:t>Республики Казахстан»</w:t>
      </w:r>
    </w:p>
    <w:p w:rsidR="00381460" w:rsidRDefault="00381460" w:rsidP="00266070">
      <w:pPr>
        <w:shd w:val="clear" w:color="auto" w:fill="FFFFFF"/>
        <w:ind w:left="130"/>
        <w:jc w:val="center"/>
      </w:pPr>
      <w:r>
        <w:rPr>
          <w:rFonts w:eastAsia="Times New Roman"/>
          <w:b/>
          <w:bCs/>
          <w:sz w:val="28"/>
          <w:szCs w:val="28"/>
        </w:rPr>
        <w:t>Глава 1. Общие положения</w:t>
      </w:r>
    </w:p>
    <w:p w:rsidR="00381460" w:rsidRDefault="00381460" w:rsidP="00266070">
      <w:pPr>
        <w:numPr>
          <w:ilvl w:val="0"/>
          <w:numId w:val="116"/>
        </w:numPr>
        <w:shd w:val="clear" w:color="auto" w:fill="FFFFFF"/>
        <w:tabs>
          <w:tab w:val="left" w:pos="989"/>
        </w:tabs>
        <w:ind w:firstLine="710"/>
        <w:rPr>
          <w:spacing w:val="-1"/>
          <w:sz w:val="28"/>
          <w:szCs w:val="28"/>
        </w:rPr>
      </w:pPr>
      <w:r>
        <w:rPr>
          <w:rFonts w:eastAsia="Times New Roman"/>
          <w:spacing w:val="-2"/>
          <w:sz w:val="28"/>
          <w:szCs w:val="28"/>
        </w:rPr>
        <w:t xml:space="preserve">Настоящие Правила оказания государственной услуги «Подтверждение </w:t>
      </w:r>
      <w:r>
        <w:rPr>
          <w:rFonts w:eastAsia="Times New Roman"/>
          <w:sz w:val="28"/>
          <w:szCs w:val="28"/>
        </w:rPr>
        <w:t xml:space="preserve">резидентства Республики Казахстан»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«Подтверждение резидентства Республики Казахстан» (далее – государственная услуга) </w:t>
      </w:r>
      <w:r>
        <w:rPr>
          <w:rFonts w:eastAsia="Times New Roman"/>
          <w:spacing w:val="-1"/>
          <w:sz w:val="28"/>
          <w:szCs w:val="28"/>
        </w:rPr>
        <w:t xml:space="preserve">территориальными органами Комитета государственных доходов Министерства финансов Республики Казахстан по областям, городам Нур-Султану, Алматы и </w:t>
      </w:r>
      <w:r>
        <w:rPr>
          <w:rFonts w:eastAsia="Times New Roman"/>
          <w:sz w:val="28"/>
          <w:szCs w:val="28"/>
        </w:rPr>
        <w:t>Шымкенту (далее – услугодатель).</w:t>
      </w:r>
    </w:p>
    <w:p w:rsidR="00381460" w:rsidRDefault="00381460" w:rsidP="00266070">
      <w:pPr>
        <w:numPr>
          <w:ilvl w:val="0"/>
          <w:numId w:val="116"/>
        </w:numPr>
        <w:shd w:val="clear" w:color="auto" w:fill="FFFFFF"/>
        <w:tabs>
          <w:tab w:val="left" w:pos="989"/>
        </w:tabs>
        <w:ind w:firstLine="710"/>
        <w:rPr>
          <w:spacing w:val="-1"/>
          <w:sz w:val="28"/>
          <w:szCs w:val="28"/>
        </w:rPr>
      </w:pPr>
      <w:r>
        <w:rPr>
          <w:rFonts w:eastAsia="Times New Roman"/>
          <w:spacing w:val="-2"/>
          <w:sz w:val="28"/>
          <w:szCs w:val="28"/>
        </w:rPr>
        <w:t xml:space="preserve">Государственная услуга оказывается физическим и юридическим лицам </w:t>
      </w:r>
      <w:r>
        <w:rPr>
          <w:rFonts w:eastAsia="Times New Roman"/>
          <w:sz w:val="28"/>
          <w:szCs w:val="28"/>
        </w:rPr>
        <w:t>(далее – услугополучатель).</w:t>
      </w:r>
    </w:p>
    <w:p w:rsidR="00381460" w:rsidRDefault="00381460" w:rsidP="00266070">
      <w:pPr>
        <w:shd w:val="clear" w:color="auto" w:fill="FFFFFF"/>
        <w:ind w:left="130"/>
        <w:jc w:val="center"/>
      </w:pPr>
      <w:r>
        <w:rPr>
          <w:rFonts w:eastAsia="Times New Roman"/>
          <w:b/>
          <w:bCs/>
          <w:sz w:val="28"/>
          <w:szCs w:val="28"/>
        </w:rPr>
        <w:t>Глава 2. Порядок оказания государственной услуги</w:t>
      </w:r>
    </w:p>
    <w:p w:rsidR="00381460" w:rsidRDefault="00381460" w:rsidP="00266070">
      <w:pPr>
        <w:shd w:val="clear" w:color="auto" w:fill="FFFFFF"/>
        <w:tabs>
          <w:tab w:val="left" w:pos="989"/>
        </w:tabs>
        <w:ind w:firstLine="710"/>
      </w:pPr>
      <w:r>
        <w:rPr>
          <w:spacing w:val="-1"/>
          <w:sz w:val="28"/>
          <w:szCs w:val="28"/>
        </w:rPr>
        <w:t>3.</w:t>
      </w:r>
      <w:r>
        <w:rPr>
          <w:sz w:val="28"/>
          <w:szCs w:val="28"/>
        </w:rPr>
        <w:tab/>
      </w:r>
      <w:r>
        <w:rPr>
          <w:rFonts w:eastAsia="Times New Roman"/>
          <w:spacing w:val="-2"/>
          <w:sz w:val="28"/>
          <w:szCs w:val="28"/>
        </w:rPr>
        <w:t>Прием заявления и выдача результата оказания государственной услуги</w:t>
      </w:r>
      <w:r>
        <w:rPr>
          <w:rFonts w:eastAsia="Times New Roman"/>
          <w:spacing w:val="-2"/>
          <w:sz w:val="28"/>
          <w:szCs w:val="28"/>
        </w:rPr>
        <w:br/>
      </w:r>
      <w:r>
        <w:rPr>
          <w:rFonts w:eastAsia="Times New Roman"/>
          <w:sz w:val="28"/>
          <w:szCs w:val="28"/>
        </w:rPr>
        <w:t>осуществляются:</w:t>
      </w:r>
    </w:p>
    <w:p w:rsidR="00381460" w:rsidRDefault="00381460" w:rsidP="00266070">
      <w:pPr>
        <w:numPr>
          <w:ilvl w:val="0"/>
          <w:numId w:val="117"/>
        </w:numPr>
        <w:shd w:val="clear" w:color="auto" w:fill="FFFFFF"/>
        <w:tabs>
          <w:tab w:val="left" w:pos="1013"/>
        </w:tabs>
        <w:ind w:firstLine="710"/>
        <w:rPr>
          <w:spacing w:val="-1"/>
          <w:sz w:val="28"/>
          <w:szCs w:val="28"/>
        </w:rPr>
      </w:pPr>
      <w:r>
        <w:rPr>
          <w:rFonts w:eastAsia="Times New Roman"/>
          <w:sz w:val="28"/>
          <w:szCs w:val="28"/>
        </w:rPr>
        <w:t xml:space="preserve">через некоммерческое акционерное общество «Государственная </w:t>
      </w:r>
      <w:r>
        <w:rPr>
          <w:rFonts w:eastAsia="Times New Roman"/>
          <w:spacing w:val="-1"/>
          <w:sz w:val="28"/>
          <w:szCs w:val="28"/>
        </w:rPr>
        <w:t>корпорация «Правительство для граждан» (далее – Государственная корпорация);</w:t>
      </w:r>
    </w:p>
    <w:p w:rsidR="00381460" w:rsidRDefault="00381460" w:rsidP="00266070">
      <w:pPr>
        <w:numPr>
          <w:ilvl w:val="0"/>
          <w:numId w:val="117"/>
        </w:numPr>
        <w:shd w:val="clear" w:color="auto" w:fill="FFFFFF"/>
        <w:tabs>
          <w:tab w:val="left" w:pos="1013"/>
        </w:tabs>
        <w:ind w:firstLine="710"/>
        <w:rPr>
          <w:spacing w:val="-1"/>
          <w:sz w:val="28"/>
          <w:szCs w:val="28"/>
        </w:rPr>
      </w:pPr>
      <w:r>
        <w:rPr>
          <w:rFonts w:eastAsia="Times New Roman"/>
          <w:spacing w:val="-2"/>
          <w:sz w:val="28"/>
          <w:szCs w:val="28"/>
        </w:rPr>
        <w:t xml:space="preserve">посредством веб-портала «электронного правительства» </w:t>
      </w:r>
      <w:hyperlink r:id="rId55" w:history="1">
        <w:r>
          <w:rPr>
            <w:rFonts w:eastAsia="Times New Roman"/>
            <w:spacing w:val="-2"/>
            <w:sz w:val="28"/>
            <w:szCs w:val="28"/>
            <w:u w:val="single"/>
          </w:rPr>
          <w:t xml:space="preserve">www.egov.kz </w:t>
        </w:r>
      </w:hyperlink>
      <w:r>
        <w:rPr>
          <w:rFonts w:eastAsia="Times New Roman"/>
          <w:sz w:val="28"/>
          <w:szCs w:val="28"/>
        </w:rPr>
        <w:t>(далее – портал).</w:t>
      </w:r>
    </w:p>
    <w:p w:rsidR="00381460" w:rsidRDefault="00381460" w:rsidP="00266070">
      <w:pPr>
        <w:shd w:val="clear" w:color="auto" w:fill="FFFFFF"/>
        <w:ind w:firstLine="710"/>
      </w:pPr>
      <w:r>
        <w:rPr>
          <w:rFonts w:eastAsia="Times New Roman"/>
          <w:sz w:val="28"/>
          <w:szCs w:val="28"/>
        </w:rPr>
        <w:t xml:space="preserve">Перечень основных требований к оказанию государственной услуги, </w:t>
      </w:r>
      <w:r>
        <w:rPr>
          <w:rFonts w:eastAsia="Times New Roman"/>
          <w:spacing w:val="-1"/>
          <w:sz w:val="28"/>
          <w:szCs w:val="28"/>
        </w:rPr>
        <w:t xml:space="preserve">включающий характеристики процесса, форму, содержание и результат оказания, </w:t>
      </w:r>
      <w:r>
        <w:rPr>
          <w:rFonts w:eastAsia="Times New Roman"/>
          <w:sz w:val="28"/>
          <w:szCs w:val="28"/>
        </w:rPr>
        <w:t>а также иные сведения с учетом особенностей предоставления государственной</w:t>
      </w:r>
    </w:p>
    <w:p w:rsidR="00266070" w:rsidRDefault="00266070" w:rsidP="00266070"/>
    <w:p w:rsidR="00266070" w:rsidRDefault="00266070" w:rsidP="00266070">
      <w:pPr>
        <w:shd w:val="clear" w:color="auto" w:fill="FFFFFF"/>
      </w:pPr>
      <w:r>
        <w:tab/>
      </w:r>
      <w:r>
        <w:rPr>
          <w:rFonts w:eastAsia="Times New Roman"/>
          <w:spacing w:val="-1"/>
          <w:sz w:val="28"/>
          <w:szCs w:val="28"/>
        </w:rPr>
        <w:t xml:space="preserve">услуги изложены согласно приложению 1 в форме стандарта государственной </w:t>
      </w:r>
      <w:r>
        <w:rPr>
          <w:rFonts w:eastAsia="Times New Roman"/>
          <w:sz w:val="28"/>
          <w:szCs w:val="28"/>
        </w:rPr>
        <w:t>услуги.</w:t>
      </w:r>
    </w:p>
    <w:p w:rsidR="00266070" w:rsidRDefault="00266070" w:rsidP="00266070">
      <w:pPr>
        <w:shd w:val="clear" w:color="auto" w:fill="FFFFFF"/>
        <w:ind w:firstLine="710"/>
      </w:pPr>
      <w:r>
        <w:rPr>
          <w:rFonts w:eastAsia="Times New Roman"/>
          <w:sz w:val="28"/>
          <w:szCs w:val="28"/>
        </w:rPr>
        <w:t xml:space="preserve">При представлении услугополучателем документов к услугодателю в </w:t>
      </w:r>
      <w:r>
        <w:rPr>
          <w:rFonts w:eastAsia="Times New Roman"/>
          <w:spacing w:val="-1"/>
          <w:sz w:val="28"/>
          <w:szCs w:val="28"/>
        </w:rPr>
        <w:t xml:space="preserve">электронном виде – заявление в форме электронного документа, удостоверенного </w:t>
      </w:r>
      <w:r>
        <w:rPr>
          <w:rFonts w:eastAsia="Times New Roman"/>
          <w:sz w:val="28"/>
          <w:szCs w:val="28"/>
        </w:rPr>
        <w:t>ЭЦП услугополучателя, принимается через портал.</w:t>
      </w:r>
    </w:p>
    <w:p w:rsidR="00266070" w:rsidRDefault="00266070" w:rsidP="00266070">
      <w:pPr>
        <w:shd w:val="clear" w:color="auto" w:fill="FFFFFF"/>
        <w:ind w:firstLine="710"/>
      </w:pPr>
      <w:r>
        <w:rPr>
          <w:rFonts w:eastAsia="Times New Roman"/>
          <w:sz w:val="28"/>
          <w:szCs w:val="28"/>
        </w:rPr>
        <w:t xml:space="preserve">Для получения государственной услуги услугополучатели предоставляют документы, согласно статьи 218 Кодекса Республики Казахстан «О налогах и </w:t>
      </w:r>
      <w:r>
        <w:rPr>
          <w:rFonts w:eastAsia="Times New Roman"/>
          <w:spacing w:val="-1"/>
          <w:sz w:val="28"/>
          <w:szCs w:val="28"/>
        </w:rPr>
        <w:t xml:space="preserve">других обязательных платежах в бюджет (Налоговый кодекс)» от 25 декабря 2017 </w:t>
      </w:r>
      <w:r>
        <w:rPr>
          <w:rFonts w:eastAsia="Times New Roman"/>
          <w:sz w:val="28"/>
          <w:szCs w:val="28"/>
        </w:rPr>
        <w:t>года (далее – Налоговый кодекс).</w:t>
      </w:r>
    </w:p>
    <w:p w:rsidR="00266070" w:rsidRDefault="00266070" w:rsidP="00266070">
      <w:pPr>
        <w:shd w:val="clear" w:color="auto" w:fill="FFFFFF"/>
        <w:ind w:firstLine="710"/>
      </w:pPr>
      <w:r>
        <w:rPr>
          <w:rFonts w:eastAsia="Times New Roman"/>
          <w:spacing w:val="-2"/>
          <w:sz w:val="28"/>
          <w:szCs w:val="28"/>
        </w:rPr>
        <w:t xml:space="preserve">Для идентификации личности услугополучателя предъявляется документ, </w:t>
      </w:r>
      <w:r>
        <w:rPr>
          <w:rFonts w:eastAsia="Times New Roman"/>
          <w:sz w:val="28"/>
          <w:szCs w:val="28"/>
        </w:rPr>
        <w:t>удостоверяющий личность.</w:t>
      </w:r>
    </w:p>
    <w:p w:rsidR="00266070" w:rsidRDefault="00266070" w:rsidP="00266070">
      <w:pPr>
        <w:shd w:val="clear" w:color="auto" w:fill="FFFFFF"/>
        <w:ind w:firstLine="710"/>
      </w:pPr>
      <w:r>
        <w:rPr>
          <w:rFonts w:eastAsia="Times New Roman"/>
          <w:sz w:val="28"/>
          <w:szCs w:val="28"/>
        </w:rPr>
        <w:t xml:space="preserve">При оказании государственной услуги услугополучатель предоставляет </w:t>
      </w:r>
      <w:r>
        <w:rPr>
          <w:rFonts w:eastAsia="Times New Roman"/>
          <w:spacing w:val="-1"/>
          <w:sz w:val="28"/>
          <w:szCs w:val="28"/>
        </w:rPr>
        <w:t xml:space="preserve">согласие на использование сведений, составляющих охраняемую законом тайну, </w:t>
      </w:r>
      <w:r>
        <w:rPr>
          <w:rFonts w:eastAsia="Times New Roman"/>
          <w:sz w:val="28"/>
          <w:szCs w:val="28"/>
        </w:rPr>
        <w:t>содержащихся в информационных системах, если иное не предусмотрено законами Республики Казахстан.</w:t>
      </w:r>
    </w:p>
    <w:p w:rsidR="00266070" w:rsidRDefault="00266070" w:rsidP="00266070">
      <w:pPr>
        <w:shd w:val="clear" w:color="auto" w:fill="FFFFFF"/>
        <w:ind w:firstLine="710"/>
      </w:pPr>
      <w:r>
        <w:rPr>
          <w:rFonts w:eastAsia="Times New Roman"/>
          <w:sz w:val="28"/>
          <w:szCs w:val="28"/>
        </w:rPr>
        <w:t xml:space="preserve">Сведения о документах, удостоверяющих личность содержащихся в государственных информационных системах, усугодатель и (или) работник Государственной корпорации получает из соответствующих государственных </w:t>
      </w:r>
      <w:r>
        <w:rPr>
          <w:rFonts w:eastAsia="Times New Roman"/>
          <w:spacing w:val="-1"/>
          <w:sz w:val="28"/>
          <w:szCs w:val="28"/>
        </w:rPr>
        <w:t xml:space="preserve">информационных систем посредством портала в форме электронных документов, </w:t>
      </w:r>
      <w:r>
        <w:rPr>
          <w:rFonts w:eastAsia="Times New Roman"/>
          <w:sz w:val="28"/>
          <w:szCs w:val="28"/>
        </w:rPr>
        <w:t>удостоверенных электронной цифровой подписью (далее – ЭЦП) уполномоченных должностных лиц.</w:t>
      </w:r>
    </w:p>
    <w:p w:rsidR="00266070" w:rsidRDefault="00266070" w:rsidP="00266070">
      <w:pPr>
        <w:tabs>
          <w:tab w:val="left" w:pos="1035"/>
        </w:tabs>
      </w:pPr>
    </w:p>
    <w:p w:rsidR="00381460" w:rsidRDefault="00266070" w:rsidP="00266070">
      <w:pPr>
        <w:tabs>
          <w:tab w:val="left" w:pos="1035"/>
        </w:tabs>
      </w:pPr>
      <w:r>
        <w:tab/>
      </w:r>
      <w:r w:rsidR="00381460">
        <w:rPr>
          <w:rFonts w:eastAsia="Times New Roman"/>
          <w:spacing w:val="-1"/>
          <w:sz w:val="28"/>
          <w:szCs w:val="28"/>
        </w:rPr>
        <w:t xml:space="preserve">Истребование от услугополучателей документов и сведений, которые могут </w:t>
      </w:r>
      <w:r w:rsidR="00381460">
        <w:rPr>
          <w:rFonts w:eastAsia="Times New Roman"/>
          <w:sz w:val="28"/>
          <w:szCs w:val="28"/>
        </w:rPr>
        <w:t>быть получены из информационных систем, не допускается.</w:t>
      </w:r>
    </w:p>
    <w:p w:rsidR="00381460" w:rsidRDefault="00381460" w:rsidP="00266070">
      <w:pPr>
        <w:shd w:val="clear" w:color="auto" w:fill="FFFFFF"/>
        <w:ind w:firstLine="710"/>
      </w:pPr>
      <w:r>
        <w:rPr>
          <w:rFonts w:eastAsia="Times New Roman"/>
          <w:sz w:val="28"/>
          <w:szCs w:val="28"/>
        </w:rPr>
        <w:t xml:space="preserve">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8 приложения 1 к настоящим Правилам, а также </w:t>
      </w:r>
      <w:r>
        <w:rPr>
          <w:rFonts w:eastAsia="Times New Roman"/>
          <w:spacing w:val="-1"/>
          <w:sz w:val="28"/>
          <w:szCs w:val="28"/>
        </w:rPr>
        <w:t xml:space="preserve">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w:t>
      </w:r>
      <w:r>
        <w:rPr>
          <w:rFonts w:eastAsia="Times New Roman"/>
          <w:sz w:val="28"/>
          <w:szCs w:val="28"/>
        </w:rPr>
        <w:t>по форме согласно приложению 2 к настоящим Правилам.</w:t>
      </w:r>
    </w:p>
    <w:p w:rsidR="00381460" w:rsidRDefault="00381460" w:rsidP="00266070">
      <w:pPr>
        <w:shd w:val="clear" w:color="auto" w:fill="FFFFFF"/>
        <w:ind w:firstLine="710"/>
      </w:pPr>
      <w:r>
        <w:rPr>
          <w:rFonts w:eastAsia="Times New Roman"/>
          <w:sz w:val="28"/>
          <w:szCs w:val="28"/>
        </w:rPr>
        <w:t xml:space="preserve">При приеме документов через Государственную корпорацию </w:t>
      </w:r>
      <w:r>
        <w:rPr>
          <w:rFonts w:eastAsia="Times New Roman"/>
          <w:spacing w:val="-1"/>
          <w:sz w:val="28"/>
          <w:szCs w:val="28"/>
        </w:rPr>
        <w:t>услугополучателю выдается расписка о приеме соответствующих документов.</w:t>
      </w:r>
    </w:p>
    <w:p w:rsidR="00266070" w:rsidRDefault="00266070" w:rsidP="00266070">
      <w:pPr>
        <w:shd w:val="clear" w:color="auto" w:fill="FFFFFF"/>
        <w:ind w:firstLine="710"/>
      </w:pPr>
    </w:p>
    <w:p w:rsidR="00266070" w:rsidRDefault="00266070" w:rsidP="00266070">
      <w:pPr>
        <w:shd w:val="clear" w:color="auto" w:fill="FFFFFF"/>
        <w:ind w:firstLine="710"/>
      </w:pPr>
      <w:r>
        <w:tab/>
      </w:r>
      <w:r>
        <w:rPr>
          <w:rFonts w:eastAsia="Times New Roman"/>
          <w:spacing w:val="-2"/>
          <w:sz w:val="28"/>
          <w:szCs w:val="28"/>
        </w:rPr>
        <w:t xml:space="preserve">При оказании государственной услуги через Государственную корпорацию </w:t>
      </w:r>
      <w:r>
        <w:rPr>
          <w:rFonts w:eastAsia="Times New Roman"/>
          <w:sz w:val="28"/>
          <w:szCs w:val="28"/>
        </w:rPr>
        <w:t>на бумажном носителе, день приема заявлений и документов не входит в срок оказания государственной услуги.</w:t>
      </w:r>
    </w:p>
    <w:p w:rsidR="00266070" w:rsidRDefault="00266070" w:rsidP="00266070">
      <w:pPr>
        <w:shd w:val="clear" w:color="auto" w:fill="FFFFFF"/>
        <w:ind w:firstLine="710"/>
      </w:pPr>
      <w:r>
        <w:rPr>
          <w:rFonts w:eastAsia="Times New Roman"/>
          <w:spacing w:val="-1"/>
          <w:sz w:val="28"/>
          <w:szCs w:val="28"/>
        </w:rPr>
        <w:t xml:space="preserve">В случае обращения через портал услугополучателю направляется статус о </w:t>
      </w:r>
      <w:r>
        <w:rPr>
          <w:rFonts w:eastAsia="Times New Roman"/>
          <w:sz w:val="28"/>
          <w:szCs w:val="28"/>
        </w:rPr>
        <w:t>принятии запроса для оказания государственной услуги.</w:t>
      </w:r>
    </w:p>
    <w:p w:rsidR="00266070" w:rsidRDefault="00266070" w:rsidP="00266070">
      <w:pPr>
        <w:shd w:val="clear" w:color="auto" w:fill="FFFFFF"/>
        <w:ind w:right="557" w:firstLine="710"/>
      </w:pPr>
      <w:r>
        <w:rPr>
          <w:rFonts w:eastAsia="Times New Roman"/>
          <w:spacing w:val="-2"/>
          <w:sz w:val="28"/>
          <w:szCs w:val="28"/>
        </w:rPr>
        <w:t xml:space="preserve">При представлении услугополучателем документов в Государственную </w:t>
      </w:r>
      <w:r>
        <w:rPr>
          <w:rFonts w:eastAsia="Times New Roman"/>
          <w:sz w:val="28"/>
          <w:szCs w:val="28"/>
        </w:rPr>
        <w:t>корпорацию в явочном порядке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266070" w:rsidRDefault="00266070" w:rsidP="00266070">
      <w:pPr>
        <w:shd w:val="clear" w:color="auto" w:fill="FFFFFF"/>
        <w:ind w:firstLine="710"/>
      </w:pPr>
      <w:r>
        <w:rPr>
          <w:rFonts w:eastAsia="Times New Roman"/>
          <w:sz w:val="28"/>
          <w:szCs w:val="28"/>
        </w:rPr>
        <w:t xml:space="preserve">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w:t>
      </w:r>
      <w:r>
        <w:rPr>
          <w:rFonts w:eastAsia="Times New Roman"/>
          <w:spacing w:val="-1"/>
          <w:sz w:val="28"/>
          <w:szCs w:val="28"/>
        </w:rPr>
        <w:t xml:space="preserve">заявлений и выдача результатов оказания государственной услуги осуществляется </w:t>
      </w:r>
      <w:r>
        <w:rPr>
          <w:rFonts w:eastAsia="Times New Roman"/>
          <w:sz w:val="28"/>
          <w:szCs w:val="28"/>
        </w:rPr>
        <w:t>следующим рабочим днем).</w:t>
      </w:r>
    </w:p>
    <w:p w:rsidR="00266070" w:rsidRDefault="00266070" w:rsidP="00266070">
      <w:pPr>
        <w:shd w:val="clear" w:color="auto" w:fill="FFFFFF"/>
        <w:ind w:firstLine="710"/>
      </w:pPr>
      <w:r>
        <w:rPr>
          <w:rFonts w:eastAsia="Times New Roman"/>
          <w:spacing w:val="-2"/>
          <w:sz w:val="28"/>
          <w:szCs w:val="28"/>
        </w:rPr>
        <w:t xml:space="preserve">В случаях представления услугополучателем неполного пакета документов </w:t>
      </w:r>
      <w:r>
        <w:rPr>
          <w:rFonts w:eastAsia="Times New Roman"/>
          <w:sz w:val="28"/>
          <w:szCs w:val="28"/>
        </w:rPr>
        <w:t>согласно перечню, предусмотренному статьей 218 Налогового кодекса, и (или) документов с истекшим сроком действия, услугодатель отказывает в приеме заявления.</w:t>
      </w:r>
    </w:p>
    <w:p w:rsidR="00266070" w:rsidRDefault="00266070" w:rsidP="00266070">
      <w:pPr>
        <w:tabs>
          <w:tab w:val="left" w:pos="1245"/>
        </w:tabs>
      </w:pPr>
    </w:p>
    <w:p w:rsidR="00266070" w:rsidRDefault="00266070" w:rsidP="00266070">
      <w:pPr>
        <w:shd w:val="clear" w:color="auto" w:fill="FFFFFF"/>
        <w:ind w:firstLine="710"/>
      </w:pPr>
      <w:r>
        <w:tab/>
      </w:r>
      <w:r>
        <w:rPr>
          <w:rFonts w:eastAsia="Times New Roman"/>
          <w:sz w:val="28"/>
          <w:szCs w:val="28"/>
        </w:rPr>
        <w:t xml:space="preserve">При установлении факта полноты представленных документов, работник, ответственный за обработку документов, вводит документы и обрабатывает в информационной системе «Интегрированная налоговая информационная </w:t>
      </w:r>
      <w:r>
        <w:rPr>
          <w:rFonts w:eastAsia="Times New Roman"/>
          <w:spacing w:val="-1"/>
          <w:sz w:val="28"/>
          <w:szCs w:val="28"/>
        </w:rPr>
        <w:t xml:space="preserve">система» в течение 3 (трех) рабочих дней с даты получения налогового заявления </w:t>
      </w:r>
      <w:r>
        <w:rPr>
          <w:rFonts w:eastAsia="Times New Roman"/>
          <w:sz w:val="28"/>
          <w:szCs w:val="28"/>
        </w:rPr>
        <w:t>и результат государственной услуги направляет Государственную уорпорацию.</w:t>
      </w:r>
    </w:p>
    <w:p w:rsidR="00266070" w:rsidRDefault="00266070" w:rsidP="00266070">
      <w:pPr>
        <w:shd w:val="clear" w:color="auto" w:fill="FFFFFF"/>
        <w:ind w:firstLine="710"/>
      </w:pPr>
      <w:r>
        <w:rPr>
          <w:rFonts w:eastAsia="Times New Roman"/>
          <w:sz w:val="28"/>
          <w:szCs w:val="28"/>
        </w:rPr>
        <w:t xml:space="preserve">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w:t>
      </w:r>
      <w:r>
        <w:rPr>
          <w:rFonts w:eastAsia="Times New Roman"/>
          <w:spacing w:val="-1"/>
          <w:sz w:val="28"/>
          <w:szCs w:val="28"/>
        </w:rPr>
        <w:t xml:space="preserve">транспорта и коммуникаций Республики Казахстан от 14 июня 2013 года № 452 </w:t>
      </w:r>
      <w:r>
        <w:rPr>
          <w:rFonts w:eastAsia="Times New Roman"/>
          <w:sz w:val="28"/>
          <w:szCs w:val="28"/>
        </w:rPr>
        <w:t>«Об утверждении Правил внесения данных в информационную систему</w:t>
      </w:r>
    </w:p>
    <w:p w:rsidR="00381460" w:rsidRPr="00266070" w:rsidRDefault="00381460" w:rsidP="00266070">
      <w:pPr>
        <w:tabs>
          <w:tab w:val="left" w:pos="825"/>
        </w:tabs>
        <w:sectPr w:rsidR="00381460" w:rsidRPr="00266070" w:rsidSect="00266070">
          <w:pgSz w:w="11909" w:h="16834"/>
          <w:pgMar w:top="426" w:right="808" w:bottom="360" w:left="1251" w:header="720" w:footer="720" w:gutter="0"/>
          <w:cols w:space="60"/>
          <w:noEndnote/>
        </w:sectPr>
      </w:pPr>
    </w:p>
    <w:p w:rsidR="00381460" w:rsidRDefault="00381460" w:rsidP="00266070">
      <w:pPr>
        <w:shd w:val="clear" w:color="auto" w:fill="FFFFFF"/>
      </w:pPr>
      <w:r>
        <w:rPr>
          <w:rFonts w:eastAsia="Times New Roman"/>
          <w:spacing w:val="-1"/>
          <w:sz w:val="28"/>
          <w:szCs w:val="28"/>
        </w:rPr>
        <w:lastRenderedPageBreak/>
        <w:t xml:space="preserve">мониторинга оказания государственных услуг о стадии оказания государственной </w:t>
      </w:r>
      <w:r>
        <w:rPr>
          <w:rFonts w:eastAsia="Times New Roman"/>
          <w:sz w:val="28"/>
          <w:szCs w:val="28"/>
        </w:rPr>
        <w:t>услуги» (зарегистрирован в Реестре государственной регистрации нормативных правовых актов под № 8555).</w:t>
      </w:r>
    </w:p>
    <w:p w:rsidR="00381460" w:rsidRDefault="00381460" w:rsidP="00266070">
      <w:pPr>
        <w:shd w:val="clear" w:color="auto" w:fill="FFFFFF"/>
        <w:ind w:right="557" w:firstLine="710"/>
      </w:pPr>
      <w:r>
        <w:rPr>
          <w:rFonts w:eastAsia="Times New Roman"/>
          <w:spacing w:val="-2"/>
          <w:sz w:val="28"/>
          <w:szCs w:val="28"/>
        </w:rPr>
        <w:t xml:space="preserve">При обращении на портал результат оказания государственной услуги </w:t>
      </w:r>
      <w:r>
        <w:rPr>
          <w:rFonts w:eastAsia="Times New Roman"/>
          <w:sz w:val="28"/>
          <w:szCs w:val="28"/>
        </w:rPr>
        <w:t>направляется услугополучателю в форме электронного документа, удостоверенного ЭЦП должностного лица услугодателя.</w:t>
      </w:r>
    </w:p>
    <w:p w:rsidR="00381460" w:rsidRDefault="00381460" w:rsidP="00266070">
      <w:pPr>
        <w:shd w:val="clear" w:color="auto" w:fill="FFFFFF"/>
        <w:ind w:right="557" w:firstLine="710"/>
      </w:pPr>
      <w:r>
        <w:rPr>
          <w:rFonts w:eastAsia="Times New Roman"/>
          <w:spacing w:val="-2"/>
          <w:sz w:val="28"/>
          <w:szCs w:val="28"/>
        </w:rPr>
        <w:t xml:space="preserve">При обращении в Государственную корпорацию результат оказания государственной услуги или мотивированный ответ об отказе в оказании </w:t>
      </w:r>
      <w:r>
        <w:rPr>
          <w:rFonts w:eastAsia="Times New Roman"/>
          <w:sz w:val="28"/>
          <w:szCs w:val="28"/>
        </w:rPr>
        <w:t>государственной услуги в случаях и по основаниям, указанным в статьи 217 Налогового кодекса выдается на бумажном носителе.</w:t>
      </w:r>
    </w:p>
    <w:p w:rsidR="00381460" w:rsidRDefault="00381460" w:rsidP="00266070">
      <w:pPr>
        <w:shd w:val="clear" w:color="auto" w:fill="FFFFFF"/>
        <w:ind w:firstLine="710"/>
      </w:pPr>
      <w:r>
        <w:rPr>
          <w:rFonts w:eastAsia="Times New Roman"/>
          <w:sz w:val="28"/>
          <w:szCs w:val="28"/>
        </w:rPr>
        <w:t xml:space="preserve">В Государственной корпорации выдача готовых документов услугополучателю осуществляется на основании расписки о приеме соответствующих документов, при предъявлении удостоверения личности (либо его представителю, действующему на основании документа, выданного в </w:t>
      </w:r>
      <w:r>
        <w:rPr>
          <w:rFonts w:eastAsia="Times New Roman"/>
          <w:spacing w:val="-1"/>
          <w:sz w:val="28"/>
          <w:szCs w:val="28"/>
        </w:rPr>
        <w:t xml:space="preserve">соответствии с гражданским законодательством Республики Казахстан, в котором </w:t>
      </w:r>
      <w:r>
        <w:rPr>
          <w:rFonts w:eastAsia="Times New Roman"/>
          <w:sz w:val="28"/>
          <w:szCs w:val="28"/>
        </w:rPr>
        <w:t>указываются соответствующие полномочия представителя).</w:t>
      </w:r>
    </w:p>
    <w:p w:rsidR="00381460" w:rsidRDefault="00381460" w:rsidP="00266070">
      <w:pPr>
        <w:shd w:val="clear" w:color="auto" w:fill="FFFFFF"/>
        <w:ind w:right="1114" w:firstLine="710"/>
      </w:pPr>
      <w:r>
        <w:rPr>
          <w:rFonts w:eastAsia="Times New Roman"/>
          <w:spacing w:val="-2"/>
          <w:sz w:val="28"/>
          <w:szCs w:val="28"/>
        </w:rPr>
        <w:t xml:space="preserve">Условие хранения услугодателем, Государственной корпорацией </w:t>
      </w:r>
      <w:r>
        <w:rPr>
          <w:rFonts w:eastAsia="Times New Roman"/>
          <w:sz w:val="28"/>
          <w:szCs w:val="28"/>
        </w:rPr>
        <w:t>невостребованных в срок документов:</w:t>
      </w:r>
    </w:p>
    <w:p w:rsidR="00381460" w:rsidRDefault="00381460" w:rsidP="00266070">
      <w:pPr>
        <w:shd w:val="clear" w:color="auto" w:fill="FFFFFF"/>
        <w:ind w:right="816" w:firstLine="710"/>
        <w:jc w:val="both"/>
      </w:pPr>
      <w:r>
        <w:rPr>
          <w:rFonts w:eastAsia="Times New Roman"/>
          <w:spacing w:val="-2"/>
          <w:sz w:val="28"/>
          <w:szCs w:val="28"/>
        </w:rPr>
        <w:t xml:space="preserve">при не обращении услугополучателя за результатом государственной </w:t>
      </w:r>
      <w:r>
        <w:rPr>
          <w:rFonts w:eastAsia="Times New Roman"/>
          <w:spacing w:val="-1"/>
          <w:sz w:val="28"/>
          <w:szCs w:val="28"/>
        </w:rPr>
        <w:t xml:space="preserve">услуги в указанный срок, услугодатель обеспечивает их хранение по месту </w:t>
      </w:r>
      <w:r>
        <w:rPr>
          <w:rFonts w:eastAsia="Times New Roman"/>
          <w:sz w:val="28"/>
          <w:szCs w:val="28"/>
        </w:rPr>
        <w:t>приема до получения услугополучателем;</w:t>
      </w:r>
    </w:p>
    <w:p w:rsidR="00381460" w:rsidRDefault="00381460" w:rsidP="00266070">
      <w:pPr>
        <w:shd w:val="clear" w:color="auto" w:fill="FFFFFF"/>
        <w:ind w:firstLine="710"/>
      </w:pPr>
      <w:r>
        <w:rPr>
          <w:rFonts w:eastAsia="Times New Roman"/>
          <w:spacing w:val="-1"/>
          <w:sz w:val="28"/>
          <w:szCs w:val="28"/>
        </w:rPr>
        <w:t xml:space="preserve">Государственная корпорация обеспечивает хранение документов, в течение </w:t>
      </w:r>
      <w:r>
        <w:rPr>
          <w:rFonts w:eastAsia="Times New Roman"/>
          <w:sz w:val="28"/>
          <w:szCs w:val="28"/>
        </w:rPr>
        <w:t>1 (одного) месяца, после чего передает их услугодателю для дальнейшего хранения.</w:t>
      </w:r>
    </w:p>
    <w:p w:rsidR="00381460" w:rsidRDefault="00381460" w:rsidP="00266070">
      <w:pPr>
        <w:shd w:val="clear" w:color="auto" w:fill="FFFFFF"/>
        <w:ind w:firstLine="710"/>
      </w:pPr>
      <w:r>
        <w:rPr>
          <w:rFonts w:eastAsia="Times New Roman"/>
          <w:sz w:val="28"/>
          <w:szCs w:val="28"/>
        </w:rPr>
        <w:t xml:space="preserve">При обращении услугополучателя по истечении 1 (одного) месяца, по </w:t>
      </w:r>
      <w:r>
        <w:rPr>
          <w:rFonts w:eastAsia="Times New Roman"/>
          <w:spacing w:val="-1"/>
          <w:sz w:val="28"/>
          <w:szCs w:val="28"/>
        </w:rPr>
        <w:t xml:space="preserve">запросу Государственной корпорации услугодатель в течение 1 (одного) рабочего </w:t>
      </w:r>
      <w:r>
        <w:rPr>
          <w:rFonts w:eastAsia="Times New Roman"/>
          <w:sz w:val="28"/>
          <w:szCs w:val="28"/>
        </w:rPr>
        <w:t>дня направляет готовые документы в Государственную корпорацию для выдачи услугополучателю.</w:t>
      </w:r>
    </w:p>
    <w:p w:rsidR="00381460" w:rsidRDefault="00381460" w:rsidP="00266070">
      <w:pPr>
        <w:shd w:val="clear" w:color="auto" w:fill="FFFFFF"/>
        <w:ind w:firstLine="710"/>
      </w:pPr>
      <w:r>
        <w:rPr>
          <w:sz w:val="28"/>
          <w:szCs w:val="28"/>
        </w:rPr>
        <w:t xml:space="preserve">4. </w:t>
      </w:r>
      <w:r>
        <w:rPr>
          <w:rFonts w:eastAsia="Times New Roman"/>
          <w:sz w:val="28"/>
          <w:szCs w:val="28"/>
        </w:rPr>
        <w:t xml:space="preserve">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w:t>
      </w:r>
      <w:r>
        <w:rPr>
          <w:rFonts w:eastAsia="Times New Roman"/>
          <w:spacing w:val="-1"/>
          <w:sz w:val="28"/>
          <w:szCs w:val="28"/>
        </w:rPr>
        <w:t xml:space="preserve">электронной почте </w:t>
      </w:r>
      <w:hyperlink r:id="rId56" w:history="1">
        <w:r>
          <w:rPr>
            <w:rFonts w:eastAsia="Times New Roman"/>
            <w:spacing w:val="-1"/>
            <w:sz w:val="28"/>
            <w:szCs w:val="28"/>
            <w:u w:val="single"/>
          </w:rPr>
          <w:t>inissd@mgd.kz</w:t>
        </w:r>
      </w:hyperlink>
      <w:r>
        <w:rPr>
          <w:rFonts w:eastAsia="Times New Roman"/>
          <w:spacing w:val="-1"/>
          <w:sz w:val="28"/>
          <w:szCs w:val="28"/>
        </w:rPr>
        <w:t xml:space="preserve"> с обязательным предоставлением информации</w:t>
      </w:r>
    </w:p>
    <w:p w:rsidR="00381460" w:rsidRDefault="00381460" w:rsidP="00266070">
      <w:pPr>
        <w:shd w:val="clear" w:color="auto" w:fill="FFFFFF"/>
        <w:ind w:firstLine="710"/>
        <w:sectPr w:rsidR="00381460" w:rsidSect="00266070">
          <w:pgSz w:w="11909" w:h="16834"/>
          <w:pgMar w:top="851" w:right="804" w:bottom="360" w:left="1251" w:header="720" w:footer="720" w:gutter="0"/>
          <w:cols w:space="60"/>
          <w:noEndnote/>
        </w:sectPr>
      </w:pPr>
    </w:p>
    <w:p w:rsidR="00381460" w:rsidRDefault="00381460" w:rsidP="00266070">
      <w:pPr>
        <w:shd w:val="clear" w:color="auto" w:fill="FFFFFF"/>
      </w:pPr>
      <w:r>
        <w:rPr>
          <w:rFonts w:eastAsia="Times New Roman"/>
          <w:spacing w:val="-1"/>
          <w:sz w:val="28"/>
          <w:szCs w:val="28"/>
        </w:rPr>
        <w:lastRenderedPageBreak/>
        <w:t xml:space="preserve">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версии системного и прикладного программного обеспечения </w:t>
      </w:r>
      <w:r w:rsidRPr="00547687">
        <w:rPr>
          <w:rFonts w:eastAsia="Times New Roman"/>
          <w:sz w:val="28"/>
          <w:szCs w:val="28"/>
        </w:rPr>
        <w:t>(</w:t>
      </w:r>
      <w:r>
        <w:rPr>
          <w:rFonts w:eastAsia="Times New Roman"/>
          <w:sz w:val="28"/>
          <w:szCs w:val="28"/>
          <w:lang w:val="en-US"/>
        </w:rPr>
        <w:t>Windows</w:t>
      </w:r>
      <w:r w:rsidRPr="00547687">
        <w:rPr>
          <w:rFonts w:eastAsia="Times New Roman"/>
          <w:sz w:val="28"/>
          <w:szCs w:val="28"/>
        </w:rPr>
        <w:t xml:space="preserve">, </w:t>
      </w:r>
      <w:r>
        <w:rPr>
          <w:rFonts w:eastAsia="Times New Roman"/>
          <w:sz w:val="28"/>
          <w:szCs w:val="28"/>
        </w:rPr>
        <w:t>ИНИС), описанию последовательности действий, приводящих к ошибке, скриншоты поясняющие возникшую проблему.</w:t>
      </w:r>
    </w:p>
    <w:p w:rsidR="00381460" w:rsidRDefault="00381460" w:rsidP="00266070">
      <w:pPr>
        <w:shd w:val="clear" w:color="auto" w:fill="FFFFFF"/>
        <w:ind w:left="58"/>
        <w:jc w:val="center"/>
      </w:pPr>
      <w:r>
        <w:rPr>
          <w:rFonts w:eastAsia="Times New Roman"/>
          <w:b/>
          <w:bCs/>
          <w:sz w:val="28"/>
          <w:szCs w:val="28"/>
        </w:rPr>
        <w:t>Глава 3. Порядок обжалования решений, действий (бездействия)</w:t>
      </w:r>
    </w:p>
    <w:p w:rsidR="00381460" w:rsidRDefault="00381460" w:rsidP="00266070">
      <w:pPr>
        <w:shd w:val="clear" w:color="auto" w:fill="FFFFFF"/>
        <w:ind w:left="62"/>
        <w:jc w:val="center"/>
      </w:pPr>
      <w:r>
        <w:rPr>
          <w:rFonts w:eastAsia="Times New Roman"/>
          <w:b/>
          <w:bCs/>
          <w:spacing w:val="-1"/>
          <w:sz w:val="28"/>
          <w:szCs w:val="28"/>
        </w:rPr>
        <w:t>услугодателей и (или) их должностных лиц, Государственной корпорации и</w:t>
      </w:r>
    </w:p>
    <w:p w:rsidR="00381460" w:rsidRDefault="00381460" w:rsidP="00266070">
      <w:pPr>
        <w:shd w:val="clear" w:color="auto" w:fill="FFFFFF"/>
        <w:ind w:left="130"/>
        <w:jc w:val="center"/>
      </w:pPr>
      <w:r>
        <w:rPr>
          <w:b/>
          <w:bCs/>
          <w:sz w:val="28"/>
          <w:szCs w:val="28"/>
        </w:rPr>
        <w:t>(</w:t>
      </w:r>
      <w:r>
        <w:rPr>
          <w:rFonts w:eastAsia="Times New Roman"/>
          <w:b/>
          <w:bCs/>
          <w:sz w:val="28"/>
          <w:szCs w:val="28"/>
        </w:rPr>
        <w:t>или) ее работников по вопросам оказания государственных услуг</w:t>
      </w:r>
    </w:p>
    <w:p w:rsidR="00381460" w:rsidRDefault="00381460" w:rsidP="00266070">
      <w:pPr>
        <w:shd w:val="clear" w:color="auto" w:fill="FFFFFF"/>
        <w:ind w:firstLine="710"/>
      </w:pPr>
      <w:r>
        <w:rPr>
          <w:spacing w:val="-1"/>
          <w:sz w:val="28"/>
          <w:szCs w:val="28"/>
        </w:rPr>
        <w:t xml:space="preserve">5. </w:t>
      </w:r>
      <w:r>
        <w:rPr>
          <w:rFonts w:eastAsia="Times New Roman"/>
          <w:spacing w:val="-1"/>
          <w:sz w:val="28"/>
          <w:szCs w:val="28"/>
        </w:rPr>
        <w:t xml:space="preserve">В случаях несогласия с результатами оказания государственной услуги </w:t>
      </w:r>
      <w:r>
        <w:rPr>
          <w:rFonts w:eastAsia="Times New Roman"/>
          <w:sz w:val="28"/>
          <w:szCs w:val="28"/>
        </w:rPr>
        <w:t>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381460" w:rsidRDefault="00381460" w:rsidP="00266070">
      <w:pPr>
        <w:shd w:val="clear" w:color="auto" w:fill="FFFFFF"/>
        <w:ind w:left="710"/>
      </w:pPr>
      <w:r>
        <w:rPr>
          <w:rFonts w:eastAsia="Times New Roman"/>
          <w:sz w:val="28"/>
          <w:szCs w:val="28"/>
        </w:rPr>
        <w:t>на имя руководителя услугодателя;</w:t>
      </w:r>
    </w:p>
    <w:p w:rsidR="00381460" w:rsidRDefault="00381460" w:rsidP="00266070">
      <w:pPr>
        <w:shd w:val="clear" w:color="auto" w:fill="FFFFFF"/>
        <w:ind w:firstLine="710"/>
      </w:pPr>
      <w:r>
        <w:rPr>
          <w:rFonts w:eastAsia="Times New Roman"/>
          <w:sz w:val="28"/>
          <w:szCs w:val="28"/>
        </w:rPr>
        <w:t xml:space="preserve">на имя руководителя уполномоченного органа осуществляющего </w:t>
      </w:r>
      <w:r>
        <w:rPr>
          <w:rFonts w:eastAsia="Times New Roman"/>
          <w:spacing w:val="-1"/>
          <w:sz w:val="28"/>
          <w:szCs w:val="28"/>
        </w:rPr>
        <w:t>руководство в сфере обеспечения поступлений налогов и платежей в бюджет;</w:t>
      </w:r>
    </w:p>
    <w:p w:rsidR="00381460" w:rsidRDefault="00381460" w:rsidP="00266070">
      <w:pPr>
        <w:shd w:val="clear" w:color="auto" w:fill="FFFFFF"/>
        <w:ind w:right="557" w:firstLine="710"/>
      </w:pPr>
      <w:r>
        <w:rPr>
          <w:rFonts w:eastAsia="Times New Roman"/>
          <w:spacing w:val="-2"/>
          <w:sz w:val="28"/>
          <w:szCs w:val="28"/>
        </w:rPr>
        <w:t xml:space="preserve">в уполномоченный орган по оценке и контролю за качеством оказания </w:t>
      </w:r>
      <w:r>
        <w:rPr>
          <w:rFonts w:eastAsia="Times New Roman"/>
          <w:sz w:val="28"/>
          <w:szCs w:val="28"/>
        </w:rPr>
        <w:t>государственных услуг.</w:t>
      </w:r>
    </w:p>
    <w:p w:rsidR="00381460" w:rsidRDefault="00381460" w:rsidP="00266070">
      <w:pPr>
        <w:shd w:val="clear" w:color="auto" w:fill="FFFFFF"/>
        <w:ind w:firstLine="710"/>
      </w:pPr>
      <w:r>
        <w:rPr>
          <w:rFonts w:eastAsia="Times New Roman"/>
          <w:sz w:val="28"/>
          <w:szCs w:val="28"/>
        </w:rPr>
        <w:t xml:space="preserve">При этом жалоба на действия (бездействие) работников Государственной </w:t>
      </w:r>
      <w:r>
        <w:rPr>
          <w:rFonts w:eastAsia="Times New Roman"/>
          <w:spacing w:val="-1"/>
          <w:sz w:val="28"/>
          <w:szCs w:val="28"/>
        </w:rPr>
        <w:t xml:space="preserve">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w:t>
      </w:r>
      <w:r>
        <w:rPr>
          <w:rFonts w:eastAsia="Times New Roman"/>
          <w:sz w:val="28"/>
          <w:szCs w:val="28"/>
        </w:rPr>
        <w:t>сфере информатизации.</w:t>
      </w:r>
    </w:p>
    <w:p w:rsidR="00381460" w:rsidRDefault="00381460" w:rsidP="00266070">
      <w:pPr>
        <w:shd w:val="clear" w:color="auto" w:fill="FFFFFF"/>
        <w:ind w:firstLine="710"/>
      </w:pPr>
      <w:r>
        <w:rPr>
          <w:rFonts w:eastAsia="Times New Roman"/>
          <w:sz w:val="28"/>
          <w:szCs w:val="28"/>
        </w:rPr>
        <w:t xml:space="preserve">Жалоба услугополучателя, поступившая в адрес услугодателя, </w:t>
      </w:r>
      <w:r>
        <w:rPr>
          <w:rFonts w:eastAsia="Times New Roman"/>
          <w:spacing w:val="-1"/>
          <w:sz w:val="28"/>
          <w:szCs w:val="28"/>
        </w:rPr>
        <w:t xml:space="preserve">Государственной корпорации, непосредственно оказывающих государственные </w:t>
      </w:r>
      <w:r>
        <w:rPr>
          <w:rFonts w:eastAsia="Times New Roman"/>
          <w:sz w:val="28"/>
          <w:szCs w:val="28"/>
        </w:rPr>
        <w:t>услуги, подлежит рассмотрению в соответствии с пунктом 2 статьи 25 Закона в течение 5 (пяти) рабочих дней со дня ее регистрации.</w:t>
      </w:r>
    </w:p>
    <w:p w:rsidR="00381460" w:rsidRDefault="00381460" w:rsidP="00266070">
      <w:pPr>
        <w:shd w:val="clear" w:color="auto" w:fill="FFFFFF"/>
        <w:ind w:right="293" w:firstLine="710"/>
        <w:jc w:val="both"/>
      </w:pPr>
      <w:r>
        <w:rPr>
          <w:rFonts w:eastAsia="Times New Roman"/>
          <w:spacing w:val="-2"/>
          <w:sz w:val="28"/>
          <w:szCs w:val="28"/>
        </w:rPr>
        <w:t xml:space="preserve">Жалоба услугополучателя, поступившая в адрес уполномоченного органа </w:t>
      </w:r>
      <w:r>
        <w:rPr>
          <w:rFonts w:eastAsia="Times New Roman"/>
          <w:spacing w:val="-1"/>
          <w:sz w:val="28"/>
          <w:szCs w:val="28"/>
        </w:rPr>
        <w:t xml:space="preserve">по оценке и контролю за качеством оказания государственных услуг, подлежит </w:t>
      </w:r>
      <w:r>
        <w:rPr>
          <w:rFonts w:eastAsia="Times New Roman"/>
          <w:sz w:val="28"/>
          <w:szCs w:val="28"/>
        </w:rPr>
        <w:t>рассмотрению в течение 15 (пятнадцати) рабочих дней со дня ее регистрации.</w:t>
      </w:r>
    </w:p>
    <w:p w:rsidR="00266070" w:rsidRDefault="00266070" w:rsidP="00266070">
      <w:pPr>
        <w:shd w:val="clear" w:color="auto" w:fill="FFFFFF"/>
        <w:ind w:right="293" w:firstLine="710"/>
        <w:jc w:val="both"/>
      </w:pPr>
    </w:p>
    <w:p w:rsidR="00266070" w:rsidRDefault="00266070" w:rsidP="00266070">
      <w:pPr>
        <w:shd w:val="clear" w:color="auto" w:fill="FFFFFF"/>
        <w:ind w:firstLine="710"/>
      </w:pPr>
      <w:r>
        <w:tab/>
      </w:r>
      <w:r>
        <w:rPr>
          <w:spacing w:val="-1"/>
          <w:sz w:val="28"/>
          <w:szCs w:val="28"/>
        </w:rPr>
        <w:t xml:space="preserve">6. </w:t>
      </w:r>
      <w:r>
        <w:rPr>
          <w:rFonts w:eastAsia="Times New Roman"/>
          <w:spacing w:val="-1"/>
          <w:sz w:val="28"/>
          <w:szCs w:val="28"/>
        </w:rPr>
        <w:t xml:space="preserve">В случаях несогласия с результатами оказания государственной услуги </w:t>
      </w:r>
      <w:r>
        <w:rPr>
          <w:rFonts w:eastAsia="Times New Roman"/>
          <w:sz w:val="28"/>
          <w:szCs w:val="28"/>
        </w:rPr>
        <w:t>услугополучатель в соответствии с подпунктом 6) пункта 1 статьи 4 Закона обращается в суд.</w:t>
      </w:r>
    </w:p>
    <w:p w:rsidR="00266070" w:rsidRDefault="00266070" w:rsidP="00266070">
      <w:pPr>
        <w:tabs>
          <w:tab w:val="left" w:pos="1185"/>
        </w:tabs>
      </w:pPr>
    </w:p>
    <w:p w:rsidR="00381460" w:rsidRPr="00266070" w:rsidRDefault="00266070" w:rsidP="00266070">
      <w:pPr>
        <w:tabs>
          <w:tab w:val="left" w:pos="1185"/>
        </w:tabs>
        <w:sectPr w:rsidR="00381460" w:rsidRPr="00266070">
          <w:pgSz w:w="11909" w:h="16834"/>
          <w:pgMar w:top="1440" w:right="813" w:bottom="360" w:left="1251" w:header="720" w:footer="720" w:gutter="0"/>
          <w:cols w:space="60"/>
          <w:noEndnote/>
        </w:sectPr>
      </w:pPr>
      <w:r>
        <w:tab/>
      </w:r>
    </w:p>
    <w:p w:rsidR="00381460" w:rsidRPr="00266070" w:rsidRDefault="00381460" w:rsidP="00266070">
      <w:pPr>
        <w:shd w:val="clear" w:color="auto" w:fill="FFFFFF"/>
        <w:jc w:val="both"/>
        <w:rPr>
          <w:sz w:val="18"/>
          <w:szCs w:val="18"/>
        </w:rPr>
        <w:sectPr w:rsidR="00381460" w:rsidRPr="00266070" w:rsidSect="00266070">
          <w:pgSz w:w="11909" w:h="16834"/>
          <w:pgMar w:top="284" w:right="804" w:bottom="360" w:left="1285" w:header="720" w:footer="720" w:gutter="0"/>
          <w:cols w:num="4" w:space="720" w:equalWidth="0">
            <w:col w:w="1334" w:space="432"/>
            <w:col w:w="5193" w:space="586"/>
            <w:col w:w="1190" w:space="365"/>
            <w:col w:w="720"/>
          </w:cols>
          <w:noEndnote/>
        </w:sectPr>
      </w:pPr>
    </w:p>
    <w:p w:rsidR="00381460" w:rsidRPr="00266070" w:rsidRDefault="00381460" w:rsidP="00266070">
      <w:pPr>
        <w:shd w:val="clear" w:color="auto" w:fill="FFFFFF"/>
        <w:ind w:left="3984"/>
        <w:jc w:val="center"/>
        <w:rPr>
          <w:sz w:val="18"/>
          <w:szCs w:val="18"/>
        </w:rPr>
      </w:pPr>
      <w:r w:rsidRPr="00266070">
        <w:rPr>
          <w:rFonts w:eastAsia="Times New Roman"/>
          <w:sz w:val="18"/>
          <w:szCs w:val="18"/>
        </w:rPr>
        <w:t>Приложение 1</w:t>
      </w:r>
    </w:p>
    <w:p w:rsidR="00381460" w:rsidRPr="00266070" w:rsidRDefault="00381460" w:rsidP="00266070">
      <w:pPr>
        <w:shd w:val="clear" w:color="auto" w:fill="FFFFFF"/>
        <w:ind w:left="3984"/>
        <w:jc w:val="center"/>
        <w:rPr>
          <w:sz w:val="18"/>
          <w:szCs w:val="18"/>
        </w:rPr>
      </w:pPr>
      <w:r w:rsidRPr="00266070">
        <w:rPr>
          <w:rFonts w:eastAsia="Times New Roman"/>
          <w:sz w:val="18"/>
          <w:szCs w:val="18"/>
        </w:rPr>
        <w:t>к Правилам оказания</w:t>
      </w:r>
      <w:r w:rsidR="005E5C3B">
        <w:rPr>
          <w:rFonts w:eastAsia="Times New Roman"/>
          <w:sz w:val="18"/>
          <w:szCs w:val="18"/>
        </w:rPr>
        <w:t xml:space="preserve"> </w:t>
      </w:r>
      <w:r w:rsidRPr="00266070">
        <w:rPr>
          <w:rFonts w:eastAsia="Times New Roman"/>
          <w:sz w:val="18"/>
          <w:szCs w:val="18"/>
        </w:rPr>
        <w:t>государственной услуги</w:t>
      </w:r>
    </w:p>
    <w:p w:rsidR="00381460" w:rsidRPr="00266070" w:rsidRDefault="00381460" w:rsidP="00266070">
      <w:pPr>
        <w:shd w:val="clear" w:color="auto" w:fill="FFFFFF"/>
        <w:ind w:left="3984"/>
        <w:jc w:val="center"/>
        <w:rPr>
          <w:sz w:val="18"/>
          <w:szCs w:val="18"/>
        </w:rPr>
      </w:pPr>
      <w:r w:rsidRPr="00266070">
        <w:rPr>
          <w:rFonts w:eastAsia="Times New Roman"/>
          <w:spacing w:val="-2"/>
          <w:sz w:val="18"/>
          <w:szCs w:val="18"/>
        </w:rPr>
        <w:t>«Подтверждение резидентства</w:t>
      </w:r>
      <w:r w:rsidR="005E5C3B">
        <w:rPr>
          <w:rFonts w:eastAsia="Times New Roman"/>
          <w:spacing w:val="-2"/>
          <w:sz w:val="18"/>
          <w:szCs w:val="18"/>
        </w:rPr>
        <w:t xml:space="preserve"> </w:t>
      </w:r>
      <w:r w:rsidRPr="00266070">
        <w:rPr>
          <w:rFonts w:eastAsia="Times New Roman"/>
          <w:sz w:val="18"/>
          <w:szCs w:val="18"/>
        </w:rPr>
        <w:t>Республики Казахстан»</w:t>
      </w:r>
    </w:p>
    <w:p w:rsidR="00381460" w:rsidRDefault="00381460">
      <w:pPr>
        <w:spacing w:after="197" w:line="1" w:lineRule="exact"/>
        <w:rPr>
          <w:rFonts w:ascii="Arial" w:hAnsi="Arial" w:cs="Arial"/>
          <w:sz w:val="2"/>
          <w:szCs w:val="2"/>
        </w:rPr>
      </w:pPr>
    </w:p>
    <w:tbl>
      <w:tblPr>
        <w:tblW w:w="10490" w:type="dxa"/>
        <w:tblInd w:w="-150" w:type="dxa"/>
        <w:tblLayout w:type="fixed"/>
        <w:tblCellMar>
          <w:left w:w="40" w:type="dxa"/>
          <w:right w:w="40" w:type="dxa"/>
        </w:tblCellMar>
        <w:tblLook w:val="0000" w:firstRow="0" w:lastRow="0" w:firstColumn="0" w:lastColumn="0" w:noHBand="0" w:noVBand="0"/>
      </w:tblPr>
      <w:tblGrid>
        <w:gridCol w:w="284"/>
        <w:gridCol w:w="2410"/>
        <w:gridCol w:w="7796"/>
      </w:tblGrid>
      <w:tr w:rsidR="00381460" w:rsidTr="005E5C3B">
        <w:trPr>
          <w:trHeight w:hRule="exact" w:val="276"/>
        </w:trPr>
        <w:tc>
          <w:tcPr>
            <w:tcW w:w="10490" w:type="dxa"/>
            <w:gridSpan w:val="3"/>
            <w:tcBorders>
              <w:top w:val="single" w:sz="6" w:space="0" w:color="auto"/>
              <w:left w:val="single" w:sz="6" w:space="0" w:color="auto"/>
              <w:bottom w:val="single" w:sz="6" w:space="0" w:color="auto"/>
              <w:right w:val="single" w:sz="6" w:space="0" w:color="auto"/>
            </w:tcBorders>
            <w:shd w:val="clear" w:color="auto" w:fill="FFFFFF"/>
          </w:tcPr>
          <w:p w:rsidR="00381460" w:rsidRPr="000A52D8" w:rsidRDefault="00381460">
            <w:pPr>
              <w:shd w:val="clear" w:color="auto" w:fill="FFFFFF"/>
              <w:ind w:left="1622"/>
              <w:rPr>
                <w:sz w:val="14"/>
                <w:szCs w:val="14"/>
              </w:rPr>
            </w:pPr>
            <w:r w:rsidRPr="000A52D8">
              <w:rPr>
                <w:rFonts w:eastAsia="Times New Roman"/>
                <w:sz w:val="14"/>
                <w:szCs w:val="14"/>
              </w:rPr>
              <w:t>Стандарт государственной услуги «Подтверждение резидентства Республики Казахстан»</w:t>
            </w:r>
          </w:p>
        </w:tc>
      </w:tr>
      <w:tr w:rsidR="00381460" w:rsidTr="005E5C3B">
        <w:trPr>
          <w:trHeight w:hRule="exact" w:val="278"/>
        </w:trPr>
        <w:tc>
          <w:tcPr>
            <w:tcW w:w="28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1</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381460" w:rsidRPr="000A52D8" w:rsidRDefault="00381460" w:rsidP="005E5C3B">
            <w:pPr>
              <w:shd w:val="clear" w:color="auto" w:fill="FFFFFF"/>
              <w:spacing w:line="230" w:lineRule="exact"/>
              <w:ind w:left="10" w:right="144"/>
              <w:rPr>
                <w:sz w:val="14"/>
                <w:szCs w:val="14"/>
              </w:rPr>
            </w:pPr>
            <w:r w:rsidRPr="000A52D8">
              <w:rPr>
                <w:rFonts w:eastAsia="Times New Roman"/>
                <w:sz w:val="14"/>
                <w:szCs w:val="14"/>
              </w:rPr>
              <w:t>Наименование услугодателя</w:t>
            </w:r>
          </w:p>
        </w:tc>
        <w:tc>
          <w:tcPr>
            <w:tcW w:w="7796" w:type="dxa"/>
            <w:tcBorders>
              <w:top w:val="single" w:sz="6" w:space="0" w:color="auto"/>
              <w:left w:val="single" w:sz="6" w:space="0" w:color="auto"/>
              <w:bottom w:val="single" w:sz="6" w:space="0" w:color="auto"/>
              <w:right w:val="single" w:sz="6" w:space="0" w:color="auto"/>
            </w:tcBorders>
            <w:shd w:val="clear" w:color="auto" w:fill="FFFFFF"/>
          </w:tcPr>
          <w:p w:rsidR="00381460" w:rsidRPr="000A52D8" w:rsidRDefault="00381460" w:rsidP="005E5C3B">
            <w:pPr>
              <w:shd w:val="clear" w:color="auto" w:fill="FFFFFF"/>
              <w:spacing w:line="230" w:lineRule="exact"/>
              <w:ind w:left="10" w:right="187"/>
              <w:rPr>
                <w:sz w:val="14"/>
                <w:szCs w:val="14"/>
              </w:rPr>
            </w:pPr>
            <w:r w:rsidRPr="000A52D8">
              <w:rPr>
                <w:rFonts w:eastAsia="Times New Roman"/>
                <w:sz w:val="14"/>
                <w:szCs w:val="14"/>
              </w:rPr>
              <w:t xml:space="preserve">Территориальные органы </w:t>
            </w:r>
            <w:r w:rsidR="005E5C3B" w:rsidRPr="000A52D8">
              <w:rPr>
                <w:rFonts w:eastAsia="Times New Roman"/>
                <w:sz w:val="14"/>
                <w:szCs w:val="14"/>
              </w:rPr>
              <w:t>КГД МФ РК</w:t>
            </w:r>
            <w:r w:rsidRPr="000A52D8">
              <w:rPr>
                <w:rFonts w:eastAsia="Times New Roman"/>
                <w:sz w:val="14"/>
                <w:szCs w:val="14"/>
              </w:rPr>
              <w:t xml:space="preserve"> по областям, городам Нур-Султану, Алматы и Шымкенту</w:t>
            </w:r>
          </w:p>
        </w:tc>
      </w:tr>
      <w:tr w:rsidR="00381460" w:rsidTr="005E5C3B">
        <w:trPr>
          <w:trHeight w:hRule="exact" w:val="642"/>
        </w:trPr>
        <w:tc>
          <w:tcPr>
            <w:tcW w:w="28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2</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381460" w:rsidRPr="000A52D8" w:rsidRDefault="00381460">
            <w:pPr>
              <w:shd w:val="clear" w:color="auto" w:fill="FFFFFF"/>
              <w:spacing w:line="226" w:lineRule="exact"/>
              <w:ind w:left="10" w:right="158"/>
              <w:rPr>
                <w:sz w:val="14"/>
                <w:szCs w:val="14"/>
              </w:rPr>
            </w:pPr>
            <w:r w:rsidRPr="000A52D8">
              <w:rPr>
                <w:rFonts w:eastAsia="Times New Roman"/>
                <w:sz w:val="14"/>
                <w:szCs w:val="14"/>
              </w:rPr>
              <w:t>Способы предостав</w:t>
            </w:r>
            <w:r w:rsidRPr="000A52D8">
              <w:rPr>
                <w:rFonts w:eastAsia="Times New Roman"/>
                <w:sz w:val="14"/>
                <w:szCs w:val="14"/>
              </w:rPr>
              <w:softHyphen/>
              <w:t>ления государствен</w:t>
            </w:r>
            <w:r w:rsidRPr="000A52D8">
              <w:rPr>
                <w:rFonts w:eastAsia="Times New Roman"/>
                <w:sz w:val="14"/>
                <w:szCs w:val="14"/>
              </w:rPr>
              <w:softHyphen/>
              <w:t>ной услуги</w:t>
            </w:r>
          </w:p>
        </w:tc>
        <w:tc>
          <w:tcPr>
            <w:tcW w:w="7796" w:type="dxa"/>
            <w:tcBorders>
              <w:top w:val="single" w:sz="6" w:space="0" w:color="auto"/>
              <w:left w:val="single" w:sz="6" w:space="0" w:color="auto"/>
              <w:bottom w:val="single" w:sz="6" w:space="0" w:color="auto"/>
              <w:right w:val="single" w:sz="6" w:space="0" w:color="auto"/>
            </w:tcBorders>
            <w:shd w:val="clear" w:color="auto" w:fill="FFFFFF"/>
          </w:tcPr>
          <w:p w:rsidR="00381460" w:rsidRPr="000A52D8" w:rsidRDefault="00381460">
            <w:pPr>
              <w:shd w:val="clear" w:color="auto" w:fill="FFFFFF"/>
              <w:tabs>
                <w:tab w:val="left" w:pos="307"/>
              </w:tabs>
              <w:spacing w:line="226" w:lineRule="exact"/>
              <w:ind w:left="10" w:right="173"/>
              <w:rPr>
                <w:sz w:val="14"/>
                <w:szCs w:val="14"/>
              </w:rPr>
            </w:pPr>
            <w:r w:rsidRPr="000A52D8">
              <w:rPr>
                <w:sz w:val="14"/>
                <w:szCs w:val="14"/>
              </w:rPr>
              <w:t>1)</w:t>
            </w:r>
            <w:r w:rsidRPr="000A52D8">
              <w:rPr>
                <w:sz w:val="14"/>
                <w:szCs w:val="14"/>
              </w:rPr>
              <w:tab/>
            </w:r>
            <w:r w:rsidRPr="000A52D8">
              <w:rPr>
                <w:rFonts w:eastAsia="Times New Roman"/>
                <w:sz w:val="14"/>
                <w:szCs w:val="14"/>
              </w:rPr>
              <w:t>через некоммерческое акционерное общество «Государственная корпорация «Правительство для</w:t>
            </w:r>
            <w:r w:rsidRPr="000A52D8">
              <w:rPr>
                <w:rFonts w:eastAsia="Times New Roman"/>
                <w:sz w:val="14"/>
                <w:szCs w:val="14"/>
              </w:rPr>
              <w:br/>
              <w:t>граждан» (далее – Государственная корпорация);</w:t>
            </w:r>
          </w:p>
          <w:p w:rsidR="00381460" w:rsidRPr="000A52D8" w:rsidRDefault="00381460">
            <w:pPr>
              <w:shd w:val="clear" w:color="auto" w:fill="FFFFFF"/>
              <w:tabs>
                <w:tab w:val="left" w:pos="307"/>
              </w:tabs>
              <w:ind w:left="10"/>
              <w:rPr>
                <w:sz w:val="14"/>
                <w:szCs w:val="14"/>
              </w:rPr>
            </w:pPr>
            <w:r w:rsidRPr="000A52D8">
              <w:rPr>
                <w:sz w:val="14"/>
                <w:szCs w:val="14"/>
              </w:rPr>
              <w:t>2)</w:t>
            </w:r>
            <w:r w:rsidRPr="000A52D8">
              <w:rPr>
                <w:sz w:val="14"/>
                <w:szCs w:val="14"/>
              </w:rPr>
              <w:tab/>
            </w:r>
            <w:r w:rsidRPr="000A52D8">
              <w:rPr>
                <w:rFonts w:eastAsia="Times New Roman"/>
                <w:sz w:val="14"/>
                <w:szCs w:val="14"/>
              </w:rPr>
              <w:t xml:space="preserve">посредством веб-портала «электронного правительства» </w:t>
            </w:r>
            <w:hyperlink r:id="rId57" w:history="1">
              <w:r w:rsidRPr="000A52D8">
                <w:rPr>
                  <w:rFonts w:eastAsia="Times New Roman"/>
                  <w:sz w:val="14"/>
                  <w:szCs w:val="14"/>
                  <w:u w:val="single"/>
                </w:rPr>
                <w:t>www.egov.kz</w:t>
              </w:r>
            </w:hyperlink>
            <w:r w:rsidRPr="000A52D8">
              <w:rPr>
                <w:rFonts w:eastAsia="Times New Roman"/>
                <w:sz w:val="14"/>
                <w:szCs w:val="14"/>
              </w:rPr>
              <w:t xml:space="preserve"> (далее – портал).</w:t>
            </w:r>
          </w:p>
        </w:tc>
      </w:tr>
      <w:tr w:rsidR="00381460" w:rsidTr="000A52D8">
        <w:trPr>
          <w:trHeight w:hRule="exact" w:val="916"/>
        </w:trPr>
        <w:tc>
          <w:tcPr>
            <w:tcW w:w="28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3</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381460" w:rsidRPr="000A52D8" w:rsidRDefault="00381460">
            <w:pPr>
              <w:shd w:val="clear" w:color="auto" w:fill="FFFFFF"/>
              <w:spacing w:line="230" w:lineRule="exact"/>
              <w:ind w:left="10" w:right="77"/>
              <w:rPr>
                <w:sz w:val="14"/>
                <w:szCs w:val="14"/>
              </w:rPr>
            </w:pPr>
            <w:r w:rsidRPr="000A52D8">
              <w:rPr>
                <w:rFonts w:eastAsia="Times New Roman"/>
                <w:sz w:val="14"/>
                <w:szCs w:val="14"/>
              </w:rPr>
              <w:t>Сроки оказания госу</w:t>
            </w:r>
            <w:r w:rsidRPr="000A52D8">
              <w:rPr>
                <w:rFonts w:eastAsia="Times New Roman"/>
                <w:sz w:val="14"/>
                <w:szCs w:val="14"/>
              </w:rPr>
              <w:softHyphen/>
              <w:t>дарственной услуги</w:t>
            </w:r>
          </w:p>
        </w:tc>
        <w:tc>
          <w:tcPr>
            <w:tcW w:w="7796" w:type="dxa"/>
            <w:tcBorders>
              <w:top w:val="single" w:sz="6" w:space="0" w:color="auto"/>
              <w:left w:val="single" w:sz="6" w:space="0" w:color="auto"/>
              <w:bottom w:val="single" w:sz="6" w:space="0" w:color="auto"/>
              <w:right w:val="single" w:sz="6" w:space="0" w:color="auto"/>
            </w:tcBorders>
            <w:shd w:val="clear" w:color="auto" w:fill="FFFFFF"/>
          </w:tcPr>
          <w:p w:rsidR="00381460" w:rsidRPr="000A52D8" w:rsidRDefault="00381460">
            <w:pPr>
              <w:shd w:val="clear" w:color="auto" w:fill="FFFFFF"/>
              <w:tabs>
                <w:tab w:val="left" w:pos="307"/>
              </w:tabs>
              <w:ind w:left="10"/>
              <w:rPr>
                <w:sz w:val="14"/>
                <w:szCs w:val="14"/>
              </w:rPr>
            </w:pPr>
            <w:r w:rsidRPr="000A52D8">
              <w:rPr>
                <w:sz w:val="14"/>
                <w:szCs w:val="14"/>
              </w:rPr>
              <w:t>1)</w:t>
            </w:r>
            <w:r w:rsidRPr="000A52D8">
              <w:rPr>
                <w:sz w:val="14"/>
                <w:szCs w:val="14"/>
              </w:rPr>
              <w:tab/>
            </w:r>
            <w:r w:rsidRPr="000A52D8">
              <w:rPr>
                <w:rFonts w:eastAsia="Times New Roman"/>
                <w:sz w:val="14"/>
                <w:szCs w:val="14"/>
              </w:rPr>
              <w:t>в течение 3 (трех) рабочих дней со дня представления услугополучателем документов;</w:t>
            </w:r>
          </w:p>
          <w:p w:rsidR="00381460" w:rsidRPr="000A52D8" w:rsidRDefault="00381460">
            <w:pPr>
              <w:shd w:val="clear" w:color="auto" w:fill="FFFFFF"/>
              <w:tabs>
                <w:tab w:val="left" w:pos="307"/>
              </w:tabs>
              <w:spacing w:line="230" w:lineRule="exact"/>
              <w:ind w:left="10" w:right="158"/>
              <w:rPr>
                <w:sz w:val="14"/>
                <w:szCs w:val="14"/>
              </w:rPr>
            </w:pPr>
            <w:r w:rsidRPr="000A52D8">
              <w:rPr>
                <w:sz w:val="14"/>
                <w:szCs w:val="14"/>
              </w:rPr>
              <w:t>2)</w:t>
            </w:r>
            <w:r w:rsidRPr="000A52D8">
              <w:rPr>
                <w:sz w:val="14"/>
                <w:szCs w:val="14"/>
              </w:rPr>
              <w:tab/>
            </w:r>
            <w:r w:rsidRPr="000A52D8">
              <w:rPr>
                <w:rFonts w:eastAsia="Times New Roman"/>
                <w:sz w:val="14"/>
                <w:szCs w:val="14"/>
              </w:rPr>
              <w:t>максимально допустимое время ожидания для сдачи пакета документов услугополучателем в Го</w:t>
            </w:r>
            <w:r w:rsidRPr="000A52D8">
              <w:rPr>
                <w:rFonts w:eastAsia="Times New Roman"/>
                <w:sz w:val="14"/>
                <w:szCs w:val="14"/>
              </w:rPr>
              <w:softHyphen/>
            </w:r>
            <w:r w:rsidRPr="000A52D8">
              <w:rPr>
                <w:rFonts w:eastAsia="Times New Roman"/>
                <w:sz w:val="14"/>
                <w:szCs w:val="14"/>
              </w:rPr>
              <w:br/>
              <w:t>сударственную корпорацию – 15 (пятнадцать) минут;</w:t>
            </w:r>
          </w:p>
          <w:p w:rsidR="00381460" w:rsidRPr="000A52D8" w:rsidRDefault="00381460" w:rsidP="005E5C3B">
            <w:pPr>
              <w:shd w:val="clear" w:color="auto" w:fill="FFFFFF"/>
              <w:tabs>
                <w:tab w:val="left" w:pos="307"/>
              </w:tabs>
              <w:spacing w:line="230" w:lineRule="exact"/>
              <w:ind w:left="10" w:right="158"/>
              <w:rPr>
                <w:sz w:val="14"/>
                <w:szCs w:val="14"/>
              </w:rPr>
            </w:pPr>
            <w:r w:rsidRPr="000A52D8">
              <w:rPr>
                <w:sz w:val="14"/>
                <w:szCs w:val="14"/>
              </w:rPr>
              <w:t>3)</w:t>
            </w:r>
            <w:r w:rsidRPr="000A52D8">
              <w:rPr>
                <w:sz w:val="14"/>
                <w:szCs w:val="14"/>
              </w:rPr>
              <w:tab/>
            </w:r>
            <w:r w:rsidRPr="000A52D8">
              <w:rPr>
                <w:rFonts w:eastAsia="Times New Roman"/>
                <w:sz w:val="14"/>
                <w:szCs w:val="14"/>
              </w:rPr>
              <w:t>максимально допустимое время обслуживания услугополучателя в Госкорпорации– 15 (пятнадцать)мин.</w:t>
            </w:r>
          </w:p>
        </w:tc>
      </w:tr>
      <w:tr w:rsidR="00381460" w:rsidTr="005E5C3B">
        <w:trPr>
          <w:trHeight w:hRule="exact" w:val="270"/>
        </w:trPr>
        <w:tc>
          <w:tcPr>
            <w:tcW w:w="28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4</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381460" w:rsidRPr="000A52D8" w:rsidRDefault="00381460" w:rsidP="00266070">
            <w:pPr>
              <w:shd w:val="clear" w:color="auto" w:fill="FFFFFF"/>
              <w:spacing w:line="230" w:lineRule="exact"/>
              <w:ind w:left="10" w:right="48"/>
              <w:rPr>
                <w:sz w:val="14"/>
                <w:szCs w:val="14"/>
              </w:rPr>
            </w:pPr>
            <w:r w:rsidRPr="000A52D8">
              <w:rPr>
                <w:rFonts w:eastAsia="Times New Roman"/>
                <w:sz w:val="14"/>
                <w:szCs w:val="14"/>
              </w:rPr>
              <w:t>Форма оказания гос</w:t>
            </w:r>
            <w:r w:rsidR="005E5C3B" w:rsidRPr="000A52D8">
              <w:rPr>
                <w:rFonts w:eastAsia="Times New Roman"/>
                <w:sz w:val="14"/>
                <w:szCs w:val="14"/>
              </w:rPr>
              <w:t>у</w:t>
            </w:r>
            <w:r w:rsidRPr="000A52D8">
              <w:rPr>
                <w:rFonts w:eastAsia="Times New Roman"/>
                <w:sz w:val="14"/>
                <w:szCs w:val="14"/>
              </w:rPr>
              <w:t>слуги</w:t>
            </w:r>
          </w:p>
        </w:tc>
        <w:tc>
          <w:tcPr>
            <w:tcW w:w="7796" w:type="dxa"/>
            <w:tcBorders>
              <w:top w:val="single" w:sz="6" w:space="0" w:color="auto"/>
              <w:left w:val="single" w:sz="6" w:space="0" w:color="auto"/>
              <w:bottom w:val="single" w:sz="6" w:space="0" w:color="auto"/>
              <w:right w:val="single" w:sz="6" w:space="0" w:color="auto"/>
            </w:tcBorders>
            <w:shd w:val="clear" w:color="auto" w:fill="FFFFFF"/>
          </w:tcPr>
          <w:p w:rsidR="00381460" w:rsidRPr="000A52D8" w:rsidRDefault="00381460">
            <w:pPr>
              <w:shd w:val="clear" w:color="auto" w:fill="FFFFFF"/>
              <w:ind w:left="10"/>
              <w:rPr>
                <w:sz w:val="14"/>
                <w:szCs w:val="14"/>
              </w:rPr>
            </w:pPr>
            <w:r w:rsidRPr="000A52D8">
              <w:rPr>
                <w:rFonts w:eastAsia="Times New Roman"/>
                <w:sz w:val="14"/>
                <w:szCs w:val="14"/>
              </w:rPr>
              <w:t>Электронная (частично автоматизированная) и (или) бумажная</w:t>
            </w:r>
          </w:p>
        </w:tc>
      </w:tr>
      <w:tr w:rsidR="00381460" w:rsidTr="000A52D8">
        <w:trPr>
          <w:trHeight w:hRule="exact" w:val="1287"/>
        </w:trPr>
        <w:tc>
          <w:tcPr>
            <w:tcW w:w="28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5</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381460" w:rsidRPr="000A52D8" w:rsidRDefault="00381460">
            <w:pPr>
              <w:shd w:val="clear" w:color="auto" w:fill="FFFFFF"/>
              <w:spacing w:line="226" w:lineRule="exact"/>
              <w:ind w:left="10"/>
              <w:rPr>
                <w:sz w:val="14"/>
                <w:szCs w:val="14"/>
              </w:rPr>
            </w:pPr>
            <w:r w:rsidRPr="000A52D8">
              <w:rPr>
                <w:rFonts w:eastAsia="Times New Roman"/>
                <w:sz w:val="14"/>
                <w:szCs w:val="14"/>
              </w:rPr>
              <w:t>Результат оказания</w:t>
            </w:r>
          </w:p>
          <w:p w:rsidR="00381460" w:rsidRPr="000A52D8" w:rsidRDefault="00381460">
            <w:pPr>
              <w:shd w:val="clear" w:color="auto" w:fill="FFFFFF"/>
              <w:spacing w:line="226" w:lineRule="exact"/>
              <w:ind w:left="10"/>
              <w:rPr>
                <w:sz w:val="14"/>
                <w:szCs w:val="14"/>
              </w:rPr>
            </w:pPr>
            <w:r w:rsidRPr="000A52D8">
              <w:rPr>
                <w:rFonts w:eastAsia="Times New Roman"/>
                <w:sz w:val="14"/>
                <w:szCs w:val="14"/>
              </w:rPr>
              <w:t>государственной</w:t>
            </w:r>
          </w:p>
          <w:p w:rsidR="00381460" w:rsidRPr="000A52D8" w:rsidRDefault="00381460">
            <w:pPr>
              <w:shd w:val="clear" w:color="auto" w:fill="FFFFFF"/>
              <w:spacing w:line="226" w:lineRule="exact"/>
              <w:ind w:left="10"/>
              <w:rPr>
                <w:sz w:val="14"/>
                <w:szCs w:val="14"/>
              </w:rPr>
            </w:pPr>
            <w:r w:rsidRPr="000A52D8">
              <w:rPr>
                <w:rFonts w:eastAsia="Times New Roman"/>
                <w:sz w:val="14"/>
                <w:szCs w:val="14"/>
              </w:rPr>
              <w:t>услуги</w:t>
            </w:r>
          </w:p>
        </w:tc>
        <w:tc>
          <w:tcPr>
            <w:tcW w:w="7796" w:type="dxa"/>
            <w:tcBorders>
              <w:top w:val="single" w:sz="6" w:space="0" w:color="auto"/>
              <w:left w:val="single" w:sz="6" w:space="0" w:color="auto"/>
              <w:bottom w:val="single" w:sz="6" w:space="0" w:color="auto"/>
              <w:right w:val="single" w:sz="6" w:space="0" w:color="auto"/>
            </w:tcBorders>
            <w:shd w:val="clear" w:color="auto" w:fill="FFFFFF"/>
          </w:tcPr>
          <w:p w:rsidR="00381460" w:rsidRPr="000A52D8" w:rsidRDefault="00381460">
            <w:pPr>
              <w:shd w:val="clear" w:color="auto" w:fill="FFFFFF"/>
              <w:tabs>
                <w:tab w:val="left" w:pos="307"/>
              </w:tabs>
              <w:spacing w:line="226" w:lineRule="exact"/>
              <w:ind w:left="10" w:right="106"/>
              <w:rPr>
                <w:sz w:val="14"/>
                <w:szCs w:val="14"/>
              </w:rPr>
            </w:pPr>
            <w:r w:rsidRPr="000A52D8">
              <w:rPr>
                <w:sz w:val="14"/>
                <w:szCs w:val="14"/>
              </w:rPr>
              <w:t>1)</w:t>
            </w:r>
            <w:r w:rsidRPr="000A52D8">
              <w:rPr>
                <w:sz w:val="14"/>
                <w:szCs w:val="14"/>
              </w:rPr>
              <w:tab/>
            </w:r>
            <w:r w:rsidRPr="000A52D8">
              <w:rPr>
                <w:rFonts w:eastAsia="Times New Roman"/>
                <w:sz w:val="14"/>
                <w:szCs w:val="14"/>
              </w:rPr>
              <w:t>выдача документа, подтверждающего его резидентство, по форме, утвержденной уполномочен</w:t>
            </w:r>
            <w:r w:rsidRPr="000A52D8">
              <w:rPr>
                <w:rFonts w:eastAsia="Times New Roman"/>
                <w:sz w:val="14"/>
                <w:szCs w:val="14"/>
              </w:rPr>
              <w:softHyphen/>
            </w:r>
            <w:r w:rsidRPr="000A52D8">
              <w:rPr>
                <w:rFonts w:eastAsia="Times New Roman"/>
                <w:sz w:val="14"/>
                <w:szCs w:val="14"/>
              </w:rPr>
              <w:br/>
              <w:t>ным органом, или подтверждение его резидентства по форме, установленной компетентным орга</w:t>
            </w:r>
            <w:r w:rsidRPr="000A52D8">
              <w:rPr>
                <w:rFonts w:eastAsia="Times New Roman"/>
                <w:sz w:val="14"/>
                <w:szCs w:val="14"/>
              </w:rPr>
              <w:softHyphen/>
            </w:r>
            <w:r w:rsidRPr="000A52D8">
              <w:rPr>
                <w:rFonts w:eastAsia="Times New Roman"/>
                <w:sz w:val="14"/>
                <w:szCs w:val="14"/>
              </w:rPr>
              <w:br/>
              <w:t>ном иностранного государства, и (или) его дубликата;</w:t>
            </w:r>
          </w:p>
          <w:p w:rsidR="00381460" w:rsidRPr="000A52D8" w:rsidRDefault="00381460">
            <w:pPr>
              <w:shd w:val="clear" w:color="auto" w:fill="FFFFFF"/>
              <w:tabs>
                <w:tab w:val="left" w:pos="307"/>
              </w:tabs>
              <w:spacing w:line="230" w:lineRule="exact"/>
              <w:ind w:left="10" w:right="106"/>
              <w:rPr>
                <w:sz w:val="14"/>
                <w:szCs w:val="14"/>
              </w:rPr>
            </w:pPr>
            <w:r w:rsidRPr="000A52D8">
              <w:rPr>
                <w:sz w:val="14"/>
                <w:szCs w:val="14"/>
              </w:rPr>
              <w:t>2)</w:t>
            </w:r>
            <w:r w:rsidRPr="000A52D8">
              <w:rPr>
                <w:sz w:val="14"/>
                <w:szCs w:val="14"/>
              </w:rPr>
              <w:tab/>
            </w:r>
            <w:r w:rsidRPr="000A52D8">
              <w:rPr>
                <w:rFonts w:eastAsia="Times New Roman"/>
                <w:sz w:val="14"/>
                <w:szCs w:val="14"/>
              </w:rPr>
              <w:t>мотивированный ответ услугодателя об отказе в оказании государственной услуги в случаях и по</w:t>
            </w:r>
            <w:r w:rsidRPr="000A52D8">
              <w:rPr>
                <w:rFonts w:eastAsia="Times New Roman"/>
                <w:sz w:val="14"/>
                <w:szCs w:val="14"/>
              </w:rPr>
              <w:br/>
              <w:t>основаниям, указанных в пункте 9 настоящего приложение 1 к Правилам.</w:t>
            </w:r>
          </w:p>
          <w:p w:rsidR="00381460" w:rsidRPr="000A52D8" w:rsidRDefault="00381460">
            <w:pPr>
              <w:shd w:val="clear" w:color="auto" w:fill="FFFFFF"/>
              <w:ind w:left="10"/>
              <w:rPr>
                <w:sz w:val="14"/>
                <w:szCs w:val="14"/>
              </w:rPr>
            </w:pPr>
            <w:r w:rsidRPr="000A52D8">
              <w:rPr>
                <w:rFonts w:eastAsia="Times New Roman"/>
                <w:sz w:val="14"/>
                <w:szCs w:val="14"/>
              </w:rPr>
              <w:t>Форма предоставления результата оказания государственной услуги: электронная и (или) бумажная.</w:t>
            </w:r>
          </w:p>
        </w:tc>
      </w:tr>
      <w:tr w:rsidR="00381460" w:rsidTr="005E5C3B">
        <w:trPr>
          <w:trHeight w:hRule="exact" w:val="1095"/>
        </w:trPr>
        <w:tc>
          <w:tcPr>
            <w:tcW w:w="28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6</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381460" w:rsidRPr="000A52D8" w:rsidRDefault="00381460" w:rsidP="005E5C3B">
            <w:pPr>
              <w:shd w:val="clear" w:color="auto" w:fill="FFFFFF"/>
              <w:spacing w:line="226" w:lineRule="exact"/>
              <w:ind w:left="10" w:right="53"/>
              <w:rPr>
                <w:sz w:val="14"/>
                <w:szCs w:val="14"/>
              </w:rPr>
            </w:pPr>
            <w:r w:rsidRPr="000A52D8">
              <w:rPr>
                <w:rFonts w:eastAsia="Times New Roman"/>
                <w:sz w:val="14"/>
                <w:szCs w:val="14"/>
              </w:rPr>
              <w:t>Размер платы, взима</w:t>
            </w:r>
            <w:r w:rsidRPr="000A52D8">
              <w:rPr>
                <w:rFonts w:eastAsia="Times New Roman"/>
                <w:sz w:val="14"/>
                <w:szCs w:val="14"/>
              </w:rPr>
              <w:softHyphen/>
              <w:t>емой с услугополучателя при оказании го</w:t>
            </w:r>
            <w:r w:rsidRPr="000A52D8">
              <w:rPr>
                <w:rFonts w:eastAsia="Times New Roman"/>
                <w:sz w:val="14"/>
                <w:szCs w:val="14"/>
              </w:rPr>
              <w:softHyphen/>
              <w:t>с</w:t>
            </w:r>
            <w:r w:rsidR="005E5C3B" w:rsidRPr="000A52D8">
              <w:rPr>
                <w:rFonts w:eastAsia="Times New Roman"/>
                <w:sz w:val="14"/>
                <w:szCs w:val="14"/>
              </w:rPr>
              <w:t>у</w:t>
            </w:r>
            <w:r w:rsidRPr="000A52D8">
              <w:rPr>
                <w:rFonts w:eastAsia="Times New Roman"/>
                <w:sz w:val="14"/>
                <w:szCs w:val="14"/>
              </w:rPr>
              <w:t>слу</w:t>
            </w:r>
            <w:r w:rsidRPr="000A52D8">
              <w:rPr>
                <w:rFonts w:eastAsia="Times New Roman"/>
                <w:sz w:val="14"/>
                <w:szCs w:val="14"/>
              </w:rPr>
              <w:softHyphen/>
              <w:t>ги, и способы ее взи</w:t>
            </w:r>
            <w:r w:rsidRPr="000A52D8">
              <w:rPr>
                <w:rFonts w:eastAsia="Times New Roman"/>
                <w:sz w:val="14"/>
                <w:szCs w:val="14"/>
              </w:rPr>
              <w:softHyphen/>
              <w:t>мания в случаях, предусмотренных за</w:t>
            </w:r>
            <w:r w:rsidRPr="000A52D8">
              <w:rPr>
                <w:rFonts w:eastAsia="Times New Roman"/>
                <w:sz w:val="14"/>
                <w:szCs w:val="14"/>
              </w:rPr>
              <w:softHyphen/>
              <w:t>конодательством Р</w:t>
            </w:r>
            <w:r w:rsidR="005E5C3B" w:rsidRPr="000A52D8">
              <w:rPr>
                <w:rFonts w:eastAsia="Times New Roman"/>
                <w:sz w:val="14"/>
                <w:szCs w:val="14"/>
              </w:rPr>
              <w:t>К</w:t>
            </w:r>
          </w:p>
        </w:tc>
        <w:tc>
          <w:tcPr>
            <w:tcW w:w="7796" w:type="dxa"/>
            <w:tcBorders>
              <w:top w:val="single" w:sz="6" w:space="0" w:color="auto"/>
              <w:left w:val="single" w:sz="6" w:space="0" w:color="auto"/>
              <w:bottom w:val="single" w:sz="6" w:space="0" w:color="auto"/>
              <w:right w:val="single" w:sz="6" w:space="0" w:color="auto"/>
            </w:tcBorders>
            <w:shd w:val="clear" w:color="auto" w:fill="FFFFFF"/>
          </w:tcPr>
          <w:p w:rsidR="00381460" w:rsidRPr="000A52D8" w:rsidRDefault="00381460">
            <w:pPr>
              <w:shd w:val="clear" w:color="auto" w:fill="FFFFFF"/>
              <w:ind w:left="10"/>
              <w:rPr>
                <w:sz w:val="14"/>
                <w:szCs w:val="14"/>
              </w:rPr>
            </w:pPr>
            <w:r w:rsidRPr="000A52D8">
              <w:rPr>
                <w:rFonts w:eastAsia="Times New Roman"/>
                <w:sz w:val="14"/>
                <w:szCs w:val="14"/>
              </w:rPr>
              <w:t>Государственная услуга предоставляется бесплатно</w:t>
            </w:r>
          </w:p>
        </w:tc>
      </w:tr>
      <w:tr w:rsidR="00381460" w:rsidTr="000A52D8">
        <w:trPr>
          <w:trHeight w:hRule="exact" w:val="3448"/>
        </w:trPr>
        <w:tc>
          <w:tcPr>
            <w:tcW w:w="28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7</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381460" w:rsidRPr="000A52D8" w:rsidRDefault="00381460">
            <w:pPr>
              <w:shd w:val="clear" w:color="auto" w:fill="FFFFFF"/>
              <w:ind w:left="10"/>
              <w:rPr>
                <w:sz w:val="14"/>
                <w:szCs w:val="14"/>
              </w:rPr>
            </w:pPr>
            <w:r w:rsidRPr="000A52D8">
              <w:rPr>
                <w:rFonts w:eastAsia="Times New Roman"/>
                <w:sz w:val="14"/>
                <w:szCs w:val="14"/>
              </w:rPr>
              <w:t>График работы</w:t>
            </w:r>
          </w:p>
        </w:tc>
        <w:tc>
          <w:tcPr>
            <w:tcW w:w="7796" w:type="dxa"/>
            <w:tcBorders>
              <w:top w:val="single" w:sz="6" w:space="0" w:color="auto"/>
              <w:left w:val="single" w:sz="6" w:space="0" w:color="auto"/>
              <w:bottom w:val="single" w:sz="6" w:space="0" w:color="auto"/>
              <w:right w:val="single" w:sz="6" w:space="0" w:color="auto"/>
            </w:tcBorders>
            <w:shd w:val="clear" w:color="auto" w:fill="FFFFFF"/>
          </w:tcPr>
          <w:p w:rsidR="00381460" w:rsidRPr="000A52D8" w:rsidRDefault="00381460">
            <w:pPr>
              <w:shd w:val="clear" w:color="auto" w:fill="FFFFFF"/>
              <w:tabs>
                <w:tab w:val="left" w:pos="307"/>
              </w:tabs>
              <w:spacing w:line="230" w:lineRule="exact"/>
              <w:ind w:left="10" w:right="134"/>
              <w:rPr>
                <w:sz w:val="14"/>
                <w:szCs w:val="14"/>
              </w:rPr>
            </w:pPr>
            <w:r w:rsidRPr="000A52D8">
              <w:rPr>
                <w:sz w:val="14"/>
                <w:szCs w:val="14"/>
              </w:rPr>
              <w:t>1)</w:t>
            </w:r>
            <w:r w:rsidRPr="000A52D8">
              <w:rPr>
                <w:sz w:val="14"/>
                <w:szCs w:val="14"/>
              </w:rPr>
              <w:tab/>
            </w:r>
            <w:r w:rsidRPr="000A52D8">
              <w:rPr>
                <w:rFonts w:eastAsia="Times New Roman"/>
                <w:sz w:val="14"/>
                <w:szCs w:val="14"/>
              </w:rPr>
              <w:t>услугодателя – с понедельника по пятницу, с 9.00 до 18.30 часов с перерывом на обед с 13.00 до</w:t>
            </w:r>
            <w:r w:rsidRPr="000A52D8">
              <w:rPr>
                <w:rFonts w:eastAsia="Times New Roman"/>
                <w:sz w:val="14"/>
                <w:szCs w:val="14"/>
              </w:rPr>
              <w:br/>
              <w:t>14.30 часов, кроме выходных и праздничных дней согласно Трудовому кодексу Республики Казах</w:t>
            </w:r>
            <w:r w:rsidRPr="000A52D8">
              <w:rPr>
                <w:rFonts w:eastAsia="Times New Roman"/>
                <w:sz w:val="14"/>
                <w:szCs w:val="14"/>
              </w:rPr>
              <w:softHyphen/>
            </w:r>
            <w:r w:rsidRPr="000A52D8">
              <w:rPr>
                <w:rFonts w:eastAsia="Times New Roman"/>
                <w:sz w:val="14"/>
                <w:szCs w:val="14"/>
              </w:rPr>
              <w:br/>
              <w:t>стан от 23 ноября 2015 года (далее – Трудовой кодекс РК).</w:t>
            </w:r>
          </w:p>
          <w:p w:rsidR="00381460" w:rsidRPr="000A52D8" w:rsidRDefault="00381460">
            <w:pPr>
              <w:shd w:val="clear" w:color="auto" w:fill="FFFFFF"/>
              <w:tabs>
                <w:tab w:val="left" w:pos="307"/>
              </w:tabs>
              <w:spacing w:line="226" w:lineRule="exact"/>
              <w:ind w:left="10" w:right="134"/>
              <w:rPr>
                <w:sz w:val="14"/>
                <w:szCs w:val="14"/>
              </w:rPr>
            </w:pPr>
            <w:r w:rsidRPr="000A52D8">
              <w:rPr>
                <w:sz w:val="14"/>
                <w:szCs w:val="14"/>
              </w:rPr>
              <w:t>2)</w:t>
            </w:r>
            <w:r w:rsidRPr="000A52D8">
              <w:rPr>
                <w:sz w:val="14"/>
                <w:szCs w:val="14"/>
              </w:rPr>
              <w:tab/>
            </w:r>
            <w:r w:rsidRPr="000A52D8">
              <w:rPr>
                <w:rFonts w:eastAsia="Times New Roman"/>
                <w:sz w:val="14"/>
                <w:szCs w:val="14"/>
              </w:rPr>
              <w:t>Государственной корпорации – с понедельника по субботу, за исключением воскресенья, празд</w:t>
            </w:r>
            <w:r w:rsidRPr="000A52D8">
              <w:rPr>
                <w:rFonts w:eastAsia="Times New Roman"/>
                <w:sz w:val="14"/>
                <w:szCs w:val="14"/>
              </w:rPr>
              <w:softHyphen/>
            </w:r>
            <w:r w:rsidRPr="000A52D8">
              <w:rPr>
                <w:rFonts w:eastAsia="Times New Roman"/>
                <w:sz w:val="14"/>
                <w:szCs w:val="14"/>
              </w:rPr>
              <w:br/>
              <w:t>ничных дней согласно Трудовому кодексу РК в соответствии с установленным графиком работы с</w:t>
            </w:r>
            <w:r w:rsidRPr="000A52D8">
              <w:rPr>
                <w:rFonts w:eastAsia="Times New Roman"/>
                <w:sz w:val="14"/>
                <w:szCs w:val="14"/>
              </w:rPr>
              <w:br/>
              <w:t>9.00 часов до 20.00 часов, без перерыва на обед.</w:t>
            </w:r>
          </w:p>
          <w:p w:rsidR="00381460" w:rsidRPr="000A52D8" w:rsidRDefault="00381460">
            <w:pPr>
              <w:shd w:val="clear" w:color="auto" w:fill="FFFFFF"/>
              <w:spacing w:line="230" w:lineRule="exact"/>
              <w:ind w:left="10" w:right="134"/>
              <w:rPr>
                <w:sz w:val="14"/>
                <w:szCs w:val="14"/>
              </w:rPr>
            </w:pPr>
            <w:r w:rsidRPr="000A52D8">
              <w:rPr>
                <w:rFonts w:eastAsia="Times New Roman"/>
                <w:sz w:val="14"/>
                <w:szCs w:val="14"/>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rsidR="00381460" w:rsidRPr="000A52D8" w:rsidRDefault="00381460">
            <w:pPr>
              <w:shd w:val="clear" w:color="auto" w:fill="FFFFFF"/>
              <w:tabs>
                <w:tab w:val="left" w:pos="307"/>
              </w:tabs>
              <w:spacing w:line="226" w:lineRule="exact"/>
              <w:ind w:left="10" w:right="134"/>
              <w:rPr>
                <w:sz w:val="14"/>
                <w:szCs w:val="14"/>
              </w:rPr>
            </w:pPr>
            <w:r w:rsidRPr="000A52D8">
              <w:rPr>
                <w:sz w:val="14"/>
                <w:szCs w:val="14"/>
              </w:rPr>
              <w:t>3)</w:t>
            </w:r>
            <w:r w:rsidRPr="000A52D8">
              <w:rPr>
                <w:sz w:val="14"/>
                <w:szCs w:val="14"/>
              </w:rPr>
              <w:tab/>
            </w:r>
            <w:r w:rsidRPr="000A52D8">
              <w:rPr>
                <w:rFonts w:eastAsia="Times New Roman"/>
                <w:sz w:val="14"/>
                <w:szCs w:val="14"/>
              </w:rPr>
              <w:t>портала – круглосуточно, за исключением технических перерывов в связи с проведением ремонт</w:t>
            </w:r>
            <w:r w:rsidRPr="000A52D8">
              <w:rPr>
                <w:rFonts w:eastAsia="Times New Roman"/>
                <w:sz w:val="14"/>
                <w:szCs w:val="14"/>
              </w:rPr>
              <w:softHyphen/>
            </w:r>
            <w:r w:rsidRPr="000A52D8">
              <w:rPr>
                <w:rFonts w:eastAsia="Times New Roman"/>
                <w:sz w:val="14"/>
                <w:szCs w:val="14"/>
              </w:rPr>
              <w:br/>
              <w:t>ных работ (при обращении услугополучателя после окончания рабочего времени, в выходные и</w:t>
            </w:r>
            <w:r w:rsidRPr="000A52D8">
              <w:rPr>
                <w:rFonts w:eastAsia="Times New Roman"/>
                <w:sz w:val="14"/>
                <w:szCs w:val="14"/>
              </w:rPr>
              <w:br/>
              <w:t>праздничные дни согласно Трудовому кодексу РК, прием заявления и выдача результата оказания</w:t>
            </w:r>
            <w:r w:rsidRPr="000A52D8">
              <w:rPr>
                <w:rFonts w:eastAsia="Times New Roman"/>
                <w:sz w:val="14"/>
                <w:szCs w:val="14"/>
              </w:rPr>
              <w:br/>
              <w:t>государственной услуги осуществляется следующим рабочим днем).</w:t>
            </w:r>
          </w:p>
          <w:p w:rsidR="00381460" w:rsidRPr="000A52D8" w:rsidRDefault="00381460">
            <w:pPr>
              <w:shd w:val="clear" w:color="auto" w:fill="FFFFFF"/>
              <w:ind w:left="10"/>
              <w:rPr>
                <w:sz w:val="14"/>
                <w:szCs w:val="14"/>
              </w:rPr>
            </w:pPr>
            <w:r w:rsidRPr="000A52D8">
              <w:rPr>
                <w:rFonts w:eastAsia="Times New Roman"/>
                <w:sz w:val="14"/>
                <w:szCs w:val="14"/>
              </w:rPr>
              <w:t>Адреса мест оказания государственной услуги размещены на интернет-ресурсе:</w:t>
            </w:r>
          </w:p>
          <w:p w:rsidR="00381460" w:rsidRPr="000A52D8" w:rsidRDefault="00381460" w:rsidP="005E5C3B">
            <w:pPr>
              <w:pStyle w:val="a9"/>
              <w:numPr>
                <w:ilvl w:val="0"/>
                <w:numId w:val="231"/>
              </w:numPr>
              <w:shd w:val="clear" w:color="auto" w:fill="FFFFFF"/>
              <w:rPr>
                <w:rFonts w:eastAsia="Times New Roman"/>
                <w:sz w:val="14"/>
                <w:szCs w:val="14"/>
              </w:rPr>
            </w:pPr>
            <w:r w:rsidRPr="000A52D8">
              <w:rPr>
                <w:rFonts w:eastAsia="Times New Roman"/>
                <w:sz w:val="14"/>
                <w:szCs w:val="14"/>
              </w:rPr>
              <w:t>услугодателя;</w:t>
            </w:r>
          </w:p>
          <w:p w:rsidR="005E5C3B" w:rsidRPr="000A52D8" w:rsidRDefault="005E5C3B" w:rsidP="005E5C3B">
            <w:pPr>
              <w:pStyle w:val="a9"/>
              <w:numPr>
                <w:ilvl w:val="0"/>
                <w:numId w:val="231"/>
              </w:numPr>
              <w:shd w:val="clear" w:color="auto" w:fill="FFFFFF"/>
              <w:rPr>
                <w:sz w:val="14"/>
                <w:szCs w:val="14"/>
              </w:rPr>
            </w:pPr>
            <w:r w:rsidRPr="000A52D8">
              <w:rPr>
                <w:sz w:val="14"/>
                <w:szCs w:val="14"/>
              </w:rPr>
              <w:t>Государственной корпорации: ww.gov4c.kz;</w:t>
            </w:r>
          </w:p>
          <w:p w:rsidR="005E5C3B" w:rsidRPr="000A52D8" w:rsidRDefault="005E5C3B" w:rsidP="005E5C3B">
            <w:pPr>
              <w:pStyle w:val="a9"/>
              <w:numPr>
                <w:ilvl w:val="0"/>
                <w:numId w:val="231"/>
              </w:numPr>
              <w:shd w:val="clear" w:color="auto" w:fill="FFFFFF"/>
              <w:rPr>
                <w:sz w:val="14"/>
                <w:szCs w:val="14"/>
              </w:rPr>
            </w:pPr>
            <w:r w:rsidRPr="000A52D8">
              <w:rPr>
                <w:sz w:val="14"/>
                <w:szCs w:val="14"/>
              </w:rPr>
              <w:t>портала www.egov.kz.</w:t>
            </w:r>
          </w:p>
          <w:p w:rsidR="005E5C3B" w:rsidRPr="000A52D8" w:rsidRDefault="005E5C3B" w:rsidP="005E5C3B">
            <w:pPr>
              <w:pStyle w:val="a9"/>
              <w:shd w:val="clear" w:color="auto" w:fill="FFFFFF"/>
              <w:ind w:left="370"/>
              <w:rPr>
                <w:sz w:val="14"/>
                <w:szCs w:val="14"/>
              </w:rPr>
            </w:pPr>
          </w:p>
        </w:tc>
      </w:tr>
      <w:tr w:rsidR="005E5C3B" w:rsidTr="000A52D8">
        <w:trPr>
          <w:trHeight w:hRule="exact" w:val="6667"/>
        </w:trPr>
        <w:tc>
          <w:tcPr>
            <w:tcW w:w="284" w:type="dxa"/>
            <w:tcBorders>
              <w:top w:val="single" w:sz="6" w:space="0" w:color="auto"/>
              <w:left w:val="single" w:sz="6" w:space="0" w:color="auto"/>
              <w:bottom w:val="single" w:sz="6" w:space="0" w:color="auto"/>
              <w:right w:val="single" w:sz="6" w:space="0" w:color="auto"/>
            </w:tcBorders>
            <w:shd w:val="clear" w:color="auto" w:fill="FFFFFF"/>
          </w:tcPr>
          <w:p w:rsidR="005E5C3B" w:rsidRDefault="005E5C3B">
            <w:pPr>
              <w:shd w:val="clear" w:color="auto" w:fill="FFFFFF"/>
              <w:ind w:left="19"/>
              <w:rPr>
                <w:sz w:val="16"/>
                <w:szCs w:val="16"/>
              </w:rPr>
            </w:pPr>
            <w:r>
              <w:rPr>
                <w:sz w:val="16"/>
                <w:szCs w:val="16"/>
              </w:rPr>
              <w:t>8</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E5C3B" w:rsidRDefault="005E5C3B" w:rsidP="005E5C3B">
            <w:pPr>
              <w:shd w:val="clear" w:color="auto" w:fill="FFFFFF"/>
              <w:spacing w:before="10"/>
            </w:pPr>
          </w:p>
          <w:p w:rsidR="005E5C3B" w:rsidRDefault="005E5C3B" w:rsidP="005E5C3B">
            <w:pPr>
              <w:shd w:val="clear" w:color="auto" w:fill="FFFFFF"/>
              <w:spacing w:line="230" w:lineRule="exact"/>
            </w:pPr>
            <w:r>
              <w:br w:type="column"/>
            </w:r>
            <w:r>
              <w:rPr>
                <w:rFonts w:eastAsia="Times New Roman"/>
                <w:sz w:val="16"/>
                <w:szCs w:val="16"/>
              </w:rPr>
              <w:t>Перечень докумен</w:t>
            </w:r>
            <w:r>
              <w:rPr>
                <w:rFonts w:eastAsia="Times New Roman"/>
                <w:sz w:val="16"/>
                <w:szCs w:val="16"/>
              </w:rPr>
              <w:softHyphen/>
              <w:t>тов, необходимых для оказания государ</w:t>
            </w:r>
            <w:r>
              <w:rPr>
                <w:rFonts w:eastAsia="Times New Roman"/>
                <w:sz w:val="16"/>
                <w:szCs w:val="16"/>
              </w:rPr>
              <w:softHyphen/>
              <w:t>ственной услуги</w:t>
            </w:r>
          </w:p>
          <w:p w:rsidR="005E5C3B" w:rsidRDefault="005E5C3B">
            <w:pPr>
              <w:shd w:val="clear" w:color="auto" w:fill="FFFFFF"/>
              <w:ind w:left="10"/>
              <w:rPr>
                <w:rFonts w:eastAsia="Times New Roman"/>
                <w:sz w:val="16"/>
                <w:szCs w:val="16"/>
              </w:rPr>
            </w:pPr>
          </w:p>
        </w:tc>
        <w:tc>
          <w:tcPr>
            <w:tcW w:w="7796" w:type="dxa"/>
            <w:tcBorders>
              <w:top w:val="single" w:sz="6" w:space="0" w:color="auto"/>
              <w:left w:val="single" w:sz="6" w:space="0" w:color="auto"/>
              <w:bottom w:val="single" w:sz="6" w:space="0" w:color="auto"/>
              <w:right w:val="single" w:sz="6" w:space="0" w:color="auto"/>
            </w:tcBorders>
            <w:shd w:val="clear" w:color="auto" w:fill="FFFFFF"/>
          </w:tcPr>
          <w:p w:rsidR="005E5C3B" w:rsidRPr="000A52D8" w:rsidRDefault="005E5C3B" w:rsidP="005E5C3B">
            <w:pPr>
              <w:shd w:val="clear" w:color="auto" w:fill="FFFFFF"/>
              <w:tabs>
                <w:tab w:val="left" w:pos="307"/>
              </w:tabs>
              <w:spacing w:line="230" w:lineRule="exact"/>
              <w:ind w:left="10" w:right="134"/>
              <w:rPr>
                <w:sz w:val="12"/>
                <w:szCs w:val="12"/>
              </w:rPr>
            </w:pPr>
            <w:r w:rsidRPr="000A52D8">
              <w:rPr>
                <w:sz w:val="12"/>
                <w:szCs w:val="12"/>
              </w:rPr>
              <w:t>при обращении услугополучателя либо его представителя, действующего на основании документа, выданного в соответствии с гражданским законодательством РК, в которой ука¬зываются соответствующие полномочия представителя:</w:t>
            </w:r>
          </w:p>
          <w:p w:rsidR="005E5C3B" w:rsidRPr="004B6B3B" w:rsidRDefault="005E5C3B" w:rsidP="005E5C3B">
            <w:pPr>
              <w:shd w:val="clear" w:color="auto" w:fill="FFFFFF"/>
              <w:tabs>
                <w:tab w:val="left" w:pos="307"/>
              </w:tabs>
              <w:spacing w:line="230" w:lineRule="exact"/>
              <w:ind w:left="10" w:right="134"/>
              <w:rPr>
                <w:b/>
                <w:sz w:val="12"/>
                <w:szCs w:val="12"/>
              </w:rPr>
            </w:pPr>
            <w:r w:rsidRPr="004B6B3B">
              <w:rPr>
                <w:b/>
                <w:sz w:val="12"/>
                <w:szCs w:val="12"/>
              </w:rPr>
              <w:t>в Государственную корпорацию:</w:t>
            </w:r>
          </w:p>
          <w:p w:rsidR="005E5C3B" w:rsidRPr="000A52D8" w:rsidRDefault="005E5C3B" w:rsidP="005E5C3B">
            <w:pPr>
              <w:shd w:val="clear" w:color="auto" w:fill="FFFFFF"/>
              <w:tabs>
                <w:tab w:val="left" w:pos="307"/>
              </w:tabs>
              <w:spacing w:line="230" w:lineRule="exact"/>
              <w:ind w:left="10" w:right="134"/>
              <w:rPr>
                <w:sz w:val="12"/>
                <w:szCs w:val="12"/>
              </w:rPr>
            </w:pPr>
            <w:r w:rsidRPr="000A52D8">
              <w:rPr>
                <w:sz w:val="12"/>
                <w:szCs w:val="12"/>
              </w:rPr>
              <w:t>1)</w:t>
            </w:r>
            <w:r w:rsidRPr="000A52D8">
              <w:rPr>
                <w:sz w:val="12"/>
                <w:szCs w:val="12"/>
              </w:rPr>
              <w:tab/>
              <w:t>налоговое заявление о подтверждении резидентства (далее – налоговое заявление) согласно при¬ложению 3 к настоящим Правилам;</w:t>
            </w:r>
          </w:p>
          <w:p w:rsidR="005E5C3B" w:rsidRPr="000A52D8" w:rsidRDefault="005E5C3B" w:rsidP="005E5C3B">
            <w:pPr>
              <w:shd w:val="clear" w:color="auto" w:fill="FFFFFF"/>
              <w:tabs>
                <w:tab w:val="left" w:pos="307"/>
              </w:tabs>
              <w:spacing w:line="230" w:lineRule="exact"/>
              <w:ind w:left="10" w:right="134"/>
              <w:rPr>
                <w:sz w:val="12"/>
                <w:szCs w:val="12"/>
              </w:rPr>
            </w:pPr>
            <w:r w:rsidRPr="000A52D8">
              <w:rPr>
                <w:sz w:val="12"/>
                <w:szCs w:val="12"/>
              </w:rPr>
              <w:t>2)</w:t>
            </w:r>
            <w:r w:rsidRPr="000A52D8">
              <w:rPr>
                <w:sz w:val="12"/>
                <w:szCs w:val="12"/>
              </w:rPr>
              <w:tab/>
              <w:t>нотариально засвидетельствованная копия документа, подтверждающая наличие в РК места эффективного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 указанием места его проведения или иных документов, подтверждающих место основного управления и (или) контроля, а также принятия стратегических коммерческих решений, необходимых для проведения предпринимательской деятельности юридического лица) – иностранными юридическими лицами, являющиеся резидентами на основании того, что его место эффективного управления находится в РК;</w:t>
            </w:r>
          </w:p>
          <w:p w:rsidR="005E5C3B" w:rsidRPr="000A52D8" w:rsidRDefault="005E5C3B" w:rsidP="005E5C3B">
            <w:pPr>
              <w:shd w:val="clear" w:color="auto" w:fill="FFFFFF"/>
              <w:tabs>
                <w:tab w:val="left" w:pos="307"/>
              </w:tabs>
              <w:spacing w:line="230" w:lineRule="exact"/>
              <w:ind w:left="10" w:right="134"/>
              <w:rPr>
                <w:sz w:val="12"/>
                <w:szCs w:val="12"/>
              </w:rPr>
            </w:pPr>
            <w:r w:rsidRPr="000A52D8">
              <w:rPr>
                <w:sz w:val="12"/>
                <w:szCs w:val="12"/>
              </w:rPr>
              <w:t>3)</w:t>
            </w:r>
            <w:r w:rsidRPr="000A52D8">
              <w:rPr>
                <w:sz w:val="12"/>
                <w:szCs w:val="12"/>
              </w:rPr>
              <w:tab/>
              <w:t>нотариально засвидетельствованные копии заграничного паспорта или удостоверения лица без гражданства, документа, подтверждающего период пребывания в РК (визы или иных документов), вида на жительство в РК (при его наличии) – иностранцами и лицами без гражданства, являющимися резидентами;</w:t>
            </w:r>
          </w:p>
          <w:p w:rsidR="005E5C3B" w:rsidRPr="004B6B3B" w:rsidRDefault="005E5C3B" w:rsidP="005E5C3B">
            <w:pPr>
              <w:shd w:val="clear" w:color="auto" w:fill="FFFFFF"/>
              <w:tabs>
                <w:tab w:val="left" w:pos="307"/>
              </w:tabs>
              <w:spacing w:line="230" w:lineRule="exact"/>
              <w:ind w:left="10" w:right="134"/>
              <w:rPr>
                <w:b/>
                <w:sz w:val="12"/>
                <w:szCs w:val="12"/>
              </w:rPr>
            </w:pPr>
            <w:r w:rsidRPr="004B6B3B">
              <w:rPr>
                <w:b/>
                <w:sz w:val="12"/>
                <w:szCs w:val="12"/>
              </w:rPr>
              <w:t>на портал:</w:t>
            </w:r>
          </w:p>
          <w:p w:rsidR="005E5C3B" w:rsidRPr="000A52D8" w:rsidRDefault="005E5C3B" w:rsidP="005E5C3B">
            <w:pPr>
              <w:shd w:val="clear" w:color="auto" w:fill="FFFFFF"/>
              <w:tabs>
                <w:tab w:val="left" w:pos="307"/>
              </w:tabs>
              <w:spacing w:line="230" w:lineRule="exact"/>
              <w:ind w:left="10" w:right="134"/>
              <w:rPr>
                <w:sz w:val="12"/>
                <w:szCs w:val="12"/>
              </w:rPr>
            </w:pPr>
            <w:r w:rsidRPr="000A52D8">
              <w:rPr>
                <w:sz w:val="12"/>
                <w:szCs w:val="12"/>
              </w:rPr>
              <w:t>1)</w:t>
            </w:r>
            <w:r w:rsidRPr="000A52D8">
              <w:rPr>
                <w:sz w:val="12"/>
                <w:szCs w:val="12"/>
              </w:rPr>
              <w:tab/>
              <w:t>налоговое заявление в форме электронного документа, согласно приложению 3 к настоящим Пра¬вилам;</w:t>
            </w:r>
          </w:p>
          <w:p w:rsidR="005E5C3B" w:rsidRPr="000A52D8" w:rsidRDefault="005E5C3B" w:rsidP="005E5C3B">
            <w:pPr>
              <w:shd w:val="clear" w:color="auto" w:fill="FFFFFF"/>
              <w:tabs>
                <w:tab w:val="left" w:pos="307"/>
              </w:tabs>
              <w:spacing w:line="230" w:lineRule="exact"/>
              <w:ind w:left="10" w:right="134"/>
              <w:rPr>
                <w:sz w:val="12"/>
                <w:szCs w:val="12"/>
              </w:rPr>
            </w:pPr>
            <w:r w:rsidRPr="000A52D8">
              <w:rPr>
                <w:sz w:val="12"/>
                <w:szCs w:val="12"/>
              </w:rPr>
              <w:t>2)</w:t>
            </w:r>
            <w:r w:rsidRPr="000A52D8">
              <w:rPr>
                <w:sz w:val="12"/>
                <w:szCs w:val="12"/>
              </w:rPr>
              <w:tab/>
              <w:t>электронную копию нотариально засвидетельствованного документа, подтверждающего наличие в РК места эффективного управления (места нахождения фактического органа управления) юр</w:t>
            </w:r>
            <w:r w:rsidR="000A52D8" w:rsidRPr="000A52D8">
              <w:rPr>
                <w:sz w:val="12"/>
                <w:szCs w:val="12"/>
              </w:rPr>
              <w:t>.</w:t>
            </w:r>
            <w:r w:rsidRPr="000A52D8">
              <w:rPr>
                <w:sz w:val="12"/>
                <w:szCs w:val="12"/>
              </w:rPr>
              <w:t xml:space="preserve"> лица (протокола общего собрания совета директоров или аналогичного органа с указанием места его проведения или иных документов, подтверждающих место основного управления и (или) контроля, а также принятия стратегических коммерческих решений, необходи¬мых для проведения предпринимательской деятельности юридического лица) – иностранными юри¬дическими лицами, являющиеся резидентами на основании того, что его место эффективного управ¬ления находится в </w:t>
            </w:r>
            <w:r w:rsidR="000A52D8" w:rsidRPr="000A52D8">
              <w:rPr>
                <w:sz w:val="12"/>
                <w:szCs w:val="12"/>
              </w:rPr>
              <w:t>РК</w:t>
            </w:r>
            <w:r w:rsidRPr="000A52D8">
              <w:rPr>
                <w:sz w:val="12"/>
                <w:szCs w:val="12"/>
              </w:rPr>
              <w:t>;</w:t>
            </w:r>
          </w:p>
          <w:p w:rsidR="005E5C3B" w:rsidRPr="000A52D8" w:rsidRDefault="005E5C3B" w:rsidP="005E5C3B">
            <w:pPr>
              <w:shd w:val="clear" w:color="auto" w:fill="FFFFFF"/>
              <w:tabs>
                <w:tab w:val="left" w:pos="307"/>
              </w:tabs>
              <w:spacing w:line="230" w:lineRule="exact"/>
              <w:ind w:left="10" w:right="134"/>
              <w:rPr>
                <w:sz w:val="12"/>
                <w:szCs w:val="12"/>
              </w:rPr>
            </w:pPr>
            <w:r w:rsidRPr="000A52D8">
              <w:rPr>
                <w:sz w:val="12"/>
                <w:szCs w:val="12"/>
              </w:rPr>
              <w:t>3)</w:t>
            </w:r>
            <w:r w:rsidRPr="000A52D8">
              <w:rPr>
                <w:sz w:val="12"/>
                <w:szCs w:val="12"/>
              </w:rPr>
              <w:tab/>
              <w:t xml:space="preserve">электронную копию нотариально засвидетельствованного заграничного паспорта или удостовере¬ния лица без гражданства, документа, подтверждающего период пребывания в </w:t>
            </w:r>
            <w:r w:rsidR="000A52D8" w:rsidRPr="000A52D8">
              <w:rPr>
                <w:sz w:val="12"/>
                <w:szCs w:val="12"/>
              </w:rPr>
              <w:t>РК</w:t>
            </w:r>
            <w:r w:rsidRPr="000A52D8">
              <w:rPr>
                <w:sz w:val="12"/>
                <w:szCs w:val="12"/>
              </w:rPr>
              <w:t xml:space="preserve"> (визы или иных документов) вида на жительство в </w:t>
            </w:r>
            <w:r w:rsidR="000A52D8" w:rsidRPr="000A52D8">
              <w:rPr>
                <w:sz w:val="12"/>
                <w:szCs w:val="12"/>
              </w:rPr>
              <w:t>РК</w:t>
            </w:r>
            <w:r w:rsidRPr="000A52D8">
              <w:rPr>
                <w:sz w:val="12"/>
                <w:szCs w:val="12"/>
              </w:rPr>
              <w:t xml:space="preserve"> (при его наличии) – иностранцами и лицами без гражданства, являющиеся резидентами;</w:t>
            </w:r>
          </w:p>
          <w:p w:rsidR="005E5C3B" w:rsidRPr="000A52D8" w:rsidRDefault="005E5C3B" w:rsidP="005E5C3B">
            <w:pPr>
              <w:shd w:val="clear" w:color="auto" w:fill="FFFFFF"/>
              <w:tabs>
                <w:tab w:val="left" w:pos="307"/>
              </w:tabs>
              <w:spacing w:line="230" w:lineRule="exact"/>
              <w:ind w:left="10" w:right="134"/>
              <w:rPr>
                <w:sz w:val="12"/>
                <w:szCs w:val="12"/>
              </w:rPr>
            </w:pPr>
            <w:r w:rsidRPr="000A52D8">
              <w:rPr>
                <w:sz w:val="12"/>
                <w:szCs w:val="12"/>
              </w:rPr>
              <w:t>для получения дубликата документа, подтверждающего резидентство:</w:t>
            </w:r>
          </w:p>
          <w:p w:rsidR="005E5C3B" w:rsidRPr="000A52D8" w:rsidRDefault="005E5C3B" w:rsidP="005E5C3B">
            <w:pPr>
              <w:shd w:val="clear" w:color="auto" w:fill="FFFFFF"/>
              <w:tabs>
                <w:tab w:val="left" w:pos="307"/>
              </w:tabs>
              <w:spacing w:line="230" w:lineRule="exact"/>
              <w:ind w:left="10" w:right="134"/>
              <w:rPr>
                <w:sz w:val="12"/>
                <w:szCs w:val="12"/>
              </w:rPr>
            </w:pPr>
            <w:r w:rsidRPr="000A52D8">
              <w:rPr>
                <w:sz w:val="12"/>
                <w:szCs w:val="12"/>
              </w:rPr>
              <w:t>в Государственную корпорацию:</w:t>
            </w:r>
          </w:p>
          <w:p w:rsidR="005E5C3B" w:rsidRPr="000A52D8" w:rsidRDefault="005E5C3B" w:rsidP="005E5C3B">
            <w:pPr>
              <w:shd w:val="clear" w:color="auto" w:fill="FFFFFF"/>
              <w:tabs>
                <w:tab w:val="left" w:pos="307"/>
              </w:tabs>
              <w:spacing w:line="230" w:lineRule="exact"/>
              <w:ind w:left="10" w:right="134"/>
              <w:rPr>
                <w:sz w:val="12"/>
                <w:szCs w:val="12"/>
              </w:rPr>
            </w:pPr>
            <w:r w:rsidRPr="000A52D8">
              <w:rPr>
                <w:sz w:val="12"/>
                <w:szCs w:val="12"/>
              </w:rPr>
              <w:t>налоговое заявление, согласно приложению 3 к настоящим Правилам;</w:t>
            </w:r>
          </w:p>
          <w:p w:rsidR="005E5C3B" w:rsidRPr="000A52D8" w:rsidRDefault="005E5C3B" w:rsidP="005E5C3B">
            <w:pPr>
              <w:shd w:val="clear" w:color="auto" w:fill="FFFFFF"/>
              <w:tabs>
                <w:tab w:val="left" w:pos="307"/>
              </w:tabs>
              <w:spacing w:line="230" w:lineRule="exact"/>
              <w:ind w:left="10" w:right="134"/>
              <w:rPr>
                <w:sz w:val="12"/>
                <w:szCs w:val="12"/>
              </w:rPr>
            </w:pPr>
            <w:r w:rsidRPr="000A52D8">
              <w:rPr>
                <w:sz w:val="12"/>
                <w:szCs w:val="12"/>
              </w:rPr>
              <w:t>на портал:</w:t>
            </w:r>
          </w:p>
          <w:p w:rsidR="005E5C3B" w:rsidRPr="005E5C3B" w:rsidRDefault="005E5C3B" w:rsidP="005E5C3B">
            <w:pPr>
              <w:shd w:val="clear" w:color="auto" w:fill="FFFFFF"/>
              <w:tabs>
                <w:tab w:val="left" w:pos="307"/>
              </w:tabs>
              <w:spacing w:line="230" w:lineRule="exact"/>
              <w:ind w:left="10" w:right="134"/>
              <w:rPr>
                <w:sz w:val="14"/>
                <w:szCs w:val="14"/>
              </w:rPr>
            </w:pPr>
            <w:r w:rsidRPr="005E5C3B">
              <w:rPr>
                <w:sz w:val="14"/>
                <w:szCs w:val="14"/>
              </w:rPr>
              <w:t>налоговое заявление в форме электронного документа, согласно приложению 3 к настоящим Прави-</w:t>
            </w:r>
          </w:p>
          <w:p w:rsidR="005E5C3B" w:rsidRPr="005E5C3B" w:rsidRDefault="005E5C3B" w:rsidP="005E5C3B">
            <w:pPr>
              <w:shd w:val="clear" w:color="auto" w:fill="FFFFFF"/>
              <w:tabs>
                <w:tab w:val="left" w:pos="307"/>
              </w:tabs>
              <w:spacing w:line="230" w:lineRule="exact"/>
              <w:ind w:left="10" w:right="134"/>
              <w:rPr>
                <w:sz w:val="14"/>
                <w:szCs w:val="14"/>
              </w:rPr>
            </w:pPr>
            <w:r w:rsidRPr="005E5C3B">
              <w:rPr>
                <w:sz w:val="14"/>
                <w:szCs w:val="14"/>
              </w:rPr>
              <w:t>лам.</w:t>
            </w:r>
          </w:p>
        </w:tc>
      </w:tr>
      <w:tr w:rsidR="000A52D8" w:rsidTr="000A52D8">
        <w:trPr>
          <w:trHeight w:hRule="exact" w:val="10088"/>
        </w:trPr>
        <w:tc>
          <w:tcPr>
            <w:tcW w:w="284" w:type="dxa"/>
            <w:tcBorders>
              <w:top w:val="single" w:sz="6" w:space="0" w:color="auto"/>
              <w:left w:val="single" w:sz="6" w:space="0" w:color="auto"/>
              <w:bottom w:val="single" w:sz="6" w:space="0" w:color="auto"/>
              <w:right w:val="single" w:sz="6" w:space="0" w:color="auto"/>
            </w:tcBorders>
            <w:shd w:val="clear" w:color="auto" w:fill="FFFFFF"/>
          </w:tcPr>
          <w:p w:rsidR="000A52D8" w:rsidRDefault="000A52D8">
            <w:pPr>
              <w:shd w:val="clear" w:color="auto" w:fill="FFFFFF"/>
              <w:ind w:left="19"/>
              <w:rPr>
                <w:sz w:val="16"/>
                <w:szCs w:val="16"/>
              </w:rPr>
            </w:pPr>
            <w:r>
              <w:rPr>
                <w:sz w:val="16"/>
                <w:szCs w:val="16"/>
              </w:rPr>
              <w:lastRenderedPageBreak/>
              <w:t>9</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0A52D8" w:rsidRDefault="000A52D8" w:rsidP="000A52D8">
            <w:pPr>
              <w:shd w:val="clear" w:color="auto" w:fill="FFFFFF"/>
              <w:spacing w:line="226" w:lineRule="exact"/>
            </w:pPr>
            <w:r>
              <w:rPr>
                <w:rFonts w:eastAsia="Times New Roman"/>
                <w:sz w:val="16"/>
                <w:szCs w:val="16"/>
              </w:rPr>
              <w:t>Основания для отка</w:t>
            </w:r>
            <w:r>
              <w:rPr>
                <w:rFonts w:eastAsia="Times New Roman"/>
                <w:sz w:val="16"/>
                <w:szCs w:val="16"/>
              </w:rPr>
              <w:softHyphen/>
              <w:t>за в оказании госу</w:t>
            </w:r>
            <w:r>
              <w:rPr>
                <w:rFonts w:eastAsia="Times New Roman"/>
                <w:sz w:val="16"/>
                <w:szCs w:val="16"/>
              </w:rPr>
              <w:softHyphen/>
              <w:t>дарственной услуги, установленные зако</w:t>
            </w:r>
            <w:r>
              <w:rPr>
                <w:rFonts w:eastAsia="Times New Roman"/>
                <w:sz w:val="16"/>
                <w:szCs w:val="16"/>
              </w:rPr>
              <w:softHyphen/>
              <w:t>нами Республики Ка</w:t>
            </w:r>
            <w:r>
              <w:rPr>
                <w:rFonts w:eastAsia="Times New Roman"/>
                <w:sz w:val="16"/>
                <w:szCs w:val="16"/>
              </w:rPr>
              <w:softHyphen/>
              <w:t>захстан</w:t>
            </w:r>
          </w:p>
          <w:p w:rsidR="000A52D8" w:rsidRDefault="000A52D8" w:rsidP="005E5C3B">
            <w:pPr>
              <w:shd w:val="clear" w:color="auto" w:fill="FFFFFF"/>
              <w:spacing w:before="10"/>
            </w:pPr>
          </w:p>
        </w:tc>
        <w:tc>
          <w:tcPr>
            <w:tcW w:w="7796" w:type="dxa"/>
            <w:tcBorders>
              <w:top w:val="single" w:sz="6" w:space="0" w:color="auto"/>
              <w:left w:val="single" w:sz="6" w:space="0" w:color="auto"/>
              <w:bottom w:val="single" w:sz="6" w:space="0" w:color="auto"/>
              <w:right w:val="single" w:sz="6" w:space="0" w:color="auto"/>
            </w:tcBorders>
            <w:shd w:val="clear" w:color="auto" w:fill="FFFFFF"/>
          </w:tcPr>
          <w:p w:rsidR="000A52D8" w:rsidRDefault="000A52D8" w:rsidP="000A52D8">
            <w:pPr>
              <w:numPr>
                <w:ilvl w:val="0"/>
                <w:numId w:val="121"/>
              </w:numPr>
              <w:shd w:val="clear" w:color="auto" w:fill="FFFFFF"/>
              <w:tabs>
                <w:tab w:val="left" w:pos="182"/>
              </w:tabs>
              <w:spacing w:line="226" w:lineRule="exact"/>
              <w:rPr>
                <w:sz w:val="16"/>
                <w:szCs w:val="16"/>
              </w:rPr>
            </w:pPr>
            <w:r>
              <w:rPr>
                <w:rFonts w:eastAsia="Times New Roman"/>
                <w:sz w:val="16"/>
                <w:szCs w:val="16"/>
              </w:rPr>
              <w:t>резидентами</w:t>
            </w:r>
            <w:r>
              <w:rPr>
                <w:rFonts w:eastAsia="Times New Roman"/>
              </w:rPr>
              <w:t xml:space="preserve"> </w:t>
            </w:r>
            <w:r>
              <w:rPr>
                <w:rFonts w:eastAsia="Times New Roman"/>
                <w:sz w:val="16"/>
                <w:szCs w:val="16"/>
              </w:rPr>
              <w:t>Республики</w:t>
            </w:r>
            <w:r>
              <w:rPr>
                <w:rFonts w:eastAsia="Times New Roman"/>
              </w:rPr>
              <w:t xml:space="preserve"> </w:t>
            </w:r>
            <w:r>
              <w:rPr>
                <w:rFonts w:eastAsia="Times New Roman"/>
                <w:sz w:val="16"/>
                <w:szCs w:val="16"/>
              </w:rPr>
              <w:t>Казахстан</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целях</w:t>
            </w:r>
            <w:r>
              <w:rPr>
                <w:rFonts w:eastAsia="Times New Roman"/>
              </w:rPr>
              <w:t xml:space="preserve"> </w:t>
            </w:r>
            <w:r>
              <w:rPr>
                <w:rFonts w:eastAsia="Times New Roman"/>
                <w:sz w:val="16"/>
                <w:szCs w:val="16"/>
              </w:rPr>
              <w:t>Кодекса</w:t>
            </w:r>
            <w:r>
              <w:rPr>
                <w:rFonts w:eastAsia="Times New Roman"/>
              </w:rPr>
              <w:t xml:space="preserve"> </w:t>
            </w:r>
            <w:r>
              <w:rPr>
                <w:rFonts w:eastAsia="Times New Roman"/>
                <w:sz w:val="16"/>
                <w:szCs w:val="16"/>
              </w:rPr>
              <w:t>Республики</w:t>
            </w:r>
            <w:r>
              <w:rPr>
                <w:rFonts w:eastAsia="Times New Roman"/>
              </w:rPr>
              <w:t xml:space="preserve"> </w:t>
            </w:r>
            <w:r>
              <w:rPr>
                <w:rFonts w:eastAsia="Times New Roman"/>
                <w:sz w:val="16"/>
                <w:szCs w:val="16"/>
              </w:rPr>
              <w:t>Казахстан от 25 декабря 2017 года «О налогах и других обязательных платежах в бюджет» (Налоговый кодекс) признаются физические лица, постоянно пребывающие в Республике Казахстан или непостоянно пребывающие в Республике Казахстан, но центр жизненных интересов которых находится в Респуб</w:t>
            </w:r>
            <w:r>
              <w:rPr>
                <w:rFonts w:eastAsia="Times New Roman"/>
                <w:sz w:val="16"/>
                <w:szCs w:val="16"/>
              </w:rPr>
              <w:softHyphen/>
              <w:t>лике Казахстан;</w:t>
            </w:r>
          </w:p>
          <w:p w:rsidR="000A52D8" w:rsidRDefault="000A52D8" w:rsidP="000A52D8">
            <w:pPr>
              <w:numPr>
                <w:ilvl w:val="0"/>
                <w:numId w:val="121"/>
              </w:numPr>
              <w:shd w:val="clear" w:color="auto" w:fill="FFFFFF"/>
              <w:tabs>
                <w:tab w:val="left" w:pos="182"/>
              </w:tabs>
              <w:spacing w:before="62" w:line="226" w:lineRule="exact"/>
              <w:rPr>
                <w:sz w:val="16"/>
                <w:szCs w:val="16"/>
              </w:rPr>
            </w:pPr>
            <w:r>
              <w:rPr>
                <w:rFonts w:eastAsia="Times New Roman"/>
                <w:sz w:val="16"/>
                <w:szCs w:val="16"/>
              </w:rPr>
              <w:t>физическое</w:t>
            </w:r>
            <w:r>
              <w:rPr>
                <w:rFonts w:eastAsia="Times New Roman"/>
              </w:rPr>
              <w:t xml:space="preserve"> </w:t>
            </w:r>
            <w:r>
              <w:rPr>
                <w:rFonts w:eastAsia="Times New Roman"/>
                <w:sz w:val="16"/>
                <w:szCs w:val="16"/>
              </w:rPr>
              <w:t>лицо</w:t>
            </w:r>
            <w:r>
              <w:rPr>
                <w:rFonts w:eastAsia="Times New Roman"/>
              </w:rPr>
              <w:t xml:space="preserve"> </w:t>
            </w:r>
            <w:r>
              <w:rPr>
                <w:rFonts w:eastAsia="Times New Roman"/>
                <w:sz w:val="16"/>
                <w:szCs w:val="16"/>
              </w:rPr>
              <w:t>признается</w:t>
            </w:r>
            <w:r>
              <w:rPr>
                <w:rFonts w:eastAsia="Times New Roman"/>
              </w:rPr>
              <w:t xml:space="preserve"> </w:t>
            </w:r>
            <w:r>
              <w:rPr>
                <w:rFonts w:eastAsia="Times New Roman"/>
                <w:sz w:val="16"/>
                <w:szCs w:val="16"/>
              </w:rPr>
              <w:t>постоянно</w:t>
            </w:r>
            <w:r>
              <w:rPr>
                <w:rFonts w:eastAsia="Times New Roman"/>
              </w:rPr>
              <w:t xml:space="preserve"> </w:t>
            </w:r>
            <w:r>
              <w:rPr>
                <w:rFonts w:eastAsia="Times New Roman"/>
                <w:sz w:val="16"/>
                <w:szCs w:val="16"/>
              </w:rPr>
              <w:t>пребывающим</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Республике</w:t>
            </w:r>
            <w:r>
              <w:rPr>
                <w:rFonts w:eastAsia="Times New Roman"/>
              </w:rPr>
              <w:t xml:space="preserve"> </w:t>
            </w:r>
            <w:r>
              <w:rPr>
                <w:rFonts w:eastAsia="Times New Roman"/>
                <w:sz w:val="16"/>
                <w:szCs w:val="16"/>
              </w:rPr>
              <w:t>Казахстан</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текущего</w:t>
            </w:r>
            <w:r>
              <w:rPr>
                <w:rFonts w:eastAsia="Times New Roman"/>
              </w:rPr>
              <w:t xml:space="preserve"> </w:t>
            </w:r>
            <w:r>
              <w:rPr>
                <w:rFonts w:eastAsia="Times New Roman"/>
                <w:sz w:val="16"/>
                <w:szCs w:val="16"/>
              </w:rPr>
              <w:t>нало</w:t>
            </w:r>
            <w:r>
              <w:rPr>
                <w:rFonts w:eastAsia="Times New Roman"/>
                <w:sz w:val="16"/>
                <w:szCs w:val="16"/>
              </w:rPr>
              <w:softHyphen/>
              <w:t>гового периода, если оно находится в Республике Казахстан не менее ста восьмидесяти трех кален</w:t>
            </w:r>
            <w:r>
              <w:rPr>
                <w:rFonts w:eastAsia="Times New Roman"/>
                <w:sz w:val="16"/>
                <w:szCs w:val="16"/>
              </w:rPr>
              <w:softHyphen/>
              <w:t>дарных дней (включая дни приезда и отъезда) в любом последовательном двенадцатимесячном пери</w:t>
            </w:r>
            <w:r>
              <w:rPr>
                <w:rFonts w:eastAsia="Times New Roman"/>
                <w:sz w:val="16"/>
                <w:szCs w:val="16"/>
              </w:rPr>
              <w:softHyphen/>
              <w:t>оде, оканчивающемся в текущем налоговом периоде;</w:t>
            </w:r>
          </w:p>
          <w:p w:rsidR="000A52D8" w:rsidRDefault="000A52D8" w:rsidP="000A52D8">
            <w:pPr>
              <w:numPr>
                <w:ilvl w:val="0"/>
                <w:numId w:val="121"/>
              </w:numPr>
              <w:shd w:val="clear" w:color="auto" w:fill="FFFFFF"/>
              <w:tabs>
                <w:tab w:val="left" w:pos="182"/>
              </w:tabs>
              <w:spacing w:before="58" w:line="230" w:lineRule="exact"/>
              <w:rPr>
                <w:sz w:val="16"/>
                <w:szCs w:val="16"/>
              </w:rPr>
            </w:pPr>
            <w:r>
              <w:rPr>
                <w:rFonts w:eastAsia="Times New Roman"/>
                <w:sz w:val="16"/>
                <w:szCs w:val="16"/>
              </w:rPr>
              <w:t>центр</w:t>
            </w:r>
            <w:r>
              <w:rPr>
                <w:rFonts w:eastAsia="Times New Roman"/>
              </w:rPr>
              <w:t xml:space="preserve"> </w:t>
            </w:r>
            <w:r>
              <w:rPr>
                <w:rFonts w:eastAsia="Times New Roman"/>
                <w:sz w:val="16"/>
                <w:szCs w:val="16"/>
              </w:rPr>
              <w:t>жизненных</w:t>
            </w:r>
            <w:r>
              <w:rPr>
                <w:rFonts w:eastAsia="Times New Roman"/>
              </w:rPr>
              <w:t xml:space="preserve"> </w:t>
            </w:r>
            <w:r>
              <w:rPr>
                <w:rFonts w:eastAsia="Times New Roman"/>
                <w:sz w:val="16"/>
                <w:szCs w:val="16"/>
              </w:rPr>
              <w:t>интересов</w:t>
            </w:r>
            <w:r>
              <w:rPr>
                <w:rFonts w:eastAsia="Times New Roman"/>
              </w:rPr>
              <w:t xml:space="preserve"> </w:t>
            </w:r>
            <w:r>
              <w:rPr>
                <w:rFonts w:eastAsia="Times New Roman"/>
                <w:sz w:val="16"/>
                <w:szCs w:val="16"/>
              </w:rPr>
              <w:t>физического</w:t>
            </w:r>
            <w:r>
              <w:rPr>
                <w:rFonts w:eastAsia="Times New Roman"/>
              </w:rPr>
              <w:t xml:space="preserve"> </w:t>
            </w:r>
            <w:r>
              <w:rPr>
                <w:rFonts w:eastAsia="Times New Roman"/>
                <w:sz w:val="16"/>
                <w:szCs w:val="16"/>
              </w:rPr>
              <w:t>лица</w:t>
            </w:r>
            <w:r>
              <w:rPr>
                <w:rFonts w:eastAsia="Times New Roman"/>
              </w:rPr>
              <w:t xml:space="preserve"> </w:t>
            </w:r>
            <w:r>
              <w:rPr>
                <w:rFonts w:eastAsia="Times New Roman"/>
                <w:sz w:val="16"/>
                <w:szCs w:val="16"/>
              </w:rPr>
              <w:t>признается</w:t>
            </w:r>
            <w:r>
              <w:rPr>
                <w:rFonts w:eastAsia="Times New Roman"/>
              </w:rPr>
              <w:t xml:space="preserve"> </w:t>
            </w:r>
            <w:r>
              <w:rPr>
                <w:rFonts w:eastAsia="Times New Roman"/>
                <w:sz w:val="16"/>
                <w:szCs w:val="16"/>
              </w:rPr>
              <w:t>как</w:t>
            </w:r>
            <w:r>
              <w:rPr>
                <w:rFonts w:eastAsia="Times New Roman"/>
              </w:rPr>
              <w:t xml:space="preserve"> </w:t>
            </w:r>
            <w:r>
              <w:rPr>
                <w:rFonts w:eastAsia="Times New Roman"/>
                <w:sz w:val="16"/>
                <w:szCs w:val="16"/>
              </w:rPr>
              <w:t>находящийся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Республике</w:t>
            </w:r>
            <w:r>
              <w:rPr>
                <w:rFonts w:eastAsia="Times New Roman"/>
              </w:rPr>
              <w:t xml:space="preserve"> </w:t>
            </w:r>
            <w:r>
              <w:rPr>
                <w:rFonts w:eastAsia="Times New Roman"/>
                <w:sz w:val="16"/>
                <w:szCs w:val="16"/>
              </w:rPr>
              <w:t>Казах</w:t>
            </w:r>
            <w:r>
              <w:rPr>
                <w:rFonts w:eastAsia="Times New Roman"/>
                <w:sz w:val="16"/>
                <w:szCs w:val="16"/>
              </w:rPr>
              <w:softHyphen/>
              <w:t>стан при одновременном выполнении следующих условий:</w:t>
            </w:r>
          </w:p>
          <w:p w:rsidR="000A52D8" w:rsidRPr="000A52D8" w:rsidRDefault="000A52D8" w:rsidP="000A52D8">
            <w:pPr>
              <w:shd w:val="clear" w:color="auto" w:fill="FFFFFF"/>
              <w:tabs>
                <w:tab w:val="left" w:pos="307"/>
              </w:tabs>
              <w:spacing w:line="230" w:lineRule="exact"/>
              <w:ind w:left="10" w:right="134"/>
              <w:rPr>
                <w:sz w:val="14"/>
                <w:szCs w:val="14"/>
              </w:rPr>
            </w:pPr>
            <w:r w:rsidRPr="000A52D8">
              <w:rPr>
                <w:sz w:val="14"/>
                <w:szCs w:val="14"/>
              </w:rPr>
              <w:t>физическое лицо имеет гражданство Республики Казахстан или разрешение на проживание в Респуб¬лике Казахстан (вид на жительство);</w:t>
            </w:r>
          </w:p>
          <w:p w:rsidR="000A52D8" w:rsidRPr="000A52D8" w:rsidRDefault="000A52D8" w:rsidP="000A52D8">
            <w:pPr>
              <w:shd w:val="clear" w:color="auto" w:fill="FFFFFF"/>
              <w:tabs>
                <w:tab w:val="left" w:pos="307"/>
              </w:tabs>
              <w:spacing w:line="230" w:lineRule="exact"/>
              <w:ind w:left="10" w:right="134"/>
              <w:rPr>
                <w:sz w:val="14"/>
                <w:szCs w:val="14"/>
              </w:rPr>
            </w:pPr>
            <w:r w:rsidRPr="000A52D8">
              <w:rPr>
                <w:sz w:val="14"/>
                <w:szCs w:val="14"/>
              </w:rPr>
              <w:t>супруг(а) и (или) близкие родственники физического лица проживают в Республике Казахстан;</w:t>
            </w:r>
          </w:p>
          <w:p w:rsidR="000A52D8" w:rsidRPr="000A52D8" w:rsidRDefault="000A52D8" w:rsidP="000A52D8">
            <w:pPr>
              <w:shd w:val="clear" w:color="auto" w:fill="FFFFFF"/>
              <w:tabs>
                <w:tab w:val="left" w:pos="307"/>
              </w:tabs>
              <w:spacing w:line="230" w:lineRule="exact"/>
              <w:ind w:left="10" w:right="134"/>
              <w:rPr>
                <w:sz w:val="14"/>
                <w:szCs w:val="14"/>
              </w:rPr>
            </w:pPr>
            <w:r w:rsidRPr="000A52D8">
              <w:rPr>
                <w:sz w:val="14"/>
                <w:szCs w:val="14"/>
              </w:rPr>
              <w:t>наличие в Республике Казахстан недвижимого имущества, принадлежащего на праве собственности или на иных основаниях физическому лицу и (или) супругу(е) и (или) его близким родственникам, доступного в любое время для его проживания и (или) для проживания супруга(и) и (или) его близ¬ких родственников;</w:t>
            </w:r>
          </w:p>
          <w:p w:rsidR="000A52D8" w:rsidRPr="000A52D8" w:rsidRDefault="000A52D8" w:rsidP="000A52D8">
            <w:pPr>
              <w:shd w:val="clear" w:color="auto" w:fill="FFFFFF"/>
              <w:tabs>
                <w:tab w:val="left" w:pos="307"/>
              </w:tabs>
              <w:spacing w:line="230" w:lineRule="exact"/>
              <w:ind w:left="10" w:right="134"/>
              <w:rPr>
                <w:sz w:val="14"/>
                <w:szCs w:val="14"/>
              </w:rPr>
            </w:pPr>
            <w:r w:rsidRPr="000A52D8">
              <w:rPr>
                <w:sz w:val="14"/>
                <w:szCs w:val="14"/>
              </w:rPr>
              <w:t>4)</w:t>
            </w:r>
            <w:r w:rsidRPr="000A52D8">
              <w:rPr>
                <w:sz w:val="14"/>
                <w:szCs w:val="14"/>
              </w:rPr>
              <w:tab/>
              <w:t>физическими лицами-резидентами независимо от времени их проживания в Республике Казах¬</w:t>
            </w:r>
          </w:p>
          <w:p w:rsidR="000A52D8" w:rsidRPr="000A52D8" w:rsidRDefault="000A52D8" w:rsidP="000A52D8">
            <w:pPr>
              <w:shd w:val="clear" w:color="auto" w:fill="FFFFFF"/>
              <w:tabs>
                <w:tab w:val="left" w:pos="307"/>
              </w:tabs>
              <w:spacing w:line="230" w:lineRule="exact"/>
              <w:ind w:left="10" w:right="134"/>
              <w:rPr>
                <w:sz w:val="14"/>
                <w:szCs w:val="14"/>
              </w:rPr>
            </w:pPr>
            <w:r w:rsidRPr="000A52D8">
              <w:rPr>
                <w:sz w:val="14"/>
                <w:szCs w:val="14"/>
              </w:rPr>
              <w:t>стан и любых других критериев, предусмотренных статьей 217 Налогового кодекса, признаются фи¬</w:t>
            </w:r>
          </w:p>
          <w:p w:rsidR="000A52D8" w:rsidRPr="000A52D8" w:rsidRDefault="000A52D8" w:rsidP="000A52D8">
            <w:pPr>
              <w:shd w:val="clear" w:color="auto" w:fill="FFFFFF"/>
              <w:tabs>
                <w:tab w:val="left" w:pos="307"/>
              </w:tabs>
              <w:spacing w:line="230" w:lineRule="exact"/>
              <w:ind w:left="10" w:right="134"/>
              <w:rPr>
                <w:sz w:val="14"/>
                <w:szCs w:val="14"/>
              </w:rPr>
            </w:pPr>
            <w:r w:rsidRPr="000A52D8">
              <w:rPr>
                <w:sz w:val="14"/>
                <w:szCs w:val="14"/>
              </w:rPr>
              <w:t>зические лица, являющиеся гражданами Республики Казахстан, а также подавшие заявление о прие¬</w:t>
            </w:r>
          </w:p>
          <w:p w:rsidR="000A52D8" w:rsidRPr="000A52D8" w:rsidRDefault="000A52D8" w:rsidP="000A52D8">
            <w:pPr>
              <w:shd w:val="clear" w:color="auto" w:fill="FFFFFF"/>
              <w:tabs>
                <w:tab w:val="left" w:pos="307"/>
              </w:tabs>
              <w:spacing w:line="230" w:lineRule="exact"/>
              <w:ind w:left="10" w:right="134"/>
              <w:rPr>
                <w:sz w:val="14"/>
                <w:szCs w:val="14"/>
              </w:rPr>
            </w:pPr>
            <w:r w:rsidRPr="000A52D8">
              <w:rPr>
                <w:sz w:val="14"/>
                <w:szCs w:val="14"/>
              </w:rPr>
              <w:t>ме в гражданство Республики Казахстан или о разрешении постоянного проживания в Республике</w:t>
            </w:r>
          </w:p>
          <w:p w:rsidR="000A52D8" w:rsidRPr="000A52D8" w:rsidRDefault="000A52D8" w:rsidP="000A52D8">
            <w:pPr>
              <w:shd w:val="clear" w:color="auto" w:fill="FFFFFF"/>
              <w:tabs>
                <w:tab w:val="left" w:pos="307"/>
              </w:tabs>
              <w:spacing w:line="230" w:lineRule="exact"/>
              <w:ind w:left="10" w:right="134"/>
              <w:rPr>
                <w:sz w:val="14"/>
                <w:szCs w:val="14"/>
              </w:rPr>
            </w:pPr>
            <w:r w:rsidRPr="000A52D8">
              <w:rPr>
                <w:sz w:val="14"/>
                <w:szCs w:val="14"/>
              </w:rPr>
              <w:t>Казахстан без приема в гражданство Республики Казахстан:</w:t>
            </w:r>
          </w:p>
          <w:p w:rsidR="000A52D8" w:rsidRPr="000A52D8" w:rsidRDefault="000A52D8" w:rsidP="000A52D8">
            <w:pPr>
              <w:shd w:val="clear" w:color="auto" w:fill="FFFFFF"/>
              <w:tabs>
                <w:tab w:val="left" w:pos="307"/>
              </w:tabs>
              <w:spacing w:line="230" w:lineRule="exact"/>
              <w:ind w:left="10" w:right="134"/>
              <w:rPr>
                <w:sz w:val="14"/>
                <w:szCs w:val="14"/>
              </w:rPr>
            </w:pPr>
            <w:r w:rsidRPr="000A52D8">
              <w:rPr>
                <w:sz w:val="14"/>
                <w:szCs w:val="14"/>
              </w:rPr>
              <w:t>командированное за рубеж органами государственной власти, в том числе сотрудник дипломатиче¬ских, консульских учреждений, международных организаций, а также члены семьи указанного физи¬ческого лица;</w:t>
            </w:r>
          </w:p>
          <w:p w:rsidR="000A52D8" w:rsidRPr="000A52D8" w:rsidRDefault="000A52D8" w:rsidP="000A52D8">
            <w:pPr>
              <w:shd w:val="clear" w:color="auto" w:fill="FFFFFF"/>
              <w:tabs>
                <w:tab w:val="left" w:pos="307"/>
              </w:tabs>
              <w:spacing w:line="230" w:lineRule="exact"/>
              <w:ind w:left="10" w:right="134"/>
              <w:rPr>
                <w:sz w:val="14"/>
                <w:szCs w:val="14"/>
              </w:rPr>
            </w:pPr>
            <w:r w:rsidRPr="000A52D8">
              <w:rPr>
                <w:sz w:val="14"/>
                <w:szCs w:val="14"/>
              </w:rPr>
              <w:t>член экипажа транспортного средства, принадлежащего юридическому лицу или гражданину Рес-публики Казахстан, осуществляющего регулярные международные перевозки;</w:t>
            </w:r>
          </w:p>
          <w:p w:rsidR="000A52D8" w:rsidRPr="000A52D8" w:rsidRDefault="000A52D8" w:rsidP="000A52D8">
            <w:pPr>
              <w:shd w:val="clear" w:color="auto" w:fill="FFFFFF"/>
              <w:tabs>
                <w:tab w:val="left" w:pos="307"/>
              </w:tabs>
              <w:spacing w:line="230" w:lineRule="exact"/>
              <w:ind w:left="10" w:right="134"/>
              <w:rPr>
                <w:sz w:val="14"/>
                <w:szCs w:val="14"/>
              </w:rPr>
            </w:pPr>
            <w:r w:rsidRPr="000A52D8">
              <w:rPr>
                <w:sz w:val="14"/>
                <w:szCs w:val="14"/>
              </w:rPr>
              <w:t>военнослужащий и гражданский персонал воинских частей или воинских соединений Республики Казахстан, дислоцированных за пределами Республики Казахстан;</w:t>
            </w:r>
          </w:p>
          <w:p w:rsidR="000A52D8" w:rsidRPr="000A52D8" w:rsidRDefault="000A52D8" w:rsidP="000A52D8">
            <w:pPr>
              <w:shd w:val="clear" w:color="auto" w:fill="FFFFFF"/>
              <w:tabs>
                <w:tab w:val="left" w:pos="307"/>
              </w:tabs>
              <w:spacing w:line="230" w:lineRule="exact"/>
              <w:ind w:left="10" w:right="134"/>
              <w:rPr>
                <w:sz w:val="14"/>
                <w:szCs w:val="14"/>
              </w:rPr>
            </w:pPr>
            <w:r w:rsidRPr="000A52D8">
              <w:rPr>
                <w:sz w:val="14"/>
                <w:szCs w:val="14"/>
              </w:rPr>
              <w:t>работающее на объекте, находящемся за пределами Республики Казахстан и являющемся собствен¬ностью Республики Казахстан или субъектов Республики Казахстан (в том числе на основе концес¬сионных договоров);</w:t>
            </w:r>
          </w:p>
          <w:p w:rsidR="000A52D8" w:rsidRPr="000A52D8" w:rsidRDefault="000A52D8" w:rsidP="000A52D8">
            <w:pPr>
              <w:shd w:val="clear" w:color="auto" w:fill="FFFFFF"/>
              <w:tabs>
                <w:tab w:val="left" w:pos="307"/>
              </w:tabs>
              <w:spacing w:line="230" w:lineRule="exact"/>
              <w:ind w:left="10" w:right="134"/>
              <w:rPr>
                <w:sz w:val="14"/>
                <w:szCs w:val="14"/>
              </w:rPr>
            </w:pPr>
            <w:r w:rsidRPr="000A52D8">
              <w:rPr>
                <w:sz w:val="14"/>
                <w:szCs w:val="14"/>
              </w:rPr>
              <w:t>находящееся за пределами Республики Казахстан с целью обучения, в том числе стажировки или прохождения практики, лечения или прохождения оздоровительных, профилактических процедур, в течение периода обучения, в том числе стажировки или прохождения практики, лечения или про¬хождения оздоровительных, профилактических процедур;</w:t>
            </w:r>
          </w:p>
          <w:p w:rsidR="000A52D8" w:rsidRPr="000A52D8" w:rsidRDefault="000A52D8" w:rsidP="000A52D8">
            <w:pPr>
              <w:shd w:val="clear" w:color="auto" w:fill="FFFFFF"/>
              <w:tabs>
                <w:tab w:val="left" w:pos="307"/>
              </w:tabs>
              <w:spacing w:line="230" w:lineRule="exact"/>
              <w:ind w:left="10" w:right="134"/>
              <w:rPr>
                <w:sz w:val="14"/>
                <w:szCs w:val="14"/>
              </w:rPr>
            </w:pPr>
            <w:r w:rsidRPr="000A52D8">
              <w:rPr>
                <w:sz w:val="14"/>
                <w:szCs w:val="14"/>
              </w:rPr>
              <w:t>преподаватель и (или) научный работник, находящиеся за пределами Республики Казахстан с целью преподавания, консультирования или осуществления научных работ, в течение периода оказания (выполнения) указанных услуг (работ);</w:t>
            </w:r>
          </w:p>
          <w:p w:rsidR="000A52D8" w:rsidRPr="000A52D8" w:rsidRDefault="000A52D8" w:rsidP="000A52D8">
            <w:pPr>
              <w:shd w:val="clear" w:color="auto" w:fill="FFFFFF"/>
              <w:tabs>
                <w:tab w:val="left" w:pos="307"/>
              </w:tabs>
              <w:spacing w:line="230" w:lineRule="exact"/>
              <w:ind w:left="10" w:right="134"/>
              <w:rPr>
                <w:sz w:val="14"/>
                <w:szCs w:val="14"/>
              </w:rPr>
            </w:pPr>
            <w:r w:rsidRPr="000A52D8">
              <w:rPr>
                <w:sz w:val="14"/>
                <w:szCs w:val="14"/>
              </w:rPr>
              <w:t>5)</w:t>
            </w:r>
            <w:r w:rsidRPr="000A52D8">
              <w:rPr>
                <w:sz w:val="14"/>
                <w:szCs w:val="14"/>
              </w:rPr>
              <w:tab/>
              <w:t>резидентами Республики Казахстан в целях Налогового кодекса также признаются юридические</w:t>
            </w:r>
          </w:p>
          <w:p w:rsidR="000A52D8" w:rsidRPr="000A52D8" w:rsidRDefault="000A52D8" w:rsidP="000A52D8">
            <w:pPr>
              <w:shd w:val="clear" w:color="auto" w:fill="FFFFFF"/>
              <w:tabs>
                <w:tab w:val="left" w:pos="307"/>
              </w:tabs>
              <w:spacing w:line="230" w:lineRule="exact"/>
              <w:ind w:left="10" w:right="134"/>
              <w:rPr>
                <w:sz w:val="14"/>
                <w:szCs w:val="14"/>
              </w:rPr>
            </w:pPr>
            <w:r w:rsidRPr="000A52D8">
              <w:rPr>
                <w:sz w:val="14"/>
                <w:szCs w:val="14"/>
              </w:rPr>
              <w:t>лица, созданные в соответствии с законодательством Республики Казахстан, и (или) юридические</w:t>
            </w:r>
          </w:p>
          <w:p w:rsidR="000A52D8" w:rsidRPr="000A52D8" w:rsidRDefault="000A52D8" w:rsidP="000A52D8">
            <w:pPr>
              <w:shd w:val="clear" w:color="auto" w:fill="FFFFFF"/>
              <w:tabs>
                <w:tab w:val="left" w:pos="307"/>
              </w:tabs>
              <w:spacing w:line="230" w:lineRule="exact"/>
              <w:ind w:left="10" w:right="134"/>
              <w:rPr>
                <w:sz w:val="14"/>
                <w:szCs w:val="14"/>
              </w:rPr>
            </w:pPr>
            <w:r w:rsidRPr="000A52D8">
              <w:rPr>
                <w:sz w:val="14"/>
                <w:szCs w:val="14"/>
              </w:rPr>
              <w:t>лица, созданные в соответствии с законодательством иностранного государства, место эффективно¬</w:t>
            </w:r>
          </w:p>
          <w:p w:rsidR="000A52D8" w:rsidRPr="000A52D8" w:rsidRDefault="000A52D8" w:rsidP="000A52D8">
            <w:pPr>
              <w:shd w:val="clear" w:color="auto" w:fill="FFFFFF"/>
              <w:tabs>
                <w:tab w:val="left" w:pos="307"/>
              </w:tabs>
              <w:spacing w:line="230" w:lineRule="exact"/>
              <w:ind w:left="10" w:right="134"/>
              <w:rPr>
                <w:sz w:val="14"/>
                <w:szCs w:val="14"/>
              </w:rPr>
            </w:pPr>
            <w:r w:rsidRPr="000A52D8">
              <w:rPr>
                <w:sz w:val="14"/>
                <w:szCs w:val="14"/>
              </w:rPr>
              <w:t>го управления (место нахождения фактического органа управления) которых находится в Республи¬</w:t>
            </w:r>
          </w:p>
          <w:p w:rsidR="000A52D8" w:rsidRPr="000A52D8" w:rsidRDefault="000A52D8" w:rsidP="000A52D8">
            <w:pPr>
              <w:shd w:val="clear" w:color="auto" w:fill="FFFFFF"/>
              <w:tabs>
                <w:tab w:val="left" w:pos="307"/>
              </w:tabs>
              <w:spacing w:line="230" w:lineRule="exact"/>
              <w:ind w:left="10" w:right="134"/>
              <w:rPr>
                <w:sz w:val="14"/>
                <w:szCs w:val="14"/>
              </w:rPr>
            </w:pPr>
            <w:r w:rsidRPr="000A52D8">
              <w:rPr>
                <w:sz w:val="14"/>
                <w:szCs w:val="14"/>
              </w:rPr>
              <w:t>ке Казахстан.</w:t>
            </w:r>
          </w:p>
          <w:p w:rsidR="000A52D8" w:rsidRPr="005E5C3B" w:rsidRDefault="000A52D8" w:rsidP="000A52D8">
            <w:pPr>
              <w:shd w:val="clear" w:color="auto" w:fill="FFFFFF"/>
              <w:tabs>
                <w:tab w:val="left" w:pos="307"/>
              </w:tabs>
              <w:spacing w:line="230" w:lineRule="exact"/>
              <w:ind w:left="10" w:right="134"/>
              <w:rPr>
                <w:sz w:val="14"/>
                <w:szCs w:val="14"/>
              </w:rPr>
            </w:pPr>
            <w:r w:rsidRPr="000A52D8">
              <w:rPr>
                <w:sz w:val="14"/>
                <w:szCs w:val="14"/>
              </w:rPr>
              <w:t>Местом эффективного управления (местом нахождения фактического органа управления) признает¬ся место проведения собрания фактического органа (совета директоров или аналогичного органа), на котором осуществляются основное управление и (или) контроль, а также принимаются стратеги¬ческие коммерческие решения, необходимые для проведения предпринимательской деятельности юридического лица.</w:t>
            </w:r>
          </w:p>
        </w:tc>
      </w:tr>
      <w:tr w:rsidR="000A52D8" w:rsidTr="000A52D8">
        <w:trPr>
          <w:trHeight w:hRule="exact" w:val="2396"/>
        </w:trPr>
        <w:tc>
          <w:tcPr>
            <w:tcW w:w="284" w:type="dxa"/>
            <w:tcBorders>
              <w:top w:val="single" w:sz="6" w:space="0" w:color="auto"/>
              <w:left w:val="single" w:sz="6" w:space="0" w:color="auto"/>
              <w:bottom w:val="single" w:sz="6" w:space="0" w:color="auto"/>
              <w:right w:val="single" w:sz="6" w:space="0" w:color="auto"/>
            </w:tcBorders>
            <w:shd w:val="clear" w:color="auto" w:fill="FFFFFF"/>
          </w:tcPr>
          <w:p w:rsidR="000A52D8" w:rsidRDefault="000A52D8">
            <w:pPr>
              <w:shd w:val="clear" w:color="auto" w:fill="FFFFFF"/>
              <w:ind w:left="19"/>
              <w:rPr>
                <w:sz w:val="16"/>
                <w:szCs w:val="16"/>
              </w:rPr>
            </w:pPr>
            <w:r>
              <w:rPr>
                <w:sz w:val="16"/>
                <w:szCs w:val="16"/>
              </w:rPr>
              <w:t>10</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0A52D8" w:rsidRDefault="000A52D8" w:rsidP="000A52D8">
            <w:pPr>
              <w:shd w:val="clear" w:color="auto" w:fill="FFFFFF"/>
              <w:spacing w:before="5"/>
            </w:pPr>
          </w:p>
          <w:p w:rsidR="000A52D8" w:rsidRDefault="000A52D8" w:rsidP="000A52D8">
            <w:pPr>
              <w:shd w:val="clear" w:color="auto" w:fill="FFFFFF"/>
              <w:spacing w:line="226" w:lineRule="exact"/>
            </w:pPr>
            <w:r>
              <w:br w:type="column"/>
            </w:r>
            <w:r>
              <w:rPr>
                <w:rFonts w:eastAsia="Times New Roman"/>
                <w:sz w:val="16"/>
                <w:szCs w:val="16"/>
              </w:rPr>
              <w:t>Иные требования с учетом особенностей оказания государственной услуги, в том числе оказываемой в элек</w:t>
            </w:r>
            <w:r>
              <w:rPr>
                <w:rFonts w:eastAsia="Times New Roman"/>
                <w:sz w:val="16"/>
                <w:szCs w:val="16"/>
              </w:rPr>
              <w:softHyphen/>
              <w:t>тронной форме и че</w:t>
            </w:r>
            <w:r>
              <w:rPr>
                <w:rFonts w:eastAsia="Times New Roman"/>
                <w:sz w:val="16"/>
                <w:szCs w:val="16"/>
              </w:rPr>
              <w:softHyphen/>
              <w:t>рез Государственную корпорацию</w:t>
            </w:r>
          </w:p>
          <w:p w:rsidR="000A52D8" w:rsidRDefault="000A52D8" w:rsidP="000A52D8">
            <w:pPr>
              <w:shd w:val="clear" w:color="auto" w:fill="FFFFFF"/>
              <w:spacing w:line="226" w:lineRule="exact"/>
              <w:rPr>
                <w:rFonts w:eastAsia="Times New Roman"/>
                <w:sz w:val="16"/>
                <w:szCs w:val="16"/>
              </w:rPr>
            </w:pPr>
          </w:p>
        </w:tc>
        <w:tc>
          <w:tcPr>
            <w:tcW w:w="7796" w:type="dxa"/>
            <w:tcBorders>
              <w:top w:val="single" w:sz="6" w:space="0" w:color="auto"/>
              <w:left w:val="single" w:sz="6" w:space="0" w:color="auto"/>
              <w:bottom w:val="single" w:sz="6" w:space="0" w:color="auto"/>
              <w:right w:val="single" w:sz="6" w:space="0" w:color="auto"/>
            </w:tcBorders>
            <w:shd w:val="clear" w:color="auto" w:fill="FFFFFF"/>
          </w:tcPr>
          <w:p w:rsidR="000A52D8" w:rsidRPr="000A52D8" w:rsidRDefault="000A52D8" w:rsidP="000A52D8">
            <w:pPr>
              <w:shd w:val="clear" w:color="auto" w:fill="FFFFFF"/>
              <w:tabs>
                <w:tab w:val="left" w:pos="182"/>
              </w:tabs>
              <w:spacing w:line="226" w:lineRule="exact"/>
              <w:rPr>
                <w:rFonts w:eastAsia="Times New Roman"/>
                <w:sz w:val="16"/>
                <w:szCs w:val="16"/>
              </w:rPr>
            </w:pPr>
            <w:r w:rsidRPr="000A52D8">
              <w:rPr>
                <w:rFonts w:eastAsia="Times New Roman"/>
                <w:sz w:val="16"/>
                <w:szCs w:val="16"/>
              </w:rPr>
              <w:t>Услугополучателям, имеющим в установленном Кодексом Республики Казахстан от 18 сентября 2009 года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p>
          <w:p w:rsidR="000A52D8" w:rsidRPr="000A52D8" w:rsidRDefault="000A52D8" w:rsidP="000A52D8">
            <w:pPr>
              <w:shd w:val="clear" w:color="auto" w:fill="FFFFFF"/>
              <w:tabs>
                <w:tab w:val="left" w:pos="182"/>
              </w:tabs>
              <w:spacing w:line="226" w:lineRule="exact"/>
              <w:rPr>
                <w:rFonts w:eastAsia="Times New Roman"/>
                <w:sz w:val="16"/>
                <w:szCs w:val="16"/>
              </w:rPr>
            </w:pPr>
            <w:r w:rsidRPr="000A52D8">
              <w:rPr>
                <w:rFonts w:eastAsia="Times New Roman"/>
                <w:sz w:val="16"/>
                <w:szCs w:val="16"/>
              </w:rPr>
              <w:t>Услугополучатель имеет возможность получения государственной услуги в электронной форме че¬рез портал и через кабинет налогоплательщика www. cabinet.salyk.kz при условии наличия ЭЦП.</w:t>
            </w:r>
          </w:p>
          <w:p w:rsidR="000A52D8" w:rsidRDefault="000A52D8" w:rsidP="000A52D8">
            <w:pPr>
              <w:shd w:val="clear" w:color="auto" w:fill="FFFFFF"/>
              <w:tabs>
                <w:tab w:val="left" w:pos="182"/>
              </w:tabs>
              <w:spacing w:line="226" w:lineRule="exact"/>
              <w:rPr>
                <w:rFonts w:eastAsia="Times New Roman"/>
                <w:sz w:val="16"/>
                <w:szCs w:val="16"/>
              </w:rPr>
            </w:pPr>
            <w:r w:rsidRPr="000A52D8">
              <w:rPr>
                <w:rFonts w:eastAsia="Times New Roman"/>
                <w:sz w:val="16"/>
                <w:szCs w:val="16"/>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tc>
      </w:tr>
    </w:tbl>
    <w:p w:rsidR="00381460" w:rsidRDefault="00381460">
      <w:pPr>
        <w:sectPr w:rsidR="00381460" w:rsidSect="000A52D8">
          <w:type w:val="continuous"/>
          <w:pgSz w:w="11909" w:h="16834"/>
          <w:pgMar w:top="142" w:right="674" w:bottom="360" w:left="1246" w:header="720" w:footer="720" w:gutter="0"/>
          <w:cols w:space="60"/>
          <w:noEndnote/>
        </w:sectPr>
      </w:pPr>
    </w:p>
    <w:p w:rsidR="00381460" w:rsidRPr="00942852" w:rsidRDefault="00381460" w:rsidP="00942852">
      <w:pPr>
        <w:shd w:val="clear" w:color="auto" w:fill="FFFFFF"/>
        <w:ind w:left="4104"/>
        <w:jc w:val="center"/>
        <w:rPr>
          <w:sz w:val="18"/>
          <w:szCs w:val="18"/>
        </w:rPr>
      </w:pPr>
      <w:r w:rsidRPr="00942852">
        <w:rPr>
          <w:rFonts w:eastAsia="Times New Roman"/>
          <w:sz w:val="18"/>
          <w:szCs w:val="18"/>
        </w:rPr>
        <w:lastRenderedPageBreak/>
        <w:t>Приложение 2</w:t>
      </w:r>
    </w:p>
    <w:p w:rsidR="00381460" w:rsidRPr="00942852" w:rsidRDefault="00381460" w:rsidP="00942852">
      <w:pPr>
        <w:shd w:val="clear" w:color="auto" w:fill="FFFFFF"/>
        <w:ind w:left="4104"/>
        <w:jc w:val="center"/>
        <w:rPr>
          <w:sz w:val="18"/>
          <w:szCs w:val="18"/>
        </w:rPr>
      </w:pPr>
      <w:r w:rsidRPr="00942852">
        <w:rPr>
          <w:rFonts w:eastAsia="Times New Roman"/>
          <w:sz w:val="18"/>
          <w:szCs w:val="18"/>
        </w:rPr>
        <w:t>к Правилам оказания</w:t>
      </w:r>
    </w:p>
    <w:p w:rsidR="00381460" w:rsidRPr="00942852" w:rsidRDefault="00381460" w:rsidP="00942852">
      <w:pPr>
        <w:shd w:val="clear" w:color="auto" w:fill="FFFFFF"/>
        <w:ind w:left="4104"/>
        <w:jc w:val="center"/>
        <w:rPr>
          <w:sz w:val="18"/>
          <w:szCs w:val="18"/>
        </w:rPr>
      </w:pPr>
      <w:r w:rsidRPr="00942852">
        <w:rPr>
          <w:rFonts w:eastAsia="Times New Roman"/>
          <w:sz w:val="18"/>
          <w:szCs w:val="18"/>
        </w:rPr>
        <w:t>государственной услуги</w:t>
      </w:r>
    </w:p>
    <w:p w:rsidR="00381460" w:rsidRPr="00942852" w:rsidRDefault="00381460" w:rsidP="00942852">
      <w:pPr>
        <w:shd w:val="clear" w:color="auto" w:fill="FFFFFF"/>
        <w:ind w:left="4104"/>
        <w:jc w:val="center"/>
        <w:rPr>
          <w:sz w:val="18"/>
          <w:szCs w:val="18"/>
        </w:rPr>
      </w:pPr>
      <w:r w:rsidRPr="00942852">
        <w:rPr>
          <w:rFonts w:eastAsia="Times New Roman"/>
          <w:sz w:val="18"/>
          <w:szCs w:val="18"/>
        </w:rPr>
        <w:t>«Подтверждение резидентства</w:t>
      </w:r>
    </w:p>
    <w:p w:rsidR="00381460" w:rsidRPr="00942852" w:rsidRDefault="00381460" w:rsidP="00942852">
      <w:pPr>
        <w:shd w:val="clear" w:color="auto" w:fill="FFFFFF"/>
        <w:ind w:left="4104"/>
        <w:jc w:val="center"/>
        <w:rPr>
          <w:sz w:val="18"/>
          <w:szCs w:val="18"/>
        </w:rPr>
      </w:pPr>
      <w:r w:rsidRPr="00942852">
        <w:rPr>
          <w:rFonts w:eastAsia="Times New Roman"/>
          <w:sz w:val="18"/>
          <w:szCs w:val="18"/>
        </w:rPr>
        <w:t>Республики Казахстан»</w:t>
      </w:r>
    </w:p>
    <w:p w:rsidR="00381460" w:rsidRPr="00942852" w:rsidRDefault="00381460" w:rsidP="00942852">
      <w:pPr>
        <w:shd w:val="clear" w:color="auto" w:fill="FFFFFF"/>
        <w:tabs>
          <w:tab w:val="left" w:leader="underscore" w:pos="9360"/>
        </w:tabs>
        <w:ind w:left="4603"/>
        <w:rPr>
          <w:sz w:val="18"/>
          <w:szCs w:val="18"/>
        </w:rPr>
      </w:pPr>
      <w:r w:rsidRPr="00942852">
        <w:rPr>
          <w:sz w:val="18"/>
          <w:szCs w:val="18"/>
        </w:rPr>
        <w:tab/>
      </w:r>
    </w:p>
    <w:p w:rsidR="00381460" w:rsidRPr="00942852" w:rsidRDefault="00381460" w:rsidP="00942852">
      <w:pPr>
        <w:shd w:val="clear" w:color="auto" w:fill="FFFFFF"/>
        <w:ind w:left="4032"/>
        <w:jc w:val="center"/>
        <w:rPr>
          <w:sz w:val="18"/>
          <w:szCs w:val="18"/>
        </w:rPr>
      </w:pPr>
      <w:r w:rsidRPr="00942852">
        <w:rPr>
          <w:spacing w:val="-2"/>
          <w:sz w:val="18"/>
          <w:szCs w:val="18"/>
        </w:rPr>
        <w:t>(</w:t>
      </w:r>
      <w:r w:rsidRPr="00942852">
        <w:rPr>
          <w:rFonts w:eastAsia="Times New Roman"/>
          <w:spacing w:val="-2"/>
          <w:sz w:val="18"/>
          <w:szCs w:val="18"/>
        </w:rPr>
        <w:t>Фамилия, имя, отчество (далее – ФИО) (при его</w:t>
      </w:r>
    </w:p>
    <w:p w:rsidR="00381460" w:rsidRPr="00942852" w:rsidRDefault="00381460" w:rsidP="00942852">
      <w:pPr>
        <w:shd w:val="clear" w:color="auto" w:fill="FFFFFF"/>
        <w:ind w:left="4037"/>
        <w:jc w:val="center"/>
        <w:rPr>
          <w:sz w:val="18"/>
          <w:szCs w:val="18"/>
        </w:rPr>
      </w:pPr>
      <w:r w:rsidRPr="00942852">
        <w:rPr>
          <w:rFonts w:eastAsia="Times New Roman"/>
          <w:sz w:val="18"/>
          <w:szCs w:val="18"/>
        </w:rPr>
        <w:t>наличии), либо наименование организации</w:t>
      </w:r>
    </w:p>
    <w:p w:rsidR="00381460" w:rsidRPr="00942852" w:rsidRDefault="00381460" w:rsidP="00942852">
      <w:pPr>
        <w:shd w:val="clear" w:color="auto" w:fill="FFFFFF"/>
        <w:ind w:left="4104"/>
        <w:jc w:val="center"/>
        <w:rPr>
          <w:sz w:val="18"/>
          <w:szCs w:val="18"/>
        </w:rPr>
      </w:pPr>
      <w:r w:rsidRPr="00942852">
        <w:rPr>
          <w:rFonts w:eastAsia="Times New Roman"/>
          <w:sz w:val="18"/>
          <w:szCs w:val="18"/>
        </w:rPr>
        <w:t>услугополучателя)</w:t>
      </w:r>
    </w:p>
    <w:p w:rsidR="00381460" w:rsidRPr="00942852" w:rsidRDefault="00381460" w:rsidP="00942852">
      <w:pPr>
        <w:shd w:val="clear" w:color="auto" w:fill="FFFFFF"/>
        <w:tabs>
          <w:tab w:val="left" w:leader="underscore" w:pos="9221"/>
        </w:tabs>
        <w:ind w:left="4742"/>
        <w:rPr>
          <w:sz w:val="18"/>
          <w:szCs w:val="18"/>
        </w:rPr>
      </w:pPr>
      <w:r w:rsidRPr="00942852">
        <w:rPr>
          <w:sz w:val="18"/>
          <w:szCs w:val="18"/>
        </w:rPr>
        <w:tab/>
      </w:r>
    </w:p>
    <w:p w:rsidR="00381460" w:rsidRPr="00942852" w:rsidRDefault="00381460" w:rsidP="00942852">
      <w:pPr>
        <w:shd w:val="clear" w:color="auto" w:fill="FFFFFF"/>
        <w:ind w:left="5453"/>
        <w:rPr>
          <w:sz w:val="18"/>
          <w:szCs w:val="18"/>
        </w:rPr>
      </w:pPr>
      <w:r w:rsidRPr="00942852">
        <w:rPr>
          <w:sz w:val="18"/>
          <w:szCs w:val="18"/>
        </w:rPr>
        <w:t>(</w:t>
      </w:r>
      <w:r w:rsidRPr="00942852">
        <w:rPr>
          <w:rFonts w:eastAsia="Times New Roman"/>
          <w:sz w:val="18"/>
          <w:szCs w:val="18"/>
        </w:rPr>
        <w:t>адрес услугополучателя)</w:t>
      </w:r>
    </w:p>
    <w:p w:rsidR="00381460" w:rsidRDefault="00381460">
      <w:pPr>
        <w:shd w:val="clear" w:color="auto" w:fill="FFFFFF"/>
        <w:spacing w:before="197" w:line="384" w:lineRule="exact"/>
        <w:ind w:left="3024" w:right="2909"/>
        <w:jc w:val="center"/>
      </w:pPr>
      <w:r>
        <w:rPr>
          <w:rFonts w:eastAsia="Times New Roman"/>
          <w:b/>
          <w:bCs/>
          <w:sz w:val="28"/>
          <w:szCs w:val="28"/>
        </w:rPr>
        <w:t xml:space="preserve">Расписка </w:t>
      </w:r>
      <w:r>
        <w:rPr>
          <w:rFonts w:eastAsia="Times New Roman"/>
          <w:b/>
          <w:bCs/>
          <w:spacing w:val="-2"/>
          <w:sz w:val="28"/>
          <w:szCs w:val="28"/>
        </w:rPr>
        <w:t>об отказе в приеме документов</w:t>
      </w:r>
    </w:p>
    <w:p w:rsidR="00381460" w:rsidRDefault="00381460">
      <w:pPr>
        <w:shd w:val="clear" w:color="auto" w:fill="FFFFFF"/>
        <w:spacing w:before="326" w:line="374" w:lineRule="exact"/>
        <w:ind w:firstLine="710"/>
      </w:pPr>
      <w:r>
        <w:rPr>
          <w:rFonts w:eastAsia="Times New Roman"/>
          <w:sz w:val="28"/>
          <w:szCs w:val="28"/>
        </w:rPr>
        <w:t xml:space="preserve">Руководствуясь пунктом 2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«Подтверждение резидентства Республики Казахстан» ввиду представления Вами неполного пакета документов согласно перечню, </w:t>
      </w:r>
      <w:r>
        <w:rPr>
          <w:rFonts w:eastAsia="Times New Roman"/>
          <w:spacing w:val="-1"/>
          <w:sz w:val="28"/>
          <w:szCs w:val="28"/>
        </w:rPr>
        <w:t xml:space="preserve">предусмотренному приложением 1 к Правилам, а также документов с истекшим </w:t>
      </w:r>
      <w:r>
        <w:rPr>
          <w:rFonts w:eastAsia="Times New Roman"/>
          <w:sz w:val="28"/>
          <w:szCs w:val="28"/>
        </w:rPr>
        <w:t>сроком действия, а именно:</w:t>
      </w:r>
    </w:p>
    <w:p w:rsidR="00381460" w:rsidRDefault="00381460">
      <w:pPr>
        <w:shd w:val="clear" w:color="auto" w:fill="FFFFFF"/>
        <w:spacing w:before="96" w:line="379" w:lineRule="exact"/>
        <w:ind w:right="557" w:firstLine="710"/>
      </w:pPr>
      <w:r>
        <w:rPr>
          <w:rFonts w:eastAsia="Times New Roman"/>
          <w:spacing w:val="-2"/>
          <w:sz w:val="28"/>
          <w:szCs w:val="28"/>
        </w:rPr>
        <w:t xml:space="preserve">Наименование отсутствующих документов и документов с истекшим </w:t>
      </w:r>
      <w:r>
        <w:rPr>
          <w:rFonts w:eastAsia="Times New Roman"/>
          <w:sz w:val="28"/>
          <w:szCs w:val="28"/>
        </w:rPr>
        <w:t>сроком действия:</w:t>
      </w:r>
    </w:p>
    <w:p w:rsidR="00381460" w:rsidRDefault="00381460" w:rsidP="00381460">
      <w:pPr>
        <w:numPr>
          <w:ilvl w:val="0"/>
          <w:numId w:val="122"/>
        </w:numPr>
        <w:shd w:val="clear" w:color="auto" w:fill="FFFFFF"/>
        <w:tabs>
          <w:tab w:val="left" w:leader="underscore" w:pos="6610"/>
        </w:tabs>
        <w:spacing w:before="10" w:line="490" w:lineRule="exact"/>
        <w:ind w:left="710"/>
        <w:rPr>
          <w:spacing w:val="-7"/>
          <w:sz w:val="30"/>
          <w:szCs w:val="30"/>
        </w:rPr>
      </w:pPr>
      <w:r>
        <w:rPr>
          <w:spacing w:val="-7"/>
          <w:sz w:val="30"/>
          <w:szCs w:val="30"/>
        </w:rPr>
        <w:t xml:space="preserve"> </w:t>
      </w:r>
      <w:r>
        <w:rPr>
          <w:sz w:val="30"/>
          <w:szCs w:val="30"/>
        </w:rPr>
        <w:tab/>
        <w:t xml:space="preserve"> ;</w:t>
      </w:r>
    </w:p>
    <w:p w:rsidR="00381460" w:rsidRDefault="00381460" w:rsidP="00381460">
      <w:pPr>
        <w:numPr>
          <w:ilvl w:val="0"/>
          <w:numId w:val="122"/>
        </w:numPr>
        <w:shd w:val="clear" w:color="auto" w:fill="FFFFFF"/>
        <w:tabs>
          <w:tab w:val="left" w:leader="underscore" w:pos="6610"/>
        </w:tabs>
        <w:spacing w:line="490" w:lineRule="exact"/>
        <w:ind w:left="710"/>
        <w:rPr>
          <w:sz w:val="28"/>
          <w:szCs w:val="28"/>
        </w:rPr>
      </w:pPr>
      <w:r>
        <w:rPr>
          <w:sz w:val="28"/>
          <w:szCs w:val="28"/>
        </w:rPr>
        <w:t xml:space="preserve"> </w:t>
      </w:r>
      <w:r>
        <w:rPr>
          <w:sz w:val="28"/>
          <w:szCs w:val="28"/>
        </w:rPr>
        <w:tab/>
        <w:t xml:space="preserve"> ;</w:t>
      </w:r>
    </w:p>
    <w:p w:rsidR="00381460" w:rsidRDefault="00381460">
      <w:pPr>
        <w:shd w:val="clear" w:color="auto" w:fill="FFFFFF"/>
        <w:tabs>
          <w:tab w:val="left" w:pos="1013"/>
        </w:tabs>
        <w:spacing w:line="490" w:lineRule="exact"/>
        <w:ind w:left="710"/>
      </w:pPr>
      <w:r>
        <w:rPr>
          <w:spacing w:val="-1"/>
          <w:sz w:val="28"/>
          <w:szCs w:val="28"/>
        </w:rPr>
        <w:t>3)</w:t>
      </w:r>
      <w:r>
        <w:rPr>
          <w:sz w:val="28"/>
          <w:szCs w:val="28"/>
        </w:rPr>
        <w:tab/>
      </w:r>
      <w:r>
        <w:rPr>
          <w:rFonts w:eastAsia="Times New Roman"/>
          <w:sz w:val="28"/>
          <w:szCs w:val="28"/>
        </w:rPr>
        <w:t>….</w:t>
      </w:r>
    </w:p>
    <w:p w:rsidR="00381460" w:rsidRDefault="00381460">
      <w:pPr>
        <w:shd w:val="clear" w:color="auto" w:fill="FFFFFF"/>
        <w:spacing w:before="82" w:line="379" w:lineRule="exact"/>
        <w:ind w:right="1114" w:firstLine="710"/>
      </w:pPr>
      <w:r>
        <w:rPr>
          <w:rFonts w:eastAsia="Times New Roman"/>
          <w:spacing w:val="-2"/>
          <w:sz w:val="28"/>
          <w:szCs w:val="28"/>
        </w:rPr>
        <w:t xml:space="preserve">Настоящая расписка составлена в 2 экземплярах, по одному для </w:t>
      </w:r>
      <w:r>
        <w:rPr>
          <w:rFonts w:eastAsia="Times New Roman"/>
          <w:sz w:val="28"/>
          <w:szCs w:val="28"/>
        </w:rPr>
        <w:t>каждой стороны.</w:t>
      </w:r>
    </w:p>
    <w:p w:rsidR="00381460" w:rsidRDefault="00381460">
      <w:pPr>
        <w:shd w:val="clear" w:color="auto" w:fill="FFFFFF"/>
        <w:spacing w:before="106" w:line="374" w:lineRule="exact"/>
        <w:ind w:right="557" w:firstLine="710"/>
      </w:pPr>
      <w:r>
        <w:rPr>
          <w:rFonts w:eastAsia="Times New Roman"/>
          <w:spacing w:val="-2"/>
          <w:sz w:val="28"/>
          <w:szCs w:val="28"/>
        </w:rPr>
        <w:t xml:space="preserve">Ф.И.О (при его наличии) (работника Государственной корпорации) </w:t>
      </w:r>
      <w:r>
        <w:rPr>
          <w:rFonts w:eastAsia="Times New Roman"/>
          <w:sz w:val="28"/>
          <w:szCs w:val="28"/>
        </w:rPr>
        <w:t>(подпись)</w:t>
      </w:r>
    </w:p>
    <w:p w:rsidR="00381460" w:rsidRDefault="00381460">
      <w:pPr>
        <w:shd w:val="clear" w:color="auto" w:fill="FFFFFF"/>
        <w:tabs>
          <w:tab w:val="left" w:leader="underscore" w:pos="7296"/>
        </w:tabs>
        <w:spacing w:before="115"/>
        <w:ind w:left="710"/>
      </w:pPr>
      <w:r>
        <w:rPr>
          <w:rFonts w:eastAsia="Times New Roman"/>
          <w:spacing w:val="-2"/>
          <w:sz w:val="28"/>
          <w:szCs w:val="28"/>
        </w:rPr>
        <w:t xml:space="preserve">Исполнитель: Ф.И.О (при его наличии) </w:t>
      </w:r>
      <w:r>
        <w:rPr>
          <w:rFonts w:eastAsia="Times New Roman"/>
          <w:sz w:val="28"/>
          <w:szCs w:val="28"/>
        </w:rPr>
        <w:tab/>
      </w:r>
    </w:p>
    <w:p w:rsidR="00942852" w:rsidRDefault="00942852">
      <w:pPr>
        <w:shd w:val="clear" w:color="auto" w:fill="FFFFFF"/>
        <w:tabs>
          <w:tab w:val="left" w:leader="underscore" w:pos="7296"/>
        </w:tabs>
        <w:spacing w:before="115"/>
        <w:ind w:left="710"/>
      </w:pPr>
    </w:p>
    <w:p w:rsidR="00942852" w:rsidRDefault="00942852" w:rsidP="00942852">
      <w:pPr>
        <w:shd w:val="clear" w:color="auto" w:fill="FFFFFF"/>
        <w:tabs>
          <w:tab w:val="left" w:leader="underscore" w:pos="3178"/>
        </w:tabs>
        <w:spacing w:before="595"/>
        <w:ind w:left="686"/>
      </w:pPr>
      <w:r>
        <w:tab/>
      </w:r>
      <w:r>
        <w:rPr>
          <w:rFonts w:eastAsia="Times New Roman"/>
          <w:spacing w:val="-3"/>
          <w:sz w:val="28"/>
          <w:szCs w:val="28"/>
        </w:rPr>
        <w:t>Телефон</w:t>
      </w:r>
      <w:r>
        <w:rPr>
          <w:rFonts w:eastAsia="Times New Roman"/>
          <w:sz w:val="28"/>
          <w:szCs w:val="28"/>
        </w:rPr>
        <w:tab/>
      </w:r>
    </w:p>
    <w:p w:rsidR="00942852" w:rsidRDefault="00942852" w:rsidP="00942852">
      <w:pPr>
        <w:shd w:val="clear" w:color="auto" w:fill="FFFFFF"/>
        <w:spacing w:before="163"/>
        <w:ind w:left="677"/>
      </w:pPr>
      <w:r>
        <w:rPr>
          <w:rFonts w:eastAsia="Times New Roman"/>
          <w:spacing w:val="-1"/>
          <w:sz w:val="28"/>
          <w:szCs w:val="28"/>
        </w:rPr>
        <w:t>Получил: Ф.И.О (при его наличии) / подпись услугополучателя</w:t>
      </w:r>
    </w:p>
    <w:p w:rsidR="00942852" w:rsidRDefault="00942852" w:rsidP="00942852">
      <w:pPr>
        <w:shd w:val="clear" w:color="auto" w:fill="FFFFFF"/>
        <w:tabs>
          <w:tab w:val="left" w:leader="underscore" w:pos="1238"/>
          <w:tab w:val="left" w:leader="underscore" w:pos="2707"/>
          <w:tab w:val="left" w:leader="underscore" w:pos="3341"/>
        </w:tabs>
        <w:spacing w:before="163"/>
        <w:ind w:left="686"/>
      </w:pPr>
      <w:r>
        <w:rPr>
          <w:rFonts w:eastAsia="Times New Roman"/>
          <w:sz w:val="28"/>
          <w:szCs w:val="28"/>
        </w:rPr>
        <w:t>«</w:t>
      </w:r>
      <w:r>
        <w:rPr>
          <w:rFonts w:eastAsia="Times New Roman"/>
          <w:b/>
          <w:bCs/>
          <w:sz w:val="28"/>
          <w:szCs w:val="28"/>
        </w:rPr>
        <w:tab/>
      </w:r>
      <w:r>
        <w:rPr>
          <w:rFonts w:eastAsia="Times New Roman"/>
          <w:sz w:val="28"/>
          <w:szCs w:val="28"/>
        </w:rPr>
        <w:t>»</w:t>
      </w:r>
      <w:r>
        <w:rPr>
          <w:rFonts w:eastAsia="Times New Roman"/>
          <w:b/>
          <w:bCs/>
          <w:sz w:val="28"/>
          <w:szCs w:val="28"/>
        </w:rPr>
        <w:tab/>
      </w:r>
      <w:r>
        <w:rPr>
          <w:rFonts w:eastAsia="Times New Roman"/>
          <w:spacing w:val="-10"/>
          <w:sz w:val="28"/>
          <w:szCs w:val="28"/>
        </w:rPr>
        <w:t>20</w:t>
      </w:r>
      <w:r>
        <w:rPr>
          <w:rFonts w:eastAsia="Times New Roman"/>
          <w:b/>
          <w:bCs/>
          <w:sz w:val="28"/>
          <w:szCs w:val="28"/>
        </w:rPr>
        <w:tab/>
      </w:r>
      <w:r>
        <w:rPr>
          <w:rFonts w:eastAsia="Times New Roman"/>
          <w:spacing w:val="-3"/>
          <w:sz w:val="28"/>
          <w:szCs w:val="28"/>
        </w:rPr>
        <w:t>год</w:t>
      </w:r>
    </w:p>
    <w:p w:rsidR="00942852" w:rsidRPr="00942852" w:rsidRDefault="00942852" w:rsidP="00942852">
      <w:pPr>
        <w:tabs>
          <w:tab w:val="left" w:pos="1050"/>
        </w:tabs>
      </w:pPr>
    </w:p>
    <w:p w:rsidR="00381460" w:rsidRPr="00942852" w:rsidRDefault="00942852" w:rsidP="00942852">
      <w:pPr>
        <w:tabs>
          <w:tab w:val="left" w:pos="1050"/>
        </w:tabs>
        <w:sectPr w:rsidR="00381460" w:rsidRPr="00942852" w:rsidSect="00942852">
          <w:pgSz w:w="11909" w:h="16834"/>
          <w:pgMar w:top="426" w:right="799" w:bottom="360" w:left="1251" w:header="720" w:footer="720" w:gutter="0"/>
          <w:cols w:space="60"/>
          <w:noEndnote/>
        </w:sectPr>
      </w:pPr>
      <w:r>
        <w:tab/>
      </w:r>
    </w:p>
    <w:p w:rsidR="00381460" w:rsidRDefault="00381460">
      <w:pPr>
        <w:shd w:val="clear" w:color="auto" w:fill="FFFFFF"/>
        <w:tabs>
          <w:tab w:val="left" w:leader="underscore" w:pos="1238"/>
          <w:tab w:val="left" w:leader="underscore" w:pos="2707"/>
          <w:tab w:val="left" w:leader="underscore" w:pos="3341"/>
        </w:tabs>
        <w:spacing w:before="163"/>
        <w:ind w:left="686"/>
        <w:sectPr w:rsidR="00381460">
          <w:type w:val="continuous"/>
          <w:pgSz w:w="11909" w:h="16834"/>
          <w:pgMar w:top="1440" w:right="799" w:bottom="720" w:left="1285" w:header="720" w:footer="720" w:gutter="0"/>
          <w:cols w:space="60"/>
          <w:noEndnote/>
        </w:sectPr>
      </w:pPr>
    </w:p>
    <w:p w:rsidR="00381460" w:rsidRPr="00942852" w:rsidRDefault="00381460" w:rsidP="00942852">
      <w:pPr>
        <w:shd w:val="clear" w:color="auto" w:fill="FFFFFF"/>
        <w:ind w:left="4061"/>
        <w:jc w:val="center"/>
        <w:rPr>
          <w:sz w:val="18"/>
          <w:szCs w:val="18"/>
        </w:rPr>
      </w:pPr>
      <w:r w:rsidRPr="00942852">
        <w:rPr>
          <w:rFonts w:eastAsia="Times New Roman"/>
          <w:spacing w:val="-2"/>
          <w:sz w:val="18"/>
          <w:szCs w:val="18"/>
        </w:rPr>
        <w:lastRenderedPageBreak/>
        <w:t>Приложение 3</w:t>
      </w:r>
    </w:p>
    <w:p w:rsidR="00381460" w:rsidRPr="00942852" w:rsidRDefault="00381460" w:rsidP="00942852">
      <w:pPr>
        <w:shd w:val="clear" w:color="auto" w:fill="FFFFFF"/>
        <w:ind w:left="4085"/>
        <w:jc w:val="center"/>
        <w:rPr>
          <w:sz w:val="18"/>
          <w:szCs w:val="18"/>
        </w:rPr>
      </w:pPr>
      <w:r w:rsidRPr="00942852">
        <w:rPr>
          <w:rFonts w:eastAsia="Times New Roman"/>
          <w:spacing w:val="-1"/>
          <w:sz w:val="18"/>
          <w:szCs w:val="18"/>
        </w:rPr>
        <w:t>к Правилам оказания</w:t>
      </w:r>
      <w:r w:rsidR="00942852">
        <w:rPr>
          <w:rFonts w:eastAsia="Times New Roman"/>
          <w:spacing w:val="-1"/>
          <w:sz w:val="18"/>
          <w:szCs w:val="18"/>
        </w:rPr>
        <w:t xml:space="preserve"> </w:t>
      </w:r>
      <w:r w:rsidRPr="00942852">
        <w:rPr>
          <w:rFonts w:eastAsia="Times New Roman"/>
          <w:spacing w:val="-1"/>
          <w:sz w:val="18"/>
          <w:szCs w:val="18"/>
        </w:rPr>
        <w:t>государственной услуги</w:t>
      </w:r>
    </w:p>
    <w:p w:rsidR="00381460" w:rsidRPr="00942852" w:rsidRDefault="00381460" w:rsidP="00942852">
      <w:pPr>
        <w:shd w:val="clear" w:color="auto" w:fill="FFFFFF"/>
        <w:ind w:left="4085"/>
        <w:jc w:val="center"/>
        <w:rPr>
          <w:sz w:val="18"/>
          <w:szCs w:val="18"/>
        </w:rPr>
      </w:pPr>
      <w:r w:rsidRPr="00942852">
        <w:rPr>
          <w:rFonts w:eastAsia="Times New Roman"/>
          <w:spacing w:val="-3"/>
          <w:sz w:val="18"/>
          <w:szCs w:val="18"/>
        </w:rPr>
        <w:t>«Подтверждение налогового</w:t>
      </w:r>
      <w:r w:rsidR="00942852">
        <w:rPr>
          <w:rFonts w:eastAsia="Times New Roman"/>
          <w:spacing w:val="-3"/>
          <w:sz w:val="18"/>
          <w:szCs w:val="18"/>
        </w:rPr>
        <w:t xml:space="preserve"> </w:t>
      </w:r>
      <w:r w:rsidRPr="00942852">
        <w:rPr>
          <w:rFonts w:eastAsia="Times New Roman"/>
          <w:spacing w:val="-1"/>
          <w:sz w:val="18"/>
          <w:szCs w:val="18"/>
        </w:rPr>
        <w:t>резидентства»</w:t>
      </w:r>
    </w:p>
    <w:p w:rsidR="00942852" w:rsidRDefault="00942852">
      <w:pPr>
        <w:shd w:val="clear" w:color="auto" w:fill="FFFFFF"/>
        <w:spacing w:line="374" w:lineRule="exact"/>
        <w:ind w:left="4070"/>
        <w:jc w:val="center"/>
      </w:pPr>
    </w:p>
    <w:p w:rsidR="00942852" w:rsidRPr="00942852" w:rsidRDefault="00942852" w:rsidP="00942852"/>
    <w:p w:rsidR="00942852" w:rsidRPr="00942852" w:rsidRDefault="00942852" w:rsidP="00942852"/>
    <w:p w:rsidR="00942852" w:rsidRDefault="00942852" w:rsidP="00942852">
      <w:pPr>
        <w:tabs>
          <w:tab w:val="left" w:pos="4170"/>
        </w:tabs>
      </w:pPr>
      <w:r>
        <w:tab/>
      </w:r>
      <w:r w:rsidRPr="00942852">
        <w:rPr>
          <w:noProof/>
        </w:rPr>
        <w:drawing>
          <wp:inline distT="0" distB="0" distL="0" distR="0">
            <wp:extent cx="5667375" cy="8001000"/>
            <wp:effectExtent l="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67375" cy="8001000"/>
                    </a:xfrm>
                    <a:prstGeom prst="rect">
                      <a:avLst/>
                    </a:prstGeom>
                    <a:noFill/>
                    <a:ln>
                      <a:noFill/>
                    </a:ln>
                  </pic:spPr>
                </pic:pic>
              </a:graphicData>
            </a:graphic>
          </wp:inline>
        </w:drawing>
      </w:r>
    </w:p>
    <w:p w:rsidR="00381460" w:rsidRPr="00942852" w:rsidRDefault="00942852" w:rsidP="00942852">
      <w:pPr>
        <w:tabs>
          <w:tab w:val="left" w:pos="4170"/>
        </w:tabs>
        <w:sectPr w:rsidR="00381460" w:rsidRPr="00942852" w:rsidSect="00942852">
          <w:pgSz w:w="11909" w:h="16834"/>
          <w:pgMar w:top="426" w:right="813" w:bottom="720" w:left="1285" w:header="720" w:footer="720" w:gutter="0"/>
          <w:cols w:space="60"/>
          <w:noEndnote/>
        </w:sectPr>
      </w:pPr>
      <w:r>
        <w:tab/>
      </w:r>
    </w:p>
    <w:p w:rsidR="00381460" w:rsidRDefault="00381460">
      <w:pPr>
        <w:shd w:val="clear" w:color="auto" w:fill="FFFFFF"/>
        <w:spacing w:before="10" w:line="192" w:lineRule="exact"/>
        <w:ind w:right="14"/>
        <w:jc w:val="both"/>
        <w:sectPr w:rsidR="00381460" w:rsidSect="00942852">
          <w:pgSz w:w="11909" w:h="16834"/>
          <w:pgMar w:top="568" w:right="799" w:bottom="360" w:left="1285" w:header="720" w:footer="720" w:gutter="0"/>
          <w:cols w:num="4" w:space="720" w:equalWidth="0">
            <w:col w:w="1334" w:space="432"/>
            <w:col w:w="5193" w:space="586"/>
            <w:col w:w="1190" w:space="370"/>
            <w:col w:w="720"/>
          </w:cols>
          <w:noEndnote/>
        </w:sectPr>
      </w:pPr>
    </w:p>
    <w:p w:rsidR="00381460" w:rsidRDefault="00381460">
      <w:pPr>
        <w:spacing w:before="547" w:line="1" w:lineRule="exact"/>
        <w:rPr>
          <w:rFonts w:ascii="Arial" w:hAnsi="Arial" w:cs="Arial"/>
          <w:sz w:val="2"/>
          <w:szCs w:val="2"/>
        </w:rPr>
      </w:pPr>
    </w:p>
    <w:p w:rsidR="00381460" w:rsidRDefault="00381460">
      <w:pPr>
        <w:shd w:val="clear" w:color="auto" w:fill="FFFFFF"/>
        <w:spacing w:before="10" w:line="192" w:lineRule="exact"/>
        <w:ind w:right="14"/>
        <w:jc w:val="both"/>
        <w:sectPr w:rsidR="00381460">
          <w:type w:val="continuous"/>
          <w:pgSz w:w="11909" w:h="16834"/>
          <w:pgMar w:top="1440" w:right="813" w:bottom="360" w:left="1285" w:header="720" w:footer="720" w:gutter="0"/>
          <w:cols w:space="60"/>
          <w:noEndnote/>
        </w:sectPr>
      </w:pPr>
    </w:p>
    <w:p w:rsidR="00381460" w:rsidRDefault="0056681E">
      <w:pPr>
        <w:framePr w:h="12615" w:hSpace="10080" w:wrap="notBeside" w:vAnchor="text" w:hAnchor="margin" w:x="491" w:y="1"/>
        <w:rPr>
          <w:rFonts w:ascii="Arial" w:hAnsi="Arial" w:cs="Arial"/>
          <w:sz w:val="24"/>
          <w:szCs w:val="24"/>
        </w:rPr>
      </w:pPr>
      <w:r>
        <w:rPr>
          <w:rFonts w:ascii="Arial" w:hAnsi="Arial" w:cs="Arial"/>
          <w:noProof/>
          <w:sz w:val="24"/>
          <w:szCs w:val="24"/>
        </w:rPr>
        <w:drawing>
          <wp:inline distT="0" distB="0" distL="0" distR="0">
            <wp:extent cx="5667375" cy="80105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67375" cy="8010525"/>
                    </a:xfrm>
                    <a:prstGeom prst="rect">
                      <a:avLst/>
                    </a:prstGeom>
                    <a:noFill/>
                    <a:ln>
                      <a:noFill/>
                    </a:ln>
                  </pic:spPr>
                </pic:pic>
              </a:graphicData>
            </a:graphic>
          </wp:inline>
        </w:drawing>
      </w:r>
    </w:p>
    <w:p w:rsidR="00381460" w:rsidRDefault="00381460">
      <w:pPr>
        <w:spacing w:line="1" w:lineRule="exact"/>
        <w:rPr>
          <w:rFonts w:ascii="Arial" w:hAnsi="Arial" w:cs="Arial"/>
          <w:sz w:val="2"/>
          <w:szCs w:val="2"/>
        </w:rPr>
      </w:pPr>
    </w:p>
    <w:p w:rsidR="00381460" w:rsidRDefault="00381460">
      <w:pPr>
        <w:framePr w:h="12615" w:hSpace="10080" w:wrap="notBeside" w:vAnchor="text" w:hAnchor="margin" w:x="491" w:y="1"/>
        <w:rPr>
          <w:rFonts w:ascii="Arial" w:hAnsi="Arial" w:cs="Arial"/>
          <w:sz w:val="24"/>
          <w:szCs w:val="24"/>
        </w:rPr>
        <w:sectPr w:rsidR="00381460">
          <w:type w:val="continuous"/>
          <w:pgSz w:w="11909" w:h="16834"/>
          <w:pgMar w:top="1440" w:right="813" w:bottom="360" w:left="1285" w:header="720" w:footer="720" w:gutter="0"/>
          <w:cols w:space="720"/>
          <w:noEndnote/>
        </w:sectPr>
      </w:pPr>
    </w:p>
    <w:p w:rsidR="00381460" w:rsidRPr="00942852" w:rsidRDefault="00381460" w:rsidP="00942852">
      <w:pPr>
        <w:shd w:val="clear" w:color="auto" w:fill="FFFFFF"/>
        <w:ind w:left="4116"/>
        <w:jc w:val="center"/>
        <w:rPr>
          <w:sz w:val="18"/>
          <w:szCs w:val="18"/>
        </w:rPr>
      </w:pPr>
      <w:r w:rsidRPr="00942852">
        <w:rPr>
          <w:rFonts w:eastAsia="Times New Roman"/>
          <w:sz w:val="18"/>
          <w:szCs w:val="18"/>
        </w:rPr>
        <w:lastRenderedPageBreak/>
        <w:t>Приложение 11</w:t>
      </w:r>
    </w:p>
    <w:p w:rsidR="00381460" w:rsidRPr="00942852" w:rsidRDefault="00381460" w:rsidP="00942852">
      <w:pPr>
        <w:shd w:val="clear" w:color="auto" w:fill="FFFFFF"/>
        <w:ind w:left="4116"/>
        <w:jc w:val="center"/>
        <w:rPr>
          <w:sz w:val="18"/>
          <w:szCs w:val="18"/>
        </w:rPr>
      </w:pPr>
      <w:r w:rsidRPr="00942852">
        <w:rPr>
          <w:rFonts w:eastAsia="Times New Roman"/>
          <w:sz w:val="18"/>
          <w:szCs w:val="18"/>
        </w:rPr>
        <w:t>к приказу</w:t>
      </w:r>
    </w:p>
    <w:p w:rsidR="00381460" w:rsidRPr="00942852" w:rsidRDefault="00381460" w:rsidP="00942852">
      <w:pPr>
        <w:shd w:val="clear" w:color="auto" w:fill="FFFFFF"/>
        <w:ind w:left="4116"/>
        <w:jc w:val="center"/>
        <w:rPr>
          <w:sz w:val="18"/>
          <w:szCs w:val="18"/>
        </w:rPr>
      </w:pPr>
      <w:r w:rsidRPr="00942852">
        <w:rPr>
          <w:rFonts w:eastAsia="Times New Roman"/>
          <w:sz w:val="18"/>
          <w:szCs w:val="18"/>
        </w:rPr>
        <w:t>исполняющий обязанности</w:t>
      </w:r>
    </w:p>
    <w:p w:rsidR="00381460" w:rsidRPr="00942852" w:rsidRDefault="00381460" w:rsidP="00942852">
      <w:pPr>
        <w:shd w:val="clear" w:color="auto" w:fill="FFFFFF"/>
        <w:ind w:left="4116"/>
        <w:jc w:val="center"/>
        <w:rPr>
          <w:sz w:val="18"/>
          <w:szCs w:val="18"/>
        </w:rPr>
      </w:pPr>
      <w:r w:rsidRPr="00942852">
        <w:rPr>
          <w:rFonts w:eastAsia="Times New Roman"/>
          <w:sz w:val="18"/>
          <w:szCs w:val="18"/>
        </w:rPr>
        <w:t>Министра финансов</w:t>
      </w:r>
    </w:p>
    <w:p w:rsidR="00381460" w:rsidRPr="00942852" w:rsidRDefault="00381460" w:rsidP="00942852">
      <w:pPr>
        <w:shd w:val="clear" w:color="auto" w:fill="FFFFFF"/>
        <w:ind w:left="4116"/>
        <w:jc w:val="center"/>
        <w:rPr>
          <w:sz w:val="18"/>
          <w:szCs w:val="18"/>
        </w:rPr>
      </w:pPr>
      <w:r w:rsidRPr="00942852">
        <w:rPr>
          <w:rFonts w:eastAsia="Times New Roman"/>
          <w:sz w:val="18"/>
          <w:szCs w:val="18"/>
        </w:rPr>
        <w:t>от 10 июля 2020 года</w:t>
      </w:r>
    </w:p>
    <w:p w:rsidR="00381460" w:rsidRPr="00942852" w:rsidRDefault="00381460" w:rsidP="00942852">
      <w:pPr>
        <w:shd w:val="clear" w:color="auto" w:fill="FFFFFF"/>
        <w:ind w:left="4116"/>
        <w:jc w:val="center"/>
        <w:rPr>
          <w:sz w:val="18"/>
          <w:szCs w:val="18"/>
        </w:rPr>
      </w:pPr>
      <w:r w:rsidRPr="00942852">
        <w:rPr>
          <w:rFonts w:eastAsia="Times New Roman"/>
          <w:spacing w:val="-1"/>
          <w:sz w:val="18"/>
          <w:szCs w:val="18"/>
        </w:rPr>
        <w:t>№ 665</w:t>
      </w:r>
    </w:p>
    <w:p w:rsidR="00381460" w:rsidRDefault="00381460" w:rsidP="00942852">
      <w:pPr>
        <w:shd w:val="clear" w:color="auto" w:fill="FFFFFF"/>
        <w:ind w:left="984"/>
      </w:pPr>
      <w:r>
        <w:rPr>
          <w:rFonts w:eastAsia="Times New Roman"/>
          <w:b/>
          <w:bCs/>
          <w:sz w:val="28"/>
          <w:szCs w:val="28"/>
        </w:rPr>
        <w:t>Правила оказания государственной услуги «Приостановление</w:t>
      </w:r>
    </w:p>
    <w:p w:rsidR="00381460" w:rsidRDefault="00381460" w:rsidP="00942852">
      <w:pPr>
        <w:shd w:val="clear" w:color="auto" w:fill="FFFFFF"/>
        <w:ind w:left="2534" w:right="2405"/>
        <w:jc w:val="center"/>
      </w:pPr>
      <w:r>
        <w:rPr>
          <w:b/>
          <w:bCs/>
          <w:sz w:val="28"/>
          <w:szCs w:val="28"/>
        </w:rPr>
        <w:t>(</w:t>
      </w:r>
      <w:r>
        <w:rPr>
          <w:rFonts w:eastAsia="Times New Roman"/>
          <w:b/>
          <w:bCs/>
          <w:sz w:val="28"/>
          <w:szCs w:val="28"/>
        </w:rPr>
        <w:t xml:space="preserve">продление, возобновление) </w:t>
      </w:r>
      <w:r>
        <w:rPr>
          <w:rFonts w:eastAsia="Times New Roman"/>
          <w:b/>
          <w:bCs/>
          <w:spacing w:val="-2"/>
          <w:sz w:val="28"/>
          <w:szCs w:val="28"/>
        </w:rPr>
        <w:t>представления налоговой отчетности»</w:t>
      </w:r>
    </w:p>
    <w:p w:rsidR="00381460" w:rsidRDefault="00381460" w:rsidP="00942852">
      <w:pPr>
        <w:shd w:val="clear" w:color="auto" w:fill="FFFFFF"/>
        <w:ind w:left="130"/>
        <w:jc w:val="center"/>
      </w:pPr>
      <w:r>
        <w:rPr>
          <w:rFonts w:eastAsia="Times New Roman"/>
          <w:b/>
          <w:bCs/>
          <w:sz w:val="28"/>
          <w:szCs w:val="28"/>
        </w:rPr>
        <w:t>Глава 1. Общие положения</w:t>
      </w:r>
    </w:p>
    <w:p w:rsidR="00381460" w:rsidRDefault="00381460" w:rsidP="00942852">
      <w:pPr>
        <w:numPr>
          <w:ilvl w:val="0"/>
          <w:numId w:val="124"/>
        </w:numPr>
        <w:shd w:val="clear" w:color="auto" w:fill="FFFFFF"/>
        <w:tabs>
          <w:tab w:val="left" w:pos="989"/>
        </w:tabs>
        <w:ind w:firstLine="710"/>
        <w:rPr>
          <w:spacing w:val="-1"/>
          <w:sz w:val="28"/>
          <w:szCs w:val="28"/>
        </w:rPr>
      </w:pPr>
      <w:r>
        <w:rPr>
          <w:rFonts w:eastAsia="Times New Roman"/>
          <w:spacing w:val="-2"/>
          <w:sz w:val="28"/>
          <w:szCs w:val="28"/>
        </w:rPr>
        <w:t xml:space="preserve">Настоящие Правила оказания государственной услуги «Приостановление </w:t>
      </w:r>
      <w:r>
        <w:rPr>
          <w:rFonts w:eastAsia="Times New Roman"/>
          <w:sz w:val="28"/>
          <w:szCs w:val="28"/>
        </w:rPr>
        <w:t>(продление, возобновление) представления налоговой отчетности»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«Приостановление (продление, возобновление) представления налоговой отчетности» (далее – государственная услуга) территориальными органами Комитета государственных доходов Министерства по районам, городам и районам в городах, на территории специальных экономических зон (далее – услугодатель).</w:t>
      </w:r>
    </w:p>
    <w:p w:rsidR="00381460" w:rsidRDefault="00381460" w:rsidP="00942852">
      <w:pPr>
        <w:numPr>
          <w:ilvl w:val="0"/>
          <w:numId w:val="124"/>
        </w:numPr>
        <w:shd w:val="clear" w:color="auto" w:fill="FFFFFF"/>
        <w:tabs>
          <w:tab w:val="left" w:pos="989"/>
        </w:tabs>
        <w:ind w:firstLine="710"/>
        <w:rPr>
          <w:spacing w:val="-1"/>
          <w:sz w:val="28"/>
          <w:szCs w:val="28"/>
        </w:rPr>
      </w:pPr>
      <w:r>
        <w:rPr>
          <w:rFonts w:eastAsia="Times New Roman"/>
          <w:spacing w:val="-2"/>
          <w:sz w:val="28"/>
          <w:szCs w:val="28"/>
        </w:rPr>
        <w:t xml:space="preserve">Государственная услуга оказывается физическим и юридическим лицам </w:t>
      </w:r>
      <w:r>
        <w:rPr>
          <w:rFonts w:eastAsia="Times New Roman"/>
          <w:sz w:val="28"/>
          <w:szCs w:val="28"/>
        </w:rPr>
        <w:t>(далее – услугополучатель).</w:t>
      </w:r>
    </w:p>
    <w:p w:rsidR="00381460" w:rsidRDefault="00381460" w:rsidP="00942852">
      <w:pPr>
        <w:shd w:val="clear" w:color="auto" w:fill="FFFFFF"/>
        <w:ind w:left="130"/>
        <w:jc w:val="center"/>
      </w:pPr>
      <w:r>
        <w:rPr>
          <w:rFonts w:eastAsia="Times New Roman"/>
          <w:b/>
          <w:bCs/>
          <w:sz w:val="28"/>
          <w:szCs w:val="28"/>
        </w:rPr>
        <w:t>Глава 2. Порядок оказания государственной услуги</w:t>
      </w:r>
    </w:p>
    <w:p w:rsidR="00381460" w:rsidRDefault="00381460" w:rsidP="00942852">
      <w:pPr>
        <w:shd w:val="clear" w:color="auto" w:fill="FFFFFF"/>
        <w:tabs>
          <w:tab w:val="left" w:pos="989"/>
        </w:tabs>
        <w:ind w:firstLine="710"/>
      </w:pPr>
      <w:r>
        <w:rPr>
          <w:spacing w:val="-1"/>
          <w:sz w:val="28"/>
          <w:szCs w:val="28"/>
        </w:rPr>
        <w:t>3.</w:t>
      </w:r>
      <w:r>
        <w:rPr>
          <w:sz w:val="28"/>
          <w:szCs w:val="28"/>
        </w:rPr>
        <w:tab/>
      </w:r>
      <w:r>
        <w:rPr>
          <w:rFonts w:eastAsia="Times New Roman"/>
          <w:spacing w:val="-2"/>
          <w:sz w:val="28"/>
          <w:szCs w:val="28"/>
        </w:rPr>
        <w:t>Прием заявления и выдача результата оказания государственной услуги</w:t>
      </w:r>
      <w:r>
        <w:rPr>
          <w:rFonts w:eastAsia="Times New Roman"/>
          <w:spacing w:val="-2"/>
          <w:sz w:val="28"/>
          <w:szCs w:val="28"/>
        </w:rPr>
        <w:br/>
      </w:r>
      <w:r>
        <w:rPr>
          <w:rFonts w:eastAsia="Times New Roman"/>
          <w:sz w:val="28"/>
          <w:szCs w:val="28"/>
        </w:rPr>
        <w:t>осуществляются:</w:t>
      </w:r>
    </w:p>
    <w:p w:rsidR="00381460" w:rsidRDefault="00381460" w:rsidP="00942852">
      <w:pPr>
        <w:numPr>
          <w:ilvl w:val="0"/>
          <w:numId w:val="125"/>
        </w:numPr>
        <w:shd w:val="clear" w:color="auto" w:fill="FFFFFF"/>
        <w:tabs>
          <w:tab w:val="left" w:pos="1013"/>
        </w:tabs>
        <w:ind w:firstLine="710"/>
        <w:rPr>
          <w:spacing w:val="-1"/>
          <w:sz w:val="28"/>
          <w:szCs w:val="28"/>
        </w:rPr>
      </w:pPr>
      <w:r>
        <w:rPr>
          <w:rFonts w:eastAsia="Times New Roman"/>
          <w:sz w:val="28"/>
          <w:szCs w:val="28"/>
        </w:rPr>
        <w:t xml:space="preserve">через некоммерческое акционерное общество «Государственная </w:t>
      </w:r>
      <w:r>
        <w:rPr>
          <w:rFonts w:eastAsia="Times New Roman"/>
          <w:spacing w:val="-1"/>
          <w:sz w:val="28"/>
          <w:szCs w:val="28"/>
        </w:rPr>
        <w:t>корпорация «Правительство для граждан» (далее – Государственная корпорация);</w:t>
      </w:r>
    </w:p>
    <w:p w:rsidR="00381460" w:rsidRDefault="00381460" w:rsidP="00942852">
      <w:pPr>
        <w:numPr>
          <w:ilvl w:val="0"/>
          <w:numId w:val="125"/>
        </w:numPr>
        <w:shd w:val="clear" w:color="auto" w:fill="FFFFFF"/>
        <w:tabs>
          <w:tab w:val="left" w:pos="1013"/>
        </w:tabs>
        <w:ind w:firstLine="710"/>
        <w:rPr>
          <w:spacing w:val="-1"/>
          <w:sz w:val="28"/>
          <w:szCs w:val="28"/>
        </w:rPr>
      </w:pPr>
      <w:r>
        <w:rPr>
          <w:rFonts w:eastAsia="Times New Roman"/>
          <w:spacing w:val="-2"/>
          <w:sz w:val="28"/>
          <w:szCs w:val="28"/>
        </w:rPr>
        <w:t xml:space="preserve">посредством веб-портала «электронного правительства» </w:t>
      </w:r>
      <w:hyperlink r:id="rId60" w:history="1">
        <w:r>
          <w:rPr>
            <w:rFonts w:eastAsia="Times New Roman"/>
            <w:spacing w:val="-2"/>
            <w:sz w:val="28"/>
            <w:szCs w:val="28"/>
            <w:u w:val="single"/>
          </w:rPr>
          <w:t xml:space="preserve">www.egov.kz </w:t>
        </w:r>
      </w:hyperlink>
      <w:r>
        <w:rPr>
          <w:rFonts w:eastAsia="Times New Roman"/>
          <w:sz w:val="28"/>
          <w:szCs w:val="28"/>
        </w:rPr>
        <w:t>(далее – портал).</w:t>
      </w:r>
    </w:p>
    <w:p w:rsidR="00942852" w:rsidRPr="00942852" w:rsidRDefault="00942852" w:rsidP="00942852">
      <w:pPr>
        <w:shd w:val="clear" w:color="auto" w:fill="FFFFFF"/>
        <w:tabs>
          <w:tab w:val="left" w:pos="1013"/>
        </w:tabs>
        <w:rPr>
          <w:rFonts w:eastAsia="Times New Roman"/>
          <w:sz w:val="28"/>
          <w:szCs w:val="28"/>
        </w:rPr>
      </w:pPr>
      <w:r>
        <w:rPr>
          <w:rFonts w:eastAsia="Times New Roman"/>
          <w:sz w:val="28"/>
          <w:szCs w:val="28"/>
        </w:rPr>
        <w:tab/>
      </w:r>
      <w:r w:rsidRPr="00942852">
        <w:rPr>
          <w:rFonts w:eastAsia="Times New Roman"/>
          <w:sz w:val="28"/>
          <w:szCs w:val="28"/>
        </w:rPr>
        <w:t>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942852" w:rsidRPr="00942852" w:rsidRDefault="00942852" w:rsidP="00942852">
      <w:pPr>
        <w:shd w:val="clear" w:color="auto" w:fill="FFFFFF"/>
        <w:tabs>
          <w:tab w:val="left" w:pos="1013"/>
        </w:tabs>
        <w:ind w:firstLine="709"/>
        <w:rPr>
          <w:rFonts w:eastAsia="Times New Roman"/>
          <w:sz w:val="28"/>
          <w:szCs w:val="28"/>
        </w:rPr>
      </w:pPr>
      <w:r w:rsidRPr="00942852">
        <w:rPr>
          <w:rFonts w:eastAsia="Times New Roman"/>
          <w:sz w:val="28"/>
          <w:szCs w:val="28"/>
        </w:rPr>
        <w:t>При представлении услугополучателем документов к услугодателю в электронном виде – заявление в форме электронного документа, удостоверенного ЭЦП услугополучателя, принимается через портал.</w:t>
      </w:r>
    </w:p>
    <w:p w:rsidR="00942852" w:rsidRPr="00942852" w:rsidRDefault="00942852" w:rsidP="00942852">
      <w:pPr>
        <w:shd w:val="clear" w:color="auto" w:fill="FFFFFF"/>
        <w:tabs>
          <w:tab w:val="left" w:pos="1013"/>
        </w:tabs>
        <w:ind w:firstLine="709"/>
        <w:rPr>
          <w:rFonts w:eastAsia="Times New Roman"/>
          <w:sz w:val="28"/>
          <w:szCs w:val="28"/>
        </w:rPr>
      </w:pPr>
      <w:r w:rsidRPr="00942852">
        <w:rPr>
          <w:rFonts w:eastAsia="Times New Roman"/>
          <w:sz w:val="28"/>
          <w:szCs w:val="28"/>
        </w:rPr>
        <w:t>Для получения государственной услуги услугополучатели предоставляют документы, согласно статьям 213 и 214 Кодекса Республики Казахстан «О налогах и других обязательных платежах в бюджет (Налоговый кодекс)» от 25 декабря 2017 года (далее – Налоговый кодекс).</w:t>
      </w:r>
    </w:p>
    <w:p w:rsidR="00942852" w:rsidRPr="00942852" w:rsidRDefault="00942852" w:rsidP="00942852">
      <w:pPr>
        <w:shd w:val="clear" w:color="auto" w:fill="FFFFFF"/>
        <w:tabs>
          <w:tab w:val="left" w:pos="1013"/>
        </w:tabs>
        <w:ind w:firstLine="709"/>
        <w:rPr>
          <w:rFonts w:eastAsia="Times New Roman"/>
          <w:sz w:val="28"/>
          <w:szCs w:val="28"/>
        </w:rPr>
      </w:pPr>
      <w:r w:rsidRPr="00942852">
        <w:rPr>
          <w:rFonts w:eastAsia="Times New Roman"/>
          <w:sz w:val="28"/>
          <w:szCs w:val="28"/>
        </w:rPr>
        <w:t>Для идентификации личности услугополучателя предъявляется документ, удостоверяющий личность.</w:t>
      </w:r>
    </w:p>
    <w:p w:rsidR="00942852" w:rsidRPr="00942852" w:rsidRDefault="00942852" w:rsidP="00942852">
      <w:pPr>
        <w:shd w:val="clear" w:color="auto" w:fill="FFFFFF"/>
        <w:tabs>
          <w:tab w:val="left" w:pos="1013"/>
        </w:tabs>
        <w:ind w:firstLine="709"/>
        <w:rPr>
          <w:rFonts w:eastAsia="Times New Roman"/>
          <w:sz w:val="28"/>
          <w:szCs w:val="28"/>
        </w:rPr>
      </w:pPr>
      <w:r w:rsidRPr="00942852">
        <w:rPr>
          <w:rFonts w:eastAsia="Times New Roman"/>
          <w:sz w:val="28"/>
          <w:szCs w:val="28"/>
        </w:rPr>
        <w:t>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942852" w:rsidRPr="00942852" w:rsidRDefault="00942852" w:rsidP="00942852">
      <w:pPr>
        <w:shd w:val="clear" w:color="auto" w:fill="FFFFFF"/>
        <w:tabs>
          <w:tab w:val="left" w:pos="1013"/>
        </w:tabs>
        <w:ind w:firstLine="709"/>
        <w:rPr>
          <w:rFonts w:eastAsia="Times New Roman"/>
          <w:sz w:val="28"/>
          <w:szCs w:val="28"/>
        </w:rPr>
      </w:pPr>
      <w:r w:rsidRPr="00942852">
        <w:rPr>
          <w:rFonts w:eastAsia="Times New Roman"/>
          <w:sz w:val="28"/>
          <w:szCs w:val="28"/>
        </w:rPr>
        <w:t xml:space="preserve">Сведения о документах, удостоверяющих личность содержащихся в государственных информационных системах, услугодатель и (или) работник </w:t>
      </w:r>
      <w:r w:rsidRPr="00942852">
        <w:rPr>
          <w:rFonts w:eastAsia="Times New Roman"/>
          <w:sz w:val="28"/>
          <w:szCs w:val="28"/>
        </w:rPr>
        <w:lastRenderedPageBreak/>
        <w:t>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(далее – ЭЦП) уполномоченных должностных лиц.</w:t>
      </w:r>
    </w:p>
    <w:p w:rsidR="00942852" w:rsidRDefault="00942852" w:rsidP="00942852">
      <w:pPr>
        <w:shd w:val="clear" w:color="auto" w:fill="FFFFFF"/>
        <w:ind w:firstLine="710"/>
      </w:pPr>
      <w:r>
        <w:rPr>
          <w:rFonts w:eastAsia="Times New Roman"/>
          <w:spacing w:val="-1"/>
          <w:sz w:val="28"/>
          <w:szCs w:val="28"/>
        </w:rPr>
        <w:t xml:space="preserve">Истребование от услугополучателей документов и сведений, которые могут </w:t>
      </w:r>
      <w:r>
        <w:rPr>
          <w:rFonts w:eastAsia="Times New Roman"/>
          <w:sz w:val="28"/>
          <w:szCs w:val="28"/>
        </w:rPr>
        <w:t>быть получены из информационных систем, не допускается.</w:t>
      </w:r>
    </w:p>
    <w:p w:rsidR="00942852" w:rsidRDefault="00942852" w:rsidP="00942852">
      <w:pPr>
        <w:shd w:val="clear" w:color="auto" w:fill="FFFFFF"/>
        <w:ind w:firstLine="710"/>
      </w:pPr>
      <w:r>
        <w:rPr>
          <w:rFonts w:eastAsia="Times New Roman"/>
          <w:sz w:val="28"/>
          <w:szCs w:val="28"/>
        </w:rPr>
        <w:t xml:space="preserve">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8 приложения 1 к настоящим Правилам, а также </w:t>
      </w:r>
      <w:r>
        <w:rPr>
          <w:rFonts w:eastAsia="Times New Roman"/>
          <w:spacing w:val="-1"/>
          <w:sz w:val="28"/>
          <w:szCs w:val="28"/>
        </w:rPr>
        <w:t xml:space="preserve">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w:t>
      </w:r>
      <w:r>
        <w:rPr>
          <w:rFonts w:eastAsia="Times New Roman"/>
          <w:sz w:val="28"/>
          <w:szCs w:val="28"/>
        </w:rPr>
        <w:t>по форме согласно приложению 2 к настоящим Правилам.</w:t>
      </w:r>
    </w:p>
    <w:p w:rsidR="00942852" w:rsidRDefault="00942852" w:rsidP="00942852">
      <w:pPr>
        <w:shd w:val="clear" w:color="auto" w:fill="FFFFFF"/>
        <w:ind w:firstLine="710"/>
      </w:pPr>
      <w:r>
        <w:rPr>
          <w:rFonts w:eastAsia="Times New Roman"/>
          <w:sz w:val="28"/>
          <w:szCs w:val="28"/>
        </w:rPr>
        <w:t xml:space="preserve">При приеме документов через Государственную корпорацию </w:t>
      </w:r>
      <w:r>
        <w:rPr>
          <w:rFonts w:eastAsia="Times New Roman"/>
          <w:spacing w:val="-1"/>
          <w:sz w:val="28"/>
          <w:szCs w:val="28"/>
        </w:rPr>
        <w:t>услугополучателю выдается расписка о приеме соответствующих документов.</w:t>
      </w:r>
    </w:p>
    <w:p w:rsidR="00942852" w:rsidRDefault="00942852" w:rsidP="00942852">
      <w:pPr>
        <w:shd w:val="clear" w:color="auto" w:fill="FFFFFF"/>
        <w:ind w:firstLine="710"/>
      </w:pPr>
      <w:r>
        <w:rPr>
          <w:rFonts w:eastAsia="Times New Roman"/>
          <w:spacing w:val="-2"/>
          <w:sz w:val="28"/>
          <w:szCs w:val="28"/>
        </w:rPr>
        <w:t xml:space="preserve">При оказании государственной услуги через Государственную корпорацию </w:t>
      </w:r>
      <w:r>
        <w:rPr>
          <w:rFonts w:eastAsia="Times New Roman"/>
          <w:sz w:val="28"/>
          <w:szCs w:val="28"/>
        </w:rPr>
        <w:t>на бумажном носителе, день приема заявлений и документов не входит в срок оказания государственной услуги.</w:t>
      </w:r>
    </w:p>
    <w:p w:rsidR="00942852" w:rsidRDefault="00942852" w:rsidP="00942852">
      <w:pPr>
        <w:shd w:val="clear" w:color="auto" w:fill="FFFFFF"/>
        <w:ind w:firstLine="710"/>
      </w:pPr>
      <w:r>
        <w:rPr>
          <w:rFonts w:eastAsia="Times New Roman"/>
          <w:spacing w:val="-1"/>
          <w:sz w:val="28"/>
          <w:szCs w:val="28"/>
        </w:rPr>
        <w:t xml:space="preserve">В случае обращения через портал услугополучателю направляется статус о </w:t>
      </w:r>
      <w:r>
        <w:rPr>
          <w:rFonts w:eastAsia="Times New Roman"/>
          <w:sz w:val="28"/>
          <w:szCs w:val="28"/>
        </w:rPr>
        <w:t>принятии запроса для оказания государственной услуги.</w:t>
      </w:r>
    </w:p>
    <w:p w:rsidR="00942852" w:rsidRDefault="00942852" w:rsidP="00942852">
      <w:pPr>
        <w:shd w:val="clear" w:color="auto" w:fill="FFFFFF"/>
        <w:ind w:right="557" w:firstLine="710"/>
      </w:pPr>
      <w:r>
        <w:rPr>
          <w:rFonts w:eastAsia="Times New Roman"/>
          <w:spacing w:val="-2"/>
          <w:sz w:val="28"/>
          <w:szCs w:val="28"/>
        </w:rPr>
        <w:t xml:space="preserve">При представлении услугополучателем документов в Государственную </w:t>
      </w:r>
      <w:r>
        <w:rPr>
          <w:rFonts w:eastAsia="Times New Roman"/>
          <w:sz w:val="28"/>
          <w:szCs w:val="28"/>
        </w:rPr>
        <w:t>корпорацию в явочном порядке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942852" w:rsidRDefault="00942852" w:rsidP="00942852">
      <w:pPr>
        <w:shd w:val="clear" w:color="auto" w:fill="FFFFFF"/>
        <w:ind w:firstLine="710"/>
      </w:pPr>
      <w:r>
        <w:rPr>
          <w:rFonts w:eastAsia="Times New Roman"/>
          <w:sz w:val="28"/>
          <w:szCs w:val="28"/>
        </w:rPr>
        <w:t xml:space="preserve">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w:t>
      </w:r>
      <w:r>
        <w:rPr>
          <w:rFonts w:eastAsia="Times New Roman"/>
          <w:spacing w:val="-1"/>
          <w:sz w:val="28"/>
          <w:szCs w:val="28"/>
        </w:rPr>
        <w:t xml:space="preserve">заявлений и выдача результатов оказания государственной услуги осуществляется </w:t>
      </w:r>
      <w:r>
        <w:rPr>
          <w:rFonts w:eastAsia="Times New Roman"/>
          <w:sz w:val="28"/>
          <w:szCs w:val="28"/>
        </w:rPr>
        <w:t>следующим рабочим днем).</w:t>
      </w:r>
    </w:p>
    <w:p w:rsidR="00942852" w:rsidRDefault="00942852" w:rsidP="00942852">
      <w:pPr>
        <w:shd w:val="clear" w:color="auto" w:fill="FFFFFF"/>
        <w:ind w:firstLine="710"/>
      </w:pPr>
      <w:r>
        <w:rPr>
          <w:rFonts w:eastAsia="Times New Roman"/>
          <w:spacing w:val="-2"/>
          <w:sz w:val="28"/>
          <w:szCs w:val="28"/>
        </w:rPr>
        <w:t xml:space="preserve">В случаях представления услугополучателем неполного пакета документов </w:t>
      </w:r>
      <w:r>
        <w:rPr>
          <w:rFonts w:eastAsia="Times New Roman"/>
          <w:sz w:val="28"/>
          <w:szCs w:val="28"/>
        </w:rPr>
        <w:t xml:space="preserve">согласно перечням, предусмотренным статьями 213 и 214 Налогового кодекса, и </w:t>
      </w:r>
      <w:r>
        <w:rPr>
          <w:rFonts w:eastAsia="Times New Roman"/>
          <w:spacing w:val="-1"/>
          <w:sz w:val="28"/>
          <w:szCs w:val="28"/>
        </w:rPr>
        <w:t xml:space="preserve">(или) документов с истекшим сроком действия, услугодатель отказывает в приеме </w:t>
      </w:r>
      <w:r>
        <w:rPr>
          <w:rFonts w:eastAsia="Times New Roman"/>
          <w:sz w:val="28"/>
          <w:szCs w:val="28"/>
        </w:rPr>
        <w:t>заявления.</w:t>
      </w:r>
    </w:p>
    <w:p w:rsidR="00942852" w:rsidRDefault="00942852" w:rsidP="00942852">
      <w:pPr>
        <w:shd w:val="clear" w:color="auto" w:fill="FFFFFF"/>
        <w:ind w:firstLine="710"/>
      </w:pPr>
      <w:r>
        <w:rPr>
          <w:rFonts w:eastAsia="Times New Roman"/>
          <w:spacing w:val="-2"/>
          <w:sz w:val="28"/>
          <w:szCs w:val="28"/>
        </w:rPr>
        <w:t xml:space="preserve">При установлении факта полноты представленных документов, работник, </w:t>
      </w:r>
      <w:r>
        <w:rPr>
          <w:rFonts w:eastAsia="Times New Roman"/>
          <w:sz w:val="28"/>
          <w:szCs w:val="28"/>
        </w:rPr>
        <w:t>ответственный за обработку документов, вводит документы и обрабатывает в информационной системе «Система обработки налоговой отчетности»:</w:t>
      </w:r>
    </w:p>
    <w:p w:rsidR="00942852" w:rsidRDefault="00942852" w:rsidP="00942852">
      <w:pPr>
        <w:shd w:val="clear" w:color="auto" w:fill="FFFFFF"/>
        <w:ind w:firstLine="710"/>
      </w:pPr>
      <w:r>
        <w:rPr>
          <w:sz w:val="28"/>
          <w:szCs w:val="28"/>
        </w:rPr>
        <w:t xml:space="preserve">1) </w:t>
      </w:r>
      <w:r>
        <w:rPr>
          <w:rFonts w:eastAsia="Times New Roman"/>
          <w:sz w:val="28"/>
          <w:szCs w:val="28"/>
        </w:rPr>
        <w:t xml:space="preserve">при приостановлении (продления, возобновления) представления налоговой отчетности услугополучателям (налоговым агентом) или об отказе в приостановлении (продлении, возобновлении) представления налоговой отчетности, за исключением случаев обращения индивидуальных </w:t>
      </w:r>
      <w:r>
        <w:rPr>
          <w:rFonts w:eastAsia="Times New Roman"/>
          <w:spacing w:val="-1"/>
          <w:sz w:val="28"/>
          <w:szCs w:val="28"/>
        </w:rPr>
        <w:t xml:space="preserve">предпринимателей, применяющих специальный налоговый режим для субъектов </w:t>
      </w:r>
      <w:r>
        <w:rPr>
          <w:rFonts w:eastAsia="Times New Roman"/>
          <w:sz w:val="28"/>
          <w:szCs w:val="28"/>
        </w:rPr>
        <w:t>малого бизнеса на основе патента – в течение 1 (одного) рабочего дня, следующего за днем регистрации указанного заявления;</w:t>
      </w:r>
    </w:p>
    <w:p w:rsidR="00381460" w:rsidRDefault="00942852" w:rsidP="00942852">
      <w:pPr>
        <w:tabs>
          <w:tab w:val="left" w:pos="870"/>
        </w:tabs>
      </w:pPr>
      <w:r>
        <w:rPr>
          <w:sz w:val="28"/>
          <w:szCs w:val="28"/>
        </w:rPr>
        <w:tab/>
      </w:r>
      <w:r w:rsidR="00381460">
        <w:rPr>
          <w:sz w:val="28"/>
          <w:szCs w:val="28"/>
        </w:rPr>
        <w:t xml:space="preserve">2) </w:t>
      </w:r>
      <w:r w:rsidR="00381460">
        <w:rPr>
          <w:rFonts w:eastAsia="Times New Roman"/>
          <w:sz w:val="28"/>
          <w:szCs w:val="28"/>
        </w:rPr>
        <w:t xml:space="preserve">при приостановлении (продлении, возобновлении) представления налоговой отчетности или об отказе в приостановлении (продлении, возобновлении) индивидуальным предпринимателям, применяющим </w:t>
      </w:r>
      <w:r w:rsidR="00381460">
        <w:rPr>
          <w:rFonts w:eastAsia="Times New Roman"/>
          <w:sz w:val="28"/>
          <w:szCs w:val="28"/>
        </w:rPr>
        <w:lastRenderedPageBreak/>
        <w:t xml:space="preserve">специальный налоговый режим на основе патента – в день подачи услугополучателем заявления и публикуют сведения о приостановлении </w:t>
      </w:r>
      <w:r w:rsidR="00381460">
        <w:rPr>
          <w:rFonts w:eastAsia="Times New Roman"/>
          <w:spacing w:val="-1"/>
          <w:sz w:val="28"/>
          <w:szCs w:val="28"/>
        </w:rPr>
        <w:t xml:space="preserve">(продлении, возобновлении) на интернет-ресурсе услугодателя </w:t>
      </w:r>
      <w:hyperlink r:id="rId61" w:history="1">
        <w:r w:rsidR="00381460">
          <w:rPr>
            <w:rFonts w:eastAsia="Times New Roman"/>
            <w:spacing w:val="-1"/>
            <w:sz w:val="28"/>
            <w:szCs w:val="28"/>
            <w:u w:val="single"/>
          </w:rPr>
          <w:t>www.kgd.gov.kz</w:t>
        </w:r>
      </w:hyperlink>
      <w:r w:rsidR="00381460">
        <w:rPr>
          <w:rFonts w:eastAsia="Times New Roman"/>
          <w:spacing w:val="-1"/>
          <w:sz w:val="28"/>
          <w:szCs w:val="28"/>
        </w:rPr>
        <w:t xml:space="preserve"> не </w:t>
      </w:r>
      <w:r w:rsidR="00381460">
        <w:rPr>
          <w:rFonts w:eastAsia="Times New Roman"/>
          <w:sz w:val="28"/>
          <w:szCs w:val="28"/>
        </w:rPr>
        <w:t>позднее даты принятия такого решения.</w:t>
      </w:r>
    </w:p>
    <w:p w:rsidR="00381460" w:rsidRDefault="00381460" w:rsidP="00942852">
      <w:pPr>
        <w:shd w:val="clear" w:color="auto" w:fill="FFFFFF"/>
        <w:ind w:firstLine="710"/>
      </w:pPr>
      <w:r>
        <w:rPr>
          <w:rFonts w:eastAsia="Times New Roman"/>
          <w:sz w:val="28"/>
          <w:szCs w:val="28"/>
        </w:rPr>
        <w:t xml:space="preserve">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w:t>
      </w:r>
      <w:r>
        <w:rPr>
          <w:rFonts w:eastAsia="Times New Roman"/>
          <w:spacing w:val="-1"/>
          <w:sz w:val="28"/>
          <w:szCs w:val="28"/>
        </w:rPr>
        <w:t xml:space="preserve">мониторинга оказания государственных услуг о стадии оказания государственной </w:t>
      </w:r>
      <w:r>
        <w:rPr>
          <w:rFonts w:eastAsia="Times New Roman"/>
          <w:sz w:val="28"/>
          <w:szCs w:val="28"/>
        </w:rPr>
        <w:t>услуги» (зарегистрирован в Реестре государственной регистрации нормативных правовых актов под № 8555).</w:t>
      </w:r>
    </w:p>
    <w:p w:rsidR="00381460" w:rsidRDefault="00381460" w:rsidP="00942852">
      <w:pPr>
        <w:shd w:val="clear" w:color="auto" w:fill="FFFFFF"/>
        <w:ind w:right="557" w:firstLine="710"/>
      </w:pPr>
      <w:r>
        <w:rPr>
          <w:rFonts w:eastAsia="Times New Roman"/>
          <w:spacing w:val="-2"/>
          <w:sz w:val="28"/>
          <w:szCs w:val="28"/>
        </w:rPr>
        <w:t xml:space="preserve">При обращении на портал результат оказания государственной услуги </w:t>
      </w:r>
      <w:r>
        <w:rPr>
          <w:rFonts w:eastAsia="Times New Roman"/>
          <w:sz w:val="28"/>
          <w:szCs w:val="28"/>
        </w:rPr>
        <w:t>направляется услугополучателю в форме электронного документа, удостоверенного ЭЦП должностного лица услугодателя.</w:t>
      </w:r>
    </w:p>
    <w:p w:rsidR="00381460" w:rsidRDefault="00381460" w:rsidP="00942852">
      <w:pPr>
        <w:shd w:val="clear" w:color="auto" w:fill="FFFFFF"/>
        <w:ind w:firstLine="710"/>
      </w:pPr>
      <w:r>
        <w:rPr>
          <w:rFonts w:eastAsia="Times New Roman"/>
          <w:sz w:val="28"/>
          <w:szCs w:val="28"/>
        </w:rPr>
        <w:t xml:space="preserve">При обращении в Государственную корпорацию результат оказания государственной услуги или мотивированный ответ об отказе в оказании </w:t>
      </w:r>
      <w:r>
        <w:rPr>
          <w:rFonts w:eastAsia="Times New Roman"/>
          <w:spacing w:val="-1"/>
          <w:sz w:val="28"/>
          <w:szCs w:val="28"/>
        </w:rPr>
        <w:t xml:space="preserve">государственной услуги в случаях и по основаниям, указанным в статьях 213 и </w:t>
      </w:r>
      <w:r>
        <w:rPr>
          <w:rFonts w:eastAsia="Times New Roman"/>
          <w:sz w:val="28"/>
          <w:szCs w:val="28"/>
        </w:rPr>
        <w:t>214 Налогового кодекса направляется виде информации.</w:t>
      </w:r>
    </w:p>
    <w:p w:rsidR="00381460" w:rsidRDefault="00381460" w:rsidP="00942852">
      <w:pPr>
        <w:shd w:val="clear" w:color="auto" w:fill="FFFFFF"/>
        <w:ind w:firstLine="710"/>
      </w:pPr>
      <w:r>
        <w:rPr>
          <w:rFonts w:eastAsia="Times New Roman"/>
          <w:sz w:val="28"/>
          <w:szCs w:val="28"/>
        </w:rPr>
        <w:t xml:space="preserve">В Государственной корпорации выдача готовых документов услугополучателю осуществляется на основании расписки о приеме соответствующих документов, при предъявлении удостоверения личности (либо его представителю, действующему на основании документа, выданного в </w:t>
      </w:r>
      <w:r>
        <w:rPr>
          <w:rFonts w:eastAsia="Times New Roman"/>
          <w:spacing w:val="-1"/>
          <w:sz w:val="28"/>
          <w:szCs w:val="28"/>
        </w:rPr>
        <w:t xml:space="preserve">соответствии с гражданским законодательством Республики Казахстан, в котором </w:t>
      </w:r>
      <w:r>
        <w:rPr>
          <w:rFonts w:eastAsia="Times New Roman"/>
          <w:sz w:val="28"/>
          <w:szCs w:val="28"/>
        </w:rPr>
        <w:t>указываются соответствующие полномочия представителя).</w:t>
      </w:r>
    </w:p>
    <w:p w:rsidR="00381460" w:rsidRDefault="00381460" w:rsidP="00942852">
      <w:pPr>
        <w:shd w:val="clear" w:color="auto" w:fill="FFFFFF"/>
        <w:ind w:right="1114" w:firstLine="710"/>
      </w:pPr>
      <w:r>
        <w:rPr>
          <w:rFonts w:eastAsia="Times New Roman"/>
          <w:spacing w:val="-2"/>
          <w:sz w:val="28"/>
          <w:szCs w:val="28"/>
        </w:rPr>
        <w:t xml:space="preserve">Условие хранения услугодателем, Государственной корпорацией </w:t>
      </w:r>
      <w:r>
        <w:rPr>
          <w:rFonts w:eastAsia="Times New Roman"/>
          <w:sz w:val="28"/>
          <w:szCs w:val="28"/>
        </w:rPr>
        <w:t>невостребованных в срок документов:</w:t>
      </w:r>
    </w:p>
    <w:p w:rsidR="00942852" w:rsidRDefault="00942852" w:rsidP="00942852">
      <w:pPr>
        <w:shd w:val="clear" w:color="auto" w:fill="FFFFFF"/>
        <w:ind w:right="806" w:firstLine="710"/>
        <w:jc w:val="both"/>
      </w:pPr>
      <w:r>
        <w:rPr>
          <w:rFonts w:eastAsia="Times New Roman"/>
          <w:spacing w:val="-2"/>
          <w:sz w:val="28"/>
          <w:szCs w:val="28"/>
        </w:rPr>
        <w:t xml:space="preserve">при не обращении услугополучателя за результатом государственной </w:t>
      </w:r>
      <w:r>
        <w:rPr>
          <w:rFonts w:eastAsia="Times New Roman"/>
          <w:spacing w:val="-1"/>
          <w:sz w:val="28"/>
          <w:szCs w:val="28"/>
        </w:rPr>
        <w:t xml:space="preserve">услуги в указанный срок, услугодатель обеспечивает их хранение по месту </w:t>
      </w:r>
      <w:r>
        <w:rPr>
          <w:rFonts w:eastAsia="Times New Roman"/>
          <w:sz w:val="28"/>
          <w:szCs w:val="28"/>
        </w:rPr>
        <w:t>приема до получения услугополучателем;</w:t>
      </w:r>
    </w:p>
    <w:p w:rsidR="00942852" w:rsidRDefault="00942852" w:rsidP="00942852">
      <w:pPr>
        <w:shd w:val="clear" w:color="auto" w:fill="FFFFFF"/>
        <w:ind w:firstLine="710"/>
      </w:pPr>
      <w:r>
        <w:rPr>
          <w:rFonts w:eastAsia="Times New Roman"/>
          <w:spacing w:val="-1"/>
          <w:sz w:val="28"/>
          <w:szCs w:val="28"/>
        </w:rPr>
        <w:t xml:space="preserve">Государственная корпорация обеспечивает хранение документов, в течение </w:t>
      </w:r>
      <w:r>
        <w:rPr>
          <w:rFonts w:eastAsia="Times New Roman"/>
          <w:sz w:val="28"/>
          <w:szCs w:val="28"/>
        </w:rPr>
        <w:t>1 (одного) месяца, после чего передает их услугодателю для дальнейшего хранения.</w:t>
      </w:r>
    </w:p>
    <w:p w:rsidR="00942852" w:rsidRDefault="00942852" w:rsidP="00942852">
      <w:pPr>
        <w:shd w:val="clear" w:color="auto" w:fill="FFFFFF"/>
        <w:ind w:firstLine="710"/>
      </w:pPr>
      <w:r>
        <w:rPr>
          <w:rFonts w:eastAsia="Times New Roman"/>
          <w:sz w:val="28"/>
          <w:szCs w:val="28"/>
        </w:rPr>
        <w:t xml:space="preserve">При обращении услугополучателя по истечении 1 (одного) месяца, по </w:t>
      </w:r>
      <w:r>
        <w:rPr>
          <w:rFonts w:eastAsia="Times New Roman"/>
          <w:spacing w:val="-1"/>
          <w:sz w:val="28"/>
          <w:szCs w:val="28"/>
        </w:rPr>
        <w:t xml:space="preserve">запросу Государственной корпорации услугодатель в течение 1 (одного) рабочего </w:t>
      </w:r>
      <w:r>
        <w:rPr>
          <w:rFonts w:eastAsia="Times New Roman"/>
          <w:sz w:val="28"/>
          <w:szCs w:val="28"/>
        </w:rPr>
        <w:t>дня направляет готовые документы в Государственную корпорацию для выдачи услугополучателю.</w:t>
      </w:r>
    </w:p>
    <w:p w:rsidR="00381460" w:rsidRDefault="00381460" w:rsidP="00942852">
      <w:pPr>
        <w:shd w:val="clear" w:color="auto" w:fill="FFFFFF"/>
        <w:tabs>
          <w:tab w:val="left" w:pos="989"/>
        </w:tabs>
        <w:ind w:firstLine="710"/>
      </w:pPr>
      <w:r>
        <w:rPr>
          <w:spacing w:val="-1"/>
          <w:sz w:val="28"/>
          <w:szCs w:val="28"/>
        </w:rPr>
        <w:t>4.</w:t>
      </w:r>
      <w:r>
        <w:rPr>
          <w:sz w:val="28"/>
          <w:szCs w:val="28"/>
        </w:rPr>
        <w:tab/>
      </w:r>
      <w:r>
        <w:rPr>
          <w:rFonts w:eastAsia="Times New Roman"/>
          <w:sz w:val="28"/>
          <w:szCs w:val="28"/>
        </w:rPr>
        <w:t>В случае сбоя информационной системы, содержащей необходимые</w:t>
      </w:r>
      <w:r>
        <w:rPr>
          <w:rFonts w:eastAsia="Times New Roman"/>
          <w:sz w:val="28"/>
          <w:szCs w:val="28"/>
        </w:rPr>
        <w:br/>
        <w:t>сведения для оказания государственной услуги, услугодатель в течение 30</w:t>
      </w:r>
      <w:r>
        <w:rPr>
          <w:rFonts w:eastAsia="Times New Roman"/>
          <w:sz w:val="28"/>
          <w:szCs w:val="28"/>
        </w:rPr>
        <w:br/>
        <w:t>(тридцати) минут с момента сбоя направляет запрос в службу поддержки по</w:t>
      </w:r>
      <w:r>
        <w:rPr>
          <w:rFonts w:eastAsia="Times New Roman"/>
          <w:sz w:val="28"/>
          <w:szCs w:val="28"/>
        </w:rPr>
        <w:br/>
      </w:r>
      <w:r>
        <w:rPr>
          <w:rFonts w:eastAsia="Times New Roman"/>
          <w:spacing w:val="-1"/>
          <w:sz w:val="28"/>
          <w:szCs w:val="28"/>
        </w:rPr>
        <w:t xml:space="preserve">электронной почте </w:t>
      </w:r>
      <w:hyperlink r:id="rId62" w:history="1">
        <w:r>
          <w:rPr>
            <w:rFonts w:eastAsia="Times New Roman"/>
            <w:spacing w:val="-1"/>
            <w:sz w:val="28"/>
            <w:szCs w:val="28"/>
            <w:u w:val="single"/>
          </w:rPr>
          <w:t>sonosd@mgd.kz</w:t>
        </w:r>
      </w:hyperlink>
      <w:r>
        <w:rPr>
          <w:rFonts w:eastAsia="Times New Roman"/>
          <w:spacing w:val="-1"/>
          <w:sz w:val="28"/>
          <w:szCs w:val="28"/>
        </w:rPr>
        <w:t xml:space="preserve"> с обязательным предоставлением информации</w:t>
      </w:r>
      <w:r>
        <w:rPr>
          <w:rFonts w:eastAsia="Times New Roman"/>
          <w:spacing w:val="-1"/>
          <w:sz w:val="28"/>
          <w:szCs w:val="28"/>
        </w:rPr>
        <w:br/>
      </w:r>
      <w:r>
        <w:rPr>
          <w:rFonts w:eastAsia="Times New Roman"/>
          <w:sz w:val="28"/>
          <w:szCs w:val="28"/>
        </w:rPr>
        <w:t>по наименованию государственной услуги, регистрационному номеру заявления</w:t>
      </w:r>
      <w:r>
        <w:rPr>
          <w:rFonts w:eastAsia="Times New Roman"/>
          <w:sz w:val="28"/>
          <w:szCs w:val="28"/>
        </w:rPr>
        <w:br/>
      </w:r>
      <w:r>
        <w:rPr>
          <w:rFonts w:eastAsia="Times New Roman"/>
          <w:spacing w:val="-1"/>
          <w:sz w:val="28"/>
          <w:szCs w:val="28"/>
        </w:rPr>
        <w:t>для получения государственной услуги, индивидуальному идентификационному</w:t>
      </w:r>
      <w:r>
        <w:rPr>
          <w:rFonts w:eastAsia="Times New Roman"/>
          <w:spacing w:val="-1"/>
          <w:sz w:val="28"/>
          <w:szCs w:val="28"/>
        </w:rPr>
        <w:br/>
      </w:r>
      <w:r>
        <w:rPr>
          <w:rFonts w:eastAsia="Times New Roman"/>
          <w:sz w:val="28"/>
          <w:szCs w:val="28"/>
        </w:rPr>
        <w:t>номеру (ИИН), или бизнес-идентификационному номеру (БИН), наименованию</w:t>
      </w:r>
      <w:r>
        <w:rPr>
          <w:rFonts w:eastAsia="Times New Roman"/>
          <w:sz w:val="28"/>
          <w:szCs w:val="28"/>
        </w:rPr>
        <w:br/>
      </w:r>
      <w:r>
        <w:rPr>
          <w:rFonts w:eastAsia="Times New Roman"/>
          <w:spacing w:val="-1"/>
          <w:sz w:val="28"/>
          <w:szCs w:val="28"/>
        </w:rPr>
        <w:t>услугополучателя, версии системного и прикладного программного обеспечения</w:t>
      </w:r>
      <w:r>
        <w:rPr>
          <w:rFonts w:eastAsia="Times New Roman"/>
          <w:spacing w:val="-1"/>
          <w:sz w:val="28"/>
          <w:szCs w:val="28"/>
        </w:rPr>
        <w:br/>
      </w:r>
      <w:r w:rsidRPr="00547687">
        <w:rPr>
          <w:rFonts w:eastAsia="Times New Roman"/>
          <w:sz w:val="28"/>
          <w:szCs w:val="28"/>
        </w:rPr>
        <w:t>(</w:t>
      </w:r>
      <w:r>
        <w:rPr>
          <w:rFonts w:eastAsia="Times New Roman"/>
          <w:sz w:val="28"/>
          <w:szCs w:val="28"/>
          <w:lang w:val="en-US"/>
        </w:rPr>
        <w:t>Windows</w:t>
      </w:r>
      <w:r w:rsidRPr="00547687">
        <w:rPr>
          <w:rFonts w:eastAsia="Times New Roman"/>
          <w:sz w:val="28"/>
          <w:szCs w:val="28"/>
        </w:rPr>
        <w:t xml:space="preserve">, </w:t>
      </w:r>
      <w:r>
        <w:rPr>
          <w:rFonts w:eastAsia="Times New Roman"/>
          <w:sz w:val="28"/>
          <w:szCs w:val="28"/>
        </w:rPr>
        <w:t>СОНО), описанию последовательности действий, приводящих к</w:t>
      </w:r>
      <w:r>
        <w:rPr>
          <w:rFonts w:eastAsia="Times New Roman"/>
          <w:sz w:val="28"/>
          <w:szCs w:val="28"/>
        </w:rPr>
        <w:br/>
      </w:r>
      <w:r>
        <w:rPr>
          <w:rFonts w:eastAsia="Times New Roman"/>
          <w:sz w:val="28"/>
          <w:szCs w:val="28"/>
        </w:rPr>
        <w:lastRenderedPageBreak/>
        <w:t>ошибке, скриншоты поясняющие возникшую проблему.</w:t>
      </w:r>
    </w:p>
    <w:p w:rsidR="00381460" w:rsidRDefault="00381460" w:rsidP="00942852">
      <w:pPr>
        <w:shd w:val="clear" w:color="auto" w:fill="FFFFFF"/>
        <w:ind w:left="58"/>
        <w:jc w:val="center"/>
      </w:pPr>
      <w:r>
        <w:rPr>
          <w:rFonts w:eastAsia="Times New Roman"/>
          <w:b/>
          <w:bCs/>
          <w:sz w:val="28"/>
          <w:szCs w:val="28"/>
        </w:rPr>
        <w:t>Глава 3. Порядок обжалования решений, действий (бездействия)</w:t>
      </w:r>
    </w:p>
    <w:p w:rsidR="00381460" w:rsidRDefault="00381460" w:rsidP="00942852">
      <w:pPr>
        <w:shd w:val="clear" w:color="auto" w:fill="FFFFFF"/>
        <w:ind w:left="62"/>
        <w:jc w:val="center"/>
      </w:pPr>
      <w:r>
        <w:rPr>
          <w:rFonts w:eastAsia="Times New Roman"/>
          <w:b/>
          <w:bCs/>
          <w:spacing w:val="-1"/>
          <w:sz w:val="28"/>
          <w:szCs w:val="28"/>
        </w:rPr>
        <w:t>услугодателей и (или) их должностных лиц, Государственной корпорации и</w:t>
      </w:r>
    </w:p>
    <w:p w:rsidR="00381460" w:rsidRDefault="00381460" w:rsidP="00942852">
      <w:pPr>
        <w:shd w:val="clear" w:color="auto" w:fill="FFFFFF"/>
        <w:ind w:left="130"/>
        <w:jc w:val="center"/>
      </w:pPr>
      <w:r>
        <w:rPr>
          <w:b/>
          <w:bCs/>
          <w:sz w:val="28"/>
          <w:szCs w:val="28"/>
        </w:rPr>
        <w:t>(</w:t>
      </w:r>
      <w:r>
        <w:rPr>
          <w:rFonts w:eastAsia="Times New Roman"/>
          <w:b/>
          <w:bCs/>
          <w:sz w:val="28"/>
          <w:szCs w:val="28"/>
        </w:rPr>
        <w:t>или) ее работников по вопросам оказания государственных услуг</w:t>
      </w:r>
    </w:p>
    <w:p w:rsidR="00381460" w:rsidRDefault="00381460" w:rsidP="00942852">
      <w:pPr>
        <w:shd w:val="clear" w:color="auto" w:fill="FFFFFF"/>
        <w:tabs>
          <w:tab w:val="left" w:pos="989"/>
        </w:tabs>
        <w:ind w:firstLine="710"/>
      </w:pPr>
      <w:r>
        <w:rPr>
          <w:spacing w:val="-1"/>
          <w:sz w:val="28"/>
          <w:szCs w:val="28"/>
        </w:rPr>
        <w:t>5.</w:t>
      </w:r>
      <w:r>
        <w:rPr>
          <w:sz w:val="28"/>
          <w:szCs w:val="28"/>
        </w:rPr>
        <w:tab/>
      </w:r>
      <w:r>
        <w:rPr>
          <w:rFonts w:eastAsia="Times New Roman"/>
          <w:spacing w:val="-2"/>
          <w:sz w:val="28"/>
          <w:szCs w:val="28"/>
        </w:rPr>
        <w:t>В случаях несогласия с результатами оказания государственной услуги</w:t>
      </w:r>
      <w:r>
        <w:rPr>
          <w:rFonts w:eastAsia="Times New Roman"/>
          <w:spacing w:val="-2"/>
          <w:sz w:val="28"/>
          <w:szCs w:val="28"/>
        </w:rPr>
        <w:br/>
      </w:r>
      <w:r>
        <w:rPr>
          <w:rFonts w:eastAsia="Times New Roman"/>
          <w:sz w:val="28"/>
          <w:szCs w:val="28"/>
        </w:rPr>
        <w:t>услугополучателем подается жалоба на решение, действия (бездействие)</w:t>
      </w:r>
      <w:r>
        <w:rPr>
          <w:rFonts w:eastAsia="Times New Roman"/>
          <w:sz w:val="28"/>
          <w:szCs w:val="28"/>
        </w:rPr>
        <w:br/>
        <w:t>услугодателя по вопросам оказания государственных услуг в соответствии с</w:t>
      </w:r>
      <w:r>
        <w:rPr>
          <w:rFonts w:eastAsia="Times New Roman"/>
          <w:sz w:val="28"/>
          <w:szCs w:val="28"/>
        </w:rPr>
        <w:br/>
        <w:t>законодательством Республики Казахстан:</w:t>
      </w:r>
    </w:p>
    <w:p w:rsidR="00381460" w:rsidRDefault="00381460" w:rsidP="00942852">
      <w:pPr>
        <w:shd w:val="clear" w:color="auto" w:fill="FFFFFF"/>
        <w:ind w:left="710"/>
      </w:pPr>
      <w:r>
        <w:rPr>
          <w:rFonts w:eastAsia="Times New Roman"/>
          <w:sz w:val="28"/>
          <w:szCs w:val="28"/>
        </w:rPr>
        <w:t>на имя руководителя услугодателя;</w:t>
      </w:r>
    </w:p>
    <w:p w:rsidR="00381460" w:rsidRDefault="00381460" w:rsidP="00942852">
      <w:pPr>
        <w:shd w:val="clear" w:color="auto" w:fill="FFFFFF"/>
        <w:ind w:firstLine="710"/>
      </w:pPr>
      <w:r>
        <w:rPr>
          <w:rFonts w:eastAsia="Times New Roman"/>
          <w:sz w:val="28"/>
          <w:szCs w:val="28"/>
        </w:rPr>
        <w:t xml:space="preserve">на имя руководителя уполномоченного органа осуществляющего </w:t>
      </w:r>
      <w:r>
        <w:rPr>
          <w:rFonts w:eastAsia="Times New Roman"/>
          <w:spacing w:val="-1"/>
          <w:sz w:val="28"/>
          <w:szCs w:val="28"/>
        </w:rPr>
        <w:t>руководство в сфере обеспечения поступлений налогов и платежей в бюджет;</w:t>
      </w:r>
    </w:p>
    <w:p w:rsidR="00381460" w:rsidRDefault="00381460" w:rsidP="00942852">
      <w:pPr>
        <w:shd w:val="clear" w:color="auto" w:fill="FFFFFF"/>
        <w:ind w:right="557" w:firstLine="710"/>
      </w:pPr>
      <w:r>
        <w:rPr>
          <w:rFonts w:eastAsia="Times New Roman"/>
          <w:spacing w:val="-2"/>
          <w:sz w:val="28"/>
          <w:szCs w:val="28"/>
        </w:rPr>
        <w:t xml:space="preserve">в уполномоченный орган по оценке и контролю за качеством оказания </w:t>
      </w:r>
      <w:r>
        <w:rPr>
          <w:rFonts w:eastAsia="Times New Roman"/>
          <w:sz w:val="28"/>
          <w:szCs w:val="28"/>
        </w:rPr>
        <w:t>государственных услуг.</w:t>
      </w:r>
    </w:p>
    <w:p w:rsidR="00942852" w:rsidRDefault="00942852" w:rsidP="00942852">
      <w:pPr>
        <w:shd w:val="clear" w:color="auto" w:fill="FFFFFF"/>
        <w:ind w:right="557" w:firstLine="710"/>
      </w:pPr>
    </w:p>
    <w:p w:rsidR="00942852" w:rsidRDefault="00942852" w:rsidP="00942852">
      <w:pPr>
        <w:shd w:val="clear" w:color="auto" w:fill="FFFFFF"/>
        <w:ind w:firstLine="710"/>
      </w:pPr>
      <w:r>
        <w:tab/>
      </w:r>
      <w:r>
        <w:rPr>
          <w:rFonts w:eastAsia="Times New Roman"/>
          <w:sz w:val="28"/>
          <w:szCs w:val="28"/>
        </w:rPr>
        <w:t xml:space="preserve">При этом жалоба на действия (бездействие) работников Государственной </w:t>
      </w:r>
      <w:r>
        <w:rPr>
          <w:rFonts w:eastAsia="Times New Roman"/>
          <w:spacing w:val="-1"/>
          <w:sz w:val="28"/>
          <w:szCs w:val="28"/>
        </w:rPr>
        <w:t xml:space="preserve">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w:t>
      </w:r>
      <w:r>
        <w:rPr>
          <w:rFonts w:eastAsia="Times New Roman"/>
          <w:sz w:val="28"/>
          <w:szCs w:val="28"/>
        </w:rPr>
        <w:t>сфере информатизации.</w:t>
      </w:r>
    </w:p>
    <w:p w:rsidR="00942852" w:rsidRDefault="00942852" w:rsidP="00942852">
      <w:pPr>
        <w:shd w:val="clear" w:color="auto" w:fill="FFFFFF"/>
        <w:ind w:firstLine="710"/>
      </w:pPr>
      <w:r>
        <w:rPr>
          <w:rFonts w:eastAsia="Times New Roman"/>
          <w:sz w:val="28"/>
          <w:szCs w:val="28"/>
        </w:rPr>
        <w:t xml:space="preserve">Жалоба услугополучателя, поступившая в адрес услугодателя, </w:t>
      </w:r>
      <w:r>
        <w:rPr>
          <w:rFonts w:eastAsia="Times New Roman"/>
          <w:spacing w:val="-1"/>
          <w:sz w:val="28"/>
          <w:szCs w:val="28"/>
        </w:rPr>
        <w:t xml:space="preserve">Государственной корпорации, непосредственно оказывающих государственные </w:t>
      </w:r>
      <w:r>
        <w:rPr>
          <w:rFonts w:eastAsia="Times New Roman"/>
          <w:sz w:val="28"/>
          <w:szCs w:val="28"/>
        </w:rPr>
        <w:t>услуги, подлежит рассмотрению в соответствии с пунктом 2 статьи 25 Закона в течение 5 (пяти) рабочих дней со дня ее регистрации.</w:t>
      </w:r>
    </w:p>
    <w:p w:rsidR="00942852" w:rsidRDefault="00942852" w:rsidP="00942852">
      <w:pPr>
        <w:shd w:val="clear" w:color="auto" w:fill="FFFFFF"/>
        <w:ind w:right="293" w:firstLine="710"/>
        <w:jc w:val="both"/>
      </w:pPr>
      <w:r>
        <w:rPr>
          <w:rFonts w:eastAsia="Times New Roman"/>
          <w:spacing w:val="-2"/>
          <w:sz w:val="28"/>
          <w:szCs w:val="28"/>
        </w:rPr>
        <w:t xml:space="preserve">Жалоба услугополучателя, поступившая в адрес уполномоченного органа </w:t>
      </w:r>
      <w:r>
        <w:rPr>
          <w:rFonts w:eastAsia="Times New Roman"/>
          <w:spacing w:val="-1"/>
          <w:sz w:val="28"/>
          <w:szCs w:val="28"/>
        </w:rPr>
        <w:t xml:space="preserve">по оценке и контролю за качеством оказания государственных услуг, подлежит </w:t>
      </w:r>
      <w:r>
        <w:rPr>
          <w:rFonts w:eastAsia="Times New Roman"/>
          <w:sz w:val="28"/>
          <w:szCs w:val="28"/>
        </w:rPr>
        <w:t>рассмотрению в течение 15 (пятнадцати) рабочих дней со дня ее регистрации.</w:t>
      </w:r>
    </w:p>
    <w:p w:rsidR="00942852" w:rsidRDefault="00942852" w:rsidP="00942852">
      <w:pPr>
        <w:shd w:val="clear" w:color="auto" w:fill="FFFFFF"/>
        <w:ind w:firstLine="710"/>
      </w:pPr>
      <w:r>
        <w:rPr>
          <w:spacing w:val="-1"/>
          <w:sz w:val="28"/>
          <w:szCs w:val="28"/>
        </w:rPr>
        <w:t xml:space="preserve">6. </w:t>
      </w:r>
      <w:r>
        <w:rPr>
          <w:rFonts w:eastAsia="Times New Roman"/>
          <w:spacing w:val="-1"/>
          <w:sz w:val="28"/>
          <w:szCs w:val="28"/>
        </w:rPr>
        <w:t xml:space="preserve">В случаях несогласия с результатами оказания государственной услуги </w:t>
      </w:r>
      <w:r>
        <w:rPr>
          <w:rFonts w:eastAsia="Times New Roman"/>
          <w:sz w:val="28"/>
          <w:szCs w:val="28"/>
        </w:rPr>
        <w:t>услугополучатель в соответствии с подпунктом 6) пункта 1 статьи 4 Закона обращается в суд.</w:t>
      </w:r>
    </w:p>
    <w:p w:rsidR="00942852" w:rsidRDefault="00942852" w:rsidP="00942852">
      <w:pPr>
        <w:tabs>
          <w:tab w:val="left" w:pos="1080"/>
        </w:tabs>
      </w:pPr>
    </w:p>
    <w:p w:rsidR="00381460" w:rsidRPr="00942852" w:rsidRDefault="00942852" w:rsidP="00942852">
      <w:pPr>
        <w:tabs>
          <w:tab w:val="left" w:pos="1080"/>
        </w:tabs>
        <w:sectPr w:rsidR="00381460" w:rsidRPr="00942852">
          <w:pgSz w:w="11909" w:h="16834"/>
          <w:pgMar w:top="1116" w:right="813" w:bottom="360" w:left="1251" w:header="720" w:footer="720" w:gutter="0"/>
          <w:cols w:space="60"/>
          <w:noEndnote/>
        </w:sectPr>
      </w:pPr>
      <w:r>
        <w:tab/>
      </w:r>
    </w:p>
    <w:p w:rsidR="00381460" w:rsidRPr="00942852" w:rsidRDefault="00381460" w:rsidP="00942852">
      <w:pPr>
        <w:shd w:val="clear" w:color="auto" w:fill="FFFFFF"/>
        <w:jc w:val="both"/>
        <w:rPr>
          <w:sz w:val="18"/>
          <w:szCs w:val="18"/>
        </w:rPr>
        <w:sectPr w:rsidR="00381460" w:rsidRPr="00942852" w:rsidSect="00942852">
          <w:pgSz w:w="11909" w:h="16834"/>
          <w:pgMar w:top="142" w:right="804" w:bottom="360" w:left="1285" w:header="720" w:footer="720" w:gutter="0"/>
          <w:cols w:num="4" w:space="720" w:equalWidth="0">
            <w:col w:w="1334" w:space="432"/>
            <w:col w:w="5193" w:space="586"/>
            <w:col w:w="1190" w:space="365"/>
            <w:col w:w="720"/>
          </w:cols>
          <w:noEndnote/>
        </w:sectPr>
      </w:pPr>
    </w:p>
    <w:p w:rsidR="00381460" w:rsidRPr="00942852" w:rsidRDefault="00381460" w:rsidP="00942852">
      <w:pPr>
        <w:shd w:val="clear" w:color="auto" w:fill="FFFFFF"/>
        <w:ind w:left="3984"/>
        <w:jc w:val="center"/>
        <w:rPr>
          <w:sz w:val="18"/>
          <w:szCs w:val="18"/>
        </w:rPr>
      </w:pPr>
      <w:r w:rsidRPr="00942852">
        <w:rPr>
          <w:rFonts w:eastAsia="Times New Roman"/>
          <w:sz w:val="18"/>
          <w:szCs w:val="18"/>
        </w:rPr>
        <w:t>Приложение 1</w:t>
      </w:r>
    </w:p>
    <w:p w:rsidR="00381460" w:rsidRPr="00942852" w:rsidRDefault="00381460" w:rsidP="00942852">
      <w:pPr>
        <w:shd w:val="clear" w:color="auto" w:fill="FFFFFF"/>
        <w:ind w:left="3984"/>
        <w:jc w:val="center"/>
        <w:rPr>
          <w:sz w:val="18"/>
          <w:szCs w:val="18"/>
        </w:rPr>
      </w:pPr>
      <w:r w:rsidRPr="00942852">
        <w:rPr>
          <w:rFonts w:eastAsia="Times New Roman"/>
          <w:sz w:val="18"/>
          <w:szCs w:val="18"/>
        </w:rPr>
        <w:t>к Правилам оказания</w:t>
      </w:r>
    </w:p>
    <w:p w:rsidR="00381460" w:rsidRPr="00942852" w:rsidRDefault="00381460" w:rsidP="00942852">
      <w:pPr>
        <w:shd w:val="clear" w:color="auto" w:fill="FFFFFF"/>
        <w:ind w:left="3984"/>
        <w:jc w:val="center"/>
        <w:rPr>
          <w:sz w:val="18"/>
          <w:szCs w:val="18"/>
        </w:rPr>
      </w:pPr>
      <w:r w:rsidRPr="00942852">
        <w:rPr>
          <w:rFonts w:eastAsia="Times New Roman"/>
          <w:sz w:val="18"/>
          <w:szCs w:val="18"/>
        </w:rPr>
        <w:t>государственной услуги</w:t>
      </w:r>
    </w:p>
    <w:p w:rsidR="00381460" w:rsidRPr="00942852" w:rsidRDefault="00381460" w:rsidP="00942852">
      <w:pPr>
        <w:shd w:val="clear" w:color="auto" w:fill="FFFFFF"/>
        <w:ind w:left="3984"/>
        <w:jc w:val="center"/>
        <w:rPr>
          <w:sz w:val="18"/>
          <w:szCs w:val="18"/>
        </w:rPr>
      </w:pPr>
      <w:r w:rsidRPr="00942852">
        <w:rPr>
          <w:rFonts w:eastAsia="Times New Roman"/>
          <w:spacing w:val="-2"/>
          <w:sz w:val="18"/>
          <w:szCs w:val="18"/>
        </w:rPr>
        <w:t>«Приостановление (продление,</w:t>
      </w:r>
    </w:p>
    <w:p w:rsidR="00381460" w:rsidRPr="00942852" w:rsidRDefault="00381460" w:rsidP="00942852">
      <w:pPr>
        <w:shd w:val="clear" w:color="auto" w:fill="FFFFFF"/>
        <w:ind w:left="3984"/>
        <w:jc w:val="center"/>
        <w:rPr>
          <w:sz w:val="18"/>
          <w:szCs w:val="18"/>
        </w:rPr>
      </w:pPr>
      <w:r w:rsidRPr="00942852">
        <w:rPr>
          <w:rFonts w:eastAsia="Times New Roman"/>
          <w:spacing w:val="-2"/>
          <w:sz w:val="18"/>
          <w:szCs w:val="18"/>
        </w:rPr>
        <w:t>возобновление) представления</w:t>
      </w:r>
    </w:p>
    <w:p w:rsidR="00381460" w:rsidRPr="00942852" w:rsidRDefault="00381460" w:rsidP="00942852">
      <w:pPr>
        <w:shd w:val="clear" w:color="auto" w:fill="FFFFFF"/>
        <w:ind w:left="3984"/>
        <w:jc w:val="center"/>
        <w:rPr>
          <w:sz w:val="18"/>
          <w:szCs w:val="18"/>
        </w:rPr>
      </w:pPr>
      <w:r w:rsidRPr="00942852">
        <w:rPr>
          <w:rFonts w:eastAsia="Times New Roman"/>
          <w:sz w:val="18"/>
          <w:szCs w:val="18"/>
        </w:rPr>
        <w:t>налоговой отчетности»</w:t>
      </w:r>
    </w:p>
    <w:p w:rsidR="00381460" w:rsidRDefault="00381460">
      <w:pPr>
        <w:spacing w:after="197" w:line="1" w:lineRule="exact"/>
        <w:rPr>
          <w:rFonts w:ascii="Arial" w:hAnsi="Arial" w:cs="Arial"/>
          <w:sz w:val="2"/>
          <w:szCs w:val="2"/>
        </w:rPr>
      </w:pPr>
    </w:p>
    <w:tbl>
      <w:tblPr>
        <w:tblW w:w="9989" w:type="dxa"/>
        <w:tblInd w:w="40" w:type="dxa"/>
        <w:tblLayout w:type="fixed"/>
        <w:tblCellMar>
          <w:left w:w="40" w:type="dxa"/>
          <w:right w:w="40" w:type="dxa"/>
        </w:tblCellMar>
        <w:tblLook w:val="0000" w:firstRow="0" w:lastRow="0" w:firstColumn="0" w:lastColumn="0" w:noHBand="0" w:noVBand="0"/>
      </w:tblPr>
      <w:tblGrid>
        <w:gridCol w:w="432"/>
        <w:gridCol w:w="2285"/>
        <w:gridCol w:w="7272"/>
      </w:tblGrid>
      <w:tr w:rsidR="00381460" w:rsidTr="00CC75E5">
        <w:trPr>
          <w:trHeight w:hRule="exact" w:val="322"/>
        </w:trPr>
        <w:tc>
          <w:tcPr>
            <w:tcW w:w="9989" w:type="dxa"/>
            <w:gridSpan w:val="3"/>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470"/>
            </w:pPr>
            <w:r>
              <w:rPr>
                <w:rFonts w:eastAsia="Times New Roman"/>
                <w:sz w:val="16"/>
                <w:szCs w:val="16"/>
              </w:rPr>
              <w:t>Стандарт государственной услуги «Приостановление (продление, возобновление) представления налоговой отчетности»</w:t>
            </w:r>
          </w:p>
        </w:tc>
      </w:tr>
      <w:tr w:rsidR="00381460" w:rsidTr="00CC75E5">
        <w:trPr>
          <w:trHeight w:hRule="exact" w:val="565"/>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1</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86"/>
            </w:pPr>
            <w:r>
              <w:rPr>
                <w:rFonts w:eastAsia="Times New Roman"/>
                <w:sz w:val="16"/>
                <w:szCs w:val="16"/>
              </w:rPr>
              <w:t>Наименование услугодате-ля</w:t>
            </w:r>
          </w:p>
        </w:tc>
        <w:tc>
          <w:tcPr>
            <w:tcW w:w="727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72"/>
            </w:pPr>
            <w:r>
              <w:rPr>
                <w:rFonts w:eastAsia="Times New Roman"/>
                <w:sz w:val="16"/>
                <w:szCs w:val="16"/>
              </w:rPr>
              <w:t>Территориальные органы Комитета государственных доходов Министерства финансов Респуб</w:t>
            </w:r>
            <w:r>
              <w:rPr>
                <w:rFonts w:eastAsia="Times New Roman"/>
                <w:sz w:val="16"/>
                <w:szCs w:val="16"/>
              </w:rPr>
              <w:softHyphen/>
              <w:t>лики Казахстан по районам, городам и районам в городах, на территории специальных эконо</w:t>
            </w:r>
            <w:r>
              <w:rPr>
                <w:rFonts w:eastAsia="Times New Roman"/>
                <w:sz w:val="16"/>
                <w:szCs w:val="16"/>
              </w:rPr>
              <w:softHyphen/>
              <w:t>мических зон</w:t>
            </w:r>
          </w:p>
        </w:tc>
      </w:tr>
      <w:tr w:rsidR="00381460" w:rsidTr="00CC75E5">
        <w:trPr>
          <w:trHeight w:hRule="exact" w:val="714"/>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2</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202"/>
            </w:pPr>
            <w:r>
              <w:rPr>
                <w:rFonts w:eastAsia="Times New Roman"/>
                <w:sz w:val="16"/>
                <w:szCs w:val="16"/>
              </w:rPr>
              <w:t>Способы предоставления государственной услуги</w:t>
            </w:r>
          </w:p>
        </w:tc>
        <w:tc>
          <w:tcPr>
            <w:tcW w:w="727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spacing w:line="230" w:lineRule="exact"/>
              <w:ind w:left="10" w:right="317"/>
            </w:pPr>
            <w:r>
              <w:rPr>
                <w:sz w:val="16"/>
                <w:szCs w:val="16"/>
              </w:rPr>
              <w:t>1)</w:t>
            </w:r>
            <w:r>
              <w:tab/>
            </w:r>
            <w:r>
              <w:rPr>
                <w:rFonts w:eastAsia="Times New Roman"/>
                <w:sz w:val="16"/>
                <w:szCs w:val="16"/>
              </w:rPr>
              <w:t>через</w:t>
            </w:r>
            <w:r>
              <w:rPr>
                <w:rFonts w:eastAsia="Times New Roman"/>
              </w:rPr>
              <w:t xml:space="preserve"> </w:t>
            </w:r>
            <w:r>
              <w:rPr>
                <w:rFonts w:eastAsia="Times New Roman"/>
                <w:sz w:val="16"/>
                <w:szCs w:val="16"/>
              </w:rPr>
              <w:t>некоммерческое</w:t>
            </w:r>
            <w:r>
              <w:rPr>
                <w:rFonts w:eastAsia="Times New Roman"/>
              </w:rPr>
              <w:t xml:space="preserve"> </w:t>
            </w:r>
            <w:r>
              <w:rPr>
                <w:rFonts w:eastAsia="Times New Roman"/>
                <w:sz w:val="16"/>
                <w:szCs w:val="16"/>
              </w:rPr>
              <w:t>акционерное</w:t>
            </w:r>
            <w:r>
              <w:rPr>
                <w:rFonts w:eastAsia="Times New Roman"/>
              </w:rPr>
              <w:t xml:space="preserve"> </w:t>
            </w:r>
            <w:r>
              <w:rPr>
                <w:rFonts w:eastAsia="Times New Roman"/>
                <w:sz w:val="16"/>
                <w:szCs w:val="16"/>
              </w:rPr>
              <w:t>общество</w:t>
            </w:r>
            <w:r>
              <w:rPr>
                <w:rFonts w:eastAsia="Times New Roman"/>
              </w:rPr>
              <w:t xml:space="preserve"> </w:t>
            </w:r>
            <w:r>
              <w:rPr>
                <w:rFonts w:eastAsia="Times New Roman"/>
                <w:sz w:val="16"/>
                <w:szCs w:val="16"/>
              </w:rPr>
              <w:t>«Государственная</w:t>
            </w:r>
            <w:r>
              <w:rPr>
                <w:rFonts w:eastAsia="Times New Roman"/>
              </w:rPr>
              <w:t xml:space="preserve"> </w:t>
            </w:r>
            <w:r>
              <w:rPr>
                <w:rFonts w:eastAsia="Times New Roman"/>
                <w:sz w:val="16"/>
                <w:szCs w:val="16"/>
              </w:rPr>
              <w:t>корпорация</w:t>
            </w:r>
            <w:r>
              <w:rPr>
                <w:rFonts w:eastAsia="Times New Roman"/>
              </w:rPr>
              <w:t xml:space="preserve"> </w:t>
            </w:r>
            <w:r>
              <w:rPr>
                <w:rFonts w:eastAsia="Times New Roman"/>
                <w:sz w:val="16"/>
                <w:szCs w:val="16"/>
              </w:rPr>
              <w:t>«Правитель</w:t>
            </w:r>
            <w:r>
              <w:rPr>
                <w:rFonts w:eastAsia="Times New Roman"/>
                <w:sz w:val="16"/>
                <w:szCs w:val="16"/>
              </w:rPr>
              <w:softHyphen/>
            </w:r>
            <w:r>
              <w:rPr>
                <w:rFonts w:eastAsia="Times New Roman"/>
                <w:sz w:val="16"/>
                <w:szCs w:val="16"/>
              </w:rPr>
              <w:br/>
              <w:t>ство для граждан» (далее – Государственная корпорация);</w:t>
            </w:r>
          </w:p>
          <w:p w:rsidR="00381460" w:rsidRDefault="00381460">
            <w:pPr>
              <w:shd w:val="clear" w:color="auto" w:fill="FFFFFF"/>
              <w:tabs>
                <w:tab w:val="left" w:pos="312"/>
              </w:tabs>
              <w:ind w:left="10"/>
            </w:pPr>
            <w:r>
              <w:rPr>
                <w:sz w:val="16"/>
                <w:szCs w:val="16"/>
              </w:rPr>
              <w:t>2)</w:t>
            </w:r>
            <w:r>
              <w:tab/>
            </w:r>
            <w:r>
              <w:rPr>
                <w:rFonts w:eastAsia="Times New Roman"/>
                <w:sz w:val="16"/>
                <w:szCs w:val="16"/>
              </w:rPr>
              <w:t>посредством</w:t>
            </w:r>
            <w:r>
              <w:rPr>
                <w:rFonts w:eastAsia="Times New Roman"/>
              </w:rPr>
              <w:t xml:space="preserve"> </w:t>
            </w:r>
            <w:r>
              <w:rPr>
                <w:rFonts w:eastAsia="Times New Roman"/>
                <w:sz w:val="16"/>
                <w:szCs w:val="16"/>
              </w:rPr>
              <w:t>веб-портала</w:t>
            </w:r>
            <w:r>
              <w:rPr>
                <w:rFonts w:eastAsia="Times New Roman"/>
              </w:rPr>
              <w:t xml:space="preserve"> </w:t>
            </w:r>
            <w:r>
              <w:rPr>
                <w:rFonts w:eastAsia="Times New Roman"/>
                <w:sz w:val="16"/>
                <w:szCs w:val="16"/>
              </w:rPr>
              <w:t>«электронного</w:t>
            </w:r>
            <w:r>
              <w:rPr>
                <w:rFonts w:eastAsia="Times New Roman"/>
              </w:rPr>
              <w:t xml:space="preserve"> </w:t>
            </w:r>
            <w:r>
              <w:rPr>
                <w:rFonts w:eastAsia="Times New Roman"/>
                <w:sz w:val="16"/>
                <w:szCs w:val="16"/>
              </w:rPr>
              <w:t>правительства»</w:t>
            </w:r>
            <w:r>
              <w:rPr>
                <w:rFonts w:eastAsia="Times New Roman"/>
              </w:rPr>
              <w:t xml:space="preserve"> </w:t>
            </w:r>
            <w:hyperlink r:id="rId63" w:history="1">
              <w:r>
                <w:rPr>
                  <w:rFonts w:eastAsia="Times New Roman"/>
                  <w:sz w:val="16"/>
                  <w:szCs w:val="16"/>
                  <w:u w:val="single"/>
                </w:rPr>
                <w:t>www.egov.kz</w:t>
              </w:r>
            </w:hyperlink>
            <w:r>
              <w:rPr>
                <w:rFonts w:eastAsia="Times New Roman"/>
              </w:rPr>
              <w:t xml:space="preserve"> </w:t>
            </w:r>
            <w:r>
              <w:rPr>
                <w:rFonts w:eastAsia="Times New Roman"/>
                <w:sz w:val="16"/>
                <w:szCs w:val="16"/>
              </w:rPr>
              <w:t>(далее</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портал).</w:t>
            </w:r>
          </w:p>
        </w:tc>
      </w:tr>
      <w:tr w:rsidR="00381460" w:rsidTr="00CC75E5">
        <w:trPr>
          <w:trHeight w:hRule="exact" w:val="3106"/>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3</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240"/>
            </w:pPr>
            <w:r>
              <w:rPr>
                <w:rFonts w:eastAsia="Times New Roman"/>
                <w:sz w:val="16"/>
                <w:szCs w:val="16"/>
              </w:rPr>
              <w:t>Сроки оказания государ</w:t>
            </w:r>
            <w:r>
              <w:rPr>
                <w:rFonts w:eastAsia="Times New Roman"/>
                <w:sz w:val="16"/>
                <w:szCs w:val="16"/>
              </w:rPr>
              <w:softHyphen/>
              <w:t>ственной услуги</w:t>
            </w:r>
          </w:p>
        </w:tc>
        <w:tc>
          <w:tcPr>
            <w:tcW w:w="727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spacing w:line="226" w:lineRule="exact"/>
              <w:ind w:left="10" w:right="58"/>
            </w:pPr>
            <w:r>
              <w:rPr>
                <w:sz w:val="16"/>
                <w:szCs w:val="16"/>
              </w:rPr>
              <w:t>1)</w:t>
            </w:r>
            <w:r>
              <w:tab/>
            </w:r>
            <w:r>
              <w:rPr>
                <w:rFonts w:eastAsia="Times New Roman"/>
                <w:sz w:val="16"/>
                <w:szCs w:val="16"/>
              </w:rPr>
              <w:t>сведения</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приостановлении</w:t>
            </w:r>
            <w:r>
              <w:rPr>
                <w:rFonts w:eastAsia="Times New Roman"/>
              </w:rPr>
              <w:t xml:space="preserve"> </w:t>
            </w:r>
            <w:r>
              <w:rPr>
                <w:rFonts w:eastAsia="Times New Roman"/>
                <w:sz w:val="16"/>
                <w:szCs w:val="16"/>
              </w:rPr>
              <w:t>(продлении,</w:t>
            </w:r>
            <w:r>
              <w:rPr>
                <w:rFonts w:eastAsia="Times New Roman"/>
              </w:rPr>
              <w:t xml:space="preserve"> </w:t>
            </w:r>
            <w:r>
              <w:rPr>
                <w:rFonts w:eastAsia="Times New Roman"/>
                <w:sz w:val="16"/>
                <w:szCs w:val="16"/>
              </w:rPr>
              <w:t>возобновлении)</w:t>
            </w:r>
            <w:r>
              <w:rPr>
                <w:rFonts w:eastAsia="Times New Roman"/>
              </w:rPr>
              <w:t xml:space="preserve"> </w:t>
            </w:r>
            <w:r>
              <w:rPr>
                <w:rFonts w:eastAsia="Times New Roman"/>
                <w:sz w:val="16"/>
                <w:szCs w:val="16"/>
              </w:rPr>
              <w:t>представления</w:t>
            </w:r>
            <w:r>
              <w:rPr>
                <w:rFonts w:eastAsia="Times New Roman"/>
              </w:rPr>
              <w:t xml:space="preserve"> </w:t>
            </w:r>
            <w:r>
              <w:rPr>
                <w:rFonts w:eastAsia="Times New Roman"/>
                <w:sz w:val="16"/>
                <w:szCs w:val="16"/>
              </w:rPr>
              <w:t>налоговой</w:t>
            </w:r>
            <w:r>
              <w:rPr>
                <w:rFonts w:eastAsia="Times New Roman"/>
              </w:rPr>
              <w:t xml:space="preserve"> </w:t>
            </w:r>
            <w:r>
              <w:rPr>
                <w:rFonts w:eastAsia="Times New Roman"/>
                <w:sz w:val="16"/>
                <w:szCs w:val="16"/>
              </w:rPr>
              <w:t>отчетно</w:t>
            </w:r>
            <w:r>
              <w:rPr>
                <w:rFonts w:eastAsia="Times New Roman"/>
                <w:sz w:val="16"/>
                <w:szCs w:val="16"/>
              </w:rPr>
              <w:softHyphen/>
            </w:r>
            <w:r>
              <w:rPr>
                <w:rFonts w:eastAsia="Times New Roman"/>
                <w:sz w:val="16"/>
                <w:szCs w:val="16"/>
              </w:rPr>
              <w:br/>
              <w:t>сти или об отказе в приостановлении (продлении, возобновлении) представления налоговой от</w:t>
            </w:r>
            <w:r>
              <w:rPr>
                <w:rFonts w:eastAsia="Times New Roman"/>
                <w:sz w:val="16"/>
                <w:szCs w:val="16"/>
              </w:rPr>
              <w:softHyphen/>
            </w:r>
            <w:r>
              <w:rPr>
                <w:rFonts w:eastAsia="Times New Roman"/>
                <w:sz w:val="16"/>
                <w:szCs w:val="16"/>
              </w:rPr>
              <w:br/>
              <w:t>четности, за исключением случаев обращения индивидуальных предпринимателей, применяю</w:t>
            </w:r>
            <w:r>
              <w:rPr>
                <w:rFonts w:eastAsia="Times New Roman"/>
                <w:sz w:val="16"/>
                <w:szCs w:val="16"/>
              </w:rPr>
              <w:softHyphen/>
            </w:r>
            <w:r>
              <w:rPr>
                <w:rFonts w:eastAsia="Times New Roman"/>
                <w:sz w:val="16"/>
                <w:szCs w:val="16"/>
              </w:rPr>
              <w:br/>
              <w:t>щих специальный налоговый режим для субъектов малого бизнеса на основе патента – в тече</w:t>
            </w:r>
            <w:r>
              <w:rPr>
                <w:rFonts w:eastAsia="Times New Roman"/>
                <w:sz w:val="16"/>
                <w:szCs w:val="16"/>
              </w:rPr>
              <w:softHyphen/>
            </w:r>
            <w:r>
              <w:rPr>
                <w:rFonts w:eastAsia="Times New Roman"/>
                <w:sz w:val="16"/>
                <w:szCs w:val="16"/>
              </w:rPr>
              <w:br/>
              <w:t>ние 1 (одного) рабочего дня, следующего за днем регистрации указанного заявления;</w:t>
            </w:r>
          </w:p>
          <w:p w:rsidR="00381460" w:rsidRDefault="00381460">
            <w:pPr>
              <w:shd w:val="clear" w:color="auto" w:fill="FFFFFF"/>
              <w:spacing w:line="226" w:lineRule="exact"/>
              <w:ind w:left="10" w:right="58"/>
            </w:pPr>
            <w:r>
              <w:rPr>
                <w:rFonts w:eastAsia="Times New Roman"/>
                <w:sz w:val="16"/>
                <w:szCs w:val="16"/>
              </w:rPr>
              <w:t>сведения о приостановлении (продлении, возобновлении) представления налоговой отчетности или об отказе в приостановлении (продлении, возобновлении) индивидуальным предпринима</w:t>
            </w:r>
            <w:r>
              <w:rPr>
                <w:rFonts w:eastAsia="Times New Roman"/>
                <w:sz w:val="16"/>
                <w:szCs w:val="16"/>
              </w:rPr>
              <w:softHyphen/>
              <w:t>телям, применяющим специальный налоговый режим на основе патента – в день подачи услу-гополучателем заявления.</w:t>
            </w:r>
          </w:p>
          <w:p w:rsidR="00381460" w:rsidRDefault="00381460">
            <w:pPr>
              <w:shd w:val="clear" w:color="auto" w:fill="FFFFFF"/>
              <w:tabs>
                <w:tab w:val="left" w:pos="312"/>
              </w:tabs>
              <w:spacing w:line="230" w:lineRule="exact"/>
              <w:ind w:left="10" w:right="58"/>
            </w:pPr>
            <w:r>
              <w:rPr>
                <w:sz w:val="16"/>
                <w:szCs w:val="16"/>
              </w:rPr>
              <w:t>2)</w:t>
            </w:r>
            <w:r>
              <w:tab/>
            </w:r>
            <w:r>
              <w:rPr>
                <w:rFonts w:eastAsia="Times New Roman"/>
                <w:sz w:val="16"/>
                <w:szCs w:val="16"/>
              </w:rPr>
              <w:t>максимально</w:t>
            </w:r>
            <w:r>
              <w:rPr>
                <w:rFonts w:eastAsia="Times New Roman"/>
              </w:rPr>
              <w:t xml:space="preserve"> </w:t>
            </w:r>
            <w:r>
              <w:rPr>
                <w:rFonts w:eastAsia="Times New Roman"/>
                <w:sz w:val="16"/>
                <w:szCs w:val="16"/>
              </w:rPr>
              <w:t>допустимое</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ожидания</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сдачи</w:t>
            </w:r>
            <w:r>
              <w:rPr>
                <w:rFonts w:eastAsia="Times New Roman"/>
              </w:rPr>
              <w:t xml:space="preserve"> </w:t>
            </w:r>
            <w:r>
              <w:rPr>
                <w:rFonts w:eastAsia="Times New Roman"/>
                <w:sz w:val="16"/>
                <w:szCs w:val="16"/>
              </w:rPr>
              <w:t>пакета</w:t>
            </w:r>
            <w:r>
              <w:rPr>
                <w:rFonts w:eastAsia="Times New Roman"/>
              </w:rPr>
              <w:t xml:space="preserve"> </w:t>
            </w:r>
            <w:r>
              <w:rPr>
                <w:rFonts w:eastAsia="Times New Roman"/>
                <w:sz w:val="16"/>
                <w:szCs w:val="16"/>
              </w:rPr>
              <w:t>документов</w:t>
            </w:r>
            <w:r>
              <w:rPr>
                <w:rFonts w:eastAsia="Times New Roman"/>
              </w:rPr>
              <w:t xml:space="preserve"> </w:t>
            </w:r>
            <w:r>
              <w:rPr>
                <w:rFonts w:eastAsia="Times New Roman"/>
                <w:sz w:val="16"/>
                <w:szCs w:val="16"/>
              </w:rPr>
              <w:t>услугополучателем</w:t>
            </w:r>
            <w:r>
              <w:rPr>
                <w:rFonts w:eastAsia="Times New Roman"/>
                <w:sz w:val="16"/>
                <w:szCs w:val="16"/>
              </w:rPr>
              <w:br/>
              <w:t>в Государственной корпорации – 15 (пятнадцать) минут;</w:t>
            </w:r>
          </w:p>
          <w:p w:rsidR="00381460" w:rsidRDefault="00381460">
            <w:pPr>
              <w:shd w:val="clear" w:color="auto" w:fill="FFFFFF"/>
              <w:tabs>
                <w:tab w:val="left" w:pos="312"/>
              </w:tabs>
              <w:spacing w:line="230" w:lineRule="exact"/>
              <w:ind w:left="10" w:right="58"/>
            </w:pPr>
            <w:r>
              <w:rPr>
                <w:sz w:val="16"/>
                <w:szCs w:val="16"/>
              </w:rPr>
              <w:t>3)</w:t>
            </w:r>
            <w:r>
              <w:tab/>
            </w:r>
            <w:r>
              <w:rPr>
                <w:rFonts w:eastAsia="Times New Roman"/>
                <w:sz w:val="16"/>
                <w:szCs w:val="16"/>
              </w:rPr>
              <w:t>максимально</w:t>
            </w:r>
            <w:r>
              <w:rPr>
                <w:rFonts w:eastAsia="Times New Roman"/>
              </w:rPr>
              <w:t xml:space="preserve"> </w:t>
            </w:r>
            <w:r>
              <w:rPr>
                <w:rFonts w:eastAsia="Times New Roman"/>
                <w:sz w:val="16"/>
                <w:szCs w:val="16"/>
              </w:rPr>
              <w:t>допустимое</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обслуживания</w:t>
            </w:r>
            <w:r>
              <w:rPr>
                <w:rFonts w:eastAsia="Times New Roman"/>
              </w:rPr>
              <w:t xml:space="preserve"> </w:t>
            </w:r>
            <w:r>
              <w:rPr>
                <w:rFonts w:eastAsia="Times New Roman"/>
                <w:sz w:val="16"/>
                <w:szCs w:val="16"/>
              </w:rPr>
              <w:t>услугополучателя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Государственной</w:t>
            </w:r>
            <w:r>
              <w:rPr>
                <w:rFonts w:eastAsia="Times New Roman"/>
              </w:rPr>
              <w:t xml:space="preserve"> </w:t>
            </w:r>
            <w:r>
              <w:rPr>
                <w:rFonts w:eastAsia="Times New Roman"/>
                <w:sz w:val="16"/>
                <w:szCs w:val="16"/>
              </w:rPr>
              <w:t>корпо</w:t>
            </w:r>
            <w:r>
              <w:rPr>
                <w:rFonts w:eastAsia="Times New Roman"/>
                <w:sz w:val="16"/>
                <w:szCs w:val="16"/>
              </w:rPr>
              <w:softHyphen/>
            </w:r>
            <w:r>
              <w:rPr>
                <w:rFonts w:eastAsia="Times New Roman"/>
                <w:sz w:val="16"/>
                <w:szCs w:val="16"/>
              </w:rPr>
              <w:br/>
              <w:t>рации – 15 (пятнадцать) минут.</w:t>
            </w:r>
          </w:p>
        </w:tc>
      </w:tr>
      <w:tr w:rsidR="00381460" w:rsidTr="00CC75E5">
        <w:trPr>
          <w:trHeight w:hRule="exact" w:val="287"/>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4</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942852">
            <w:pPr>
              <w:shd w:val="clear" w:color="auto" w:fill="FFFFFF"/>
              <w:spacing w:line="230" w:lineRule="exact"/>
              <w:ind w:left="10" w:right="206"/>
            </w:pPr>
            <w:r>
              <w:rPr>
                <w:rFonts w:eastAsia="Times New Roman"/>
                <w:sz w:val="16"/>
                <w:szCs w:val="16"/>
              </w:rPr>
              <w:t>Форма оказания госуслуги</w:t>
            </w:r>
          </w:p>
        </w:tc>
        <w:tc>
          <w:tcPr>
            <w:tcW w:w="727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Электронная (полностью автоматизированная) и (или) бумажная</w:t>
            </w:r>
          </w:p>
        </w:tc>
      </w:tr>
      <w:tr w:rsidR="00381460" w:rsidTr="00CC75E5">
        <w:trPr>
          <w:trHeight w:hRule="exact" w:val="1127"/>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5</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230"/>
            </w:pPr>
            <w:r>
              <w:rPr>
                <w:rFonts w:eastAsia="Times New Roman"/>
                <w:sz w:val="16"/>
                <w:szCs w:val="16"/>
              </w:rPr>
              <w:t>Результат оказания госу</w:t>
            </w:r>
            <w:r>
              <w:rPr>
                <w:rFonts w:eastAsia="Times New Roman"/>
                <w:sz w:val="16"/>
                <w:szCs w:val="16"/>
              </w:rPr>
              <w:softHyphen/>
              <w:t>дарственной услуги</w:t>
            </w:r>
          </w:p>
        </w:tc>
        <w:tc>
          <w:tcPr>
            <w:tcW w:w="727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43"/>
            </w:pPr>
            <w:r>
              <w:rPr>
                <w:rFonts w:eastAsia="Times New Roman"/>
                <w:sz w:val="16"/>
                <w:szCs w:val="16"/>
              </w:rPr>
              <w:t>сведения о приостановлении (продлении, возобновлении) представления налоговой отчетности или об отказе в приостановлении (продлении, возобновлении) представления налоговой отчет</w:t>
            </w:r>
            <w:r>
              <w:rPr>
                <w:rFonts w:eastAsia="Times New Roman"/>
                <w:sz w:val="16"/>
                <w:szCs w:val="16"/>
              </w:rPr>
              <w:softHyphen/>
              <w:t>ности, опубликованные на интернет-ресурсе уполномоченного органа не позднее даты приня</w:t>
            </w:r>
            <w:r>
              <w:rPr>
                <w:rFonts w:eastAsia="Times New Roman"/>
                <w:sz w:val="16"/>
                <w:szCs w:val="16"/>
              </w:rPr>
              <w:softHyphen/>
              <w:t>тия решения о приостановлении или отказе в приостановлении представления налоговой отчет</w:t>
            </w:r>
            <w:r>
              <w:rPr>
                <w:rFonts w:eastAsia="Times New Roman"/>
                <w:sz w:val="16"/>
                <w:szCs w:val="16"/>
              </w:rPr>
              <w:softHyphen/>
              <w:t>ности.</w:t>
            </w:r>
          </w:p>
          <w:p w:rsidR="00381460" w:rsidRDefault="00381460">
            <w:pPr>
              <w:shd w:val="clear" w:color="auto" w:fill="FFFFFF"/>
              <w:spacing w:line="226" w:lineRule="exact"/>
              <w:ind w:left="10" w:right="43"/>
            </w:pPr>
            <w:r>
              <w:rPr>
                <w:rFonts w:eastAsia="Times New Roman"/>
                <w:sz w:val="16"/>
                <w:szCs w:val="16"/>
              </w:rPr>
              <w:t>Форма предоставления результата оказания государственной услуги: электронная или бумаж</w:t>
            </w:r>
            <w:r>
              <w:rPr>
                <w:rFonts w:eastAsia="Times New Roman"/>
                <w:sz w:val="16"/>
                <w:szCs w:val="16"/>
              </w:rPr>
              <w:softHyphen/>
              <w:t>ная.</w:t>
            </w:r>
          </w:p>
        </w:tc>
      </w:tr>
      <w:tr w:rsidR="00381460" w:rsidTr="00CC75E5">
        <w:trPr>
          <w:trHeight w:hRule="exact" w:val="1569"/>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6</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0" w:right="72"/>
            </w:pPr>
            <w:r>
              <w:rPr>
                <w:rFonts w:eastAsia="Times New Roman"/>
                <w:sz w:val="16"/>
                <w:szCs w:val="16"/>
              </w:rPr>
              <w:t>Размер платы, взимаемой с услугополучателя при ока</w:t>
            </w:r>
            <w:r>
              <w:rPr>
                <w:rFonts w:eastAsia="Times New Roman"/>
                <w:sz w:val="16"/>
                <w:szCs w:val="16"/>
              </w:rPr>
              <w:softHyphen/>
              <w:t>зании государственной услуги, и способы ее взи</w:t>
            </w:r>
            <w:r>
              <w:rPr>
                <w:rFonts w:eastAsia="Times New Roman"/>
                <w:sz w:val="16"/>
                <w:szCs w:val="16"/>
              </w:rPr>
              <w:softHyphen/>
              <w:t>мания в случаях, преду</w:t>
            </w:r>
            <w:r>
              <w:rPr>
                <w:rFonts w:eastAsia="Times New Roman"/>
                <w:sz w:val="16"/>
                <w:szCs w:val="16"/>
              </w:rPr>
              <w:softHyphen/>
              <w:t>смотренных законодатель</w:t>
            </w:r>
            <w:r>
              <w:rPr>
                <w:rFonts w:eastAsia="Times New Roman"/>
                <w:sz w:val="16"/>
                <w:szCs w:val="16"/>
              </w:rPr>
              <w:softHyphen/>
              <w:t>ством Республики Казах</w:t>
            </w:r>
            <w:r>
              <w:rPr>
                <w:rFonts w:eastAsia="Times New Roman"/>
                <w:sz w:val="16"/>
                <w:szCs w:val="16"/>
              </w:rPr>
              <w:softHyphen/>
              <w:t>стан</w:t>
            </w:r>
          </w:p>
        </w:tc>
        <w:tc>
          <w:tcPr>
            <w:tcW w:w="727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Государственная услуга предоставляется бесплатно</w:t>
            </w:r>
          </w:p>
        </w:tc>
      </w:tr>
      <w:tr w:rsidR="00CC75E5" w:rsidTr="00CC75E5">
        <w:trPr>
          <w:trHeight w:hRule="exact" w:val="3958"/>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CC75E5" w:rsidRDefault="00CC75E5" w:rsidP="00CC75E5">
            <w:pPr>
              <w:shd w:val="clear" w:color="auto" w:fill="FFFFFF"/>
              <w:ind w:left="19"/>
            </w:pPr>
            <w:r>
              <w:rPr>
                <w:sz w:val="16"/>
                <w:szCs w:val="16"/>
              </w:rPr>
              <w:t>7</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CC75E5" w:rsidRDefault="00CC75E5" w:rsidP="00CC75E5">
            <w:pPr>
              <w:shd w:val="clear" w:color="auto" w:fill="FFFFFF"/>
              <w:ind w:left="10"/>
            </w:pPr>
            <w:r>
              <w:rPr>
                <w:rFonts w:eastAsia="Times New Roman"/>
                <w:sz w:val="16"/>
                <w:szCs w:val="16"/>
              </w:rPr>
              <w:t>График работы</w:t>
            </w:r>
          </w:p>
        </w:tc>
        <w:tc>
          <w:tcPr>
            <w:tcW w:w="7272" w:type="dxa"/>
            <w:tcBorders>
              <w:top w:val="single" w:sz="6" w:space="0" w:color="auto"/>
              <w:left w:val="single" w:sz="6" w:space="0" w:color="auto"/>
              <w:bottom w:val="single" w:sz="6" w:space="0" w:color="auto"/>
              <w:right w:val="single" w:sz="6" w:space="0" w:color="auto"/>
            </w:tcBorders>
            <w:shd w:val="clear" w:color="auto" w:fill="FFFFFF"/>
          </w:tcPr>
          <w:p w:rsidR="00CC75E5" w:rsidRDefault="00CC75E5" w:rsidP="00CC75E5">
            <w:pPr>
              <w:shd w:val="clear" w:color="auto" w:fill="FFFFFF"/>
              <w:spacing w:line="230" w:lineRule="exact"/>
              <w:ind w:left="10" w:right="240"/>
            </w:pPr>
            <w:r>
              <w:rPr>
                <w:sz w:val="16"/>
                <w:szCs w:val="16"/>
              </w:rPr>
              <w:t xml:space="preserve">1) </w:t>
            </w:r>
            <w:r>
              <w:rPr>
                <w:rFonts w:eastAsia="Times New Roman"/>
                <w:sz w:val="16"/>
                <w:szCs w:val="16"/>
              </w:rPr>
              <w:t>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w:t>
            </w:r>
            <w:r>
              <w:rPr>
                <w:rFonts w:eastAsia="Times New Roman"/>
                <w:sz w:val="16"/>
                <w:szCs w:val="16"/>
              </w:rPr>
              <w:softHyphen/>
              <w:t>публики Казахстан от 23 ноября 2015 года (далее – Трудовой кодекс РК).</w:t>
            </w:r>
          </w:p>
          <w:p w:rsidR="00CC75E5" w:rsidRPr="00CC75E5" w:rsidRDefault="00CC75E5" w:rsidP="00CC75E5">
            <w:pPr>
              <w:shd w:val="clear" w:color="auto" w:fill="FFFFFF"/>
              <w:spacing w:line="230" w:lineRule="exact"/>
              <w:ind w:left="10" w:right="240"/>
              <w:rPr>
                <w:rFonts w:eastAsia="Times New Roman"/>
                <w:sz w:val="16"/>
                <w:szCs w:val="16"/>
              </w:rPr>
            </w:pPr>
            <w:r>
              <w:t>2)</w:t>
            </w:r>
            <w:r>
              <w:tab/>
            </w:r>
            <w:r w:rsidRPr="00CC75E5">
              <w:rPr>
                <w:rFonts w:eastAsia="Times New Roman"/>
                <w:sz w:val="16"/>
                <w:szCs w:val="16"/>
              </w:rPr>
              <w:t>Государственной корпорации – с понедельника по субботу, за исключением воскресенья,</w:t>
            </w:r>
          </w:p>
          <w:p w:rsidR="00CC75E5" w:rsidRPr="00CC75E5" w:rsidRDefault="00CC75E5" w:rsidP="00CC75E5">
            <w:pPr>
              <w:shd w:val="clear" w:color="auto" w:fill="FFFFFF"/>
              <w:spacing w:line="230" w:lineRule="exact"/>
              <w:ind w:left="10" w:right="240"/>
              <w:rPr>
                <w:rFonts w:eastAsia="Times New Roman"/>
                <w:sz w:val="16"/>
                <w:szCs w:val="16"/>
              </w:rPr>
            </w:pPr>
            <w:r w:rsidRPr="00CC75E5">
              <w:rPr>
                <w:rFonts w:eastAsia="Times New Roman"/>
                <w:sz w:val="16"/>
                <w:szCs w:val="16"/>
              </w:rPr>
              <w:t>праздничных дней согласно Трудовому Кодексу РК в соответствии с установленным графиком</w:t>
            </w:r>
          </w:p>
          <w:p w:rsidR="00CC75E5" w:rsidRPr="00CC75E5" w:rsidRDefault="00CC75E5" w:rsidP="00CC75E5">
            <w:pPr>
              <w:shd w:val="clear" w:color="auto" w:fill="FFFFFF"/>
              <w:spacing w:line="230" w:lineRule="exact"/>
              <w:ind w:left="10" w:right="240"/>
              <w:rPr>
                <w:rFonts w:eastAsia="Times New Roman"/>
                <w:sz w:val="16"/>
                <w:szCs w:val="16"/>
              </w:rPr>
            </w:pPr>
            <w:r w:rsidRPr="00CC75E5">
              <w:rPr>
                <w:rFonts w:eastAsia="Times New Roman"/>
                <w:sz w:val="16"/>
                <w:szCs w:val="16"/>
              </w:rPr>
              <w:t>работы с 9.00 часов до 20.00 часов, без перерыва на обед.</w:t>
            </w:r>
          </w:p>
          <w:p w:rsidR="00CC75E5" w:rsidRPr="00CC75E5" w:rsidRDefault="00CC75E5" w:rsidP="00CC75E5">
            <w:pPr>
              <w:shd w:val="clear" w:color="auto" w:fill="FFFFFF"/>
              <w:spacing w:line="230" w:lineRule="exact"/>
              <w:ind w:left="10" w:right="240"/>
              <w:rPr>
                <w:rFonts w:eastAsia="Times New Roman"/>
                <w:sz w:val="16"/>
                <w:szCs w:val="16"/>
              </w:rPr>
            </w:pPr>
            <w:r w:rsidRPr="00CC75E5">
              <w:rPr>
                <w:rFonts w:eastAsia="Times New Roman"/>
                <w:sz w:val="16"/>
                <w:szCs w:val="16"/>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rsidR="00CC75E5" w:rsidRPr="00CC75E5" w:rsidRDefault="00CC75E5" w:rsidP="00CC75E5">
            <w:pPr>
              <w:shd w:val="clear" w:color="auto" w:fill="FFFFFF"/>
              <w:spacing w:line="230" w:lineRule="exact"/>
              <w:ind w:left="10" w:right="240"/>
              <w:rPr>
                <w:rFonts w:eastAsia="Times New Roman"/>
                <w:sz w:val="16"/>
                <w:szCs w:val="16"/>
              </w:rPr>
            </w:pPr>
            <w:r w:rsidRPr="00CC75E5">
              <w:rPr>
                <w:rFonts w:eastAsia="Times New Roman"/>
                <w:sz w:val="16"/>
                <w:szCs w:val="16"/>
              </w:rPr>
              <w:t>3)</w:t>
            </w:r>
            <w:r w:rsidRPr="00CC75E5">
              <w:rPr>
                <w:rFonts w:eastAsia="Times New Roman"/>
                <w:sz w:val="16"/>
                <w:szCs w:val="16"/>
              </w:rPr>
              <w:tab/>
              <w:t>портала – круглосуточно, за исключением технических перерывов в связи с проведением ре¬</w:t>
            </w:r>
          </w:p>
          <w:p w:rsidR="00CC75E5" w:rsidRPr="00CC75E5" w:rsidRDefault="00CC75E5" w:rsidP="00CC75E5">
            <w:pPr>
              <w:shd w:val="clear" w:color="auto" w:fill="FFFFFF"/>
              <w:spacing w:line="230" w:lineRule="exact"/>
              <w:ind w:left="10" w:right="240"/>
              <w:rPr>
                <w:rFonts w:eastAsia="Times New Roman"/>
                <w:sz w:val="16"/>
                <w:szCs w:val="16"/>
              </w:rPr>
            </w:pPr>
            <w:r w:rsidRPr="00CC75E5">
              <w:rPr>
                <w:rFonts w:eastAsia="Times New Roman"/>
                <w:sz w:val="16"/>
                <w:szCs w:val="16"/>
              </w:rPr>
              <w:t>монтных работ (при обращении услугополучателя после окончания рабочего времени, в выход¬</w:t>
            </w:r>
          </w:p>
          <w:p w:rsidR="00CC75E5" w:rsidRPr="00CC75E5" w:rsidRDefault="00CC75E5" w:rsidP="00CC75E5">
            <w:pPr>
              <w:shd w:val="clear" w:color="auto" w:fill="FFFFFF"/>
              <w:spacing w:line="230" w:lineRule="exact"/>
              <w:ind w:left="10" w:right="240"/>
              <w:rPr>
                <w:rFonts w:eastAsia="Times New Roman"/>
                <w:sz w:val="16"/>
                <w:szCs w:val="16"/>
              </w:rPr>
            </w:pPr>
            <w:r w:rsidRPr="00CC75E5">
              <w:rPr>
                <w:rFonts w:eastAsia="Times New Roman"/>
                <w:sz w:val="16"/>
                <w:szCs w:val="16"/>
              </w:rPr>
              <w:t>ные и праздничные дни согласно Трудовому Кодексу РК, прием заявления и выдача результа¬</w:t>
            </w:r>
          </w:p>
          <w:p w:rsidR="00CC75E5" w:rsidRPr="00CC75E5" w:rsidRDefault="00CC75E5" w:rsidP="00CC75E5">
            <w:pPr>
              <w:shd w:val="clear" w:color="auto" w:fill="FFFFFF"/>
              <w:spacing w:line="230" w:lineRule="exact"/>
              <w:ind w:left="10" w:right="240"/>
              <w:rPr>
                <w:rFonts w:eastAsia="Times New Roman"/>
                <w:sz w:val="16"/>
                <w:szCs w:val="16"/>
              </w:rPr>
            </w:pPr>
            <w:r w:rsidRPr="00CC75E5">
              <w:rPr>
                <w:rFonts w:eastAsia="Times New Roman"/>
                <w:sz w:val="16"/>
                <w:szCs w:val="16"/>
              </w:rPr>
              <w:t>та оказания государственной услуги осуществляется следующим рабочим днем).</w:t>
            </w:r>
          </w:p>
          <w:p w:rsidR="00CC75E5" w:rsidRPr="00CC75E5" w:rsidRDefault="00CC75E5" w:rsidP="00CC75E5">
            <w:pPr>
              <w:shd w:val="clear" w:color="auto" w:fill="FFFFFF"/>
              <w:spacing w:line="230" w:lineRule="exact"/>
              <w:ind w:left="10" w:right="240"/>
              <w:rPr>
                <w:rFonts w:eastAsia="Times New Roman"/>
                <w:sz w:val="16"/>
                <w:szCs w:val="16"/>
              </w:rPr>
            </w:pPr>
            <w:r w:rsidRPr="00CC75E5">
              <w:rPr>
                <w:rFonts w:eastAsia="Times New Roman"/>
                <w:sz w:val="16"/>
                <w:szCs w:val="16"/>
              </w:rPr>
              <w:t>Адреса мест оказания государственной услуги размещены на интернет-ресурсе:</w:t>
            </w:r>
          </w:p>
          <w:p w:rsidR="00CC75E5" w:rsidRPr="00CC75E5" w:rsidRDefault="00CC75E5" w:rsidP="00CC75E5">
            <w:pPr>
              <w:shd w:val="clear" w:color="auto" w:fill="FFFFFF"/>
              <w:spacing w:line="230" w:lineRule="exact"/>
              <w:ind w:left="10" w:right="240"/>
              <w:rPr>
                <w:rFonts w:eastAsia="Times New Roman"/>
                <w:sz w:val="16"/>
                <w:szCs w:val="16"/>
              </w:rPr>
            </w:pPr>
            <w:r w:rsidRPr="00CC75E5">
              <w:rPr>
                <w:rFonts w:eastAsia="Times New Roman"/>
                <w:sz w:val="16"/>
                <w:szCs w:val="16"/>
              </w:rPr>
              <w:t>1)</w:t>
            </w:r>
            <w:r w:rsidRPr="00CC75E5">
              <w:rPr>
                <w:rFonts w:eastAsia="Times New Roman"/>
                <w:sz w:val="16"/>
                <w:szCs w:val="16"/>
              </w:rPr>
              <w:tab/>
              <w:t>услугодателя www.kgd.gov.kz;</w:t>
            </w:r>
          </w:p>
          <w:p w:rsidR="00CC75E5" w:rsidRPr="00CC75E5" w:rsidRDefault="00CC75E5" w:rsidP="00CC75E5">
            <w:pPr>
              <w:shd w:val="clear" w:color="auto" w:fill="FFFFFF"/>
              <w:spacing w:line="230" w:lineRule="exact"/>
              <w:ind w:left="10" w:right="240"/>
              <w:rPr>
                <w:rFonts w:eastAsia="Times New Roman"/>
                <w:sz w:val="16"/>
                <w:szCs w:val="16"/>
              </w:rPr>
            </w:pPr>
            <w:r w:rsidRPr="00CC75E5">
              <w:rPr>
                <w:rFonts w:eastAsia="Times New Roman"/>
                <w:sz w:val="16"/>
                <w:szCs w:val="16"/>
              </w:rPr>
              <w:t>2)</w:t>
            </w:r>
            <w:r w:rsidRPr="00CC75E5">
              <w:rPr>
                <w:rFonts w:eastAsia="Times New Roman"/>
                <w:sz w:val="16"/>
                <w:szCs w:val="16"/>
              </w:rPr>
              <w:tab/>
              <w:t>Государственной корпорации: www.gov4c.kz;</w:t>
            </w:r>
          </w:p>
          <w:p w:rsidR="00CC75E5" w:rsidRPr="00CC75E5" w:rsidRDefault="00CC75E5" w:rsidP="00CC75E5">
            <w:pPr>
              <w:shd w:val="clear" w:color="auto" w:fill="FFFFFF"/>
              <w:spacing w:line="230" w:lineRule="exact"/>
              <w:ind w:left="10" w:right="240"/>
            </w:pPr>
            <w:r w:rsidRPr="00CC75E5">
              <w:rPr>
                <w:rFonts w:eastAsia="Times New Roman"/>
                <w:sz w:val="16"/>
                <w:szCs w:val="16"/>
              </w:rPr>
              <w:t>3)</w:t>
            </w:r>
            <w:r w:rsidRPr="00CC75E5">
              <w:rPr>
                <w:rFonts w:eastAsia="Times New Roman"/>
                <w:sz w:val="16"/>
                <w:szCs w:val="16"/>
              </w:rPr>
              <w:tab/>
              <w:t>портала www.egov.kz.</w:t>
            </w:r>
          </w:p>
        </w:tc>
      </w:tr>
      <w:tr w:rsidR="00CC75E5" w:rsidTr="00CC75E5">
        <w:trPr>
          <w:trHeight w:hRule="exact" w:val="5399"/>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CC75E5" w:rsidRDefault="00CC75E5" w:rsidP="00CC75E5">
            <w:pPr>
              <w:shd w:val="clear" w:color="auto" w:fill="FFFFFF"/>
              <w:ind w:left="19"/>
              <w:rPr>
                <w:sz w:val="16"/>
                <w:szCs w:val="16"/>
              </w:rPr>
            </w:pPr>
            <w:r>
              <w:rPr>
                <w:sz w:val="16"/>
                <w:szCs w:val="16"/>
              </w:rPr>
              <w:lastRenderedPageBreak/>
              <w:t>8</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CC75E5" w:rsidRDefault="00CC75E5" w:rsidP="00CC75E5">
            <w:pPr>
              <w:shd w:val="clear" w:color="auto" w:fill="FFFFFF"/>
              <w:spacing w:before="10"/>
            </w:pPr>
          </w:p>
          <w:p w:rsidR="00CC75E5" w:rsidRDefault="00CC75E5" w:rsidP="00CC75E5">
            <w:pPr>
              <w:shd w:val="clear" w:color="auto" w:fill="FFFFFF"/>
              <w:spacing w:line="230" w:lineRule="exact"/>
            </w:pPr>
            <w:r>
              <w:br w:type="column"/>
            </w:r>
            <w:r>
              <w:rPr>
                <w:rFonts w:eastAsia="Times New Roman"/>
                <w:sz w:val="16"/>
                <w:szCs w:val="16"/>
              </w:rPr>
              <w:t>Перечень документов, необходимых для оказания государственной услуги</w:t>
            </w:r>
          </w:p>
          <w:p w:rsidR="00CC75E5" w:rsidRDefault="00CC75E5" w:rsidP="00CC75E5">
            <w:pPr>
              <w:shd w:val="clear" w:color="auto" w:fill="FFFFFF"/>
              <w:ind w:left="10"/>
              <w:rPr>
                <w:rFonts w:eastAsia="Times New Roman"/>
                <w:sz w:val="16"/>
                <w:szCs w:val="16"/>
              </w:rPr>
            </w:pPr>
          </w:p>
        </w:tc>
        <w:tc>
          <w:tcPr>
            <w:tcW w:w="7272" w:type="dxa"/>
            <w:tcBorders>
              <w:top w:val="single" w:sz="6" w:space="0" w:color="auto"/>
              <w:left w:val="single" w:sz="6" w:space="0" w:color="auto"/>
              <w:bottom w:val="single" w:sz="6" w:space="0" w:color="auto"/>
              <w:right w:val="single" w:sz="6" w:space="0" w:color="auto"/>
            </w:tcBorders>
            <w:shd w:val="clear" w:color="auto" w:fill="FFFFFF"/>
          </w:tcPr>
          <w:p w:rsidR="00CC75E5" w:rsidRPr="00CC75E5" w:rsidRDefault="00CC75E5" w:rsidP="00CC75E5">
            <w:pPr>
              <w:shd w:val="clear" w:color="auto" w:fill="FFFFFF"/>
              <w:spacing w:line="230" w:lineRule="exact"/>
              <w:ind w:left="10" w:right="240"/>
              <w:rPr>
                <w:sz w:val="16"/>
                <w:szCs w:val="16"/>
              </w:rPr>
            </w:pPr>
            <w:r w:rsidRPr="00CC75E5">
              <w:rPr>
                <w:sz w:val="16"/>
                <w:szCs w:val="16"/>
              </w:rPr>
              <w:t>при обращении услугополучателя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p w:rsidR="00CC75E5" w:rsidRPr="00CC75E5" w:rsidRDefault="00CC75E5" w:rsidP="00CC75E5">
            <w:pPr>
              <w:shd w:val="clear" w:color="auto" w:fill="FFFFFF"/>
              <w:spacing w:line="230" w:lineRule="exact"/>
              <w:ind w:left="10" w:right="240"/>
              <w:rPr>
                <w:sz w:val="16"/>
                <w:szCs w:val="16"/>
              </w:rPr>
            </w:pPr>
            <w:r w:rsidRPr="00CC75E5">
              <w:rPr>
                <w:sz w:val="16"/>
                <w:szCs w:val="16"/>
              </w:rPr>
              <w:t>по месту своего нахождения в Государственную корпорацию:</w:t>
            </w:r>
          </w:p>
          <w:p w:rsidR="00CC75E5" w:rsidRPr="00CC75E5" w:rsidRDefault="00CC75E5" w:rsidP="00CC75E5">
            <w:pPr>
              <w:shd w:val="clear" w:color="auto" w:fill="FFFFFF"/>
              <w:spacing w:line="230" w:lineRule="exact"/>
              <w:ind w:left="10" w:right="240"/>
              <w:rPr>
                <w:sz w:val="16"/>
                <w:szCs w:val="16"/>
              </w:rPr>
            </w:pPr>
            <w:r w:rsidRPr="00CC75E5">
              <w:rPr>
                <w:sz w:val="16"/>
                <w:szCs w:val="16"/>
              </w:rPr>
              <w:t>услугополучатели за исключением индивидуальных предпринимателей, применяющих специ-альный налоговый режим для субъектов малого бизнеса на основе патента:</w:t>
            </w:r>
          </w:p>
          <w:p w:rsidR="00CC75E5" w:rsidRPr="00CC75E5" w:rsidRDefault="00CC75E5" w:rsidP="00CC75E5">
            <w:pPr>
              <w:shd w:val="clear" w:color="auto" w:fill="FFFFFF"/>
              <w:spacing w:line="230" w:lineRule="exact"/>
              <w:ind w:left="10" w:right="240"/>
              <w:rPr>
                <w:sz w:val="16"/>
                <w:szCs w:val="16"/>
              </w:rPr>
            </w:pPr>
            <w:r w:rsidRPr="00CC75E5">
              <w:rPr>
                <w:sz w:val="16"/>
                <w:szCs w:val="16"/>
              </w:rPr>
              <w:t>1)</w:t>
            </w:r>
            <w:r w:rsidRPr="00CC75E5">
              <w:rPr>
                <w:sz w:val="16"/>
                <w:szCs w:val="16"/>
              </w:rPr>
              <w:tab/>
              <w:t>налоговое заявление о приостановлении (продлении, возобновлении) представления налого-вой отчетности, согласно приложению 3 к настоящим Правилам – в случае принятия решения о приостановлении или возобновлении деятельности или продлении срока приостановления представления налоговой отчетности;</w:t>
            </w:r>
          </w:p>
          <w:p w:rsidR="00CC75E5" w:rsidRPr="00CC75E5" w:rsidRDefault="00CC75E5" w:rsidP="00CC75E5">
            <w:pPr>
              <w:shd w:val="clear" w:color="auto" w:fill="FFFFFF"/>
              <w:spacing w:line="230" w:lineRule="exact"/>
              <w:ind w:left="10" w:right="240"/>
              <w:rPr>
                <w:sz w:val="16"/>
                <w:szCs w:val="16"/>
              </w:rPr>
            </w:pPr>
            <w:r w:rsidRPr="00CC75E5">
              <w:rPr>
                <w:sz w:val="16"/>
                <w:szCs w:val="16"/>
              </w:rPr>
              <w:t>2)</w:t>
            </w:r>
            <w:r w:rsidRPr="00CC75E5">
              <w:rPr>
                <w:sz w:val="16"/>
                <w:szCs w:val="16"/>
              </w:rPr>
              <w:tab/>
              <w:t>налоговую отчетность с начала налогового периода до даты приостановления деятельности, указанной в налоговом заявлении – в случае принятия решения о приостановлении деятельно¬сти;</w:t>
            </w:r>
          </w:p>
          <w:p w:rsidR="00CC75E5" w:rsidRPr="00CC75E5" w:rsidRDefault="00CC75E5" w:rsidP="00CC75E5">
            <w:pPr>
              <w:shd w:val="clear" w:color="auto" w:fill="FFFFFF"/>
              <w:spacing w:line="230" w:lineRule="exact"/>
              <w:ind w:left="10" w:right="240"/>
              <w:rPr>
                <w:sz w:val="16"/>
                <w:szCs w:val="16"/>
              </w:rPr>
            </w:pPr>
            <w:r w:rsidRPr="00CC75E5">
              <w:rPr>
                <w:sz w:val="16"/>
                <w:szCs w:val="16"/>
              </w:rPr>
              <w:t>3)</w:t>
            </w:r>
            <w:r w:rsidRPr="00CC75E5">
              <w:rPr>
                <w:sz w:val="16"/>
                <w:szCs w:val="16"/>
              </w:rPr>
              <w:tab/>
              <w:t>налоговое заявление о регистрационном учете по налогу на добавленную стоимость в целях снятия с такого учета, согласно приложению 4 к настоящим Правилам – в случае принятия ре¬шения о приостановлении деятельности услугополучателем, являющимся плательщиком нало¬га на добавленную стоимость;</w:t>
            </w:r>
          </w:p>
          <w:p w:rsidR="00CC75E5" w:rsidRPr="00CC75E5" w:rsidRDefault="00CC75E5" w:rsidP="00CC75E5">
            <w:pPr>
              <w:shd w:val="clear" w:color="auto" w:fill="FFFFFF"/>
              <w:spacing w:line="230" w:lineRule="exact"/>
              <w:ind w:left="10" w:right="240"/>
              <w:rPr>
                <w:sz w:val="16"/>
                <w:szCs w:val="16"/>
              </w:rPr>
            </w:pPr>
            <w:r w:rsidRPr="00CC75E5">
              <w:rPr>
                <w:sz w:val="16"/>
                <w:szCs w:val="16"/>
              </w:rPr>
              <w:t>услугополучатели (индивидуальные предприниматели), применяющий специальный налого¬вый режим для субъектов малого бизнеса на основе патента:</w:t>
            </w:r>
          </w:p>
          <w:p w:rsidR="00CC75E5" w:rsidRPr="00CC75E5" w:rsidRDefault="00CC75E5" w:rsidP="00CC75E5">
            <w:pPr>
              <w:shd w:val="clear" w:color="auto" w:fill="FFFFFF"/>
              <w:spacing w:line="230" w:lineRule="exact"/>
              <w:ind w:left="10" w:right="240"/>
              <w:rPr>
                <w:sz w:val="16"/>
                <w:szCs w:val="16"/>
              </w:rPr>
            </w:pPr>
            <w:r w:rsidRPr="00CC75E5">
              <w:rPr>
                <w:sz w:val="16"/>
                <w:szCs w:val="16"/>
              </w:rPr>
              <w:t>1)</w:t>
            </w:r>
            <w:r w:rsidRPr="00CC75E5">
              <w:rPr>
                <w:sz w:val="16"/>
                <w:szCs w:val="16"/>
              </w:rPr>
              <w:tab/>
              <w:t>налоговое заявление – в случае принятия решения о приостановлении деятельности или про-длении срока приостановления представления расчета стоимости патента (далее – Расчет);</w:t>
            </w:r>
          </w:p>
          <w:p w:rsidR="00CC75E5" w:rsidRDefault="00CC75E5" w:rsidP="00CC75E5">
            <w:pPr>
              <w:shd w:val="clear" w:color="auto" w:fill="FFFFFF"/>
              <w:spacing w:line="230" w:lineRule="exact"/>
              <w:ind w:left="10" w:right="240"/>
              <w:rPr>
                <w:sz w:val="16"/>
                <w:szCs w:val="16"/>
              </w:rPr>
            </w:pPr>
            <w:r w:rsidRPr="00CC75E5">
              <w:rPr>
                <w:sz w:val="16"/>
                <w:szCs w:val="16"/>
              </w:rPr>
              <w:t>2)</w:t>
            </w:r>
            <w:r w:rsidRPr="00CC75E5">
              <w:rPr>
                <w:sz w:val="16"/>
                <w:szCs w:val="16"/>
              </w:rPr>
              <w:tab/>
              <w:t>расчета на предстоящий период со дня возобновления деятельности – в случае принятия ре-шения о возобновлении деятельности до окончания срока приостановления деятельности.</w:t>
            </w:r>
          </w:p>
        </w:tc>
      </w:tr>
      <w:tr w:rsidR="00CC75E5" w:rsidTr="00CC75E5">
        <w:trPr>
          <w:trHeight w:hRule="exact" w:val="1704"/>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CC75E5" w:rsidRDefault="00CC75E5" w:rsidP="00CC75E5">
            <w:pPr>
              <w:shd w:val="clear" w:color="auto" w:fill="FFFFFF"/>
              <w:ind w:left="19"/>
              <w:rPr>
                <w:sz w:val="16"/>
                <w:szCs w:val="16"/>
              </w:rPr>
            </w:pPr>
            <w:r>
              <w:rPr>
                <w:sz w:val="16"/>
                <w:szCs w:val="16"/>
              </w:rPr>
              <w:t>9</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CC75E5" w:rsidRDefault="00CC75E5" w:rsidP="00CC75E5">
            <w:pPr>
              <w:shd w:val="clear" w:color="auto" w:fill="FFFFFF"/>
              <w:spacing w:line="226" w:lineRule="exact"/>
            </w:pPr>
            <w:r>
              <w:rPr>
                <w:rFonts w:eastAsia="Times New Roman"/>
                <w:sz w:val="16"/>
                <w:szCs w:val="16"/>
              </w:rPr>
              <w:t>Основания для отказа в оказании государственной услуги, установленные за</w:t>
            </w:r>
            <w:r>
              <w:rPr>
                <w:rFonts w:eastAsia="Times New Roman"/>
                <w:sz w:val="16"/>
                <w:szCs w:val="16"/>
              </w:rPr>
              <w:softHyphen/>
              <w:t>конами Республики Казах</w:t>
            </w:r>
            <w:r>
              <w:rPr>
                <w:rFonts w:eastAsia="Times New Roman"/>
                <w:sz w:val="16"/>
                <w:szCs w:val="16"/>
              </w:rPr>
              <w:softHyphen/>
              <w:t>стан</w:t>
            </w:r>
          </w:p>
          <w:p w:rsidR="00CC75E5" w:rsidRDefault="00CC75E5" w:rsidP="00CC75E5">
            <w:pPr>
              <w:shd w:val="clear" w:color="auto" w:fill="FFFFFF"/>
              <w:spacing w:before="10"/>
            </w:pPr>
          </w:p>
        </w:tc>
        <w:tc>
          <w:tcPr>
            <w:tcW w:w="7272" w:type="dxa"/>
            <w:tcBorders>
              <w:top w:val="single" w:sz="6" w:space="0" w:color="auto"/>
              <w:left w:val="single" w:sz="6" w:space="0" w:color="auto"/>
              <w:bottom w:val="single" w:sz="6" w:space="0" w:color="auto"/>
              <w:right w:val="single" w:sz="6" w:space="0" w:color="auto"/>
            </w:tcBorders>
            <w:shd w:val="clear" w:color="auto" w:fill="FFFFFF"/>
          </w:tcPr>
          <w:p w:rsidR="00CC75E5" w:rsidRPr="00CC75E5" w:rsidRDefault="00CC75E5" w:rsidP="00CC75E5">
            <w:pPr>
              <w:shd w:val="clear" w:color="auto" w:fill="FFFFFF"/>
              <w:spacing w:line="230" w:lineRule="exact"/>
              <w:ind w:left="10" w:right="240"/>
              <w:rPr>
                <w:sz w:val="16"/>
                <w:szCs w:val="16"/>
              </w:rPr>
            </w:pPr>
            <w:r w:rsidRPr="00CC75E5">
              <w:rPr>
                <w:sz w:val="16"/>
                <w:szCs w:val="16"/>
              </w:rPr>
              <w:t>1)</w:t>
            </w:r>
            <w:r w:rsidRPr="00CC75E5">
              <w:rPr>
                <w:sz w:val="16"/>
                <w:szCs w:val="16"/>
              </w:rPr>
              <w:tab/>
              <w:t>налоговой задолженности, задолженности по социальным платежам на дату подачи заявле-ния;</w:t>
            </w:r>
          </w:p>
          <w:p w:rsidR="00CC75E5" w:rsidRPr="00CC75E5" w:rsidRDefault="00CC75E5" w:rsidP="00CC75E5">
            <w:pPr>
              <w:shd w:val="clear" w:color="auto" w:fill="FFFFFF"/>
              <w:spacing w:line="230" w:lineRule="exact"/>
              <w:ind w:left="10" w:right="240"/>
              <w:rPr>
                <w:sz w:val="16"/>
                <w:szCs w:val="16"/>
              </w:rPr>
            </w:pPr>
            <w:r w:rsidRPr="00CC75E5">
              <w:rPr>
                <w:sz w:val="16"/>
                <w:szCs w:val="16"/>
              </w:rPr>
              <w:t>2)</w:t>
            </w:r>
            <w:r w:rsidRPr="00CC75E5">
              <w:rPr>
                <w:sz w:val="16"/>
                <w:szCs w:val="16"/>
              </w:rPr>
              <w:tab/>
              <w:t>факта непредставления налоговой отчетности, с учетом срока исковой давности и налогово¬го заявления о регистрационном учете по налогу на добавленную стоимость, указанных в пунк-те 8 настоящего приложение 1 к Правилам;</w:t>
            </w:r>
          </w:p>
          <w:p w:rsidR="00CC75E5" w:rsidRPr="00CC75E5" w:rsidRDefault="00CC75E5" w:rsidP="00CC75E5">
            <w:pPr>
              <w:shd w:val="clear" w:color="auto" w:fill="FFFFFF"/>
              <w:spacing w:line="230" w:lineRule="exact"/>
              <w:ind w:left="10" w:right="240"/>
              <w:rPr>
                <w:sz w:val="16"/>
                <w:szCs w:val="16"/>
              </w:rPr>
            </w:pPr>
            <w:r w:rsidRPr="00CC75E5">
              <w:rPr>
                <w:sz w:val="16"/>
                <w:szCs w:val="16"/>
              </w:rPr>
              <w:t>3)</w:t>
            </w:r>
            <w:r w:rsidRPr="00CC75E5">
              <w:rPr>
                <w:sz w:val="16"/>
                <w:szCs w:val="16"/>
              </w:rPr>
              <w:tab/>
              <w:t>факта признания органом государственных доходов услугополучателя бездействующим;</w:t>
            </w:r>
          </w:p>
          <w:p w:rsidR="00CC75E5" w:rsidRPr="00CC75E5" w:rsidRDefault="00CC75E5" w:rsidP="00CC75E5">
            <w:pPr>
              <w:shd w:val="clear" w:color="auto" w:fill="FFFFFF"/>
              <w:spacing w:line="230" w:lineRule="exact"/>
              <w:ind w:left="10" w:right="240"/>
              <w:rPr>
                <w:sz w:val="16"/>
                <w:szCs w:val="16"/>
              </w:rPr>
            </w:pPr>
            <w:r w:rsidRPr="00CC75E5">
              <w:rPr>
                <w:sz w:val="16"/>
                <w:szCs w:val="16"/>
              </w:rPr>
              <w:t>4)</w:t>
            </w:r>
            <w:r w:rsidRPr="00CC75E5">
              <w:rPr>
                <w:sz w:val="16"/>
                <w:szCs w:val="16"/>
              </w:rPr>
              <w:tab/>
              <w:t>неисполненных уведомлений, направленных налоговым органом.</w:t>
            </w:r>
          </w:p>
        </w:tc>
      </w:tr>
      <w:tr w:rsidR="00CC75E5" w:rsidTr="00CC75E5">
        <w:trPr>
          <w:trHeight w:hRule="exact" w:val="2820"/>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CC75E5" w:rsidRDefault="00CC75E5" w:rsidP="00CC75E5">
            <w:pPr>
              <w:shd w:val="clear" w:color="auto" w:fill="FFFFFF"/>
              <w:ind w:left="19"/>
              <w:rPr>
                <w:sz w:val="16"/>
                <w:szCs w:val="16"/>
              </w:rPr>
            </w:pPr>
            <w:r>
              <w:rPr>
                <w:sz w:val="16"/>
                <w:szCs w:val="16"/>
              </w:rPr>
              <w:t>10</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CC75E5" w:rsidRDefault="00CC75E5" w:rsidP="00CC75E5">
            <w:pPr>
              <w:shd w:val="clear" w:color="auto" w:fill="FFFFFF"/>
              <w:spacing w:line="226" w:lineRule="exact"/>
              <w:rPr>
                <w:rFonts w:eastAsia="Times New Roman"/>
                <w:sz w:val="16"/>
                <w:szCs w:val="16"/>
              </w:rPr>
            </w:pPr>
            <w:r w:rsidRPr="00CC75E5">
              <w:rPr>
                <w:rFonts w:eastAsia="Times New Roman"/>
                <w:sz w:val="16"/>
                <w:szCs w:val="16"/>
              </w:rPr>
              <w:t>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7272" w:type="dxa"/>
            <w:tcBorders>
              <w:top w:val="single" w:sz="6" w:space="0" w:color="auto"/>
              <w:left w:val="single" w:sz="6" w:space="0" w:color="auto"/>
              <w:bottom w:val="single" w:sz="6" w:space="0" w:color="auto"/>
              <w:right w:val="single" w:sz="6" w:space="0" w:color="auto"/>
            </w:tcBorders>
            <w:shd w:val="clear" w:color="auto" w:fill="FFFFFF"/>
          </w:tcPr>
          <w:p w:rsidR="00CC75E5" w:rsidRDefault="00CC75E5" w:rsidP="00CC75E5">
            <w:pPr>
              <w:shd w:val="clear" w:color="auto" w:fill="FFFFFF"/>
              <w:spacing w:line="230" w:lineRule="exact"/>
              <w:ind w:left="10" w:right="240"/>
              <w:rPr>
                <w:sz w:val="16"/>
                <w:szCs w:val="16"/>
              </w:rPr>
            </w:pPr>
            <w:r w:rsidRPr="00CC75E5">
              <w:rPr>
                <w:sz w:val="16"/>
                <w:szCs w:val="16"/>
              </w:rPr>
              <w:t>Услугополучателям, имеющим в установленном Кодексом Республики Казахстан от 18 сентяб¬ря 2009 года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p>
          <w:p w:rsidR="00CC75E5" w:rsidRPr="00CC75E5" w:rsidRDefault="00CC75E5" w:rsidP="00CC75E5">
            <w:pPr>
              <w:shd w:val="clear" w:color="auto" w:fill="FFFFFF"/>
              <w:spacing w:line="230" w:lineRule="exact"/>
              <w:ind w:left="10" w:right="240"/>
              <w:rPr>
                <w:sz w:val="16"/>
                <w:szCs w:val="16"/>
              </w:rPr>
            </w:pPr>
            <w:r w:rsidRPr="00CC75E5">
              <w:rPr>
                <w:sz w:val="16"/>
                <w:szCs w:val="16"/>
              </w:rPr>
              <w:t>Услугополучатель имеет возможность получения государственной услуги в электронной фор-ме через портал и через кабинет налогоплательщика www. cabinet.salyk.kz при условии нали-чия ЭЦП.</w:t>
            </w:r>
          </w:p>
          <w:p w:rsidR="00CC75E5" w:rsidRPr="00CC75E5" w:rsidRDefault="00CC75E5" w:rsidP="00CC75E5">
            <w:pPr>
              <w:shd w:val="clear" w:color="auto" w:fill="FFFFFF"/>
              <w:spacing w:line="230" w:lineRule="exact"/>
              <w:ind w:left="10" w:right="240"/>
              <w:rPr>
                <w:sz w:val="16"/>
                <w:szCs w:val="16"/>
              </w:rPr>
            </w:pPr>
            <w:r w:rsidRPr="00CC75E5">
              <w:rPr>
                <w:sz w:val="16"/>
                <w:szCs w:val="16"/>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tc>
      </w:tr>
    </w:tbl>
    <w:p w:rsidR="00381460" w:rsidRDefault="00381460">
      <w:pPr>
        <w:sectPr w:rsidR="00381460">
          <w:type w:val="continuous"/>
          <w:pgSz w:w="11909" w:h="16834"/>
          <w:pgMar w:top="1094" w:right="674" w:bottom="360" w:left="1246" w:header="720" w:footer="720" w:gutter="0"/>
          <w:cols w:space="60"/>
          <w:noEndnote/>
        </w:sectPr>
      </w:pPr>
    </w:p>
    <w:p w:rsidR="00381460" w:rsidRDefault="00381460">
      <w:pPr>
        <w:shd w:val="clear" w:color="auto" w:fill="FFFFFF"/>
        <w:spacing w:line="226" w:lineRule="exact"/>
        <w:sectPr w:rsidR="00381460">
          <w:type w:val="continuous"/>
          <w:pgSz w:w="11909" w:h="16834"/>
          <w:pgMar w:top="1190" w:right="852" w:bottom="360" w:left="1381" w:header="720" w:footer="720" w:gutter="0"/>
          <w:cols w:num="3" w:space="720" w:equalWidth="0">
            <w:col w:w="720" w:space="0"/>
            <w:col w:w="1944" w:space="341"/>
            <w:col w:w="6969"/>
          </w:cols>
          <w:noEndnote/>
        </w:sectPr>
      </w:pPr>
    </w:p>
    <w:p w:rsidR="00381460" w:rsidRPr="00CC75E5" w:rsidRDefault="00381460" w:rsidP="00CC75E5">
      <w:pPr>
        <w:shd w:val="clear" w:color="auto" w:fill="FFFFFF"/>
        <w:ind w:left="4104"/>
        <w:jc w:val="center"/>
        <w:rPr>
          <w:sz w:val="18"/>
          <w:szCs w:val="18"/>
        </w:rPr>
      </w:pPr>
      <w:r w:rsidRPr="00CC75E5">
        <w:rPr>
          <w:rFonts w:eastAsia="Times New Roman"/>
          <w:sz w:val="18"/>
          <w:szCs w:val="18"/>
        </w:rPr>
        <w:lastRenderedPageBreak/>
        <w:t>Приложение 2</w:t>
      </w:r>
    </w:p>
    <w:p w:rsidR="00381460" w:rsidRPr="00CC75E5" w:rsidRDefault="00381460" w:rsidP="00CC75E5">
      <w:pPr>
        <w:shd w:val="clear" w:color="auto" w:fill="FFFFFF"/>
        <w:ind w:left="4104"/>
        <w:jc w:val="center"/>
        <w:rPr>
          <w:sz w:val="18"/>
          <w:szCs w:val="18"/>
        </w:rPr>
      </w:pPr>
      <w:r w:rsidRPr="00CC75E5">
        <w:rPr>
          <w:rFonts w:eastAsia="Times New Roman"/>
          <w:sz w:val="18"/>
          <w:szCs w:val="18"/>
        </w:rPr>
        <w:t>к Правилам оказания</w:t>
      </w:r>
    </w:p>
    <w:p w:rsidR="00381460" w:rsidRPr="00CC75E5" w:rsidRDefault="00381460" w:rsidP="00CC75E5">
      <w:pPr>
        <w:shd w:val="clear" w:color="auto" w:fill="FFFFFF"/>
        <w:ind w:left="4104"/>
        <w:jc w:val="center"/>
        <w:rPr>
          <w:sz w:val="18"/>
          <w:szCs w:val="18"/>
        </w:rPr>
      </w:pPr>
      <w:r w:rsidRPr="00CC75E5">
        <w:rPr>
          <w:rFonts w:eastAsia="Times New Roman"/>
          <w:sz w:val="18"/>
          <w:szCs w:val="18"/>
        </w:rPr>
        <w:t>государственной услуги</w:t>
      </w:r>
    </w:p>
    <w:p w:rsidR="00381460" w:rsidRPr="00CC75E5" w:rsidRDefault="00381460" w:rsidP="00CC75E5">
      <w:pPr>
        <w:shd w:val="clear" w:color="auto" w:fill="FFFFFF"/>
        <w:ind w:left="4104"/>
        <w:jc w:val="center"/>
        <w:rPr>
          <w:sz w:val="18"/>
          <w:szCs w:val="18"/>
        </w:rPr>
      </w:pPr>
      <w:r w:rsidRPr="00CC75E5">
        <w:rPr>
          <w:rFonts w:eastAsia="Times New Roman"/>
          <w:sz w:val="18"/>
          <w:szCs w:val="18"/>
        </w:rPr>
        <w:t>«Приостановление (продление,</w:t>
      </w:r>
    </w:p>
    <w:p w:rsidR="00381460" w:rsidRPr="00CC75E5" w:rsidRDefault="00381460" w:rsidP="00CC75E5">
      <w:pPr>
        <w:shd w:val="clear" w:color="auto" w:fill="FFFFFF"/>
        <w:ind w:left="4104"/>
        <w:jc w:val="center"/>
        <w:rPr>
          <w:sz w:val="18"/>
          <w:szCs w:val="18"/>
        </w:rPr>
      </w:pPr>
      <w:r w:rsidRPr="00CC75E5">
        <w:rPr>
          <w:rFonts w:eastAsia="Times New Roman"/>
          <w:sz w:val="18"/>
          <w:szCs w:val="18"/>
        </w:rPr>
        <w:t>возобновление) представления</w:t>
      </w:r>
    </w:p>
    <w:p w:rsidR="00381460" w:rsidRPr="00CC75E5" w:rsidRDefault="00381460" w:rsidP="00CC75E5">
      <w:pPr>
        <w:shd w:val="clear" w:color="auto" w:fill="FFFFFF"/>
        <w:ind w:left="4104"/>
        <w:jc w:val="center"/>
        <w:rPr>
          <w:sz w:val="18"/>
          <w:szCs w:val="18"/>
        </w:rPr>
      </w:pPr>
      <w:r w:rsidRPr="00CC75E5">
        <w:rPr>
          <w:rFonts w:eastAsia="Times New Roman"/>
          <w:sz w:val="18"/>
          <w:szCs w:val="18"/>
        </w:rPr>
        <w:t>налоговой отчетности»</w:t>
      </w:r>
    </w:p>
    <w:p w:rsidR="00381460" w:rsidRPr="00CC75E5" w:rsidRDefault="00381460" w:rsidP="00CC75E5">
      <w:pPr>
        <w:shd w:val="clear" w:color="auto" w:fill="FFFFFF"/>
        <w:tabs>
          <w:tab w:val="left" w:leader="underscore" w:pos="9293"/>
        </w:tabs>
        <w:ind w:left="4675"/>
        <w:rPr>
          <w:sz w:val="18"/>
          <w:szCs w:val="18"/>
        </w:rPr>
      </w:pPr>
      <w:r w:rsidRPr="00CC75E5">
        <w:rPr>
          <w:sz w:val="18"/>
          <w:szCs w:val="18"/>
        </w:rPr>
        <w:tab/>
      </w:r>
    </w:p>
    <w:p w:rsidR="00381460" w:rsidRPr="00CC75E5" w:rsidRDefault="00381460" w:rsidP="00CC75E5">
      <w:pPr>
        <w:shd w:val="clear" w:color="auto" w:fill="FFFFFF"/>
        <w:ind w:left="4032"/>
        <w:jc w:val="center"/>
        <w:rPr>
          <w:sz w:val="18"/>
          <w:szCs w:val="18"/>
        </w:rPr>
      </w:pPr>
      <w:r w:rsidRPr="00CC75E5">
        <w:rPr>
          <w:spacing w:val="-2"/>
          <w:sz w:val="18"/>
          <w:szCs w:val="18"/>
        </w:rPr>
        <w:t>(</w:t>
      </w:r>
      <w:r w:rsidRPr="00CC75E5">
        <w:rPr>
          <w:rFonts w:eastAsia="Times New Roman"/>
          <w:spacing w:val="-2"/>
          <w:sz w:val="18"/>
          <w:szCs w:val="18"/>
        </w:rPr>
        <w:t>Фамилия, имя, отчество (далее – ФИО) (при его</w:t>
      </w:r>
    </w:p>
    <w:p w:rsidR="00381460" w:rsidRPr="00CC75E5" w:rsidRDefault="00381460" w:rsidP="00CC75E5">
      <w:pPr>
        <w:shd w:val="clear" w:color="auto" w:fill="FFFFFF"/>
        <w:ind w:left="4037"/>
        <w:jc w:val="center"/>
        <w:rPr>
          <w:sz w:val="18"/>
          <w:szCs w:val="18"/>
        </w:rPr>
      </w:pPr>
      <w:r w:rsidRPr="00CC75E5">
        <w:rPr>
          <w:rFonts w:eastAsia="Times New Roman"/>
          <w:sz w:val="18"/>
          <w:szCs w:val="18"/>
        </w:rPr>
        <w:t>наличии), либо наименование организации</w:t>
      </w:r>
    </w:p>
    <w:p w:rsidR="00381460" w:rsidRPr="00CC75E5" w:rsidRDefault="00381460" w:rsidP="00CC75E5">
      <w:pPr>
        <w:shd w:val="clear" w:color="auto" w:fill="FFFFFF"/>
        <w:ind w:left="4104"/>
        <w:jc w:val="center"/>
        <w:rPr>
          <w:sz w:val="18"/>
          <w:szCs w:val="18"/>
        </w:rPr>
      </w:pPr>
      <w:r w:rsidRPr="00CC75E5">
        <w:rPr>
          <w:rFonts w:eastAsia="Times New Roman"/>
          <w:sz w:val="18"/>
          <w:szCs w:val="18"/>
        </w:rPr>
        <w:t>услугополучателя)</w:t>
      </w:r>
    </w:p>
    <w:p w:rsidR="00381460" w:rsidRPr="00CC75E5" w:rsidRDefault="00381460" w:rsidP="00CC75E5">
      <w:pPr>
        <w:shd w:val="clear" w:color="auto" w:fill="FFFFFF"/>
        <w:tabs>
          <w:tab w:val="left" w:leader="underscore" w:pos="9221"/>
        </w:tabs>
        <w:ind w:left="4742"/>
        <w:rPr>
          <w:sz w:val="18"/>
          <w:szCs w:val="18"/>
        </w:rPr>
      </w:pPr>
      <w:r w:rsidRPr="00CC75E5">
        <w:rPr>
          <w:sz w:val="18"/>
          <w:szCs w:val="18"/>
        </w:rPr>
        <w:tab/>
      </w:r>
    </w:p>
    <w:p w:rsidR="00381460" w:rsidRPr="00CC75E5" w:rsidRDefault="00381460" w:rsidP="00CC75E5">
      <w:pPr>
        <w:shd w:val="clear" w:color="auto" w:fill="FFFFFF"/>
        <w:ind w:left="5453"/>
        <w:rPr>
          <w:sz w:val="18"/>
          <w:szCs w:val="18"/>
        </w:rPr>
      </w:pPr>
      <w:r w:rsidRPr="00CC75E5">
        <w:rPr>
          <w:sz w:val="18"/>
          <w:szCs w:val="18"/>
        </w:rPr>
        <w:t>(</w:t>
      </w:r>
      <w:r w:rsidRPr="00CC75E5">
        <w:rPr>
          <w:rFonts w:eastAsia="Times New Roman"/>
          <w:sz w:val="18"/>
          <w:szCs w:val="18"/>
        </w:rPr>
        <w:t>адрес услугополучателя)</w:t>
      </w:r>
    </w:p>
    <w:p w:rsidR="00381460" w:rsidRDefault="00381460">
      <w:pPr>
        <w:shd w:val="clear" w:color="auto" w:fill="FFFFFF"/>
        <w:spacing w:before="187" w:line="389" w:lineRule="exact"/>
        <w:ind w:left="3024" w:right="2909"/>
        <w:jc w:val="center"/>
      </w:pPr>
      <w:r>
        <w:rPr>
          <w:rFonts w:eastAsia="Times New Roman"/>
          <w:b/>
          <w:bCs/>
          <w:sz w:val="28"/>
          <w:szCs w:val="28"/>
        </w:rPr>
        <w:t xml:space="preserve">Расписка </w:t>
      </w:r>
      <w:r>
        <w:rPr>
          <w:rFonts w:eastAsia="Times New Roman"/>
          <w:b/>
          <w:bCs/>
          <w:spacing w:val="-2"/>
          <w:sz w:val="28"/>
          <w:szCs w:val="28"/>
        </w:rPr>
        <w:t>об отказе в приеме документов</w:t>
      </w:r>
    </w:p>
    <w:p w:rsidR="00381460" w:rsidRDefault="00381460">
      <w:pPr>
        <w:shd w:val="clear" w:color="auto" w:fill="FFFFFF"/>
        <w:spacing w:before="326" w:line="374" w:lineRule="exact"/>
        <w:ind w:firstLine="710"/>
      </w:pPr>
      <w:r>
        <w:rPr>
          <w:rFonts w:eastAsia="Times New Roman"/>
          <w:sz w:val="28"/>
          <w:szCs w:val="28"/>
        </w:rPr>
        <w:t xml:space="preserve">Руководствуясь пунктом 2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w:t>
      </w:r>
      <w:r>
        <w:rPr>
          <w:rFonts w:eastAsia="Times New Roman"/>
          <w:spacing w:val="-1"/>
          <w:sz w:val="28"/>
          <w:szCs w:val="28"/>
        </w:rPr>
        <w:t xml:space="preserve">услуги «Приостановление (продление, возобновление) представления налоговой отчетности» ввиду представления Вами неполного пакета документов согласно перечню, предусмотренному приложением 1 к Правилам, а также документов с </w:t>
      </w:r>
      <w:r>
        <w:rPr>
          <w:rFonts w:eastAsia="Times New Roman"/>
          <w:sz w:val="28"/>
          <w:szCs w:val="28"/>
        </w:rPr>
        <w:t>истекшим сроком действия, а именно:</w:t>
      </w:r>
    </w:p>
    <w:p w:rsidR="00381460" w:rsidRDefault="00381460">
      <w:pPr>
        <w:shd w:val="clear" w:color="auto" w:fill="FFFFFF"/>
        <w:spacing w:before="101" w:line="374" w:lineRule="exact"/>
        <w:ind w:right="557" w:firstLine="710"/>
      </w:pPr>
      <w:r>
        <w:rPr>
          <w:rFonts w:eastAsia="Times New Roman"/>
          <w:spacing w:val="-2"/>
          <w:sz w:val="28"/>
          <w:szCs w:val="28"/>
        </w:rPr>
        <w:t xml:space="preserve">Наименование отсутствующих документов и документов с истекшим </w:t>
      </w:r>
      <w:r>
        <w:rPr>
          <w:rFonts w:eastAsia="Times New Roman"/>
          <w:sz w:val="28"/>
          <w:szCs w:val="28"/>
        </w:rPr>
        <w:t>сроком действия:</w:t>
      </w:r>
    </w:p>
    <w:p w:rsidR="00381460" w:rsidRDefault="00381460" w:rsidP="00381460">
      <w:pPr>
        <w:numPr>
          <w:ilvl w:val="0"/>
          <w:numId w:val="132"/>
        </w:numPr>
        <w:shd w:val="clear" w:color="auto" w:fill="FFFFFF"/>
        <w:tabs>
          <w:tab w:val="left" w:leader="underscore" w:pos="6610"/>
        </w:tabs>
        <w:spacing w:before="10" w:line="490" w:lineRule="exact"/>
        <w:ind w:left="710"/>
        <w:rPr>
          <w:spacing w:val="-7"/>
          <w:sz w:val="30"/>
          <w:szCs w:val="30"/>
        </w:rPr>
      </w:pPr>
      <w:r>
        <w:rPr>
          <w:spacing w:val="-7"/>
          <w:sz w:val="30"/>
          <w:szCs w:val="30"/>
        </w:rPr>
        <w:t xml:space="preserve"> </w:t>
      </w:r>
      <w:r>
        <w:rPr>
          <w:sz w:val="30"/>
          <w:szCs w:val="30"/>
        </w:rPr>
        <w:tab/>
        <w:t xml:space="preserve"> ;</w:t>
      </w:r>
    </w:p>
    <w:p w:rsidR="00381460" w:rsidRDefault="00381460" w:rsidP="00381460">
      <w:pPr>
        <w:numPr>
          <w:ilvl w:val="0"/>
          <w:numId w:val="132"/>
        </w:numPr>
        <w:shd w:val="clear" w:color="auto" w:fill="FFFFFF"/>
        <w:tabs>
          <w:tab w:val="left" w:leader="underscore" w:pos="6610"/>
        </w:tabs>
        <w:spacing w:line="490" w:lineRule="exact"/>
        <w:ind w:left="710"/>
        <w:rPr>
          <w:sz w:val="28"/>
          <w:szCs w:val="28"/>
        </w:rPr>
      </w:pPr>
      <w:r>
        <w:rPr>
          <w:sz w:val="28"/>
          <w:szCs w:val="28"/>
        </w:rPr>
        <w:t xml:space="preserve"> </w:t>
      </w:r>
      <w:r>
        <w:rPr>
          <w:sz w:val="28"/>
          <w:szCs w:val="28"/>
        </w:rPr>
        <w:tab/>
        <w:t xml:space="preserve"> ;</w:t>
      </w:r>
    </w:p>
    <w:p w:rsidR="00381460" w:rsidRDefault="00381460">
      <w:pPr>
        <w:shd w:val="clear" w:color="auto" w:fill="FFFFFF"/>
        <w:tabs>
          <w:tab w:val="left" w:pos="1013"/>
        </w:tabs>
        <w:spacing w:line="490" w:lineRule="exact"/>
        <w:ind w:left="710"/>
      </w:pPr>
      <w:r>
        <w:rPr>
          <w:spacing w:val="-1"/>
          <w:sz w:val="28"/>
          <w:szCs w:val="28"/>
        </w:rPr>
        <w:t>3)</w:t>
      </w:r>
      <w:r>
        <w:rPr>
          <w:sz w:val="28"/>
          <w:szCs w:val="28"/>
        </w:rPr>
        <w:tab/>
      </w:r>
      <w:r>
        <w:rPr>
          <w:rFonts w:eastAsia="Times New Roman"/>
          <w:sz w:val="28"/>
          <w:szCs w:val="28"/>
        </w:rPr>
        <w:t>….</w:t>
      </w:r>
    </w:p>
    <w:p w:rsidR="00381460" w:rsidRDefault="00381460">
      <w:pPr>
        <w:shd w:val="clear" w:color="auto" w:fill="FFFFFF"/>
        <w:spacing w:before="86" w:line="374" w:lineRule="exact"/>
        <w:ind w:right="1114" w:firstLine="710"/>
      </w:pPr>
      <w:r>
        <w:rPr>
          <w:rFonts w:eastAsia="Times New Roman"/>
          <w:spacing w:val="-2"/>
          <w:sz w:val="28"/>
          <w:szCs w:val="28"/>
        </w:rPr>
        <w:t xml:space="preserve">Настоящая расписка составлена в 2 экземплярах, по одному для </w:t>
      </w:r>
      <w:r>
        <w:rPr>
          <w:rFonts w:eastAsia="Times New Roman"/>
          <w:sz w:val="28"/>
          <w:szCs w:val="28"/>
        </w:rPr>
        <w:t>каждой стороны.</w:t>
      </w:r>
    </w:p>
    <w:p w:rsidR="00381460" w:rsidRDefault="00381460">
      <w:pPr>
        <w:shd w:val="clear" w:color="auto" w:fill="FFFFFF"/>
        <w:spacing w:before="96" w:line="379" w:lineRule="exact"/>
        <w:ind w:right="557" w:firstLine="710"/>
      </w:pPr>
      <w:r>
        <w:rPr>
          <w:rFonts w:eastAsia="Times New Roman"/>
          <w:spacing w:val="-2"/>
          <w:sz w:val="28"/>
          <w:szCs w:val="28"/>
        </w:rPr>
        <w:t xml:space="preserve">Ф.И.О (при его наличии) (работника Государственной корпорации) </w:t>
      </w:r>
      <w:r>
        <w:rPr>
          <w:rFonts w:eastAsia="Times New Roman"/>
          <w:sz w:val="28"/>
          <w:szCs w:val="28"/>
        </w:rPr>
        <w:t>(подпись)</w:t>
      </w:r>
    </w:p>
    <w:p w:rsidR="00CC75E5" w:rsidRDefault="00CC75E5" w:rsidP="00CC75E5">
      <w:pPr>
        <w:shd w:val="clear" w:color="auto" w:fill="FFFFFF"/>
        <w:tabs>
          <w:tab w:val="left" w:leader="underscore" w:pos="7262"/>
        </w:tabs>
        <w:spacing w:before="403" w:line="490" w:lineRule="exact"/>
        <w:ind w:left="677"/>
      </w:pPr>
      <w:r>
        <w:rPr>
          <w:rFonts w:eastAsia="Times New Roman"/>
          <w:spacing w:val="-2"/>
          <w:sz w:val="28"/>
          <w:szCs w:val="28"/>
        </w:rPr>
        <w:t xml:space="preserve">Исполнитель: Ф.И.О (при его наличии) </w:t>
      </w:r>
      <w:r>
        <w:rPr>
          <w:rFonts w:eastAsia="Times New Roman"/>
          <w:sz w:val="28"/>
          <w:szCs w:val="28"/>
        </w:rPr>
        <w:tab/>
      </w:r>
    </w:p>
    <w:p w:rsidR="00CC75E5" w:rsidRDefault="00CC75E5" w:rsidP="00CC75E5">
      <w:pPr>
        <w:shd w:val="clear" w:color="auto" w:fill="FFFFFF"/>
        <w:tabs>
          <w:tab w:val="left" w:leader="underscore" w:pos="3173"/>
        </w:tabs>
        <w:spacing w:line="490" w:lineRule="exact"/>
        <w:ind w:left="677"/>
      </w:pPr>
      <w:r>
        <w:rPr>
          <w:rFonts w:eastAsia="Times New Roman"/>
          <w:sz w:val="28"/>
          <w:szCs w:val="28"/>
        </w:rPr>
        <w:t xml:space="preserve">Телефон </w:t>
      </w:r>
      <w:r>
        <w:rPr>
          <w:rFonts w:eastAsia="Times New Roman"/>
          <w:sz w:val="28"/>
          <w:szCs w:val="28"/>
        </w:rPr>
        <w:tab/>
      </w:r>
    </w:p>
    <w:p w:rsidR="00CC75E5" w:rsidRDefault="00CC75E5" w:rsidP="00CC75E5">
      <w:pPr>
        <w:shd w:val="clear" w:color="auto" w:fill="FFFFFF"/>
        <w:spacing w:line="490" w:lineRule="exact"/>
        <w:ind w:left="677"/>
      </w:pPr>
      <w:r>
        <w:rPr>
          <w:rFonts w:eastAsia="Times New Roman"/>
          <w:spacing w:val="-2"/>
          <w:sz w:val="28"/>
          <w:szCs w:val="28"/>
        </w:rPr>
        <w:t>Получил: Ф.И.О (при его наличии) / подпись услугополучателя</w:t>
      </w:r>
    </w:p>
    <w:p w:rsidR="00CC75E5" w:rsidRDefault="00CC75E5" w:rsidP="00CC75E5">
      <w:pPr>
        <w:shd w:val="clear" w:color="auto" w:fill="FFFFFF"/>
        <w:tabs>
          <w:tab w:val="left" w:leader="underscore" w:pos="1238"/>
          <w:tab w:val="left" w:leader="underscore" w:pos="2707"/>
          <w:tab w:val="left" w:leader="underscore" w:pos="3341"/>
        </w:tabs>
        <w:spacing w:before="130"/>
        <w:ind w:left="686"/>
      </w:pPr>
      <w:r>
        <w:rPr>
          <w:rFonts w:eastAsia="Times New Roman"/>
          <w:sz w:val="28"/>
          <w:szCs w:val="28"/>
        </w:rPr>
        <w:t>«</w:t>
      </w:r>
      <w:r>
        <w:rPr>
          <w:rFonts w:eastAsia="Times New Roman"/>
          <w:b/>
          <w:bCs/>
          <w:sz w:val="28"/>
          <w:szCs w:val="28"/>
        </w:rPr>
        <w:tab/>
      </w:r>
      <w:r>
        <w:rPr>
          <w:rFonts w:eastAsia="Times New Roman"/>
          <w:sz w:val="28"/>
          <w:szCs w:val="28"/>
        </w:rPr>
        <w:t>»</w:t>
      </w:r>
      <w:r>
        <w:rPr>
          <w:rFonts w:eastAsia="Times New Roman"/>
          <w:b/>
          <w:bCs/>
          <w:sz w:val="28"/>
          <w:szCs w:val="28"/>
        </w:rPr>
        <w:tab/>
      </w:r>
      <w:r>
        <w:rPr>
          <w:rFonts w:eastAsia="Times New Roman"/>
          <w:spacing w:val="-10"/>
          <w:sz w:val="28"/>
          <w:szCs w:val="28"/>
        </w:rPr>
        <w:t>20</w:t>
      </w:r>
      <w:r>
        <w:rPr>
          <w:rFonts w:eastAsia="Times New Roman"/>
          <w:b/>
          <w:bCs/>
          <w:sz w:val="28"/>
          <w:szCs w:val="28"/>
        </w:rPr>
        <w:tab/>
      </w:r>
      <w:r>
        <w:rPr>
          <w:rFonts w:eastAsia="Times New Roman"/>
          <w:spacing w:val="-3"/>
          <w:sz w:val="28"/>
          <w:szCs w:val="28"/>
        </w:rPr>
        <w:t>год</w:t>
      </w:r>
    </w:p>
    <w:p w:rsidR="00CC75E5" w:rsidRDefault="00CC75E5">
      <w:pPr>
        <w:shd w:val="clear" w:color="auto" w:fill="FFFFFF"/>
        <w:spacing w:before="96" w:line="379" w:lineRule="exact"/>
        <w:ind w:right="557" w:firstLine="710"/>
      </w:pPr>
    </w:p>
    <w:p w:rsidR="00CC75E5" w:rsidRDefault="00CC75E5" w:rsidP="00CC75E5"/>
    <w:p w:rsidR="00381460" w:rsidRPr="00CC75E5" w:rsidRDefault="00381460" w:rsidP="00CC75E5">
      <w:pPr>
        <w:sectPr w:rsidR="00381460" w:rsidRPr="00CC75E5" w:rsidSect="00CC75E5">
          <w:pgSz w:w="11909" w:h="16834"/>
          <w:pgMar w:top="284" w:right="799" w:bottom="360" w:left="1251" w:header="720" w:footer="720" w:gutter="0"/>
          <w:cols w:space="60"/>
          <w:noEndnote/>
        </w:sectPr>
      </w:pPr>
    </w:p>
    <w:p w:rsidR="00381460" w:rsidRPr="00CC75E5" w:rsidRDefault="00381460" w:rsidP="00CC75E5">
      <w:pPr>
        <w:shd w:val="clear" w:color="auto" w:fill="FFFFFF"/>
        <w:ind w:left="4061"/>
        <w:jc w:val="center"/>
        <w:rPr>
          <w:sz w:val="18"/>
          <w:szCs w:val="18"/>
        </w:rPr>
      </w:pPr>
      <w:r w:rsidRPr="00CC75E5">
        <w:rPr>
          <w:rFonts w:eastAsia="Times New Roman"/>
          <w:spacing w:val="-2"/>
          <w:sz w:val="18"/>
          <w:szCs w:val="18"/>
        </w:rPr>
        <w:lastRenderedPageBreak/>
        <w:t>Приложение 3</w:t>
      </w:r>
    </w:p>
    <w:p w:rsidR="00381460" w:rsidRPr="00CC75E5" w:rsidRDefault="00381460" w:rsidP="00CC75E5">
      <w:pPr>
        <w:shd w:val="clear" w:color="auto" w:fill="FFFFFF"/>
        <w:ind w:left="4085"/>
        <w:jc w:val="center"/>
        <w:rPr>
          <w:sz w:val="18"/>
          <w:szCs w:val="18"/>
        </w:rPr>
      </w:pPr>
      <w:r w:rsidRPr="00CC75E5">
        <w:rPr>
          <w:rFonts w:eastAsia="Times New Roman"/>
          <w:spacing w:val="-1"/>
          <w:sz w:val="18"/>
          <w:szCs w:val="18"/>
        </w:rPr>
        <w:t>к Правилам оказания</w:t>
      </w:r>
    </w:p>
    <w:p w:rsidR="00381460" w:rsidRPr="00CC75E5" w:rsidRDefault="00381460" w:rsidP="00CC75E5">
      <w:pPr>
        <w:shd w:val="clear" w:color="auto" w:fill="FFFFFF"/>
        <w:ind w:left="4080"/>
        <w:jc w:val="center"/>
        <w:rPr>
          <w:sz w:val="18"/>
          <w:szCs w:val="18"/>
        </w:rPr>
      </w:pPr>
      <w:r w:rsidRPr="00CC75E5">
        <w:rPr>
          <w:rFonts w:eastAsia="Times New Roman"/>
          <w:spacing w:val="-2"/>
          <w:sz w:val="18"/>
          <w:szCs w:val="18"/>
        </w:rPr>
        <w:t>государственной услуги «Приостановление</w:t>
      </w:r>
    </w:p>
    <w:p w:rsidR="00381460" w:rsidRPr="00CC75E5" w:rsidRDefault="00381460" w:rsidP="00CC75E5">
      <w:pPr>
        <w:shd w:val="clear" w:color="auto" w:fill="FFFFFF"/>
        <w:ind w:left="4090"/>
        <w:jc w:val="center"/>
        <w:rPr>
          <w:sz w:val="18"/>
          <w:szCs w:val="18"/>
        </w:rPr>
      </w:pPr>
      <w:r w:rsidRPr="00CC75E5">
        <w:rPr>
          <w:spacing w:val="-2"/>
          <w:sz w:val="18"/>
          <w:szCs w:val="18"/>
        </w:rPr>
        <w:t>(</w:t>
      </w:r>
      <w:r w:rsidRPr="00CC75E5">
        <w:rPr>
          <w:rFonts w:eastAsia="Times New Roman"/>
          <w:spacing w:val="-2"/>
          <w:sz w:val="18"/>
          <w:szCs w:val="18"/>
        </w:rPr>
        <w:t>продление, возобновление) представления</w:t>
      </w:r>
    </w:p>
    <w:p w:rsidR="00381460" w:rsidRPr="00CC75E5" w:rsidRDefault="00381460" w:rsidP="00CC75E5">
      <w:pPr>
        <w:shd w:val="clear" w:color="auto" w:fill="FFFFFF"/>
        <w:ind w:left="4075"/>
        <w:jc w:val="center"/>
        <w:rPr>
          <w:sz w:val="18"/>
          <w:szCs w:val="18"/>
        </w:rPr>
      </w:pPr>
      <w:r w:rsidRPr="00CC75E5">
        <w:rPr>
          <w:rFonts w:eastAsia="Times New Roman"/>
          <w:spacing w:val="-1"/>
          <w:sz w:val="18"/>
          <w:szCs w:val="18"/>
        </w:rPr>
        <w:t>налоговой отчетности»</w:t>
      </w:r>
    </w:p>
    <w:p w:rsidR="00CC75E5" w:rsidRDefault="00CC75E5">
      <w:pPr>
        <w:shd w:val="clear" w:color="auto" w:fill="FFFFFF"/>
        <w:spacing w:line="374" w:lineRule="exact"/>
        <w:ind w:left="4075"/>
        <w:jc w:val="center"/>
      </w:pPr>
    </w:p>
    <w:p w:rsidR="00CC75E5" w:rsidRDefault="00CC75E5" w:rsidP="00CC75E5">
      <w:pPr>
        <w:tabs>
          <w:tab w:val="left" w:pos="4095"/>
        </w:tabs>
      </w:pPr>
      <w:r>
        <w:tab/>
      </w:r>
      <w:r>
        <w:rPr>
          <w:rFonts w:ascii="Arial" w:hAnsi="Arial" w:cs="Arial"/>
          <w:noProof/>
          <w:sz w:val="24"/>
          <w:szCs w:val="24"/>
        </w:rPr>
        <w:drawing>
          <wp:inline distT="0" distB="0" distL="0" distR="0" wp14:anchorId="0DA6F9A6" wp14:editId="59C40E06">
            <wp:extent cx="5667375" cy="8020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rsidR="00381460" w:rsidRPr="00CC75E5" w:rsidRDefault="00CC75E5" w:rsidP="00CC75E5">
      <w:pPr>
        <w:tabs>
          <w:tab w:val="left" w:pos="4095"/>
        </w:tabs>
        <w:sectPr w:rsidR="00381460" w:rsidRPr="00CC75E5" w:rsidSect="00CC75E5">
          <w:pgSz w:w="11909" w:h="16834"/>
          <w:pgMar w:top="284" w:right="813" w:bottom="720" w:left="1285" w:header="720" w:footer="720" w:gutter="0"/>
          <w:cols w:space="60"/>
          <w:noEndnote/>
        </w:sectPr>
      </w:pPr>
      <w:r>
        <w:tab/>
      </w:r>
    </w:p>
    <w:p w:rsidR="00381460" w:rsidRDefault="00CC75E5" w:rsidP="00CC75E5">
      <w:pPr>
        <w:tabs>
          <w:tab w:val="left" w:pos="6435"/>
        </w:tabs>
        <w:spacing w:before="547" w:line="1" w:lineRule="exact"/>
        <w:rPr>
          <w:rFonts w:ascii="Arial" w:hAnsi="Arial" w:cs="Arial"/>
          <w:sz w:val="2"/>
          <w:szCs w:val="2"/>
        </w:rPr>
      </w:pPr>
      <w:r>
        <w:rPr>
          <w:rFonts w:ascii="Arial" w:hAnsi="Arial" w:cs="Arial"/>
          <w:sz w:val="2"/>
          <w:szCs w:val="2"/>
        </w:rPr>
        <w:lastRenderedPageBreak/>
        <w:tab/>
      </w:r>
    </w:p>
    <w:p w:rsidR="00381460" w:rsidRPr="00CC75E5" w:rsidRDefault="00CC75E5" w:rsidP="00CC75E5">
      <w:pPr>
        <w:shd w:val="clear" w:color="auto" w:fill="FFFFFF"/>
        <w:ind w:left="4070"/>
        <w:jc w:val="center"/>
        <w:rPr>
          <w:sz w:val="18"/>
          <w:szCs w:val="18"/>
        </w:rPr>
      </w:pPr>
      <w:r>
        <w:rPr>
          <w:rFonts w:eastAsia="Times New Roman"/>
          <w:spacing w:val="-1"/>
          <w:sz w:val="18"/>
          <w:szCs w:val="18"/>
        </w:rPr>
        <w:t>П</w:t>
      </w:r>
      <w:r w:rsidR="00381460" w:rsidRPr="00CC75E5">
        <w:rPr>
          <w:rFonts w:eastAsia="Times New Roman"/>
          <w:spacing w:val="-1"/>
          <w:sz w:val="18"/>
          <w:szCs w:val="18"/>
        </w:rPr>
        <w:t>риложение 4</w:t>
      </w:r>
    </w:p>
    <w:p w:rsidR="00381460" w:rsidRPr="00CC75E5" w:rsidRDefault="00381460" w:rsidP="00CC75E5">
      <w:pPr>
        <w:shd w:val="clear" w:color="auto" w:fill="FFFFFF"/>
        <w:ind w:left="4085"/>
        <w:jc w:val="center"/>
        <w:rPr>
          <w:sz w:val="18"/>
          <w:szCs w:val="18"/>
        </w:rPr>
      </w:pPr>
      <w:r w:rsidRPr="00CC75E5">
        <w:rPr>
          <w:rFonts w:eastAsia="Times New Roman"/>
          <w:spacing w:val="-1"/>
          <w:sz w:val="18"/>
          <w:szCs w:val="18"/>
        </w:rPr>
        <w:t>к Правилам оказания</w:t>
      </w:r>
      <w:r w:rsidR="00CC75E5">
        <w:rPr>
          <w:rFonts w:eastAsia="Times New Roman"/>
          <w:spacing w:val="-1"/>
          <w:sz w:val="18"/>
          <w:szCs w:val="18"/>
        </w:rPr>
        <w:t xml:space="preserve"> </w:t>
      </w:r>
      <w:r w:rsidRPr="00CC75E5">
        <w:rPr>
          <w:rFonts w:eastAsia="Times New Roman"/>
          <w:spacing w:val="-1"/>
          <w:sz w:val="18"/>
          <w:szCs w:val="18"/>
        </w:rPr>
        <w:t>государственной услуги</w:t>
      </w:r>
    </w:p>
    <w:p w:rsidR="00381460" w:rsidRPr="00CC75E5" w:rsidRDefault="00381460" w:rsidP="00CC75E5">
      <w:pPr>
        <w:shd w:val="clear" w:color="auto" w:fill="FFFFFF"/>
        <w:ind w:left="4085"/>
        <w:jc w:val="center"/>
        <w:rPr>
          <w:sz w:val="18"/>
          <w:szCs w:val="18"/>
        </w:rPr>
      </w:pPr>
      <w:r w:rsidRPr="00CC75E5">
        <w:rPr>
          <w:rFonts w:eastAsia="Times New Roman"/>
          <w:spacing w:val="-3"/>
          <w:sz w:val="18"/>
          <w:szCs w:val="18"/>
        </w:rPr>
        <w:t>«Приостановление (продление,</w:t>
      </w:r>
      <w:r w:rsidR="00CC75E5">
        <w:rPr>
          <w:rFonts w:eastAsia="Times New Roman"/>
          <w:spacing w:val="-3"/>
          <w:sz w:val="18"/>
          <w:szCs w:val="18"/>
        </w:rPr>
        <w:t xml:space="preserve"> </w:t>
      </w:r>
      <w:r w:rsidRPr="00CC75E5">
        <w:rPr>
          <w:rFonts w:eastAsia="Times New Roman"/>
          <w:spacing w:val="-2"/>
          <w:sz w:val="18"/>
          <w:szCs w:val="18"/>
        </w:rPr>
        <w:t>возобновление) представления</w:t>
      </w:r>
    </w:p>
    <w:p w:rsidR="00381460" w:rsidRPr="00CC75E5" w:rsidRDefault="00381460" w:rsidP="00CC75E5">
      <w:pPr>
        <w:shd w:val="clear" w:color="auto" w:fill="FFFFFF"/>
        <w:ind w:left="4075"/>
        <w:jc w:val="center"/>
        <w:rPr>
          <w:sz w:val="18"/>
          <w:szCs w:val="18"/>
        </w:rPr>
      </w:pPr>
      <w:r w:rsidRPr="00CC75E5">
        <w:rPr>
          <w:rFonts w:eastAsia="Times New Roman"/>
          <w:spacing w:val="-1"/>
          <w:sz w:val="18"/>
          <w:szCs w:val="18"/>
        </w:rPr>
        <w:t>налоговой отчетности»</w:t>
      </w:r>
    </w:p>
    <w:p w:rsidR="00CC75E5" w:rsidRDefault="00CC75E5">
      <w:pPr>
        <w:shd w:val="clear" w:color="auto" w:fill="FFFFFF"/>
        <w:spacing w:line="374" w:lineRule="exact"/>
        <w:ind w:left="4075"/>
        <w:jc w:val="center"/>
      </w:pPr>
    </w:p>
    <w:p w:rsidR="00CC75E5" w:rsidRDefault="00CC75E5" w:rsidP="00CC75E5">
      <w:pPr>
        <w:jc w:val="center"/>
      </w:pPr>
      <w:r>
        <w:rPr>
          <w:rFonts w:ascii="Arial" w:hAnsi="Arial" w:cs="Arial"/>
          <w:noProof/>
          <w:sz w:val="24"/>
          <w:szCs w:val="24"/>
        </w:rPr>
        <w:drawing>
          <wp:inline distT="0" distB="0" distL="0" distR="0" wp14:anchorId="226CF685" wp14:editId="493A14C6">
            <wp:extent cx="5667375" cy="8020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rsidR="00381460" w:rsidRPr="00CC75E5" w:rsidRDefault="00CC75E5" w:rsidP="00CC75E5">
      <w:pPr>
        <w:tabs>
          <w:tab w:val="center" w:pos="4905"/>
        </w:tabs>
        <w:sectPr w:rsidR="00381460" w:rsidRPr="00CC75E5" w:rsidSect="00CC75E5">
          <w:pgSz w:w="11909" w:h="16834"/>
          <w:pgMar w:top="142" w:right="813" w:bottom="720" w:left="1285" w:header="720" w:footer="720" w:gutter="0"/>
          <w:cols w:space="60"/>
          <w:noEndnote/>
        </w:sectPr>
      </w:pPr>
      <w:r>
        <w:tab/>
      </w:r>
    </w:p>
    <w:p w:rsidR="00381460" w:rsidRDefault="00381460">
      <w:pPr>
        <w:shd w:val="clear" w:color="auto" w:fill="FFFFFF"/>
        <w:spacing w:before="10" w:line="192" w:lineRule="exact"/>
        <w:ind w:right="14"/>
        <w:jc w:val="both"/>
        <w:sectPr w:rsidR="00381460">
          <w:pgSz w:w="11909" w:h="16834"/>
          <w:pgMar w:top="1437" w:right="799" w:bottom="360" w:left="1285" w:header="720" w:footer="720" w:gutter="0"/>
          <w:cols w:num="4" w:space="720" w:equalWidth="0">
            <w:col w:w="1334" w:space="432"/>
            <w:col w:w="5193" w:space="586"/>
            <w:col w:w="1190" w:space="370"/>
            <w:col w:w="720"/>
          </w:cols>
          <w:noEndnote/>
        </w:sectPr>
      </w:pPr>
    </w:p>
    <w:p w:rsidR="00381460" w:rsidRDefault="00381460">
      <w:pPr>
        <w:spacing w:before="547" w:line="1" w:lineRule="exact"/>
        <w:rPr>
          <w:rFonts w:ascii="Arial" w:hAnsi="Arial" w:cs="Arial"/>
          <w:sz w:val="2"/>
          <w:szCs w:val="2"/>
        </w:rPr>
      </w:pPr>
    </w:p>
    <w:p w:rsidR="00381460" w:rsidRDefault="00381460">
      <w:pPr>
        <w:shd w:val="clear" w:color="auto" w:fill="FFFFFF"/>
        <w:spacing w:before="10" w:line="192" w:lineRule="exact"/>
        <w:ind w:right="14"/>
        <w:jc w:val="both"/>
        <w:sectPr w:rsidR="00381460">
          <w:type w:val="continuous"/>
          <w:pgSz w:w="11909" w:h="16834"/>
          <w:pgMar w:top="1437" w:right="813" w:bottom="360" w:left="1285" w:header="720" w:footer="720" w:gutter="0"/>
          <w:cols w:space="60"/>
          <w:noEndnote/>
        </w:sectPr>
      </w:pPr>
    </w:p>
    <w:p w:rsidR="00381460" w:rsidRDefault="00381460">
      <w:pPr>
        <w:spacing w:line="1" w:lineRule="exact"/>
        <w:rPr>
          <w:rFonts w:ascii="Arial" w:hAnsi="Arial" w:cs="Arial"/>
          <w:sz w:val="2"/>
          <w:szCs w:val="2"/>
        </w:rPr>
      </w:pPr>
    </w:p>
    <w:p w:rsidR="00381460" w:rsidRDefault="00381460">
      <w:pPr>
        <w:framePr w:h="12634" w:hSpace="10080" w:wrap="notBeside" w:vAnchor="text" w:hAnchor="margin" w:x="491" w:y="1"/>
        <w:rPr>
          <w:rFonts w:ascii="Arial" w:hAnsi="Arial" w:cs="Arial"/>
          <w:sz w:val="24"/>
          <w:szCs w:val="24"/>
        </w:rPr>
        <w:sectPr w:rsidR="00381460">
          <w:type w:val="continuous"/>
          <w:pgSz w:w="11909" w:h="16834"/>
          <w:pgMar w:top="1437" w:right="813" w:bottom="360" w:left="1285" w:header="720" w:footer="720" w:gutter="0"/>
          <w:cols w:space="720"/>
          <w:noEndnote/>
        </w:sectPr>
      </w:pPr>
    </w:p>
    <w:p w:rsidR="00381460" w:rsidRPr="00CC75E5" w:rsidRDefault="00381460" w:rsidP="00CC75E5">
      <w:pPr>
        <w:shd w:val="clear" w:color="auto" w:fill="FFFFFF"/>
        <w:ind w:left="4116"/>
        <w:jc w:val="center"/>
        <w:rPr>
          <w:sz w:val="18"/>
          <w:szCs w:val="18"/>
        </w:rPr>
      </w:pPr>
      <w:r w:rsidRPr="00CC75E5">
        <w:rPr>
          <w:rFonts w:eastAsia="Times New Roman"/>
          <w:sz w:val="18"/>
          <w:szCs w:val="18"/>
        </w:rPr>
        <w:lastRenderedPageBreak/>
        <w:t>Приложение 12</w:t>
      </w:r>
    </w:p>
    <w:p w:rsidR="00381460" w:rsidRPr="00CC75E5" w:rsidRDefault="00381460" w:rsidP="00CC75E5">
      <w:pPr>
        <w:shd w:val="clear" w:color="auto" w:fill="FFFFFF"/>
        <w:ind w:left="4116"/>
        <w:jc w:val="center"/>
        <w:rPr>
          <w:sz w:val="18"/>
          <w:szCs w:val="18"/>
        </w:rPr>
      </w:pPr>
      <w:r w:rsidRPr="00CC75E5">
        <w:rPr>
          <w:rFonts w:eastAsia="Times New Roman"/>
          <w:sz w:val="18"/>
          <w:szCs w:val="18"/>
        </w:rPr>
        <w:t>к приказу</w:t>
      </w:r>
      <w:r w:rsidR="00CC75E5">
        <w:rPr>
          <w:rFonts w:eastAsia="Times New Roman"/>
          <w:sz w:val="18"/>
          <w:szCs w:val="18"/>
        </w:rPr>
        <w:t xml:space="preserve"> </w:t>
      </w:r>
      <w:r w:rsidRPr="00CC75E5">
        <w:rPr>
          <w:rFonts w:eastAsia="Times New Roman"/>
          <w:sz w:val="18"/>
          <w:szCs w:val="18"/>
        </w:rPr>
        <w:t>исполняющий обязанности</w:t>
      </w:r>
    </w:p>
    <w:p w:rsidR="00381460" w:rsidRPr="00CC75E5" w:rsidRDefault="00381460" w:rsidP="00CC75E5">
      <w:pPr>
        <w:shd w:val="clear" w:color="auto" w:fill="FFFFFF"/>
        <w:ind w:left="4116"/>
        <w:jc w:val="center"/>
        <w:rPr>
          <w:sz w:val="18"/>
          <w:szCs w:val="18"/>
        </w:rPr>
      </w:pPr>
      <w:r w:rsidRPr="00CC75E5">
        <w:rPr>
          <w:rFonts w:eastAsia="Times New Roman"/>
          <w:sz w:val="18"/>
          <w:szCs w:val="18"/>
        </w:rPr>
        <w:t>Министра финансов</w:t>
      </w:r>
    </w:p>
    <w:p w:rsidR="00381460" w:rsidRPr="00CC75E5" w:rsidRDefault="00381460" w:rsidP="00CC75E5">
      <w:pPr>
        <w:shd w:val="clear" w:color="auto" w:fill="FFFFFF"/>
        <w:ind w:left="4116"/>
        <w:jc w:val="center"/>
        <w:rPr>
          <w:sz w:val="18"/>
          <w:szCs w:val="18"/>
        </w:rPr>
      </w:pPr>
      <w:r w:rsidRPr="00CC75E5">
        <w:rPr>
          <w:rFonts w:eastAsia="Times New Roman"/>
          <w:sz w:val="18"/>
          <w:szCs w:val="18"/>
        </w:rPr>
        <w:t>от 10 июля 2020 года</w:t>
      </w:r>
      <w:r w:rsidRPr="00CC75E5">
        <w:rPr>
          <w:rFonts w:eastAsia="Times New Roman"/>
          <w:spacing w:val="-1"/>
          <w:sz w:val="18"/>
          <w:szCs w:val="18"/>
        </w:rPr>
        <w:t>№ 665</w:t>
      </w:r>
    </w:p>
    <w:p w:rsidR="00381460" w:rsidRDefault="00381460" w:rsidP="00CC75E5">
      <w:pPr>
        <w:shd w:val="clear" w:color="auto" w:fill="FFFFFF"/>
        <w:ind w:left="211"/>
      </w:pPr>
      <w:r>
        <w:rPr>
          <w:rFonts w:eastAsia="Times New Roman"/>
          <w:b/>
          <w:bCs/>
          <w:spacing w:val="-2"/>
          <w:sz w:val="28"/>
          <w:szCs w:val="28"/>
        </w:rPr>
        <w:t>Правила оказания государственной услуги «Прием налоговой отчетности»</w:t>
      </w:r>
    </w:p>
    <w:p w:rsidR="00381460" w:rsidRDefault="00381460" w:rsidP="00CC75E5">
      <w:pPr>
        <w:shd w:val="clear" w:color="auto" w:fill="FFFFFF"/>
        <w:ind w:left="130"/>
        <w:jc w:val="center"/>
      </w:pPr>
      <w:r>
        <w:rPr>
          <w:rFonts w:eastAsia="Times New Roman"/>
          <w:b/>
          <w:bCs/>
          <w:sz w:val="28"/>
          <w:szCs w:val="28"/>
        </w:rPr>
        <w:t>Глава 1. Общие положения</w:t>
      </w:r>
    </w:p>
    <w:p w:rsidR="00381460" w:rsidRDefault="00381460" w:rsidP="00CC75E5">
      <w:pPr>
        <w:numPr>
          <w:ilvl w:val="0"/>
          <w:numId w:val="133"/>
        </w:numPr>
        <w:shd w:val="clear" w:color="auto" w:fill="FFFFFF"/>
        <w:tabs>
          <w:tab w:val="left" w:pos="989"/>
        </w:tabs>
        <w:ind w:firstLine="710"/>
        <w:rPr>
          <w:spacing w:val="-1"/>
          <w:sz w:val="28"/>
          <w:szCs w:val="28"/>
        </w:rPr>
      </w:pPr>
      <w:r>
        <w:rPr>
          <w:rFonts w:eastAsia="Times New Roman"/>
          <w:spacing w:val="-2"/>
          <w:sz w:val="28"/>
          <w:szCs w:val="28"/>
        </w:rPr>
        <w:t xml:space="preserve">Настоящие Правила оказания государственной услуги «Прием налоговой </w:t>
      </w:r>
      <w:r>
        <w:rPr>
          <w:rFonts w:eastAsia="Times New Roman"/>
          <w:sz w:val="28"/>
          <w:szCs w:val="28"/>
        </w:rPr>
        <w:t xml:space="preserve">отчетности»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w:t>
      </w:r>
      <w:r>
        <w:rPr>
          <w:rFonts w:eastAsia="Times New Roman"/>
          <w:spacing w:val="-1"/>
          <w:sz w:val="28"/>
          <w:szCs w:val="28"/>
        </w:rPr>
        <w:t xml:space="preserve">государственной услуги «Прием налоговой отчетности» (далее – государственная </w:t>
      </w:r>
      <w:r>
        <w:rPr>
          <w:rFonts w:eastAsia="Times New Roman"/>
          <w:sz w:val="28"/>
          <w:szCs w:val="28"/>
        </w:rPr>
        <w:t xml:space="preserve">услуга) территориальными органами Комитета государственных доходов </w:t>
      </w:r>
      <w:r>
        <w:rPr>
          <w:rFonts w:eastAsia="Times New Roman"/>
          <w:spacing w:val="-1"/>
          <w:sz w:val="28"/>
          <w:szCs w:val="28"/>
        </w:rPr>
        <w:t xml:space="preserve">Министерства финансов Республики Казахстан по районам, городам и районам в </w:t>
      </w:r>
      <w:r>
        <w:rPr>
          <w:rFonts w:eastAsia="Times New Roman"/>
          <w:sz w:val="28"/>
          <w:szCs w:val="28"/>
        </w:rPr>
        <w:t>городах, на территории специальных экономических зон (далее – услугодатель).</w:t>
      </w:r>
    </w:p>
    <w:p w:rsidR="00381460" w:rsidRDefault="00381460" w:rsidP="00CC75E5">
      <w:pPr>
        <w:numPr>
          <w:ilvl w:val="0"/>
          <w:numId w:val="133"/>
        </w:numPr>
        <w:shd w:val="clear" w:color="auto" w:fill="FFFFFF"/>
        <w:tabs>
          <w:tab w:val="left" w:pos="989"/>
        </w:tabs>
        <w:ind w:firstLine="710"/>
        <w:rPr>
          <w:spacing w:val="-1"/>
          <w:sz w:val="28"/>
          <w:szCs w:val="28"/>
        </w:rPr>
      </w:pPr>
      <w:r>
        <w:rPr>
          <w:rFonts w:eastAsia="Times New Roman"/>
          <w:spacing w:val="-2"/>
          <w:sz w:val="28"/>
          <w:szCs w:val="28"/>
        </w:rPr>
        <w:t xml:space="preserve">Государственная услуга оказывается физическим и юридическим лицам </w:t>
      </w:r>
      <w:r>
        <w:rPr>
          <w:rFonts w:eastAsia="Times New Roman"/>
          <w:sz w:val="28"/>
          <w:szCs w:val="28"/>
        </w:rPr>
        <w:t>(далее – услугополучатель).</w:t>
      </w:r>
    </w:p>
    <w:p w:rsidR="00381460" w:rsidRDefault="00381460" w:rsidP="00CC75E5">
      <w:pPr>
        <w:shd w:val="clear" w:color="auto" w:fill="FFFFFF"/>
        <w:ind w:left="130"/>
        <w:jc w:val="center"/>
      </w:pPr>
      <w:r>
        <w:rPr>
          <w:rFonts w:eastAsia="Times New Roman"/>
          <w:b/>
          <w:bCs/>
          <w:sz w:val="28"/>
          <w:szCs w:val="28"/>
        </w:rPr>
        <w:t>Глава 2. Порядок оказания государственной услуги</w:t>
      </w:r>
    </w:p>
    <w:p w:rsidR="00381460" w:rsidRDefault="00381460" w:rsidP="00CC75E5">
      <w:pPr>
        <w:shd w:val="clear" w:color="auto" w:fill="FFFFFF"/>
        <w:tabs>
          <w:tab w:val="left" w:pos="989"/>
        </w:tabs>
        <w:ind w:firstLine="710"/>
      </w:pPr>
      <w:r>
        <w:rPr>
          <w:spacing w:val="-1"/>
          <w:sz w:val="28"/>
          <w:szCs w:val="28"/>
        </w:rPr>
        <w:t>3.</w:t>
      </w:r>
      <w:r>
        <w:rPr>
          <w:sz w:val="28"/>
          <w:szCs w:val="28"/>
        </w:rPr>
        <w:tab/>
      </w:r>
      <w:r>
        <w:rPr>
          <w:rFonts w:eastAsia="Times New Roman"/>
          <w:spacing w:val="-2"/>
          <w:sz w:val="28"/>
          <w:szCs w:val="28"/>
        </w:rPr>
        <w:t>Прием заявления и выдача результата оказания государственной услуги</w:t>
      </w:r>
      <w:r>
        <w:rPr>
          <w:rFonts w:eastAsia="Times New Roman"/>
          <w:spacing w:val="-2"/>
          <w:sz w:val="28"/>
          <w:szCs w:val="28"/>
        </w:rPr>
        <w:br/>
      </w:r>
      <w:r>
        <w:rPr>
          <w:rFonts w:eastAsia="Times New Roman"/>
          <w:sz w:val="28"/>
          <w:szCs w:val="28"/>
        </w:rPr>
        <w:t>осуществляются:</w:t>
      </w:r>
    </w:p>
    <w:p w:rsidR="00381460" w:rsidRDefault="00381460" w:rsidP="00CC75E5">
      <w:pPr>
        <w:numPr>
          <w:ilvl w:val="0"/>
          <w:numId w:val="134"/>
        </w:numPr>
        <w:shd w:val="clear" w:color="auto" w:fill="FFFFFF"/>
        <w:tabs>
          <w:tab w:val="left" w:pos="1013"/>
        </w:tabs>
        <w:ind w:firstLine="710"/>
        <w:rPr>
          <w:spacing w:val="-1"/>
          <w:sz w:val="28"/>
          <w:szCs w:val="28"/>
        </w:rPr>
      </w:pPr>
      <w:r>
        <w:rPr>
          <w:rFonts w:eastAsia="Times New Roman"/>
          <w:sz w:val="28"/>
          <w:szCs w:val="28"/>
        </w:rPr>
        <w:t xml:space="preserve">через некоммерческое акционерное общество «Государственная </w:t>
      </w:r>
      <w:r>
        <w:rPr>
          <w:rFonts w:eastAsia="Times New Roman"/>
          <w:spacing w:val="-1"/>
          <w:sz w:val="28"/>
          <w:szCs w:val="28"/>
        </w:rPr>
        <w:t>корпорация «Правительство для граждан» (далее – Государственная корпорация);</w:t>
      </w:r>
    </w:p>
    <w:p w:rsidR="00381460" w:rsidRDefault="00381460" w:rsidP="00CC75E5">
      <w:pPr>
        <w:numPr>
          <w:ilvl w:val="0"/>
          <w:numId w:val="134"/>
        </w:numPr>
        <w:shd w:val="clear" w:color="auto" w:fill="FFFFFF"/>
        <w:tabs>
          <w:tab w:val="left" w:pos="1013"/>
        </w:tabs>
        <w:ind w:firstLine="710"/>
        <w:rPr>
          <w:spacing w:val="-1"/>
          <w:sz w:val="28"/>
          <w:szCs w:val="28"/>
        </w:rPr>
      </w:pPr>
      <w:r>
        <w:rPr>
          <w:rFonts w:eastAsia="Times New Roman"/>
          <w:spacing w:val="-2"/>
          <w:sz w:val="28"/>
          <w:szCs w:val="28"/>
        </w:rPr>
        <w:t xml:space="preserve">посредством веб-портала «электронного правительства» </w:t>
      </w:r>
      <w:hyperlink r:id="rId65" w:history="1">
        <w:r>
          <w:rPr>
            <w:rFonts w:eastAsia="Times New Roman"/>
            <w:spacing w:val="-2"/>
            <w:sz w:val="28"/>
            <w:szCs w:val="28"/>
            <w:u w:val="single"/>
          </w:rPr>
          <w:t xml:space="preserve">www.egov.kz </w:t>
        </w:r>
      </w:hyperlink>
      <w:r>
        <w:rPr>
          <w:rFonts w:eastAsia="Times New Roman"/>
          <w:sz w:val="28"/>
          <w:szCs w:val="28"/>
        </w:rPr>
        <w:t>(далее – портал).</w:t>
      </w:r>
    </w:p>
    <w:p w:rsidR="00381460" w:rsidRDefault="00381460" w:rsidP="00CC75E5">
      <w:pPr>
        <w:shd w:val="clear" w:color="auto" w:fill="FFFFFF"/>
        <w:ind w:firstLine="710"/>
      </w:pPr>
      <w:r>
        <w:rPr>
          <w:rFonts w:eastAsia="Times New Roman"/>
          <w:sz w:val="28"/>
          <w:szCs w:val="28"/>
        </w:rPr>
        <w:t xml:space="preserve">Перечень основных требований к оказанию государственной услуги, </w:t>
      </w:r>
      <w:r>
        <w:rPr>
          <w:rFonts w:eastAsia="Times New Roman"/>
          <w:spacing w:val="-1"/>
          <w:sz w:val="28"/>
          <w:szCs w:val="28"/>
        </w:rPr>
        <w:t xml:space="preserve">включающий характеристики процесса, форму, содержание и результат оказания, </w:t>
      </w:r>
      <w:r>
        <w:rPr>
          <w:rFonts w:eastAsia="Times New Roman"/>
          <w:sz w:val="28"/>
          <w:szCs w:val="28"/>
        </w:rPr>
        <w:t>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1C6BE8" w:rsidRDefault="001C6BE8" w:rsidP="001C6BE8">
      <w:pPr>
        <w:shd w:val="clear" w:color="auto" w:fill="FFFFFF"/>
        <w:ind w:firstLine="710"/>
      </w:pPr>
      <w:r>
        <w:rPr>
          <w:rFonts w:eastAsia="Times New Roman"/>
          <w:spacing w:val="-1"/>
          <w:sz w:val="28"/>
          <w:szCs w:val="28"/>
        </w:rPr>
        <w:t xml:space="preserve">Истребование от услугополучателей документов и сведений, которые могут </w:t>
      </w:r>
      <w:r>
        <w:rPr>
          <w:rFonts w:eastAsia="Times New Roman"/>
          <w:sz w:val="28"/>
          <w:szCs w:val="28"/>
        </w:rPr>
        <w:t>быть получены из информационных систем, не допускается.</w:t>
      </w:r>
    </w:p>
    <w:p w:rsidR="001C6BE8" w:rsidRDefault="001C6BE8" w:rsidP="001C6BE8">
      <w:pPr>
        <w:shd w:val="clear" w:color="auto" w:fill="FFFFFF"/>
        <w:ind w:firstLine="710"/>
      </w:pPr>
      <w:r>
        <w:rPr>
          <w:rFonts w:eastAsia="Times New Roman"/>
          <w:spacing w:val="-2"/>
          <w:sz w:val="28"/>
          <w:szCs w:val="28"/>
        </w:rPr>
        <w:t xml:space="preserve">При представлении услугополучателем документов в Государственную </w:t>
      </w:r>
      <w:r>
        <w:rPr>
          <w:rFonts w:eastAsia="Times New Roman"/>
          <w:sz w:val="28"/>
          <w:szCs w:val="28"/>
        </w:rPr>
        <w:t>корпорацию в явочном порядке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1C6BE8" w:rsidRDefault="001C6BE8" w:rsidP="001C6BE8">
      <w:pPr>
        <w:shd w:val="clear" w:color="auto" w:fill="FFFFFF"/>
        <w:ind w:firstLine="710"/>
      </w:pPr>
      <w:r>
        <w:rPr>
          <w:rFonts w:eastAsia="Times New Roman"/>
          <w:sz w:val="28"/>
          <w:szCs w:val="28"/>
        </w:rPr>
        <w:t xml:space="preserve">При приеме документов через Государственную корпорацию </w:t>
      </w:r>
      <w:r>
        <w:rPr>
          <w:rFonts w:eastAsia="Times New Roman"/>
          <w:spacing w:val="-1"/>
          <w:sz w:val="28"/>
          <w:szCs w:val="28"/>
        </w:rPr>
        <w:t>услугополучателю выдается расписка о приеме соответствующих документов.</w:t>
      </w:r>
    </w:p>
    <w:p w:rsidR="001C6BE8" w:rsidRDefault="001C6BE8" w:rsidP="001C6BE8">
      <w:pPr>
        <w:shd w:val="clear" w:color="auto" w:fill="FFFFFF"/>
        <w:ind w:firstLine="710"/>
      </w:pPr>
      <w:r>
        <w:rPr>
          <w:rFonts w:eastAsia="Times New Roman"/>
          <w:spacing w:val="-2"/>
          <w:sz w:val="28"/>
          <w:szCs w:val="28"/>
        </w:rPr>
        <w:t xml:space="preserve">При оказании государственных услуг через Государственную корпорацию </w:t>
      </w:r>
      <w:r>
        <w:rPr>
          <w:rFonts w:eastAsia="Times New Roman"/>
          <w:sz w:val="28"/>
          <w:szCs w:val="28"/>
        </w:rPr>
        <w:t>на бумажном носителе, день приема заявлений и документов не входит в срок оказания государственных услуг.</w:t>
      </w:r>
    </w:p>
    <w:p w:rsidR="001C6BE8" w:rsidRDefault="001C6BE8" w:rsidP="001C6BE8">
      <w:pPr>
        <w:shd w:val="clear" w:color="auto" w:fill="FFFFFF"/>
        <w:ind w:firstLine="710"/>
      </w:pPr>
      <w:r>
        <w:rPr>
          <w:rFonts w:eastAsia="Times New Roman"/>
          <w:spacing w:val="-1"/>
          <w:sz w:val="28"/>
          <w:szCs w:val="28"/>
        </w:rPr>
        <w:t xml:space="preserve">В случае обращения через портал услугополучателю направляется статус о </w:t>
      </w:r>
      <w:r>
        <w:rPr>
          <w:rFonts w:eastAsia="Times New Roman"/>
          <w:sz w:val="28"/>
          <w:szCs w:val="28"/>
        </w:rPr>
        <w:t>принятии запроса для оказания государственной услуги.</w:t>
      </w:r>
    </w:p>
    <w:p w:rsidR="00381460" w:rsidRDefault="001C6BE8" w:rsidP="001C6BE8">
      <w:pPr>
        <w:tabs>
          <w:tab w:val="left" w:pos="960"/>
        </w:tabs>
      </w:pPr>
      <w:r>
        <w:tab/>
      </w:r>
      <w:r w:rsidR="00381460">
        <w:rPr>
          <w:rFonts w:eastAsia="Times New Roman"/>
          <w:sz w:val="28"/>
          <w:szCs w:val="28"/>
        </w:rPr>
        <w:t xml:space="preserve">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w:t>
      </w:r>
      <w:r w:rsidR="00381460">
        <w:rPr>
          <w:rFonts w:eastAsia="Times New Roman"/>
          <w:spacing w:val="-1"/>
          <w:sz w:val="28"/>
          <w:szCs w:val="28"/>
        </w:rPr>
        <w:t xml:space="preserve">заявлений и выдача результатов оказания государственной услуги осуществляется </w:t>
      </w:r>
      <w:r w:rsidR="00381460">
        <w:rPr>
          <w:rFonts w:eastAsia="Times New Roman"/>
          <w:sz w:val="28"/>
          <w:szCs w:val="28"/>
        </w:rPr>
        <w:t>следующим рабочим днем).</w:t>
      </w:r>
    </w:p>
    <w:p w:rsidR="00381460" w:rsidRDefault="00381460" w:rsidP="00CC75E5">
      <w:pPr>
        <w:shd w:val="clear" w:color="auto" w:fill="FFFFFF"/>
        <w:ind w:right="557" w:firstLine="710"/>
      </w:pPr>
      <w:r>
        <w:rPr>
          <w:rFonts w:eastAsia="Times New Roman"/>
          <w:spacing w:val="-2"/>
          <w:sz w:val="28"/>
          <w:szCs w:val="28"/>
        </w:rPr>
        <w:lastRenderedPageBreak/>
        <w:t xml:space="preserve">В случаях представления услугополучателем документов с истекшим </w:t>
      </w:r>
      <w:r>
        <w:rPr>
          <w:rFonts w:eastAsia="Times New Roman"/>
          <w:spacing w:val="-1"/>
          <w:sz w:val="28"/>
          <w:szCs w:val="28"/>
        </w:rPr>
        <w:t>сроком действия, услугодатель отказывает в приеме налоговой отчетности.</w:t>
      </w:r>
    </w:p>
    <w:p w:rsidR="00381460" w:rsidRDefault="00381460" w:rsidP="00CC75E5">
      <w:pPr>
        <w:shd w:val="clear" w:color="auto" w:fill="FFFFFF"/>
        <w:ind w:firstLine="710"/>
      </w:pPr>
      <w:r w:rsidRPr="003E6391">
        <w:rPr>
          <w:rFonts w:eastAsia="Times New Roman"/>
          <w:spacing w:val="-2"/>
          <w:sz w:val="28"/>
          <w:szCs w:val="28"/>
          <w:highlight w:val="yellow"/>
        </w:rPr>
        <w:t xml:space="preserve">При установлении факта полноты представленных документов, работник, </w:t>
      </w:r>
      <w:r w:rsidRPr="003E6391">
        <w:rPr>
          <w:rFonts w:eastAsia="Times New Roman"/>
          <w:sz w:val="28"/>
          <w:szCs w:val="28"/>
          <w:highlight w:val="yellow"/>
        </w:rPr>
        <w:t>ответственный за обработку документов, вводит документы и обрабатывает в информационной системе органов государственных доходов по приему и обработке налоговой отчетности.</w:t>
      </w:r>
    </w:p>
    <w:p w:rsidR="00381460" w:rsidRDefault="00381460" w:rsidP="00CC75E5">
      <w:pPr>
        <w:shd w:val="clear" w:color="auto" w:fill="FFFFFF"/>
        <w:ind w:firstLine="710"/>
      </w:pPr>
      <w:r>
        <w:rPr>
          <w:rFonts w:eastAsia="Times New Roman"/>
          <w:sz w:val="28"/>
          <w:szCs w:val="28"/>
        </w:rPr>
        <w:t xml:space="preserve">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w:t>
      </w:r>
      <w:r>
        <w:rPr>
          <w:rFonts w:eastAsia="Times New Roman"/>
          <w:spacing w:val="-1"/>
          <w:sz w:val="28"/>
          <w:szCs w:val="28"/>
        </w:rPr>
        <w:t xml:space="preserve">мониторинга оказания государственных услуг о стадии оказания государственной </w:t>
      </w:r>
      <w:r>
        <w:rPr>
          <w:rFonts w:eastAsia="Times New Roman"/>
          <w:sz w:val="28"/>
          <w:szCs w:val="28"/>
        </w:rPr>
        <w:t>услуги» (зарегистрирован в Реестре государственной регистрации нормативных правовых актов под № 8555).</w:t>
      </w:r>
    </w:p>
    <w:p w:rsidR="00381460" w:rsidRDefault="00381460" w:rsidP="00CC75E5">
      <w:pPr>
        <w:shd w:val="clear" w:color="auto" w:fill="FFFFFF"/>
        <w:ind w:right="557" w:firstLine="710"/>
      </w:pPr>
      <w:r>
        <w:rPr>
          <w:rFonts w:eastAsia="Times New Roman"/>
          <w:spacing w:val="-2"/>
          <w:sz w:val="28"/>
          <w:szCs w:val="28"/>
        </w:rPr>
        <w:t xml:space="preserve">При обращении на портал результат оказания государственной услуги </w:t>
      </w:r>
      <w:r>
        <w:rPr>
          <w:rFonts w:eastAsia="Times New Roman"/>
          <w:sz w:val="28"/>
          <w:szCs w:val="28"/>
        </w:rPr>
        <w:t>направляется услугополучателю в форме электронного документа, удостоверенного ЭЦП должностного лица услугодателя.</w:t>
      </w:r>
    </w:p>
    <w:p w:rsidR="00381460" w:rsidRDefault="00381460" w:rsidP="00CC75E5">
      <w:pPr>
        <w:shd w:val="clear" w:color="auto" w:fill="FFFFFF"/>
        <w:ind w:right="557" w:firstLine="710"/>
      </w:pPr>
      <w:r>
        <w:rPr>
          <w:rFonts w:eastAsia="Times New Roman"/>
          <w:spacing w:val="-2"/>
          <w:sz w:val="28"/>
          <w:szCs w:val="28"/>
        </w:rPr>
        <w:t xml:space="preserve">При обращении в Государственную корпорацию результат оказания </w:t>
      </w:r>
      <w:r>
        <w:rPr>
          <w:rFonts w:eastAsia="Times New Roman"/>
          <w:sz w:val="28"/>
          <w:szCs w:val="28"/>
        </w:rPr>
        <w:t>государственной услуги:</w:t>
      </w:r>
    </w:p>
    <w:p w:rsidR="00381460" w:rsidRDefault="00381460" w:rsidP="00CC75E5">
      <w:pPr>
        <w:shd w:val="clear" w:color="auto" w:fill="FFFFFF"/>
        <w:ind w:right="557" w:firstLine="710"/>
      </w:pPr>
      <w:r>
        <w:rPr>
          <w:rFonts w:eastAsia="Times New Roman"/>
          <w:spacing w:val="-2"/>
          <w:sz w:val="28"/>
          <w:szCs w:val="28"/>
        </w:rPr>
        <w:t xml:space="preserve">при приеме документов является отметка работника Государственной </w:t>
      </w:r>
      <w:r>
        <w:rPr>
          <w:rFonts w:eastAsia="Times New Roman"/>
          <w:sz w:val="28"/>
          <w:szCs w:val="28"/>
        </w:rPr>
        <w:t>корпорации на втором экземпляре налоговой отчетности;</w:t>
      </w:r>
    </w:p>
    <w:p w:rsidR="00381460" w:rsidRDefault="00381460" w:rsidP="00CC75E5">
      <w:pPr>
        <w:shd w:val="clear" w:color="auto" w:fill="FFFFFF"/>
        <w:ind w:right="259" w:firstLine="710"/>
        <w:jc w:val="both"/>
      </w:pPr>
      <w:r>
        <w:rPr>
          <w:rFonts w:eastAsia="Times New Roman"/>
          <w:spacing w:val="-1"/>
          <w:sz w:val="28"/>
          <w:szCs w:val="28"/>
        </w:rPr>
        <w:t xml:space="preserve">при отказе в оказании государственной услуги в случаях и по основаниям, указанным в статьи 209 Налогового кодекса мотивированный ответ выдается на </w:t>
      </w:r>
      <w:r>
        <w:rPr>
          <w:rFonts w:eastAsia="Times New Roman"/>
          <w:sz w:val="28"/>
          <w:szCs w:val="28"/>
        </w:rPr>
        <w:t>бумажном носителе.</w:t>
      </w:r>
    </w:p>
    <w:p w:rsidR="001C6BE8" w:rsidRDefault="001C6BE8" w:rsidP="001C6BE8">
      <w:pPr>
        <w:shd w:val="clear" w:color="auto" w:fill="FFFFFF"/>
        <w:ind w:firstLine="710"/>
      </w:pPr>
      <w:r>
        <w:tab/>
      </w:r>
      <w:r>
        <w:rPr>
          <w:rFonts w:eastAsia="Times New Roman"/>
          <w:sz w:val="28"/>
          <w:szCs w:val="28"/>
        </w:rPr>
        <w:t xml:space="preserve">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w:t>
      </w:r>
      <w:r>
        <w:rPr>
          <w:rFonts w:eastAsia="Times New Roman"/>
          <w:spacing w:val="-1"/>
          <w:sz w:val="28"/>
          <w:szCs w:val="28"/>
        </w:rPr>
        <w:t xml:space="preserve">действующего на основании документа, выданного в соответствии с гражданским </w:t>
      </w:r>
      <w:r>
        <w:rPr>
          <w:rFonts w:eastAsia="Times New Roman"/>
          <w:sz w:val="28"/>
          <w:szCs w:val="28"/>
        </w:rPr>
        <w:t>законодательством Республики Казахстан, в которой указываются соответствующие полномочия представителя).</w:t>
      </w:r>
    </w:p>
    <w:p w:rsidR="001C6BE8" w:rsidRDefault="001C6BE8" w:rsidP="001C6BE8">
      <w:pPr>
        <w:shd w:val="clear" w:color="auto" w:fill="FFFFFF"/>
        <w:ind w:right="1114" w:firstLine="710"/>
      </w:pPr>
      <w:r>
        <w:rPr>
          <w:rFonts w:eastAsia="Times New Roman"/>
          <w:spacing w:val="-2"/>
          <w:sz w:val="28"/>
          <w:szCs w:val="28"/>
        </w:rPr>
        <w:t xml:space="preserve">Условие хранения услугодателем, Государственной корпорацией </w:t>
      </w:r>
      <w:r>
        <w:rPr>
          <w:rFonts w:eastAsia="Times New Roman"/>
          <w:sz w:val="28"/>
          <w:szCs w:val="28"/>
        </w:rPr>
        <w:t>невостребованных в срок документов:</w:t>
      </w:r>
    </w:p>
    <w:p w:rsidR="001C6BE8" w:rsidRDefault="001C6BE8" w:rsidP="001C6BE8">
      <w:pPr>
        <w:shd w:val="clear" w:color="auto" w:fill="FFFFFF"/>
        <w:ind w:right="806" w:firstLine="710"/>
        <w:jc w:val="both"/>
      </w:pPr>
      <w:r>
        <w:rPr>
          <w:rFonts w:eastAsia="Times New Roman"/>
          <w:spacing w:val="-2"/>
          <w:sz w:val="28"/>
          <w:szCs w:val="28"/>
        </w:rPr>
        <w:t xml:space="preserve">при не обращении услугополучателя за результатом государственной </w:t>
      </w:r>
      <w:r>
        <w:rPr>
          <w:rFonts w:eastAsia="Times New Roman"/>
          <w:spacing w:val="-1"/>
          <w:sz w:val="28"/>
          <w:szCs w:val="28"/>
        </w:rPr>
        <w:t xml:space="preserve">услуги в указанный срок, услугодатель обеспечивает их хранение по месту </w:t>
      </w:r>
      <w:r>
        <w:rPr>
          <w:rFonts w:eastAsia="Times New Roman"/>
          <w:sz w:val="28"/>
          <w:szCs w:val="28"/>
        </w:rPr>
        <w:t>приема до получения услугополучателем;</w:t>
      </w:r>
    </w:p>
    <w:p w:rsidR="001C6BE8" w:rsidRDefault="001C6BE8" w:rsidP="001C6BE8">
      <w:pPr>
        <w:shd w:val="clear" w:color="auto" w:fill="FFFFFF"/>
        <w:ind w:firstLine="710"/>
      </w:pPr>
      <w:r>
        <w:rPr>
          <w:rFonts w:eastAsia="Times New Roman"/>
          <w:spacing w:val="-1"/>
          <w:sz w:val="28"/>
          <w:szCs w:val="28"/>
        </w:rPr>
        <w:t xml:space="preserve">Государственная корпорация обеспечивает хранение документов, в течение </w:t>
      </w:r>
      <w:r>
        <w:rPr>
          <w:rFonts w:eastAsia="Times New Roman"/>
          <w:sz w:val="28"/>
          <w:szCs w:val="28"/>
        </w:rPr>
        <w:t>1 (одного) месяца, после чего передает их услугодателю для дальнейшего хранения.</w:t>
      </w:r>
    </w:p>
    <w:p w:rsidR="00A01FDA" w:rsidRDefault="00A01FDA" w:rsidP="00A01FDA">
      <w:pPr>
        <w:shd w:val="clear" w:color="auto" w:fill="FFFFFF"/>
        <w:ind w:firstLine="710"/>
      </w:pPr>
      <w:r>
        <w:rPr>
          <w:rFonts w:eastAsia="Times New Roman"/>
          <w:sz w:val="28"/>
          <w:szCs w:val="28"/>
        </w:rPr>
        <w:t xml:space="preserve">При обращении услугополучателя по истечении 1 (одного) месяца, по </w:t>
      </w:r>
      <w:r>
        <w:rPr>
          <w:rFonts w:eastAsia="Times New Roman"/>
          <w:spacing w:val="-1"/>
          <w:sz w:val="28"/>
          <w:szCs w:val="28"/>
        </w:rPr>
        <w:t xml:space="preserve">запросу Государственной корпорации услугодатель в течение 1 (одного) рабочего </w:t>
      </w:r>
      <w:r>
        <w:rPr>
          <w:rFonts w:eastAsia="Times New Roman"/>
          <w:sz w:val="28"/>
          <w:szCs w:val="28"/>
        </w:rPr>
        <w:t>дня направляет готовые документы в Государственную корпорацию для выдачи услугополучателю.</w:t>
      </w:r>
    </w:p>
    <w:p w:rsidR="00381460" w:rsidRDefault="00381460" w:rsidP="00CC75E5">
      <w:pPr>
        <w:shd w:val="clear" w:color="auto" w:fill="FFFFFF"/>
        <w:ind w:firstLine="710"/>
      </w:pPr>
      <w:r>
        <w:rPr>
          <w:sz w:val="28"/>
          <w:szCs w:val="28"/>
        </w:rPr>
        <w:t xml:space="preserve">4. </w:t>
      </w:r>
      <w:r>
        <w:rPr>
          <w:rFonts w:eastAsia="Times New Roman"/>
          <w:sz w:val="28"/>
          <w:szCs w:val="28"/>
        </w:rPr>
        <w:t xml:space="preserve">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w:t>
      </w:r>
      <w:r>
        <w:rPr>
          <w:rFonts w:eastAsia="Times New Roman"/>
          <w:spacing w:val="-1"/>
          <w:sz w:val="28"/>
          <w:szCs w:val="28"/>
        </w:rPr>
        <w:lastRenderedPageBreak/>
        <w:t xml:space="preserve">электронной почте </w:t>
      </w:r>
      <w:hyperlink r:id="rId66" w:history="1">
        <w:r>
          <w:rPr>
            <w:rFonts w:eastAsia="Times New Roman"/>
            <w:spacing w:val="-1"/>
            <w:sz w:val="28"/>
            <w:szCs w:val="28"/>
            <w:u w:val="single"/>
          </w:rPr>
          <w:t>sonosd@mgd.kz</w:t>
        </w:r>
      </w:hyperlink>
      <w:r>
        <w:rPr>
          <w:rFonts w:eastAsia="Times New Roman"/>
          <w:spacing w:val="-1"/>
          <w:sz w:val="28"/>
          <w:szCs w:val="28"/>
        </w:rPr>
        <w:t xml:space="preserve"> с обязательным предоставлением информации </w:t>
      </w:r>
      <w:r>
        <w:rPr>
          <w:rFonts w:eastAsia="Times New Roman"/>
          <w:sz w:val="28"/>
          <w:szCs w:val="28"/>
        </w:rPr>
        <w:t xml:space="preserve">по наименованию государственной услуги, регистрационному номеру заявления </w:t>
      </w:r>
      <w:r>
        <w:rPr>
          <w:rFonts w:eastAsia="Times New Roman"/>
          <w:spacing w:val="-1"/>
          <w:sz w:val="28"/>
          <w:szCs w:val="28"/>
        </w:rPr>
        <w:t xml:space="preserve">для получения государственной услуги, индивидуальному идентификационному </w:t>
      </w:r>
      <w:r>
        <w:rPr>
          <w:rFonts w:eastAsia="Times New Roman"/>
          <w:sz w:val="28"/>
          <w:szCs w:val="28"/>
        </w:rPr>
        <w:t xml:space="preserve">номеру (ИИН), или бизнес-идентификационному номеру (БИН), наименованию </w:t>
      </w:r>
      <w:r>
        <w:rPr>
          <w:rFonts w:eastAsia="Times New Roman"/>
          <w:spacing w:val="-1"/>
          <w:sz w:val="28"/>
          <w:szCs w:val="28"/>
        </w:rPr>
        <w:t xml:space="preserve">услугополучателя, версии системного и прикладного программного обеспечения </w:t>
      </w:r>
      <w:r w:rsidRPr="00547687">
        <w:rPr>
          <w:rFonts w:eastAsia="Times New Roman"/>
          <w:sz w:val="28"/>
          <w:szCs w:val="28"/>
        </w:rPr>
        <w:t>(</w:t>
      </w:r>
      <w:r>
        <w:rPr>
          <w:rFonts w:eastAsia="Times New Roman"/>
          <w:sz w:val="28"/>
          <w:szCs w:val="28"/>
          <w:lang w:val="en-US"/>
        </w:rPr>
        <w:t>Windows</w:t>
      </w:r>
      <w:r w:rsidRPr="00547687">
        <w:rPr>
          <w:rFonts w:eastAsia="Times New Roman"/>
          <w:sz w:val="28"/>
          <w:szCs w:val="28"/>
        </w:rPr>
        <w:t xml:space="preserve">, </w:t>
      </w:r>
      <w:r>
        <w:rPr>
          <w:rFonts w:eastAsia="Times New Roman"/>
          <w:sz w:val="28"/>
          <w:szCs w:val="28"/>
        </w:rPr>
        <w:t>СОНО), описанию последовательности действий, приводящих к ошибке, скриншоты поясняющие возникшую проблему.</w:t>
      </w:r>
    </w:p>
    <w:p w:rsidR="00381460" w:rsidRDefault="00381460" w:rsidP="00CC75E5">
      <w:pPr>
        <w:shd w:val="clear" w:color="auto" w:fill="FFFFFF"/>
        <w:ind w:left="58"/>
        <w:jc w:val="center"/>
      </w:pPr>
      <w:r>
        <w:rPr>
          <w:rFonts w:eastAsia="Times New Roman"/>
          <w:b/>
          <w:bCs/>
          <w:sz w:val="28"/>
          <w:szCs w:val="28"/>
        </w:rPr>
        <w:t>Глава 3. Порядок обжалования решений, действий (бездействия)</w:t>
      </w:r>
    </w:p>
    <w:p w:rsidR="00381460" w:rsidRDefault="00381460" w:rsidP="00CC75E5">
      <w:pPr>
        <w:shd w:val="clear" w:color="auto" w:fill="FFFFFF"/>
        <w:ind w:left="62"/>
        <w:jc w:val="center"/>
      </w:pPr>
      <w:r>
        <w:rPr>
          <w:rFonts w:eastAsia="Times New Roman"/>
          <w:b/>
          <w:bCs/>
          <w:spacing w:val="-1"/>
          <w:sz w:val="28"/>
          <w:szCs w:val="28"/>
        </w:rPr>
        <w:t>услугодателей и (или) их должностных лиц, Государственной корпорации и</w:t>
      </w:r>
    </w:p>
    <w:p w:rsidR="00381460" w:rsidRDefault="00381460" w:rsidP="00CC75E5">
      <w:pPr>
        <w:shd w:val="clear" w:color="auto" w:fill="FFFFFF"/>
        <w:ind w:left="130"/>
        <w:jc w:val="center"/>
      </w:pPr>
      <w:r>
        <w:rPr>
          <w:b/>
          <w:bCs/>
          <w:sz w:val="28"/>
          <w:szCs w:val="28"/>
        </w:rPr>
        <w:t>(</w:t>
      </w:r>
      <w:r>
        <w:rPr>
          <w:rFonts w:eastAsia="Times New Roman"/>
          <w:b/>
          <w:bCs/>
          <w:sz w:val="28"/>
          <w:szCs w:val="28"/>
        </w:rPr>
        <w:t>или) ее работников по вопросам оказания государственных услуг</w:t>
      </w:r>
    </w:p>
    <w:p w:rsidR="00A01FDA" w:rsidRDefault="00A01FDA" w:rsidP="00CC75E5">
      <w:pPr>
        <w:shd w:val="clear" w:color="auto" w:fill="FFFFFF"/>
        <w:ind w:left="130"/>
        <w:jc w:val="center"/>
      </w:pPr>
    </w:p>
    <w:p w:rsidR="00A01FDA" w:rsidRDefault="00A01FDA" w:rsidP="00A01FDA">
      <w:pPr>
        <w:shd w:val="clear" w:color="auto" w:fill="FFFFFF"/>
        <w:tabs>
          <w:tab w:val="left" w:pos="989"/>
        </w:tabs>
        <w:ind w:firstLine="710"/>
      </w:pPr>
      <w:r>
        <w:tab/>
      </w:r>
      <w:r>
        <w:rPr>
          <w:spacing w:val="-1"/>
          <w:sz w:val="28"/>
          <w:szCs w:val="28"/>
        </w:rPr>
        <w:t>5.</w:t>
      </w:r>
      <w:r>
        <w:rPr>
          <w:sz w:val="28"/>
          <w:szCs w:val="28"/>
        </w:rPr>
        <w:tab/>
      </w:r>
      <w:r>
        <w:rPr>
          <w:rFonts w:eastAsia="Times New Roman"/>
          <w:spacing w:val="-2"/>
          <w:sz w:val="28"/>
          <w:szCs w:val="28"/>
        </w:rPr>
        <w:t xml:space="preserve">В случаях несогласия с результатами оказания государственной услуги </w:t>
      </w:r>
      <w:r>
        <w:rPr>
          <w:rFonts w:eastAsia="Times New Roman"/>
          <w:sz w:val="28"/>
          <w:szCs w:val="28"/>
        </w:rPr>
        <w:t>услугополучателем подается жалоба на решение, действия (бездействие)</w:t>
      </w:r>
      <w:r>
        <w:rPr>
          <w:rFonts w:eastAsia="Times New Roman"/>
          <w:sz w:val="28"/>
          <w:szCs w:val="28"/>
        </w:rPr>
        <w:br/>
        <w:t>услугодателя по вопросам оказания государственных услуг в соответствии с</w:t>
      </w:r>
      <w:r>
        <w:rPr>
          <w:rFonts w:eastAsia="Times New Roman"/>
          <w:sz w:val="28"/>
          <w:szCs w:val="28"/>
        </w:rPr>
        <w:br/>
        <w:t>законодательством Республики Казахстан:</w:t>
      </w:r>
    </w:p>
    <w:p w:rsidR="00A01FDA" w:rsidRDefault="00A01FDA" w:rsidP="00A01FDA">
      <w:pPr>
        <w:shd w:val="clear" w:color="auto" w:fill="FFFFFF"/>
        <w:ind w:left="710"/>
      </w:pPr>
      <w:r>
        <w:rPr>
          <w:rFonts w:eastAsia="Times New Roman"/>
          <w:sz w:val="28"/>
          <w:szCs w:val="28"/>
        </w:rPr>
        <w:t>на имя руководителя услугодателя;</w:t>
      </w:r>
    </w:p>
    <w:p w:rsidR="00A01FDA" w:rsidRDefault="00A01FDA" w:rsidP="00A01FDA">
      <w:pPr>
        <w:shd w:val="clear" w:color="auto" w:fill="FFFFFF"/>
        <w:ind w:firstLine="710"/>
      </w:pPr>
      <w:r>
        <w:rPr>
          <w:rFonts w:eastAsia="Times New Roman"/>
          <w:sz w:val="28"/>
          <w:szCs w:val="28"/>
        </w:rPr>
        <w:t xml:space="preserve">на имя руководителя уполномоченного органа осуществляющего </w:t>
      </w:r>
      <w:r>
        <w:rPr>
          <w:rFonts w:eastAsia="Times New Roman"/>
          <w:spacing w:val="-1"/>
          <w:sz w:val="28"/>
          <w:szCs w:val="28"/>
        </w:rPr>
        <w:t>руководство в сфере обеспечения поступлений налогов и платежей в бюджет;</w:t>
      </w:r>
    </w:p>
    <w:p w:rsidR="00A01FDA" w:rsidRDefault="00A01FDA" w:rsidP="00A01FDA">
      <w:pPr>
        <w:shd w:val="clear" w:color="auto" w:fill="FFFFFF"/>
        <w:ind w:right="557" w:firstLine="710"/>
      </w:pPr>
      <w:r>
        <w:rPr>
          <w:rFonts w:eastAsia="Times New Roman"/>
          <w:spacing w:val="-2"/>
          <w:sz w:val="28"/>
          <w:szCs w:val="28"/>
        </w:rPr>
        <w:t xml:space="preserve">в уполномоченный орган по оценке и контролю за качеством оказания </w:t>
      </w:r>
      <w:r>
        <w:rPr>
          <w:rFonts w:eastAsia="Times New Roman"/>
          <w:sz w:val="28"/>
          <w:szCs w:val="28"/>
        </w:rPr>
        <w:t>государственных услуг.</w:t>
      </w:r>
    </w:p>
    <w:p w:rsidR="00A01FDA" w:rsidRDefault="00A01FDA" w:rsidP="00A01FDA">
      <w:pPr>
        <w:shd w:val="clear" w:color="auto" w:fill="FFFFFF"/>
        <w:ind w:firstLine="710"/>
      </w:pPr>
      <w:r>
        <w:rPr>
          <w:rFonts w:eastAsia="Times New Roman"/>
          <w:sz w:val="28"/>
          <w:szCs w:val="28"/>
        </w:rPr>
        <w:t xml:space="preserve">При этом жалоба на действия (бездействие) работников Государственной </w:t>
      </w:r>
      <w:r>
        <w:rPr>
          <w:rFonts w:eastAsia="Times New Roman"/>
          <w:spacing w:val="-1"/>
          <w:sz w:val="28"/>
          <w:szCs w:val="28"/>
        </w:rPr>
        <w:t xml:space="preserve">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w:t>
      </w:r>
      <w:r>
        <w:rPr>
          <w:rFonts w:eastAsia="Times New Roman"/>
          <w:sz w:val="28"/>
          <w:szCs w:val="28"/>
        </w:rPr>
        <w:t>сфере информатизации.</w:t>
      </w:r>
    </w:p>
    <w:p w:rsidR="00A01FDA" w:rsidRDefault="00A01FDA" w:rsidP="00A01FDA">
      <w:pPr>
        <w:shd w:val="clear" w:color="auto" w:fill="FFFFFF"/>
        <w:ind w:firstLine="710"/>
      </w:pPr>
      <w:r>
        <w:rPr>
          <w:rFonts w:eastAsia="Times New Roman"/>
          <w:sz w:val="28"/>
          <w:szCs w:val="28"/>
        </w:rPr>
        <w:t xml:space="preserve">Жалоба услугополучателя, поступившая в адрес услугодателя, </w:t>
      </w:r>
      <w:r>
        <w:rPr>
          <w:rFonts w:eastAsia="Times New Roman"/>
          <w:spacing w:val="-1"/>
          <w:sz w:val="28"/>
          <w:szCs w:val="28"/>
        </w:rPr>
        <w:t xml:space="preserve">Государственной корпорации, непосредственно оказывающих государственные </w:t>
      </w:r>
      <w:r>
        <w:rPr>
          <w:rFonts w:eastAsia="Times New Roman"/>
          <w:sz w:val="28"/>
          <w:szCs w:val="28"/>
        </w:rPr>
        <w:t>услуги, подлежит рассмотрению в соответствии с пунктом 2 статьи 25 Закона в течение 5 (пяти) рабочих дней со дня ее регистрации.</w:t>
      </w:r>
    </w:p>
    <w:p w:rsidR="00A01FDA" w:rsidRDefault="00A01FDA" w:rsidP="00A01FDA">
      <w:pPr>
        <w:shd w:val="clear" w:color="auto" w:fill="FFFFFF"/>
        <w:ind w:right="293" w:firstLine="710"/>
        <w:jc w:val="both"/>
      </w:pPr>
      <w:r>
        <w:rPr>
          <w:rFonts w:eastAsia="Times New Roman"/>
          <w:spacing w:val="-2"/>
          <w:sz w:val="28"/>
          <w:szCs w:val="28"/>
        </w:rPr>
        <w:t xml:space="preserve">Жалоба услугополучателя, поступившая в адрес уполномоченного органа </w:t>
      </w:r>
      <w:r>
        <w:rPr>
          <w:rFonts w:eastAsia="Times New Roman"/>
          <w:spacing w:val="-1"/>
          <w:sz w:val="28"/>
          <w:szCs w:val="28"/>
        </w:rPr>
        <w:t xml:space="preserve">по оценке и контролю за качеством оказания государственных услуг, подлежит </w:t>
      </w:r>
      <w:r>
        <w:rPr>
          <w:rFonts w:eastAsia="Times New Roman"/>
          <w:sz w:val="28"/>
          <w:szCs w:val="28"/>
        </w:rPr>
        <w:t>рассмотрению в течение 15 (пятнадцати) рабочих дней со дня ее регистрации.</w:t>
      </w:r>
    </w:p>
    <w:p w:rsidR="00A01FDA" w:rsidRDefault="00A01FDA" w:rsidP="00A01FDA">
      <w:pPr>
        <w:shd w:val="clear" w:color="auto" w:fill="FFFFFF"/>
        <w:tabs>
          <w:tab w:val="left" w:pos="989"/>
        </w:tabs>
        <w:ind w:firstLine="710"/>
      </w:pPr>
      <w:r>
        <w:rPr>
          <w:spacing w:val="-1"/>
          <w:sz w:val="28"/>
          <w:szCs w:val="28"/>
        </w:rPr>
        <w:t>6.</w:t>
      </w:r>
      <w:r>
        <w:rPr>
          <w:sz w:val="28"/>
          <w:szCs w:val="28"/>
        </w:rPr>
        <w:tab/>
      </w:r>
      <w:r>
        <w:rPr>
          <w:rFonts w:eastAsia="Times New Roman"/>
          <w:spacing w:val="-2"/>
          <w:sz w:val="28"/>
          <w:szCs w:val="28"/>
        </w:rPr>
        <w:t>В случаях несогласия с результатами оказания государственной услуги</w:t>
      </w:r>
      <w:r>
        <w:rPr>
          <w:rFonts w:eastAsia="Times New Roman"/>
          <w:spacing w:val="-2"/>
          <w:sz w:val="28"/>
          <w:szCs w:val="28"/>
        </w:rPr>
        <w:br/>
      </w:r>
      <w:r>
        <w:rPr>
          <w:rFonts w:eastAsia="Times New Roman"/>
          <w:sz w:val="28"/>
          <w:szCs w:val="28"/>
        </w:rPr>
        <w:t>услугополучатель в соответствии с подпунктом 6) пункта 1 статьи 4 Закона</w:t>
      </w:r>
      <w:r>
        <w:rPr>
          <w:rFonts w:eastAsia="Times New Roman"/>
          <w:sz w:val="28"/>
          <w:szCs w:val="28"/>
        </w:rPr>
        <w:br/>
        <w:t>обращается в суд.</w:t>
      </w:r>
    </w:p>
    <w:p w:rsidR="00A01FDA" w:rsidRDefault="00A01FDA" w:rsidP="00A01FDA">
      <w:pPr>
        <w:tabs>
          <w:tab w:val="left" w:pos="1185"/>
        </w:tabs>
      </w:pPr>
    </w:p>
    <w:p w:rsidR="00381460" w:rsidRPr="00A01FDA" w:rsidRDefault="00A01FDA" w:rsidP="00A01FDA">
      <w:pPr>
        <w:tabs>
          <w:tab w:val="left" w:pos="1185"/>
        </w:tabs>
        <w:sectPr w:rsidR="00381460" w:rsidRPr="00A01FDA">
          <w:pgSz w:w="11909" w:h="16834"/>
          <w:pgMar w:top="1440" w:right="813" w:bottom="360" w:left="1251" w:header="720" w:footer="720" w:gutter="0"/>
          <w:cols w:space="60"/>
          <w:noEndnote/>
        </w:sectPr>
      </w:pPr>
      <w:r>
        <w:tab/>
      </w:r>
    </w:p>
    <w:p w:rsidR="00381460" w:rsidRPr="00A01FDA" w:rsidRDefault="00381460" w:rsidP="00A01FDA">
      <w:pPr>
        <w:shd w:val="clear" w:color="auto" w:fill="FFFFFF"/>
        <w:jc w:val="both"/>
        <w:rPr>
          <w:sz w:val="18"/>
          <w:szCs w:val="18"/>
        </w:rPr>
        <w:sectPr w:rsidR="00381460" w:rsidRPr="00A01FDA" w:rsidSect="00A01FDA">
          <w:pgSz w:w="11909" w:h="16834"/>
          <w:pgMar w:top="0" w:right="804" w:bottom="360" w:left="1285" w:header="720" w:footer="720" w:gutter="0"/>
          <w:cols w:num="4" w:space="720" w:equalWidth="0">
            <w:col w:w="1334" w:space="432"/>
            <w:col w:w="5193" w:space="586"/>
            <w:col w:w="1190" w:space="365"/>
            <w:col w:w="720"/>
          </w:cols>
          <w:noEndnote/>
        </w:sectPr>
      </w:pPr>
    </w:p>
    <w:p w:rsidR="00381460" w:rsidRPr="00A01FDA" w:rsidRDefault="00381460" w:rsidP="00A01FDA">
      <w:pPr>
        <w:shd w:val="clear" w:color="auto" w:fill="FFFFFF"/>
        <w:ind w:left="3984"/>
        <w:jc w:val="center"/>
        <w:rPr>
          <w:sz w:val="18"/>
          <w:szCs w:val="18"/>
        </w:rPr>
      </w:pPr>
      <w:r w:rsidRPr="00A01FDA">
        <w:rPr>
          <w:rFonts w:eastAsia="Times New Roman"/>
          <w:sz w:val="18"/>
          <w:szCs w:val="18"/>
        </w:rPr>
        <w:t>Приложение</w:t>
      </w:r>
    </w:p>
    <w:p w:rsidR="00381460" w:rsidRPr="00A01FDA" w:rsidRDefault="00381460" w:rsidP="00A01FDA">
      <w:pPr>
        <w:shd w:val="clear" w:color="auto" w:fill="FFFFFF"/>
        <w:ind w:left="3984"/>
        <w:jc w:val="center"/>
        <w:rPr>
          <w:sz w:val="18"/>
          <w:szCs w:val="18"/>
        </w:rPr>
      </w:pPr>
      <w:r w:rsidRPr="00A01FDA">
        <w:rPr>
          <w:rFonts w:eastAsia="Times New Roman"/>
          <w:sz w:val="18"/>
          <w:szCs w:val="18"/>
        </w:rPr>
        <w:t>к Правилам оказания</w:t>
      </w:r>
    </w:p>
    <w:p w:rsidR="00381460" w:rsidRPr="00A01FDA" w:rsidRDefault="00381460" w:rsidP="00A01FDA">
      <w:pPr>
        <w:shd w:val="clear" w:color="auto" w:fill="FFFFFF"/>
        <w:ind w:left="3984"/>
        <w:jc w:val="center"/>
        <w:rPr>
          <w:sz w:val="18"/>
          <w:szCs w:val="18"/>
        </w:rPr>
      </w:pPr>
      <w:r w:rsidRPr="00A01FDA">
        <w:rPr>
          <w:rFonts w:eastAsia="Times New Roman"/>
          <w:spacing w:val="-2"/>
          <w:sz w:val="18"/>
          <w:szCs w:val="18"/>
        </w:rPr>
        <w:t>государственной услуги «Прием</w:t>
      </w:r>
      <w:r w:rsidR="00A01FDA">
        <w:rPr>
          <w:rFonts w:eastAsia="Times New Roman"/>
          <w:spacing w:val="-2"/>
          <w:sz w:val="18"/>
          <w:szCs w:val="18"/>
        </w:rPr>
        <w:t xml:space="preserve"> </w:t>
      </w:r>
      <w:r w:rsidRPr="00A01FDA">
        <w:rPr>
          <w:rFonts w:eastAsia="Times New Roman"/>
          <w:sz w:val="18"/>
          <w:szCs w:val="18"/>
        </w:rPr>
        <w:t>налоговой отчетности»</w:t>
      </w:r>
    </w:p>
    <w:p w:rsidR="00381460" w:rsidRDefault="00381460">
      <w:pPr>
        <w:spacing w:after="197" w:line="1" w:lineRule="exact"/>
        <w:rPr>
          <w:rFonts w:ascii="Arial" w:hAnsi="Arial" w:cs="Arial"/>
          <w:sz w:val="2"/>
          <w:szCs w:val="2"/>
        </w:rPr>
      </w:pPr>
    </w:p>
    <w:tbl>
      <w:tblPr>
        <w:tblW w:w="9989" w:type="dxa"/>
        <w:tblInd w:w="40" w:type="dxa"/>
        <w:tblLayout w:type="fixed"/>
        <w:tblCellMar>
          <w:left w:w="40" w:type="dxa"/>
          <w:right w:w="40" w:type="dxa"/>
        </w:tblCellMar>
        <w:tblLook w:val="0000" w:firstRow="0" w:lastRow="0" w:firstColumn="0" w:lastColumn="0" w:noHBand="0" w:noVBand="0"/>
      </w:tblPr>
      <w:tblGrid>
        <w:gridCol w:w="432"/>
        <w:gridCol w:w="2520"/>
        <w:gridCol w:w="7037"/>
      </w:tblGrid>
      <w:tr w:rsidR="00381460" w:rsidRPr="00A01FDA" w:rsidTr="00A01FDA">
        <w:trPr>
          <w:trHeight w:hRule="exact" w:val="237"/>
        </w:trPr>
        <w:tc>
          <w:tcPr>
            <w:tcW w:w="9989" w:type="dxa"/>
            <w:gridSpan w:val="3"/>
            <w:tcBorders>
              <w:top w:val="single" w:sz="6" w:space="0" w:color="auto"/>
              <w:left w:val="single" w:sz="6" w:space="0" w:color="auto"/>
              <w:bottom w:val="single" w:sz="6" w:space="0" w:color="auto"/>
              <w:right w:val="single" w:sz="6" w:space="0" w:color="auto"/>
            </w:tcBorders>
            <w:shd w:val="clear" w:color="auto" w:fill="FFFFFF"/>
          </w:tcPr>
          <w:p w:rsidR="00381460" w:rsidRPr="00A01FDA" w:rsidRDefault="00381460">
            <w:pPr>
              <w:shd w:val="clear" w:color="auto" w:fill="FFFFFF"/>
              <w:ind w:left="2467"/>
              <w:rPr>
                <w:sz w:val="14"/>
                <w:szCs w:val="14"/>
              </w:rPr>
            </w:pPr>
            <w:r w:rsidRPr="00A01FDA">
              <w:rPr>
                <w:rFonts w:eastAsia="Times New Roman"/>
                <w:sz w:val="14"/>
                <w:szCs w:val="14"/>
              </w:rPr>
              <w:t>Стандарт государственной услуги «Прием налоговой отчетности»</w:t>
            </w:r>
          </w:p>
        </w:tc>
      </w:tr>
      <w:tr w:rsidR="00381460" w:rsidRPr="00A01FDA" w:rsidTr="00A01FDA">
        <w:trPr>
          <w:trHeight w:hRule="exact" w:val="483"/>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Pr="00A01FDA" w:rsidRDefault="00381460">
            <w:pPr>
              <w:shd w:val="clear" w:color="auto" w:fill="FFFFFF"/>
              <w:ind w:left="19"/>
              <w:rPr>
                <w:sz w:val="14"/>
                <w:szCs w:val="14"/>
              </w:rPr>
            </w:pPr>
            <w:r w:rsidRPr="00A01FDA">
              <w:rPr>
                <w:sz w:val="14"/>
                <w:szCs w:val="1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81460" w:rsidRPr="00A01FDA" w:rsidRDefault="00381460">
            <w:pPr>
              <w:shd w:val="clear" w:color="auto" w:fill="FFFFFF"/>
              <w:ind w:left="10"/>
              <w:rPr>
                <w:sz w:val="14"/>
                <w:szCs w:val="14"/>
              </w:rPr>
            </w:pPr>
            <w:r w:rsidRPr="00A01FDA">
              <w:rPr>
                <w:rFonts w:eastAsia="Times New Roman"/>
                <w:sz w:val="14"/>
                <w:szCs w:val="14"/>
              </w:rPr>
              <w:t>Наименование услугодателя</w:t>
            </w:r>
          </w:p>
        </w:tc>
        <w:tc>
          <w:tcPr>
            <w:tcW w:w="7037" w:type="dxa"/>
            <w:tcBorders>
              <w:top w:val="single" w:sz="6" w:space="0" w:color="auto"/>
              <w:left w:val="single" w:sz="6" w:space="0" w:color="auto"/>
              <w:bottom w:val="single" w:sz="6" w:space="0" w:color="auto"/>
              <w:right w:val="single" w:sz="6" w:space="0" w:color="auto"/>
            </w:tcBorders>
            <w:shd w:val="clear" w:color="auto" w:fill="FFFFFF"/>
          </w:tcPr>
          <w:p w:rsidR="00381460" w:rsidRPr="00A01FDA" w:rsidRDefault="00381460" w:rsidP="00A01FDA">
            <w:pPr>
              <w:shd w:val="clear" w:color="auto" w:fill="FFFFFF"/>
              <w:spacing w:line="230" w:lineRule="exact"/>
              <w:ind w:left="14" w:right="96"/>
              <w:rPr>
                <w:sz w:val="14"/>
                <w:szCs w:val="14"/>
              </w:rPr>
            </w:pPr>
            <w:r w:rsidRPr="00A01FDA">
              <w:rPr>
                <w:rFonts w:eastAsia="Times New Roman"/>
                <w:sz w:val="14"/>
                <w:szCs w:val="14"/>
              </w:rPr>
              <w:t xml:space="preserve">Территориальные органы Комитета государственных доходов Министерства финансов </w:t>
            </w:r>
            <w:r w:rsidR="00A01FDA" w:rsidRPr="00A01FDA">
              <w:rPr>
                <w:rFonts w:eastAsia="Times New Roman"/>
                <w:sz w:val="14"/>
                <w:szCs w:val="14"/>
              </w:rPr>
              <w:t>РК</w:t>
            </w:r>
            <w:r w:rsidRPr="00A01FDA">
              <w:rPr>
                <w:rFonts w:eastAsia="Times New Roman"/>
                <w:sz w:val="14"/>
                <w:szCs w:val="14"/>
              </w:rPr>
              <w:t>по районам, городам и районам в городах, на территории специальных экономических зон</w:t>
            </w:r>
          </w:p>
        </w:tc>
      </w:tr>
      <w:tr w:rsidR="00381460" w:rsidRPr="00A01FDA" w:rsidTr="00A01FDA">
        <w:trPr>
          <w:trHeight w:hRule="exact" w:val="986"/>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Pr="00A01FDA" w:rsidRDefault="00381460">
            <w:pPr>
              <w:shd w:val="clear" w:color="auto" w:fill="FFFFFF"/>
              <w:ind w:left="19"/>
              <w:rPr>
                <w:sz w:val="14"/>
                <w:szCs w:val="14"/>
              </w:rPr>
            </w:pPr>
            <w:r w:rsidRPr="00A01FDA">
              <w:rPr>
                <w:sz w:val="14"/>
                <w:szCs w:val="1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81460" w:rsidRPr="00A01FDA" w:rsidRDefault="00381460">
            <w:pPr>
              <w:shd w:val="clear" w:color="auto" w:fill="FFFFFF"/>
              <w:spacing w:line="230" w:lineRule="exact"/>
              <w:ind w:left="10" w:right="24"/>
              <w:rPr>
                <w:sz w:val="14"/>
                <w:szCs w:val="14"/>
              </w:rPr>
            </w:pPr>
            <w:r w:rsidRPr="00A01FDA">
              <w:rPr>
                <w:rFonts w:eastAsia="Times New Roman"/>
                <w:sz w:val="14"/>
                <w:szCs w:val="14"/>
              </w:rPr>
              <w:t>Способы предоставления госу</w:t>
            </w:r>
            <w:r w:rsidRPr="00A01FDA">
              <w:rPr>
                <w:rFonts w:eastAsia="Times New Roman"/>
                <w:sz w:val="14"/>
                <w:szCs w:val="14"/>
              </w:rPr>
              <w:softHyphen/>
              <w:t>дарственной услуги</w:t>
            </w:r>
          </w:p>
        </w:tc>
        <w:tc>
          <w:tcPr>
            <w:tcW w:w="7037" w:type="dxa"/>
            <w:tcBorders>
              <w:top w:val="single" w:sz="6" w:space="0" w:color="auto"/>
              <w:left w:val="single" w:sz="6" w:space="0" w:color="auto"/>
              <w:bottom w:val="single" w:sz="6" w:space="0" w:color="auto"/>
              <w:right w:val="single" w:sz="6" w:space="0" w:color="auto"/>
            </w:tcBorders>
            <w:shd w:val="clear" w:color="auto" w:fill="FFFFFF"/>
          </w:tcPr>
          <w:p w:rsidR="00381460" w:rsidRPr="00A01FDA" w:rsidRDefault="00381460">
            <w:pPr>
              <w:shd w:val="clear" w:color="auto" w:fill="FFFFFF"/>
              <w:tabs>
                <w:tab w:val="left" w:pos="312"/>
              </w:tabs>
              <w:spacing w:line="230" w:lineRule="exact"/>
              <w:ind w:left="14" w:right="77"/>
              <w:rPr>
                <w:sz w:val="14"/>
                <w:szCs w:val="14"/>
              </w:rPr>
            </w:pPr>
            <w:r w:rsidRPr="00A01FDA">
              <w:rPr>
                <w:sz w:val="14"/>
                <w:szCs w:val="14"/>
              </w:rPr>
              <w:t>1)</w:t>
            </w:r>
            <w:r w:rsidRPr="00A01FDA">
              <w:rPr>
                <w:sz w:val="14"/>
                <w:szCs w:val="14"/>
              </w:rPr>
              <w:tab/>
            </w:r>
            <w:r w:rsidRPr="00A01FDA">
              <w:rPr>
                <w:rFonts w:eastAsia="Times New Roman"/>
                <w:sz w:val="14"/>
                <w:szCs w:val="14"/>
              </w:rPr>
              <w:t>через некоммерческое акционерное общество «Государственная корпорация «Правитель</w:t>
            </w:r>
            <w:r w:rsidRPr="00A01FDA">
              <w:rPr>
                <w:rFonts w:eastAsia="Times New Roman"/>
                <w:sz w:val="14"/>
                <w:szCs w:val="14"/>
              </w:rPr>
              <w:softHyphen/>
            </w:r>
            <w:r w:rsidRPr="00A01FDA">
              <w:rPr>
                <w:rFonts w:eastAsia="Times New Roman"/>
                <w:sz w:val="14"/>
                <w:szCs w:val="14"/>
              </w:rPr>
              <w:br/>
              <w:t>ство для граждан» (далее – Государственная корпорация);</w:t>
            </w:r>
          </w:p>
          <w:p w:rsidR="00381460" w:rsidRPr="00A01FDA" w:rsidRDefault="00381460">
            <w:pPr>
              <w:shd w:val="clear" w:color="auto" w:fill="FFFFFF"/>
              <w:tabs>
                <w:tab w:val="left" w:pos="312"/>
              </w:tabs>
              <w:spacing w:line="226" w:lineRule="exact"/>
              <w:ind w:left="14" w:right="77"/>
              <w:rPr>
                <w:sz w:val="14"/>
                <w:szCs w:val="14"/>
              </w:rPr>
            </w:pPr>
            <w:r w:rsidRPr="00A01FDA">
              <w:rPr>
                <w:sz w:val="14"/>
                <w:szCs w:val="14"/>
              </w:rPr>
              <w:t>2)</w:t>
            </w:r>
            <w:r w:rsidRPr="00A01FDA">
              <w:rPr>
                <w:sz w:val="14"/>
                <w:szCs w:val="14"/>
              </w:rPr>
              <w:tab/>
            </w:r>
            <w:r w:rsidRPr="00A01FDA">
              <w:rPr>
                <w:rFonts w:eastAsia="Times New Roman"/>
                <w:sz w:val="14"/>
                <w:szCs w:val="14"/>
              </w:rPr>
              <w:t xml:space="preserve">посредством веб-портала «электронного правительства»: </w:t>
            </w:r>
            <w:hyperlink r:id="rId67" w:history="1">
              <w:r w:rsidRPr="00A01FDA">
                <w:rPr>
                  <w:rFonts w:eastAsia="Times New Roman"/>
                  <w:sz w:val="14"/>
                  <w:szCs w:val="14"/>
                  <w:u w:val="single"/>
                </w:rPr>
                <w:t>www.egov.kz</w:t>
              </w:r>
            </w:hyperlink>
            <w:r w:rsidRPr="00A01FDA">
              <w:rPr>
                <w:rFonts w:eastAsia="Times New Roman"/>
                <w:sz w:val="14"/>
                <w:szCs w:val="14"/>
              </w:rPr>
              <w:t xml:space="preserve"> в Кабинете нало</w:t>
            </w:r>
            <w:r w:rsidRPr="00A01FDA">
              <w:rPr>
                <w:rFonts w:eastAsia="Times New Roman"/>
                <w:sz w:val="14"/>
                <w:szCs w:val="14"/>
              </w:rPr>
              <w:softHyphen/>
            </w:r>
            <w:r w:rsidRPr="00A01FDA">
              <w:rPr>
                <w:rFonts w:eastAsia="Times New Roman"/>
                <w:sz w:val="14"/>
                <w:szCs w:val="14"/>
              </w:rPr>
              <w:br/>
              <w:t>гоплательщика (далее – портал).</w:t>
            </w:r>
          </w:p>
        </w:tc>
      </w:tr>
      <w:tr w:rsidR="00381460" w:rsidRPr="00A01FDA" w:rsidTr="00A01FDA">
        <w:trPr>
          <w:trHeight w:hRule="exact" w:val="1850"/>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Pr="00A01FDA" w:rsidRDefault="00381460">
            <w:pPr>
              <w:shd w:val="clear" w:color="auto" w:fill="FFFFFF"/>
              <w:ind w:left="19"/>
              <w:rPr>
                <w:sz w:val="14"/>
                <w:szCs w:val="14"/>
              </w:rPr>
            </w:pPr>
            <w:r w:rsidRPr="00A01FDA">
              <w:rPr>
                <w:sz w:val="14"/>
                <w:szCs w:val="14"/>
              </w:rPr>
              <w:t>3</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81460" w:rsidRPr="00A01FDA" w:rsidRDefault="00381460">
            <w:pPr>
              <w:shd w:val="clear" w:color="auto" w:fill="FFFFFF"/>
              <w:spacing w:line="230" w:lineRule="exact"/>
              <w:ind w:left="10" w:right="77"/>
              <w:rPr>
                <w:sz w:val="14"/>
                <w:szCs w:val="14"/>
              </w:rPr>
            </w:pPr>
            <w:r w:rsidRPr="00A01FDA">
              <w:rPr>
                <w:rFonts w:eastAsia="Times New Roman"/>
                <w:sz w:val="14"/>
                <w:szCs w:val="14"/>
              </w:rPr>
              <w:t>Сроки оказания государствен</w:t>
            </w:r>
            <w:r w:rsidRPr="00A01FDA">
              <w:rPr>
                <w:rFonts w:eastAsia="Times New Roman"/>
                <w:sz w:val="14"/>
                <w:szCs w:val="14"/>
              </w:rPr>
              <w:softHyphen/>
              <w:t>ной услуги</w:t>
            </w:r>
          </w:p>
        </w:tc>
        <w:tc>
          <w:tcPr>
            <w:tcW w:w="7037" w:type="dxa"/>
            <w:tcBorders>
              <w:top w:val="single" w:sz="6" w:space="0" w:color="auto"/>
              <w:left w:val="single" w:sz="6" w:space="0" w:color="auto"/>
              <w:bottom w:val="single" w:sz="6" w:space="0" w:color="auto"/>
              <w:right w:val="single" w:sz="6" w:space="0" w:color="auto"/>
            </w:tcBorders>
            <w:shd w:val="clear" w:color="auto" w:fill="FFFFFF"/>
          </w:tcPr>
          <w:p w:rsidR="00381460" w:rsidRPr="00A01FDA" w:rsidRDefault="00381460">
            <w:pPr>
              <w:shd w:val="clear" w:color="auto" w:fill="FFFFFF"/>
              <w:tabs>
                <w:tab w:val="left" w:pos="312"/>
              </w:tabs>
              <w:spacing w:line="230" w:lineRule="exact"/>
              <w:ind w:left="14" w:right="82"/>
              <w:rPr>
                <w:sz w:val="14"/>
                <w:szCs w:val="14"/>
              </w:rPr>
            </w:pPr>
            <w:r w:rsidRPr="00A01FDA">
              <w:rPr>
                <w:sz w:val="14"/>
                <w:szCs w:val="14"/>
              </w:rPr>
              <w:t>1)</w:t>
            </w:r>
            <w:r w:rsidRPr="00A01FDA">
              <w:rPr>
                <w:sz w:val="14"/>
                <w:szCs w:val="14"/>
              </w:rPr>
              <w:tab/>
            </w:r>
            <w:r w:rsidRPr="00A01FDA">
              <w:rPr>
                <w:rFonts w:eastAsia="Times New Roman"/>
                <w:sz w:val="14"/>
                <w:szCs w:val="14"/>
              </w:rPr>
              <w:t>прием налоговой отчетности, представленной через Государственную корпорацию на бу</w:t>
            </w:r>
            <w:r w:rsidRPr="00A01FDA">
              <w:rPr>
                <w:rFonts w:eastAsia="Times New Roman"/>
                <w:sz w:val="14"/>
                <w:szCs w:val="14"/>
              </w:rPr>
              <w:softHyphen/>
            </w:r>
            <w:r w:rsidRPr="00A01FDA">
              <w:rPr>
                <w:rFonts w:eastAsia="Times New Roman"/>
                <w:sz w:val="14"/>
                <w:szCs w:val="14"/>
              </w:rPr>
              <w:br/>
              <w:t>мажном носителе в явочном порядке – в течение 10 минут с момента ее подачи;</w:t>
            </w:r>
          </w:p>
          <w:p w:rsidR="00381460" w:rsidRPr="00A01FDA" w:rsidRDefault="00381460">
            <w:pPr>
              <w:shd w:val="clear" w:color="auto" w:fill="FFFFFF"/>
              <w:spacing w:line="230" w:lineRule="exact"/>
              <w:ind w:left="14" w:right="82"/>
              <w:rPr>
                <w:sz w:val="14"/>
                <w:szCs w:val="14"/>
              </w:rPr>
            </w:pPr>
            <w:r w:rsidRPr="00A01FDA">
              <w:rPr>
                <w:rFonts w:eastAsia="Times New Roman"/>
                <w:sz w:val="14"/>
                <w:szCs w:val="14"/>
              </w:rPr>
              <w:t>прием налоговой отчетности в электронном виде – не позднее 1 (одного) рабочего дня с мо</w:t>
            </w:r>
            <w:r w:rsidRPr="00A01FDA">
              <w:rPr>
                <w:rFonts w:eastAsia="Times New Roman"/>
                <w:sz w:val="14"/>
                <w:szCs w:val="14"/>
              </w:rPr>
              <w:softHyphen/>
              <w:t>мента ее принятия системой приема налоговой отчетности услугодателя;</w:t>
            </w:r>
          </w:p>
          <w:p w:rsidR="00381460" w:rsidRPr="00A01FDA" w:rsidRDefault="00381460">
            <w:pPr>
              <w:shd w:val="clear" w:color="auto" w:fill="FFFFFF"/>
              <w:tabs>
                <w:tab w:val="left" w:pos="312"/>
              </w:tabs>
              <w:spacing w:line="230" w:lineRule="exact"/>
              <w:ind w:left="14" w:right="82"/>
              <w:rPr>
                <w:sz w:val="14"/>
                <w:szCs w:val="14"/>
              </w:rPr>
            </w:pPr>
            <w:r w:rsidRPr="00A01FDA">
              <w:rPr>
                <w:sz w:val="14"/>
                <w:szCs w:val="14"/>
              </w:rPr>
              <w:t>2)</w:t>
            </w:r>
            <w:r w:rsidRPr="00A01FDA">
              <w:rPr>
                <w:sz w:val="14"/>
                <w:szCs w:val="14"/>
              </w:rPr>
              <w:tab/>
            </w:r>
            <w:r w:rsidRPr="00A01FDA">
              <w:rPr>
                <w:rFonts w:eastAsia="Times New Roman"/>
                <w:sz w:val="14"/>
                <w:szCs w:val="14"/>
              </w:rPr>
              <w:t>максимально допустимое время ожидания для сдачи пакета документов услугополучате-</w:t>
            </w:r>
            <w:r w:rsidRPr="00A01FDA">
              <w:rPr>
                <w:rFonts w:eastAsia="Times New Roman"/>
                <w:sz w:val="14"/>
                <w:szCs w:val="14"/>
              </w:rPr>
              <w:br/>
              <w:t>лем в Государственной корпорации – 15 (пятнадцать) минут;</w:t>
            </w:r>
          </w:p>
          <w:p w:rsidR="00381460" w:rsidRPr="00A01FDA" w:rsidRDefault="00381460">
            <w:pPr>
              <w:shd w:val="clear" w:color="auto" w:fill="FFFFFF"/>
              <w:tabs>
                <w:tab w:val="left" w:pos="312"/>
              </w:tabs>
              <w:spacing w:line="230" w:lineRule="exact"/>
              <w:ind w:left="14" w:right="82"/>
              <w:rPr>
                <w:sz w:val="14"/>
                <w:szCs w:val="14"/>
              </w:rPr>
            </w:pPr>
            <w:r w:rsidRPr="00A01FDA">
              <w:rPr>
                <w:sz w:val="14"/>
                <w:szCs w:val="14"/>
              </w:rPr>
              <w:t>3)</w:t>
            </w:r>
            <w:r w:rsidRPr="00A01FDA">
              <w:rPr>
                <w:sz w:val="14"/>
                <w:szCs w:val="14"/>
              </w:rPr>
              <w:tab/>
            </w:r>
            <w:r w:rsidRPr="00A01FDA">
              <w:rPr>
                <w:rFonts w:eastAsia="Times New Roman"/>
                <w:sz w:val="14"/>
                <w:szCs w:val="14"/>
              </w:rPr>
              <w:t>максимально допустимое время обслуживания услугополучателя в Государственной кор</w:t>
            </w:r>
            <w:r w:rsidRPr="00A01FDA">
              <w:rPr>
                <w:rFonts w:eastAsia="Times New Roman"/>
                <w:sz w:val="14"/>
                <w:szCs w:val="14"/>
              </w:rPr>
              <w:softHyphen/>
            </w:r>
            <w:r w:rsidRPr="00A01FDA">
              <w:rPr>
                <w:rFonts w:eastAsia="Times New Roman"/>
                <w:sz w:val="14"/>
                <w:szCs w:val="14"/>
              </w:rPr>
              <w:br/>
              <w:t>порации – 15 (пятнадцать) минут.</w:t>
            </w:r>
          </w:p>
        </w:tc>
      </w:tr>
      <w:tr w:rsidR="00381460" w:rsidRPr="00A01FDA" w:rsidTr="00A01FDA">
        <w:trPr>
          <w:trHeight w:hRule="exact" w:val="275"/>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Pr="00A01FDA" w:rsidRDefault="00381460">
            <w:pPr>
              <w:shd w:val="clear" w:color="auto" w:fill="FFFFFF"/>
              <w:ind w:left="19"/>
              <w:rPr>
                <w:sz w:val="14"/>
                <w:szCs w:val="14"/>
              </w:rPr>
            </w:pPr>
            <w:r w:rsidRPr="00A01FDA">
              <w:rPr>
                <w:sz w:val="14"/>
                <w:szCs w:val="14"/>
              </w:rPr>
              <w:t>4</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81460" w:rsidRPr="00A01FDA" w:rsidRDefault="00381460" w:rsidP="00A01FDA">
            <w:pPr>
              <w:shd w:val="clear" w:color="auto" w:fill="FFFFFF"/>
              <w:spacing w:line="230" w:lineRule="exact"/>
              <w:ind w:left="10" w:right="48"/>
              <w:rPr>
                <w:sz w:val="14"/>
                <w:szCs w:val="14"/>
              </w:rPr>
            </w:pPr>
            <w:r w:rsidRPr="00A01FDA">
              <w:rPr>
                <w:rFonts w:eastAsia="Times New Roman"/>
                <w:sz w:val="14"/>
                <w:szCs w:val="14"/>
              </w:rPr>
              <w:t>Форма оказания гос</w:t>
            </w:r>
            <w:r w:rsidR="00A01FDA" w:rsidRPr="00A01FDA">
              <w:rPr>
                <w:rFonts w:eastAsia="Times New Roman"/>
                <w:sz w:val="14"/>
                <w:szCs w:val="14"/>
              </w:rPr>
              <w:t>у</w:t>
            </w:r>
            <w:r w:rsidRPr="00A01FDA">
              <w:rPr>
                <w:rFonts w:eastAsia="Times New Roman"/>
                <w:sz w:val="14"/>
                <w:szCs w:val="14"/>
              </w:rPr>
              <w:t>слуги</w:t>
            </w:r>
          </w:p>
        </w:tc>
        <w:tc>
          <w:tcPr>
            <w:tcW w:w="7037" w:type="dxa"/>
            <w:tcBorders>
              <w:top w:val="single" w:sz="6" w:space="0" w:color="auto"/>
              <w:left w:val="single" w:sz="6" w:space="0" w:color="auto"/>
              <w:bottom w:val="single" w:sz="6" w:space="0" w:color="auto"/>
              <w:right w:val="single" w:sz="6" w:space="0" w:color="auto"/>
            </w:tcBorders>
            <w:shd w:val="clear" w:color="auto" w:fill="FFFFFF"/>
          </w:tcPr>
          <w:p w:rsidR="00381460" w:rsidRPr="00A01FDA" w:rsidRDefault="00381460">
            <w:pPr>
              <w:shd w:val="clear" w:color="auto" w:fill="FFFFFF"/>
              <w:ind w:left="14"/>
              <w:rPr>
                <w:sz w:val="14"/>
                <w:szCs w:val="14"/>
              </w:rPr>
            </w:pPr>
            <w:r w:rsidRPr="00A01FDA">
              <w:rPr>
                <w:rFonts w:eastAsia="Times New Roman"/>
                <w:sz w:val="14"/>
                <w:szCs w:val="14"/>
              </w:rPr>
              <w:t>Электронная (полностью автоматизированная) и (или) бумажная</w:t>
            </w:r>
          </w:p>
        </w:tc>
      </w:tr>
      <w:tr w:rsidR="00381460" w:rsidRPr="00A01FDA" w:rsidTr="00A01FDA">
        <w:trPr>
          <w:trHeight w:hRule="exact" w:val="2219"/>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Pr="00A01FDA" w:rsidRDefault="00381460">
            <w:pPr>
              <w:shd w:val="clear" w:color="auto" w:fill="FFFFFF"/>
              <w:ind w:left="19"/>
              <w:rPr>
                <w:sz w:val="14"/>
                <w:szCs w:val="14"/>
              </w:rPr>
            </w:pPr>
            <w:r w:rsidRPr="00A01FDA">
              <w:rPr>
                <w:sz w:val="14"/>
                <w:szCs w:val="14"/>
              </w:rPr>
              <w:t>5</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81460" w:rsidRPr="00A01FDA" w:rsidRDefault="00381460">
            <w:pPr>
              <w:shd w:val="clear" w:color="auto" w:fill="FFFFFF"/>
              <w:spacing w:line="230" w:lineRule="exact"/>
              <w:ind w:left="10" w:right="221"/>
              <w:rPr>
                <w:sz w:val="14"/>
                <w:szCs w:val="14"/>
              </w:rPr>
            </w:pPr>
            <w:r w:rsidRPr="00A01FDA">
              <w:rPr>
                <w:rFonts w:eastAsia="Times New Roman"/>
                <w:sz w:val="14"/>
                <w:szCs w:val="14"/>
              </w:rPr>
              <w:t>Результат оказания государ</w:t>
            </w:r>
            <w:r w:rsidRPr="00A01FDA">
              <w:rPr>
                <w:rFonts w:eastAsia="Times New Roman"/>
                <w:sz w:val="14"/>
                <w:szCs w:val="14"/>
              </w:rPr>
              <w:softHyphen/>
              <w:t>ственной услуги</w:t>
            </w:r>
          </w:p>
        </w:tc>
        <w:tc>
          <w:tcPr>
            <w:tcW w:w="7037" w:type="dxa"/>
            <w:tcBorders>
              <w:top w:val="single" w:sz="6" w:space="0" w:color="auto"/>
              <w:left w:val="single" w:sz="6" w:space="0" w:color="auto"/>
              <w:bottom w:val="single" w:sz="6" w:space="0" w:color="auto"/>
              <w:right w:val="single" w:sz="6" w:space="0" w:color="auto"/>
            </w:tcBorders>
            <w:shd w:val="clear" w:color="auto" w:fill="FFFFFF"/>
          </w:tcPr>
          <w:p w:rsidR="00381460" w:rsidRPr="00A01FDA" w:rsidRDefault="00381460">
            <w:pPr>
              <w:shd w:val="clear" w:color="auto" w:fill="FFFFFF"/>
              <w:tabs>
                <w:tab w:val="left" w:pos="312"/>
              </w:tabs>
              <w:ind w:left="14"/>
              <w:rPr>
                <w:sz w:val="14"/>
                <w:szCs w:val="14"/>
              </w:rPr>
            </w:pPr>
            <w:r w:rsidRPr="00A01FDA">
              <w:rPr>
                <w:sz w:val="14"/>
                <w:szCs w:val="14"/>
              </w:rPr>
              <w:t>1)</w:t>
            </w:r>
            <w:r w:rsidRPr="00A01FDA">
              <w:rPr>
                <w:sz w:val="14"/>
                <w:szCs w:val="14"/>
              </w:rPr>
              <w:tab/>
            </w:r>
            <w:r w:rsidRPr="00A01FDA">
              <w:rPr>
                <w:rFonts w:eastAsia="Times New Roman"/>
                <w:sz w:val="14"/>
                <w:szCs w:val="14"/>
              </w:rPr>
              <w:t>отметка работника услугодателя на втором экземпляре налоговой отчетности;</w:t>
            </w:r>
          </w:p>
          <w:p w:rsidR="00381460" w:rsidRPr="00A01FDA" w:rsidRDefault="00381460">
            <w:pPr>
              <w:shd w:val="clear" w:color="auto" w:fill="FFFFFF"/>
              <w:tabs>
                <w:tab w:val="left" w:pos="312"/>
              </w:tabs>
              <w:spacing w:line="230" w:lineRule="exact"/>
              <w:ind w:left="14" w:right="106"/>
              <w:rPr>
                <w:sz w:val="14"/>
                <w:szCs w:val="14"/>
              </w:rPr>
            </w:pPr>
            <w:r w:rsidRPr="00A01FDA">
              <w:rPr>
                <w:sz w:val="14"/>
                <w:szCs w:val="14"/>
              </w:rPr>
              <w:t>2)</w:t>
            </w:r>
            <w:r w:rsidRPr="00A01FDA">
              <w:rPr>
                <w:sz w:val="14"/>
                <w:szCs w:val="14"/>
              </w:rPr>
              <w:tab/>
            </w:r>
            <w:r w:rsidRPr="00A01FDA">
              <w:rPr>
                <w:rFonts w:eastAsia="Times New Roman"/>
                <w:sz w:val="14"/>
                <w:szCs w:val="14"/>
              </w:rPr>
              <w:t>отметка времени и даты приема почтовой или иной организации связи, или в Государ</w:t>
            </w:r>
            <w:r w:rsidRPr="00A01FDA">
              <w:rPr>
                <w:rFonts w:eastAsia="Times New Roman"/>
                <w:sz w:val="14"/>
                <w:szCs w:val="14"/>
              </w:rPr>
              <w:softHyphen/>
            </w:r>
            <w:r w:rsidRPr="00A01FDA">
              <w:rPr>
                <w:rFonts w:eastAsia="Times New Roman"/>
                <w:sz w:val="14"/>
                <w:szCs w:val="14"/>
              </w:rPr>
              <w:br/>
              <w:t>ственной корпорации о приеме налоговой отчетности;</w:t>
            </w:r>
          </w:p>
          <w:p w:rsidR="00381460" w:rsidRPr="00A01FDA" w:rsidRDefault="00381460">
            <w:pPr>
              <w:shd w:val="clear" w:color="auto" w:fill="FFFFFF"/>
              <w:tabs>
                <w:tab w:val="left" w:pos="312"/>
              </w:tabs>
              <w:spacing w:line="226" w:lineRule="exact"/>
              <w:ind w:left="14" w:right="106"/>
              <w:rPr>
                <w:sz w:val="14"/>
                <w:szCs w:val="14"/>
              </w:rPr>
            </w:pPr>
            <w:r w:rsidRPr="00A01FDA">
              <w:rPr>
                <w:sz w:val="14"/>
                <w:szCs w:val="14"/>
              </w:rPr>
              <w:t>3)</w:t>
            </w:r>
            <w:r w:rsidRPr="00A01FDA">
              <w:rPr>
                <w:sz w:val="14"/>
                <w:szCs w:val="14"/>
              </w:rPr>
              <w:tab/>
            </w:r>
            <w:r w:rsidRPr="00A01FDA">
              <w:rPr>
                <w:rFonts w:eastAsia="Times New Roman"/>
                <w:sz w:val="14"/>
                <w:szCs w:val="14"/>
              </w:rPr>
              <w:t>уведомление о принятии или непринятии услугодателем налоговой отчетности в элек</w:t>
            </w:r>
            <w:r w:rsidRPr="00A01FDA">
              <w:rPr>
                <w:rFonts w:eastAsia="Times New Roman"/>
                <w:sz w:val="14"/>
                <w:szCs w:val="14"/>
              </w:rPr>
              <w:softHyphen/>
            </w:r>
            <w:r w:rsidRPr="00A01FDA">
              <w:rPr>
                <w:rFonts w:eastAsia="Times New Roman"/>
                <w:sz w:val="14"/>
                <w:szCs w:val="14"/>
              </w:rPr>
              <w:br/>
              <w:t>тронном виде;</w:t>
            </w:r>
          </w:p>
          <w:p w:rsidR="00381460" w:rsidRPr="00A01FDA" w:rsidRDefault="00381460">
            <w:pPr>
              <w:shd w:val="clear" w:color="auto" w:fill="FFFFFF"/>
              <w:tabs>
                <w:tab w:val="left" w:pos="312"/>
              </w:tabs>
              <w:spacing w:line="230" w:lineRule="exact"/>
              <w:ind w:left="14" w:right="106"/>
              <w:rPr>
                <w:sz w:val="14"/>
                <w:szCs w:val="14"/>
              </w:rPr>
            </w:pPr>
            <w:r w:rsidRPr="00A01FDA">
              <w:rPr>
                <w:sz w:val="14"/>
                <w:szCs w:val="14"/>
              </w:rPr>
              <w:t>4)</w:t>
            </w:r>
            <w:r w:rsidRPr="00A01FDA">
              <w:rPr>
                <w:sz w:val="14"/>
                <w:szCs w:val="14"/>
              </w:rPr>
              <w:tab/>
            </w:r>
            <w:r w:rsidRPr="00A01FDA">
              <w:rPr>
                <w:rFonts w:eastAsia="Times New Roman"/>
                <w:sz w:val="14"/>
                <w:szCs w:val="14"/>
              </w:rPr>
              <w:t>мотивированный ответ услугодателя об отказе в оказании государственной услуги (слу</w:t>
            </w:r>
            <w:r w:rsidRPr="00A01FDA">
              <w:rPr>
                <w:rFonts w:eastAsia="Times New Roman"/>
                <w:sz w:val="14"/>
                <w:szCs w:val="14"/>
              </w:rPr>
              <w:softHyphen/>
            </w:r>
            <w:r w:rsidRPr="00A01FDA">
              <w:rPr>
                <w:rFonts w:eastAsia="Times New Roman"/>
                <w:sz w:val="14"/>
                <w:szCs w:val="14"/>
              </w:rPr>
              <w:br/>
              <w:t>чаи, когда налоговая отчетность считается не представленной) в случаях и по основаниям,</w:t>
            </w:r>
            <w:r w:rsidRPr="00A01FDA">
              <w:rPr>
                <w:rFonts w:eastAsia="Times New Roman"/>
                <w:sz w:val="14"/>
                <w:szCs w:val="14"/>
              </w:rPr>
              <w:br/>
              <w:t>указанным в пункте 9 настоящего приложение к Правилам;</w:t>
            </w:r>
          </w:p>
          <w:p w:rsidR="00381460" w:rsidRPr="00A01FDA" w:rsidRDefault="00381460">
            <w:pPr>
              <w:shd w:val="clear" w:color="auto" w:fill="FFFFFF"/>
              <w:tabs>
                <w:tab w:val="left" w:pos="312"/>
              </w:tabs>
              <w:ind w:left="14"/>
              <w:rPr>
                <w:sz w:val="14"/>
                <w:szCs w:val="14"/>
              </w:rPr>
            </w:pPr>
            <w:r w:rsidRPr="00A01FDA">
              <w:rPr>
                <w:sz w:val="14"/>
                <w:szCs w:val="14"/>
              </w:rPr>
              <w:t>5)</w:t>
            </w:r>
            <w:r w:rsidRPr="00A01FDA">
              <w:rPr>
                <w:sz w:val="14"/>
                <w:szCs w:val="14"/>
              </w:rPr>
              <w:tab/>
            </w:r>
            <w:r w:rsidRPr="00A01FDA">
              <w:rPr>
                <w:rFonts w:eastAsia="Times New Roman"/>
                <w:sz w:val="14"/>
                <w:szCs w:val="14"/>
              </w:rPr>
              <w:t>Патент, сформированный в информационной системе органов государственных доходов.</w:t>
            </w:r>
          </w:p>
          <w:p w:rsidR="00381460" w:rsidRPr="00A01FDA" w:rsidRDefault="00381460">
            <w:pPr>
              <w:shd w:val="clear" w:color="auto" w:fill="FFFFFF"/>
              <w:spacing w:line="226" w:lineRule="exact"/>
              <w:ind w:left="14" w:right="106"/>
              <w:rPr>
                <w:sz w:val="14"/>
                <w:szCs w:val="14"/>
              </w:rPr>
            </w:pPr>
            <w:r w:rsidRPr="00A01FDA">
              <w:rPr>
                <w:rFonts w:eastAsia="Times New Roman"/>
                <w:sz w:val="14"/>
                <w:szCs w:val="14"/>
              </w:rPr>
              <w:t>Форма предоставления результата оказания государственной услуги: электронная и (или) бумажная.</w:t>
            </w:r>
          </w:p>
        </w:tc>
      </w:tr>
      <w:tr w:rsidR="00381460" w:rsidRPr="00A01FDA" w:rsidTr="00A01FDA">
        <w:trPr>
          <w:trHeight w:hRule="exact" w:val="1131"/>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Pr="00A01FDA" w:rsidRDefault="00381460">
            <w:pPr>
              <w:shd w:val="clear" w:color="auto" w:fill="FFFFFF"/>
              <w:ind w:left="19"/>
              <w:rPr>
                <w:sz w:val="14"/>
                <w:szCs w:val="14"/>
              </w:rPr>
            </w:pPr>
            <w:r w:rsidRPr="00A01FDA">
              <w:rPr>
                <w:sz w:val="14"/>
                <w:szCs w:val="14"/>
              </w:rPr>
              <w:t>6</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81460" w:rsidRPr="00A01FDA" w:rsidRDefault="00381460" w:rsidP="00A01FDA">
            <w:pPr>
              <w:shd w:val="clear" w:color="auto" w:fill="FFFFFF"/>
              <w:spacing w:line="226" w:lineRule="exact"/>
              <w:ind w:left="10" w:right="19"/>
              <w:rPr>
                <w:sz w:val="14"/>
                <w:szCs w:val="14"/>
              </w:rPr>
            </w:pPr>
            <w:r w:rsidRPr="00A01FDA">
              <w:rPr>
                <w:rFonts w:eastAsia="Times New Roman"/>
                <w:sz w:val="14"/>
                <w:szCs w:val="14"/>
              </w:rPr>
              <w:t>Размер платы, взимаемой с услугополучателя при оказа</w:t>
            </w:r>
            <w:r w:rsidRPr="00A01FDA">
              <w:rPr>
                <w:rFonts w:eastAsia="Times New Roman"/>
                <w:sz w:val="14"/>
                <w:szCs w:val="14"/>
              </w:rPr>
              <w:softHyphen/>
              <w:t>нии государственной услуги, и способы ее взимания в слу</w:t>
            </w:r>
            <w:r w:rsidRPr="00A01FDA">
              <w:rPr>
                <w:rFonts w:eastAsia="Times New Roman"/>
                <w:sz w:val="14"/>
                <w:szCs w:val="14"/>
              </w:rPr>
              <w:softHyphen/>
              <w:t>чаях, предусмотренных зако</w:t>
            </w:r>
            <w:r w:rsidRPr="00A01FDA">
              <w:rPr>
                <w:rFonts w:eastAsia="Times New Roman"/>
                <w:sz w:val="14"/>
                <w:szCs w:val="14"/>
              </w:rPr>
              <w:softHyphen/>
              <w:t xml:space="preserve">нодательством </w:t>
            </w:r>
            <w:r w:rsidR="00A01FDA" w:rsidRPr="00A01FDA">
              <w:rPr>
                <w:rFonts w:eastAsia="Times New Roman"/>
                <w:sz w:val="14"/>
                <w:szCs w:val="14"/>
              </w:rPr>
              <w:t>РК</w:t>
            </w:r>
          </w:p>
        </w:tc>
        <w:tc>
          <w:tcPr>
            <w:tcW w:w="7037" w:type="dxa"/>
            <w:tcBorders>
              <w:top w:val="single" w:sz="6" w:space="0" w:color="auto"/>
              <w:left w:val="single" w:sz="6" w:space="0" w:color="auto"/>
              <w:bottom w:val="single" w:sz="6" w:space="0" w:color="auto"/>
              <w:right w:val="single" w:sz="6" w:space="0" w:color="auto"/>
            </w:tcBorders>
            <w:shd w:val="clear" w:color="auto" w:fill="FFFFFF"/>
          </w:tcPr>
          <w:p w:rsidR="00381460" w:rsidRPr="00A01FDA" w:rsidRDefault="00381460">
            <w:pPr>
              <w:shd w:val="clear" w:color="auto" w:fill="FFFFFF"/>
              <w:ind w:left="14"/>
              <w:rPr>
                <w:sz w:val="14"/>
                <w:szCs w:val="14"/>
              </w:rPr>
            </w:pPr>
            <w:r w:rsidRPr="00A01FDA">
              <w:rPr>
                <w:rFonts w:eastAsia="Times New Roman"/>
                <w:sz w:val="14"/>
                <w:szCs w:val="14"/>
              </w:rPr>
              <w:t>Государственная услуга предоставляется бесплатно</w:t>
            </w:r>
          </w:p>
        </w:tc>
      </w:tr>
      <w:tr w:rsidR="00A01FDA" w:rsidRPr="00A01FDA" w:rsidTr="00A01FDA">
        <w:trPr>
          <w:trHeight w:hRule="exact" w:val="3104"/>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A01FDA" w:rsidRPr="00A01FDA" w:rsidRDefault="00A01FDA" w:rsidP="00A01FDA">
            <w:pPr>
              <w:shd w:val="clear" w:color="auto" w:fill="FFFFFF"/>
              <w:ind w:left="19"/>
              <w:rPr>
                <w:sz w:val="14"/>
                <w:szCs w:val="14"/>
              </w:rPr>
            </w:pPr>
            <w:r w:rsidRPr="00A01FDA">
              <w:rPr>
                <w:sz w:val="14"/>
                <w:szCs w:val="14"/>
              </w:rPr>
              <w:t>7</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A01FDA" w:rsidRPr="00A01FDA" w:rsidRDefault="00A01FDA" w:rsidP="00A01FDA">
            <w:pPr>
              <w:shd w:val="clear" w:color="auto" w:fill="FFFFFF"/>
              <w:ind w:left="10"/>
              <w:rPr>
                <w:sz w:val="14"/>
                <w:szCs w:val="14"/>
              </w:rPr>
            </w:pPr>
            <w:r w:rsidRPr="00A01FDA">
              <w:rPr>
                <w:rFonts w:eastAsia="Times New Roman"/>
                <w:sz w:val="14"/>
                <w:szCs w:val="14"/>
              </w:rPr>
              <w:t>График работы</w:t>
            </w:r>
          </w:p>
        </w:tc>
        <w:tc>
          <w:tcPr>
            <w:tcW w:w="7037" w:type="dxa"/>
            <w:tcBorders>
              <w:top w:val="single" w:sz="6" w:space="0" w:color="auto"/>
              <w:left w:val="single" w:sz="6" w:space="0" w:color="auto"/>
              <w:bottom w:val="single" w:sz="6" w:space="0" w:color="auto"/>
              <w:right w:val="single" w:sz="6" w:space="0" w:color="auto"/>
            </w:tcBorders>
            <w:shd w:val="clear" w:color="auto" w:fill="FFFFFF"/>
          </w:tcPr>
          <w:p w:rsidR="00A01FDA" w:rsidRPr="00A01FDA" w:rsidRDefault="00A01FDA" w:rsidP="00A01FDA">
            <w:pPr>
              <w:shd w:val="clear" w:color="auto" w:fill="FFFFFF"/>
              <w:tabs>
                <w:tab w:val="left" w:pos="312"/>
              </w:tabs>
              <w:spacing w:line="230" w:lineRule="exact"/>
              <w:ind w:left="14" w:right="91"/>
              <w:rPr>
                <w:sz w:val="14"/>
                <w:szCs w:val="14"/>
              </w:rPr>
            </w:pPr>
            <w:r w:rsidRPr="00A01FDA">
              <w:rPr>
                <w:sz w:val="14"/>
                <w:szCs w:val="14"/>
              </w:rPr>
              <w:t>1)</w:t>
            </w:r>
            <w:r w:rsidRPr="00A01FDA">
              <w:rPr>
                <w:sz w:val="14"/>
                <w:szCs w:val="14"/>
              </w:rPr>
              <w:tab/>
            </w:r>
            <w:r w:rsidRPr="00A01FDA">
              <w:rPr>
                <w:rFonts w:eastAsia="Times New Roman"/>
                <w:sz w:val="14"/>
                <w:szCs w:val="14"/>
              </w:rPr>
              <w:t>услугодателя – с понедельника по пятницу, с 9.00 до 18.30 часов с перерывом на обед с</w:t>
            </w:r>
            <w:r w:rsidRPr="00A01FDA">
              <w:rPr>
                <w:rFonts w:eastAsia="Times New Roman"/>
                <w:sz w:val="14"/>
                <w:szCs w:val="14"/>
              </w:rPr>
              <w:br/>
              <w:t>13.00 до 14.30 часов, кроме выходных и праздничных дней согласно трудовому законода</w:t>
            </w:r>
            <w:r w:rsidRPr="00A01FDA">
              <w:rPr>
                <w:rFonts w:eastAsia="Times New Roman"/>
                <w:sz w:val="14"/>
                <w:szCs w:val="14"/>
              </w:rPr>
              <w:softHyphen/>
            </w:r>
            <w:r w:rsidRPr="00A01FDA">
              <w:rPr>
                <w:rFonts w:eastAsia="Times New Roman"/>
                <w:sz w:val="14"/>
                <w:szCs w:val="14"/>
              </w:rPr>
              <w:br/>
              <w:t>тельству Республики Казахстан.</w:t>
            </w:r>
          </w:p>
          <w:p w:rsidR="00A01FDA" w:rsidRPr="00A01FDA" w:rsidRDefault="00A01FDA" w:rsidP="00A01FDA">
            <w:pPr>
              <w:shd w:val="clear" w:color="auto" w:fill="FFFFFF"/>
              <w:tabs>
                <w:tab w:val="left" w:pos="312"/>
              </w:tabs>
              <w:spacing w:line="230" w:lineRule="exact"/>
              <w:ind w:left="14" w:right="91"/>
              <w:rPr>
                <w:sz w:val="14"/>
                <w:szCs w:val="14"/>
              </w:rPr>
            </w:pPr>
            <w:r w:rsidRPr="00A01FDA">
              <w:rPr>
                <w:sz w:val="14"/>
                <w:szCs w:val="14"/>
              </w:rPr>
              <w:t>2)</w:t>
            </w:r>
            <w:r w:rsidRPr="00A01FDA">
              <w:rPr>
                <w:sz w:val="14"/>
                <w:szCs w:val="14"/>
              </w:rPr>
              <w:tab/>
            </w:r>
            <w:r w:rsidRPr="00A01FDA">
              <w:rPr>
                <w:rFonts w:eastAsia="Times New Roman"/>
                <w:sz w:val="14"/>
                <w:szCs w:val="14"/>
              </w:rPr>
              <w:t>Государственной корпорации – с понедельника по субботу, за исключением воскресенья,</w:t>
            </w:r>
            <w:r w:rsidRPr="00A01FDA">
              <w:rPr>
                <w:rFonts w:eastAsia="Times New Roman"/>
                <w:sz w:val="14"/>
                <w:szCs w:val="14"/>
              </w:rPr>
              <w:br/>
              <w:t>праздничных дней согласно Трудовому кодексу РК в соответствии с установленным графи</w:t>
            </w:r>
            <w:r w:rsidRPr="00A01FDA">
              <w:rPr>
                <w:rFonts w:eastAsia="Times New Roman"/>
                <w:sz w:val="14"/>
                <w:szCs w:val="14"/>
              </w:rPr>
              <w:softHyphen/>
            </w:r>
            <w:r w:rsidRPr="00A01FDA">
              <w:rPr>
                <w:rFonts w:eastAsia="Times New Roman"/>
                <w:sz w:val="14"/>
                <w:szCs w:val="14"/>
              </w:rPr>
              <w:br/>
              <w:t>ком работы с 9.00 часов до 20.00 часов, без перерыва на обед.</w:t>
            </w:r>
          </w:p>
          <w:p w:rsidR="00A01FDA" w:rsidRPr="00A01FDA" w:rsidRDefault="00A01FDA" w:rsidP="00A01FDA">
            <w:pPr>
              <w:rPr>
                <w:sz w:val="14"/>
                <w:szCs w:val="14"/>
              </w:rPr>
            </w:pPr>
            <w:r w:rsidRPr="00A01FDA">
              <w:rPr>
                <w:sz w:val="14"/>
                <w:szCs w:val="14"/>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rsidR="00A01FDA" w:rsidRPr="00A01FDA" w:rsidRDefault="00A01FDA" w:rsidP="00A01FDA">
            <w:pPr>
              <w:rPr>
                <w:sz w:val="14"/>
                <w:szCs w:val="14"/>
              </w:rPr>
            </w:pPr>
            <w:r w:rsidRPr="00A01FDA">
              <w:rPr>
                <w:sz w:val="14"/>
                <w:szCs w:val="14"/>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налоговой отчетно-сти и выдача результата оказания государственной услуги осуществляется следующим ра-бочим днем).</w:t>
            </w:r>
          </w:p>
          <w:p w:rsidR="00A01FDA" w:rsidRPr="00A01FDA" w:rsidRDefault="00A01FDA" w:rsidP="00A01FDA">
            <w:pPr>
              <w:rPr>
                <w:sz w:val="14"/>
                <w:szCs w:val="14"/>
              </w:rPr>
            </w:pPr>
            <w:r w:rsidRPr="00A01FDA">
              <w:rPr>
                <w:sz w:val="14"/>
                <w:szCs w:val="14"/>
              </w:rPr>
              <w:t>Адреса мест оказания государственной услуги размещены на интернет-ресурсе:</w:t>
            </w:r>
          </w:p>
          <w:p w:rsidR="00A01FDA" w:rsidRPr="00A01FDA" w:rsidRDefault="00A01FDA" w:rsidP="00A01FDA">
            <w:pPr>
              <w:rPr>
                <w:sz w:val="14"/>
                <w:szCs w:val="14"/>
              </w:rPr>
            </w:pPr>
            <w:r w:rsidRPr="00A01FDA">
              <w:rPr>
                <w:sz w:val="14"/>
                <w:szCs w:val="14"/>
              </w:rPr>
              <w:t>1)</w:t>
            </w:r>
            <w:r w:rsidRPr="00A01FDA">
              <w:rPr>
                <w:sz w:val="14"/>
                <w:szCs w:val="14"/>
              </w:rPr>
              <w:tab/>
              <w:t>услугодателя www.kgd.gov.kz;</w:t>
            </w:r>
          </w:p>
          <w:p w:rsidR="00A01FDA" w:rsidRPr="00A01FDA" w:rsidRDefault="00A01FDA" w:rsidP="00A01FDA">
            <w:pPr>
              <w:rPr>
                <w:sz w:val="14"/>
                <w:szCs w:val="14"/>
              </w:rPr>
            </w:pPr>
            <w:r w:rsidRPr="00A01FDA">
              <w:rPr>
                <w:sz w:val="14"/>
                <w:szCs w:val="14"/>
              </w:rPr>
              <w:t>2)</w:t>
            </w:r>
            <w:r w:rsidRPr="00A01FDA">
              <w:rPr>
                <w:sz w:val="14"/>
                <w:szCs w:val="14"/>
              </w:rPr>
              <w:tab/>
              <w:t>Государственной корпорации: www.gov4c.kz;</w:t>
            </w:r>
          </w:p>
          <w:p w:rsidR="00A01FDA" w:rsidRPr="00A01FDA" w:rsidRDefault="00A01FDA" w:rsidP="00A01FDA">
            <w:pPr>
              <w:rPr>
                <w:sz w:val="14"/>
                <w:szCs w:val="14"/>
              </w:rPr>
            </w:pPr>
            <w:r w:rsidRPr="00A01FDA">
              <w:rPr>
                <w:sz w:val="14"/>
                <w:szCs w:val="14"/>
              </w:rPr>
              <w:t>3)</w:t>
            </w:r>
            <w:r w:rsidRPr="00A01FDA">
              <w:rPr>
                <w:sz w:val="14"/>
                <w:szCs w:val="14"/>
              </w:rPr>
              <w:tab/>
              <w:t>портала www.egov.kz.</w:t>
            </w:r>
          </w:p>
        </w:tc>
      </w:tr>
      <w:tr w:rsidR="00A01FDA" w:rsidRPr="00A01FDA" w:rsidTr="00A01FDA">
        <w:trPr>
          <w:trHeight w:hRule="exact" w:val="423"/>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A01FDA" w:rsidRPr="00A01FDA" w:rsidRDefault="00A01FDA" w:rsidP="00A01FDA">
            <w:pPr>
              <w:shd w:val="clear" w:color="auto" w:fill="FFFFFF"/>
              <w:ind w:left="19"/>
              <w:rPr>
                <w:sz w:val="14"/>
                <w:szCs w:val="14"/>
              </w:rPr>
            </w:pPr>
            <w:r w:rsidRPr="00A01FDA">
              <w:rPr>
                <w:sz w:val="14"/>
                <w:szCs w:val="14"/>
              </w:rPr>
              <w:t>8</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A01FDA" w:rsidRPr="00A01FDA" w:rsidRDefault="00A01FDA" w:rsidP="00A01FDA">
            <w:pPr>
              <w:shd w:val="clear" w:color="auto" w:fill="FFFFFF"/>
              <w:ind w:left="10"/>
              <w:rPr>
                <w:rFonts w:eastAsia="Times New Roman"/>
                <w:sz w:val="14"/>
                <w:szCs w:val="14"/>
              </w:rPr>
            </w:pPr>
            <w:r w:rsidRPr="00A01FDA">
              <w:rPr>
                <w:rFonts w:eastAsia="Times New Roman"/>
                <w:sz w:val="14"/>
                <w:szCs w:val="14"/>
              </w:rPr>
              <w:t>Перечень документов, необхо</w:t>
            </w:r>
            <w:r w:rsidRPr="00A01FDA">
              <w:rPr>
                <w:rFonts w:eastAsia="Times New Roman"/>
                <w:sz w:val="14"/>
                <w:szCs w:val="14"/>
              </w:rPr>
              <w:softHyphen/>
              <w:t>димых для оказания госуслуги</w:t>
            </w:r>
          </w:p>
        </w:tc>
        <w:tc>
          <w:tcPr>
            <w:tcW w:w="7037" w:type="dxa"/>
            <w:tcBorders>
              <w:top w:val="single" w:sz="6" w:space="0" w:color="auto"/>
              <w:left w:val="single" w:sz="6" w:space="0" w:color="auto"/>
              <w:bottom w:val="single" w:sz="6" w:space="0" w:color="auto"/>
              <w:right w:val="single" w:sz="6" w:space="0" w:color="auto"/>
            </w:tcBorders>
            <w:shd w:val="clear" w:color="auto" w:fill="FFFFFF"/>
          </w:tcPr>
          <w:p w:rsidR="00A01FDA" w:rsidRPr="00A01FDA" w:rsidRDefault="00A01FDA" w:rsidP="00A01FDA">
            <w:pPr>
              <w:shd w:val="clear" w:color="auto" w:fill="FFFFFF"/>
              <w:tabs>
                <w:tab w:val="left" w:pos="312"/>
              </w:tabs>
              <w:spacing w:line="230" w:lineRule="exact"/>
              <w:ind w:left="14" w:right="91"/>
              <w:rPr>
                <w:sz w:val="14"/>
                <w:szCs w:val="14"/>
              </w:rPr>
            </w:pPr>
            <w:r w:rsidRPr="00A01FDA">
              <w:rPr>
                <w:sz w:val="14"/>
                <w:szCs w:val="14"/>
              </w:rPr>
              <w:t>при обращении услугополучателей в Государственную корпорацию или на портал налого-вая отчетность.</w:t>
            </w:r>
          </w:p>
        </w:tc>
      </w:tr>
      <w:tr w:rsidR="00A01FDA" w:rsidRPr="00A01FDA" w:rsidTr="006A5D86">
        <w:trPr>
          <w:trHeight w:hRule="exact" w:val="4685"/>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A01FDA" w:rsidRPr="00A01FDA" w:rsidRDefault="00A01FDA" w:rsidP="00A01FDA">
            <w:pPr>
              <w:shd w:val="clear" w:color="auto" w:fill="FFFFFF"/>
              <w:ind w:left="19"/>
              <w:rPr>
                <w:sz w:val="14"/>
                <w:szCs w:val="14"/>
              </w:rPr>
            </w:pPr>
            <w:r w:rsidRPr="00A01FDA">
              <w:rPr>
                <w:sz w:val="14"/>
                <w:szCs w:val="14"/>
              </w:rPr>
              <w:t>10</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A01FDA" w:rsidRPr="00A01FDA" w:rsidRDefault="00A01FDA" w:rsidP="00A01FDA">
            <w:pPr>
              <w:shd w:val="clear" w:color="auto" w:fill="FFFFFF"/>
              <w:ind w:left="10"/>
              <w:rPr>
                <w:rFonts w:eastAsia="Times New Roman"/>
                <w:sz w:val="14"/>
                <w:szCs w:val="14"/>
              </w:rPr>
            </w:pPr>
          </w:p>
          <w:p w:rsidR="00A01FDA" w:rsidRPr="00A01FDA" w:rsidRDefault="00A01FDA" w:rsidP="00A01FDA">
            <w:pPr>
              <w:shd w:val="clear" w:color="auto" w:fill="FFFFFF"/>
              <w:ind w:left="10"/>
              <w:rPr>
                <w:rFonts w:eastAsia="Times New Roman"/>
                <w:sz w:val="14"/>
                <w:szCs w:val="14"/>
              </w:rPr>
            </w:pPr>
            <w:r w:rsidRPr="00A01FDA">
              <w:rPr>
                <w:rFonts w:eastAsia="Times New Roman"/>
                <w:sz w:val="14"/>
                <w:szCs w:val="14"/>
              </w:rPr>
              <w:t xml:space="preserve"> </w:t>
            </w:r>
          </w:p>
          <w:p w:rsidR="00A01FDA" w:rsidRPr="00A01FDA" w:rsidRDefault="00A01FDA" w:rsidP="00A01FDA">
            <w:pPr>
              <w:shd w:val="clear" w:color="auto" w:fill="FFFFFF"/>
              <w:ind w:left="10"/>
              <w:rPr>
                <w:rFonts w:eastAsia="Times New Roman"/>
                <w:sz w:val="14"/>
                <w:szCs w:val="14"/>
              </w:rPr>
            </w:pPr>
            <w:r w:rsidRPr="00A01FDA">
              <w:rPr>
                <w:rFonts w:eastAsia="Times New Roman"/>
                <w:sz w:val="14"/>
                <w:szCs w:val="14"/>
              </w:rPr>
              <w:t>Иные требования с учетом особенностей оказания государственной услуги, в том числе оказываемой в элек-тронной</w:t>
            </w:r>
          </w:p>
          <w:p w:rsidR="00A01FDA" w:rsidRPr="00A01FDA" w:rsidRDefault="00A01FDA" w:rsidP="00A01FDA">
            <w:pPr>
              <w:shd w:val="clear" w:color="auto" w:fill="FFFFFF"/>
              <w:ind w:left="10"/>
              <w:rPr>
                <w:rFonts w:eastAsia="Times New Roman"/>
                <w:sz w:val="14"/>
                <w:szCs w:val="14"/>
              </w:rPr>
            </w:pPr>
            <w:r w:rsidRPr="00A01FDA">
              <w:rPr>
                <w:rFonts w:eastAsia="Times New Roman"/>
                <w:sz w:val="14"/>
                <w:szCs w:val="14"/>
              </w:rPr>
              <w:t>форме и через Государствен¬ную корпорацию</w:t>
            </w:r>
          </w:p>
        </w:tc>
        <w:tc>
          <w:tcPr>
            <w:tcW w:w="7037" w:type="dxa"/>
            <w:tcBorders>
              <w:top w:val="single" w:sz="6" w:space="0" w:color="auto"/>
              <w:left w:val="single" w:sz="6" w:space="0" w:color="auto"/>
              <w:bottom w:val="single" w:sz="6" w:space="0" w:color="auto"/>
              <w:right w:val="single" w:sz="6" w:space="0" w:color="auto"/>
            </w:tcBorders>
            <w:shd w:val="clear" w:color="auto" w:fill="FFFFFF"/>
          </w:tcPr>
          <w:p w:rsidR="00A01FDA" w:rsidRPr="00A01FDA" w:rsidRDefault="00A01FDA" w:rsidP="00A01FDA">
            <w:pPr>
              <w:shd w:val="clear" w:color="auto" w:fill="FFFFFF"/>
              <w:tabs>
                <w:tab w:val="left" w:pos="312"/>
              </w:tabs>
              <w:spacing w:line="230" w:lineRule="exact"/>
              <w:ind w:left="14" w:right="91"/>
              <w:rPr>
                <w:sz w:val="14"/>
                <w:szCs w:val="14"/>
              </w:rPr>
            </w:pPr>
            <w:r w:rsidRPr="00A01FDA">
              <w:rPr>
                <w:sz w:val="14"/>
                <w:szCs w:val="14"/>
              </w:rPr>
              <w:t>Услугополучателям, имеющим в установленном Кодексом Республики Казахстан от 18 сен¬тября 2009 года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p>
          <w:p w:rsidR="00A01FDA" w:rsidRPr="00A01FDA" w:rsidRDefault="00A01FDA" w:rsidP="00A01FDA">
            <w:pPr>
              <w:shd w:val="clear" w:color="auto" w:fill="FFFFFF"/>
              <w:tabs>
                <w:tab w:val="left" w:pos="312"/>
              </w:tabs>
              <w:spacing w:line="230" w:lineRule="exact"/>
              <w:ind w:left="14" w:right="91"/>
              <w:rPr>
                <w:sz w:val="14"/>
                <w:szCs w:val="14"/>
              </w:rPr>
            </w:pPr>
            <w:r w:rsidRPr="00A01FDA">
              <w:rPr>
                <w:sz w:val="14"/>
                <w:szCs w:val="14"/>
              </w:rPr>
              <w:t>Услугополучатель имеет возможность получения государственной услуги в электронной форме:</w:t>
            </w:r>
          </w:p>
          <w:p w:rsidR="00A01FDA" w:rsidRPr="00A01FDA" w:rsidRDefault="00A01FDA" w:rsidP="00A01FDA">
            <w:pPr>
              <w:pStyle w:val="a9"/>
              <w:numPr>
                <w:ilvl w:val="0"/>
                <w:numId w:val="232"/>
              </w:numPr>
              <w:shd w:val="clear" w:color="auto" w:fill="FFFFFF"/>
              <w:tabs>
                <w:tab w:val="left" w:pos="312"/>
              </w:tabs>
              <w:spacing w:line="230" w:lineRule="exact"/>
              <w:ind w:right="91"/>
              <w:rPr>
                <w:sz w:val="14"/>
                <w:szCs w:val="14"/>
              </w:rPr>
            </w:pPr>
            <w:r w:rsidRPr="00A01FDA">
              <w:rPr>
                <w:sz w:val="14"/>
                <w:szCs w:val="14"/>
              </w:rPr>
              <w:t>через портал при условии наличия ЭЦП;</w:t>
            </w:r>
          </w:p>
          <w:p w:rsidR="00A01FDA" w:rsidRPr="00A01FDA" w:rsidRDefault="00A01FDA" w:rsidP="00A01FDA">
            <w:pPr>
              <w:pStyle w:val="a9"/>
              <w:numPr>
                <w:ilvl w:val="0"/>
                <w:numId w:val="232"/>
              </w:numPr>
              <w:shd w:val="clear" w:color="auto" w:fill="FFFFFF"/>
              <w:tabs>
                <w:tab w:val="left" w:pos="312"/>
              </w:tabs>
              <w:spacing w:line="230" w:lineRule="exact"/>
              <w:ind w:right="91"/>
              <w:rPr>
                <w:sz w:val="14"/>
                <w:szCs w:val="14"/>
              </w:rPr>
            </w:pPr>
            <w:r w:rsidRPr="00A01FDA">
              <w:rPr>
                <w:sz w:val="14"/>
                <w:szCs w:val="14"/>
              </w:rPr>
              <w:t>через интернет-ресурс услугодателя при условии наличия ЭЦП и посредством использо-вания одноразового пароля, полученного посредством SMS-оповещения;</w:t>
            </w:r>
          </w:p>
          <w:p w:rsidR="00A01FDA" w:rsidRPr="00A01FDA" w:rsidRDefault="00A01FDA" w:rsidP="00A01FDA">
            <w:pPr>
              <w:pStyle w:val="a9"/>
              <w:numPr>
                <w:ilvl w:val="0"/>
                <w:numId w:val="232"/>
              </w:numPr>
              <w:shd w:val="clear" w:color="auto" w:fill="FFFFFF"/>
              <w:tabs>
                <w:tab w:val="left" w:pos="312"/>
              </w:tabs>
              <w:spacing w:line="230" w:lineRule="exact"/>
              <w:ind w:right="91"/>
              <w:rPr>
                <w:sz w:val="14"/>
                <w:szCs w:val="14"/>
              </w:rPr>
            </w:pPr>
            <w:r w:rsidRPr="00A01FDA">
              <w:rPr>
                <w:sz w:val="14"/>
                <w:szCs w:val="14"/>
              </w:rPr>
              <w:t>через ERP-системы услугополучателя посредством сервиса, доступного на интернет-ре-сурсе услугодателя: api.service.</w:t>
            </w:r>
          </w:p>
          <w:p w:rsidR="00A01FDA" w:rsidRPr="006A5D86" w:rsidRDefault="00A01FDA" w:rsidP="006A5D86">
            <w:pPr>
              <w:shd w:val="clear" w:color="auto" w:fill="FFFFFF"/>
              <w:tabs>
                <w:tab w:val="left" w:pos="312"/>
              </w:tabs>
              <w:spacing w:line="230" w:lineRule="exact"/>
              <w:ind w:left="14" w:right="91"/>
              <w:rPr>
                <w:sz w:val="14"/>
                <w:szCs w:val="14"/>
              </w:rPr>
            </w:pPr>
            <w:r w:rsidRPr="006A5D86">
              <w:rPr>
                <w:sz w:val="14"/>
                <w:szCs w:val="14"/>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«кабинета налогоплательщика» на интернет-ресурсе услугодателя, Единого контакт-цен¬тра.</w:t>
            </w:r>
          </w:p>
          <w:p w:rsidR="00A01FDA" w:rsidRPr="00A01FDA" w:rsidRDefault="00A01FDA" w:rsidP="006A5D86">
            <w:pPr>
              <w:pStyle w:val="a9"/>
              <w:shd w:val="clear" w:color="auto" w:fill="FFFFFF"/>
              <w:tabs>
                <w:tab w:val="left" w:pos="312"/>
              </w:tabs>
              <w:spacing w:line="230" w:lineRule="exact"/>
              <w:ind w:left="374" w:right="91"/>
              <w:rPr>
                <w:sz w:val="14"/>
                <w:szCs w:val="14"/>
              </w:rPr>
            </w:pPr>
          </w:p>
        </w:tc>
      </w:tr>
      <w:tr w:rsidR="00A01FDA" w:rsidRPr="00A01FDA" w:rsidTr="00A01FDA">
        <w:trPr>
          <w:trHeight w:hRule="exact" w:val="4974"/>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A01FDA" w:rsidRPr="00A01FDA" w:rsidRDefault="00A01FDA" w:rsidP="00A01FDA">
            <w:pPr>
              <w:shd w:val="clear" w:color="auto" w:fill="FFFFFF"/>
              <w:ind w:left="19"/>
              <w:rPr>
                <w:sz w:val="14"/>
                <w:szCs w:val="14"/>
              </w:rPr>
            </w:pPr>
            <w:r w:rsidRPr="00A01FDA">
              <w:rPr>
                <w:sz w:val="14"/>
                <w:szCs w:val="14"/>
              </w:rPr>
              <w:lastRenderedPageBreak/>
              <w:t>9</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A01FDA" w:rsidRPr="00A01FDA" w:rsidRDefault="00A01FDA" w:rsidP="00A01FDA">
            <w:pPr>
              <w:shd w:val="clear" w:color="auto" w:fill="FFFFFF"/>
              <w:ind w:left="10"/>
              <w:rPr>
                <w:rFonts w:eastAsia="Times New Roman"/>
                <w:sz w:val="14"/>
                <w:szCs w:val="14"/>
              </w:rPr>
            </w:pPr>
          </w:p>
          <w:p w:rsidR="00A01FDA" w:rsidRPr="00A01FDA" w:rsidRDefault="00A01FDA" w:rsidP="00A01FDA">
            <w:pPr>
              <w:shd w:val="clear" w:color="auto" w:fill="FFFFFF"/>
              <w:ind w:left="10"/>
              <w:rPr>
                <w:rFonts w:eastAsia="Times New Roman"/>
                <w:sz w:val="14"/>
                <w:szCs w:val="14"/>
              </w:rPr>
            </w:pPr>
            <w:r w:rsidRPr="00A01FDA">
              <w:rPr>
                <w:rFonts w:eastAsia="Times New Roman"/>
                <w:sz w:val="14"/>
                <w:szCs w:val="14"/>
              </w:rPr>
              <w:t xml:space="preserve"> </w:t>
            </w:r>
          </w:p>
          <w:p w:rsidR="00A01FDA" w:rsidRPr="00A01FDA" w:rsidRDefault="00A01FDA" w:rsidP="00A01FDA">
            <w:pPr>
              <w:shd w:val="clear" w:color="auto" w:fill="FFFFFF"/>
              <w:ind w:left="10"/>
              <w:rPr>
                <w:rFonts w:eastAsia="Times New Roman"/>
                <w:sz w:val="14"/>
                <w:szCs w:val="14"/>
              </w:rPr>
            </w:pPr>
            <w:r w:rsidRPr="00A01FDA">
              <w:rPr>
                <w:rFonts w:eastAsia="Times New Roman"/>
                <w:sz w:val="14"/>
                <w:szCs w:val="14"/>
              </w:rPr>
              <w:t>Основания для отказа в оказа¬нии государственной услуги, установленные законами Рес-публики Казахстан</w:t>
            </w:r>
          </w:p>
        </w:tc>
        <w:tc>
          <w:tcPr>
            <w:tcW w:w="7037" w:type="dxa"/>
            <w:tcBorders>
              <w:top w:val="single" w:sz="6" w:space="0" w:color="auto"/>
              <w:left w:val="single" w:sz="6" w:space="0" w:color="auto"/>
              <w:bottom w:val="single" w:sz="6" w:space="0" w:color="auto"/>
              <w:right w:val="single" w:sz="6" w:space="0" w:color="auto"/>
            </w:tcBorders>
            <w:shd w:val="clear" w:color="auto" w:fill="FFFFFF"/>
          </w:tcPr>
          <w:p w:rsidR="00A01FDA" w:rsidRPr="00A01FDA" w:rsidRDefault="00A01FDA" w:rsidP="00A01FDA">
            <w:pPr>
              <w:shd w:val="clear" w:color="auto" w:fill="FFFFFF"/>
              <w:tabs>
                <w:tab w:val="left" w:pos="312"/>
              </w:tabs>
              <w:spacing w:line="230" w:lineRule="exact"/>
              <w:ind w:left="14" w:right="91"/>
              <w:rPr>
                <w:sz w:val="14"/>
                <w:szCs w:val="14"/>
              </w:rPr>
            </w:pPr>
            <w:r w:rsidRPr="00A01FDA">
              <w:rPr>
                <w:sz w:val="14"/>
                <w:szCs w:val="14"/>
              </w:rPr>
              <w:t>1)</w:t>
            </w:r>
            <w:r w:rsidRPr="00A01FDA">
              <w:rPr>
                <w:sz w:val="14"/>
                <w:szCs w:val="14"/>
              </w:rPr>
              <w:tab/>
              <w:t>налоговые формы не соответствуют установленным уполномоченным органом формам;</w:t>
            </w:r>
          </w:p>
          <w:p w:rsidR="00A01FDA" w:rsidRPr="00A01FDA" w:rsidRDefault="00A01FDA" w:rsidP="00A01FDA">
            <w:pPr>
              <w:shd w:val="clear" w:color="auto" w:fill="FFFFFF"/>
              <w:tabs>
                <w:tab w:val="left" w:pos="312"/>
              </w:tabs>
              <w:spacing w:line="230" w:lineRule="exact"/>
              <w:ind w:left="14" w:right="91"/>
              <w:rPr>
                <w:sz w:val="14"/>
                <w:szCs w:val="14"/>
              </w:rPr>
            </w:pPr>
            <w:r w:rsidRPr="00A01FDA">
              <w:rPr>
                <w:sz w:val="14"/>
                <w:szCs w:val="14"/>
              </w:rPr>
              <w:t>2)</w:t>
            </w:r>
            <w:r w:rsidRPr="00A01FDA">
              <w:rPr>
                <w:sz w:val="14"/>
                <w:szCs w:val="14"/>
              </w:rPr>
              <w:tab/>
              <w:t>в налоговой форме:</w:t>
            </w:r>
          </w:p>
          <w:p w:rsidR="00A01FDA" w:rsidRPr="00A01FDA" w:rsidRDefault="00A01FDA" w:rsidP="00A01FDA">
            <w:pPr>
              <w:shd w:val="clear" w:color="auto" w:fill="FFFFFF"/>
              <w:tabs>
                <w:tab w:val="left" w:pos="312"/>
              </w:tabs>
              <w:spacing w:line="230" w:lineRule="exact"/>
              <w:ind w:left="14" w:right="91"/>
              <w:rPr>
                <w:sz w:val="14"/>
                <w:szCs w:val="14"/>
              </w:rPr>
            </w:pPr>
            <w:r w:rsidRPr="00A01FDA">
              <w:rPr>
                <w:sz w:val="14"/>
                <w:szCs w:val="14"/>
              </w:rPr>
              <w:t>не указан код налогового органа;</w:t>
            </w:r>
          </w:p>
          <w:p w:rsidR="00A01FDA" w:rsidRPr="00A01FDA" w:rsidRDefault="00A01FDA" w:rsidP="00A01FDA">
            <w:pPr>
              <w:shd w:val="clear" w:color="auto" w:fill="FFFFFF"/>
              <w:tabs>
                <w:tab w:val="left" w:pos="312"/>
              </w:tabs>
              <w:spacing w:line="230" w:lineRule="exact"/>
              <w:ind w:left="14" w:right="91"/>
              <w:rPr>
                <w:sz w:val="14"/>
                <w:szCs w:val="14"/>
              </w:rPr>
            </w:pPr>
            <w:r w:rsidRPr="00A01FDA">
              <w:rPr>
                <w:sz w:val="14"/>
                <w:szCs w:val="14"/>
              </w:rPr>
              <w:t>не указан или неверно указан идентификационный номер налогоплательщика (налогового агента);</w:t>
            </w:r>
          </w:p>
          <w:p w:rsidR="00A01FDA" w:rsidRPr="00A01FDA" w:rsidRDefault="00A01FDA" w:rsidP="00A01FDA">
            <w:pPr>
              <w:shd w:val="clear" w:color="auto" w:fill="FFFFFF"/>
              <w:tabs>
                <w:tab w:val="left" w:pos="312"/>
              </w:tabs>
              <w:spacing w:line="230" w:lineRule="exact"/>
              <w:ind w:left="14" w:right="91"/>
              <w:rPr>
                <w:sz w:val="14"/>
                <w:szCs w:val="14"/>
              </w:rPr>
            </w:pPr>
            <w:r w:rsidRPr="00A01FDA">
              <w:rPr>
                <w:sz w:val="14"/>
                <w:szCs w:val="14"/>
              </w:rPr>
              <w:t>не указан налоговый период;</w:t>
            </w:r>
          </w:p>
          <w:p w:rsidR="00A01FDA" w:rsidRPr="00A01FDA" w:rsidRDefault="00A01FDA" w:rsidP="00A01FDA">
            <w:pPr>
              <w:shd w:val="clear" w:color="auto" w:fill="FFFFFF"/>
              <w:tabs>
                <w:tab w:val="left" w:pos="312"/>
              </w:tabs>
              <w:spacing w:line="230" w:lineRule="exact"/>
              <w:ind w:left="14" w:right="91"/>
              <w:rPr>
                <w:sz w:val="14"/>
                <w:szCs w:val="14"/>
              </w:rPr>
            </w:pPr>
            <w:r w:rsidRPr="00A01FDA">
              <w:rPr>
                <w:sz w:val="14"/>
                <w:szCs w:val="14"/>
              </w:rPr>
              <w:t>не указана дата, на которую составляется декларация об активах и обязательствах (вводится с 1 января 2021 года);</w:t>
            </w:r>
          </w:p>
          <w:p w:rsidR="00A01FDA" w:rsidRPr="00A01FDA" w:rsidRDefault="00A01FDA" w:rsidP="00A01FDA">
            <w:pPr>
              <w:shd w:val="clear" w:color="auto" w:fill="FFFFFF"/>
              <w:tabs>
                <w:tab w:val="left" w:pos="312"/>
              </w:tabs>
              <w:spacing w:line="230" w:lineRule="exact"/>
              <w:ind w:left="14" w:right="91"/>
              <w:rPr>
                <w:sz w:val="14"/>
                <w:szCs w:val="14"/>
              </w:rPr>
            </w:pPr>
            <w:r w:rsidRPr="00A01FDA">
              <w:rPr>
                <w:sz w:val="14"/>
                <w:szCs w:val="14"/>
              </w:rPr>
              <w:t>не указан вид налоговой отчетности;</w:t>
            </w:r>
          </w:p>
          <w:p w:rsidR="00A01FDA" w:rsidRPr="00A01FDA" w:rsidRDefault="00A01FDA" w:rsidP="00A01FDA">
            <w:pPr>
              <w:shd w:val="clear" w:color="auto" w:fill="FFFFFF"/>
              <w:tabs>
                <w:tab w:val="left" w:pos="312"/>
              </w:tabs>
              <w:spacing w:line="230" w:lineRule="exact"/>
              <w:ind w:left="14" w:right="91"/>
              <w:rPr>
                <w:sz w:val="14"/>
                <w:szCs w:val="14"/>
              </w:rPr>
            </w:pPr>
            <w:r w:rsidRPr="00A01FDA">
              <w:rPr>
                <w:sz w:val="14"/>
                <w:szCs w:val="14"/>
              </w:rPr>
              <w:t>3)</w:t>
            </w:r>
            <w:r w:rsidRPr="00A01FDA">
              <w:rPr>
                <w:sz w:val="14"/>
                <w:szCs w:val="14"/>
              </w:rPr>
              <w:tab/>
              <w:t>налоговая отчетность:</w:t>
            </w:r>
          </w:p>
          <w:p w:rsidR="00A01FDA" w:rsidRPr="00A01FDA" w:rsidRDefault="00A01FDA" w:rsidP="00A01FDA">
            <w:pPr>
              <w:shd w:val="clear" w:color="auto" w:fill="FFFFFF"/>
              <w:tabs>
                <w:tab w:val="left" w:pos="312"/>
              </w:tabs>
              <w:spacing w:line="230" w:lineRule="exact"/>
              <w:ind w:left="14" w:right="91"/>
              <w:rPr>
                <w:sz w:val="14"/>
                <w:szCs w:val="14"/>
              </w:rPr>
            </w:pPr>
            <w:r w:rsidRPr="00A01FDA">
              <w:rPr>
                <w:sz w:val="14"/>
                <w:szCs w:val="14"/>
              </w:rPr>
              <w:t>не подписана и (или) не заверена печатью со своим наименованием;</w:t>
            </w:r>
          </w:p>
          <w:p w:rsidR="00A01FDA" w:rsidRPr="00A01FDA" w:rsidRDefault="00A01FDA" w:rsidP="00A01FDA">
            <w:pPr>
              <w:shd w:val="clear" w:color="auto" w:fill="FFFFFF"/>
              <w:tabs>
                <w:tab w:val="left" w:pos="312"/>
              </w:tabs>
              <w:spacing w:line="230" w:lineRule="exact"/>
              <w:ind w:left="14" w:right="91"/>
              <w:rPr>
                <w:sz w:val="14"/>
                <w:szCs w:val="14"/>
              </w:rPr>
            </w:pPr>
            <w:r w:rsidRPr="00A01FDA">
              <w:rPr>
                <w:sz w:val="14"/>
                <w:szCs w:val="14"/>
              </w:rPr>
              <w:t>имеет статус обработки «Отказ в обработке» при непринятии системой приема и обработки налоговой отчетности форматно-логического контроля;</w:t>
            </w:r>
          </w:p>
          <w:p w:rsidR="00A01FDA" w:rsidRPr="00A01FDA" w:rsidRDefault="00A01FDA" w:rsidP="00A01FDA">
            <w:pPr>
              <w:shd w:val="clear" w:color="auto" w:fill="FFFFFF"/>
              <w:tabs>
                <w:tab w:val="left" w:pos="312"/>
              </w:tabs>
              <w:spacing w:line="230" w:lineRule="exact"/>
              <w:ind w:left="14" w:right="91"/>
              <w:rPr>
                <w:sz w:val="14"/>
                <w:szCs w:val="14"/>
              </w:rPr>
            </w:pPr>
            <w:r w:rsidRPr="00A01FDA">
              <w:rPr>
                <w:sz w:val="14"/>
                <w:szCs w:val="14"/>
              </w:rPr>
              <w:t>нарушены требования пункта 1 статьи 212 Кодекса Республики Казахстан</w:t>
            </w:r>
          </w:p>
          <w:p w:rsidR="00A01FDA" w:rsidRPr="00A01FDA" w:rsidRDefault="00A01FDA" w:rsidP="00A01FDA">
            <w:pPr>
              <w:shd w:val="clear" w:color="auto" w:fill="FFFFFF"/>
              <w:tabs>
                <w:tab w:val="left" w:pos="312"/>
              </w:tabs>
              <w:spacing w:line="230" w:lineRule="exact"/>
              <w:ind w:left="14" w:right="91"/>
              <w:rPr>
                <w:sz w:val="14"/>
                <w:szCs w:val="14"/>
              </w:rPr>
            </w:pPr>
            <w:r w:rsidRPr="00A01FDA">
              <w:rPr>
                <w:sz w:val="14"/>
                <w:szCs w:val="14"/>
              </w:rPr>
              <w:t>от 25 декабря 2017 года «О налогах и других обязательных платежах в бюджет» (Налого¬вый кодекс) относительно способа представления налоговой отчетности в случае продле¬ния срока представления налоговой отчетности;</w:t>
            </w:r>
          </w:p>
          <w:p w:rsidR="00A01FDA" w:rsidRPr="00A01FDA" w:rsidRDefault="00A01FDA" w:rsidP="00A01FDA">
            <w:pPr>
              <w:shd w:val="clear" w:color="auto" w:fill="FFFFFF"/>
              <w:tabs>
                <w:tab w:val="left" w:pos="312"/>
              </w:tabs>
              <w:spacing w:line="230" w:lineRule="exact"/>
              <w:ind w:left="14" w:right="91"/>
              <w:rPr>
                <w:sz w:val="14"/>
                <w:szCs w:val="14"/>
              </w:rPr>
            </w:pPr>
            <w:r w:rsidRPr="00A01FDA">
              <w:rPr>
                <w:sz w:val="14"/>
                <w:szCs w:val="14"/>
              </w:rPr>
              <w:t>одновременно с декларацией по налогу на добавленную стоимость не представлены реест¬ры счетов-фактур по приобретенным и реализованным в течение налогового периода това¬рам, работам, услугам – в случае получения или выписывания счетов-фактур на бумажном носителе;</w:t>
            </w:r>
          </w:p>
          <w:p w:rsidR="00A01FDA" w:rsidRPr="00A01FDA" w:rsidRDefault="00A01FDA" w:rsidP="00A01FDA">
            <w:pPr>
              <w:shd w:val="clear" w:color="auto" w:fill="FFFFFF"/>
              <w:tabs>
                <w:tab w:val="left" w:pos="312"/>
              </w:tabs>
              <w:spacing w:line="230" w:lineRule="exact"/>
              <w:ind w:left="14" w:right="91"/>
              <w:rPr>
                <w:sz w:val="14"/>
                <w:szCs w:val="14"/>
              </w:rPr>
            </w:pPr>
            <w:r w:rsidRPr="00A01FDA">
              <w:rPr>
                <w:sz w:val="14"/>
                <w:szCs w:val="14"/>
              </w:rPr>
              <w:t>по налогу на добавленную стоимость представлена не в явочном порядке после снятия с ре-гистрационного учета по указанному налогу по решению налогового органа.</w:t>
            </w:r>
          </w:p>
        </w:tc>
      </w:tr>
    </w:tbl>
    <w:p w:rsidR="00381460" w:rsidRDefault="00381460">
      <w:pPr>
        <w:sectPr w:rsidR="00381460">
          <w:type w:val="continuous"/>
          <w:pgSz w:w="11909" w:h="16834"/>
          <w:pgMar w:top="1094" w:right="674" w:bottom="360" w:left="1246" w:header="720" w:footer="720" w:gutter="0"/>
          <w:cols w:space="60"/>
          <w:noEndnote/>
        </w:sectPr>
      </w:pPr>
    </w:p>
    <w:p w:rsidR="00381460" w:rsidRDefault="00381460">
      <w:pPr>
        <w:shd w:val="clear" w:color="auto" w:fill="FFFFFF"/>
        <w:spacing w:before="62" w:line="226" w:lineRule="exact"/>
        <w:ind w:left="3043"/>
        <w:sectPr w:rsidR="00381460">
          <w:type w:val="continuous"/>
          <w:pgSz w:w="11909" w:h="16834"/>
          <w:pgMar w:top="1440" w:right="813" w:bottom="720" w:left="1285" w:header="720" w:footer="720" w:gutter="0"/>
          <w:cols w:space="60"/>
          <w:noEndnote/>
        </w:sectPr>
      </w:pPr>
    </w:p>
    <w:p w:rsidR="00381460" w:rsidRPr="006A5D86" w:rsidRDefault="00381460" w:rsidP="006A5D86">
      <w:pPr>
        <w:shd w:val="clear" w:color="auto" w:fill="FFFFFF"/>
        <w:ind w:left="4116"/>
        <w:jc w:val="center"/>
        <w:rPr>
          <w:sz w:val="18"/>
          <w:szCs w:val="18"/>
        </w:rPr>
      </w:pPr>
      <w:r w:rsidRPr="006A5D86">
        <w:rPr>
          <w:rFonts w:eastAsia="Times New Roman"/>
          <w:sz w:val="18"/>
          <w:szCs w:val="18"/>
        </w:rPr>
        <w:lastRenderedPageBreak/>
        <w:t>Приложение 13</w:t>
      </w:r>
    </w:p>
    <w:p w:rsidR="00381460" w:rsidRPr="006A5D86" w:rsidRDefault="00381460" w:rsidP="006A5D86">
      <w:pPr>
        <w:shd w:val="clear" w:color="auto" w:fill="FFFFFF"/>
        <w:ind w:left="4116"/>
        <w:jc w:val="center"/>
        <w:rPr>
          <w:sz w:val="18"/>
          <w:szCs w:val="18"/>
        </w:rPr>
      </w:pPr>
      <w:r w:rsidRPr="006A5D86">
        <w:rPr>
          <w:rFonts w:eastAsia="Times New Roman"/>
          <w:sz w:val="18"/>
          <w:szCs w:val="18"/>
        </w:rPr>
        <w:t>к приказуисполняющий обязанности</w:t>
      </w:r>
    </w:p>
    <w:p w:rsidR="00381460" w:rsidRPr="006A5D86" w:rsidRDefault="00381460" w:rsidP="006A5D86">
      <w:pPr>
        <w:shd w:val="clear" w:color="auto" w:fill="FFFFFF"/>
        <w:ind w:left="4116"/>
        <w:jc w:val="center"/>
        <w:rPr>
          <w:sz w:val="18"/>
          <w:szCs w:val="18"/>
        </w:rPr>
      </w:pPr>
      <w:r w:rsidRPr="006A5D86">
        <w:rPr>
          <w:rFonts w:eastAsia="Times New Roman"/>
          <w:sz w:val="18"/>
          <w:szCs w:val="18"/>
        </w:rPr>
        <w:t>Министра финансов</w:t>
      </w:r>
    </w:p>
    <w:p w:rsidR="00381460" w:rsidRPr="006A5D86" w:rsidRDefault="00381460" w:rsidP="006A5D86">
      <w:pPr>
        <w:shd w:val="clear" w:color="auto" w:fill="FFFFFF"/>
        <w:ind w:left="4116"/>
        <w:jc w:val="center"/>
        <w:rPr>
          <w:sz w:val="18"/>
          <w:szCs w:val="18"/>
        </w:rPr>
      </w:pPr>
      <w:r w:rsidRPr="006A5D86">
        <w:rPr>
          <w:rFonts w:eastAsia="Times New Roman"/>
          <w:sz w:val="18"/>
          <w:szCs w:val="18"/>
        </w:rPr>
        <w:t>от 10 июля 2020 года№</w:t>
      </w:r>
      <w:r w:rsidRPr="006A5D86">
        <w:rPr>
          <w:spacing w:val="-1"/>
          <w:sz w:val="18"/>
          <w:szCs w:val="18"/>
        </w:rPr>
        <w:t>665</w:t>
      </w:r>
    </w:p>
    <w:p w:rsidR="00381460" w:rsidRDefault="00381460" w:rsidP="006A5D86">
      <w:pPr>
        <w:shd w:val="clear" w:color="auto" w:fill="FFFFFF"/>
        <w:ind w:left="221"/>
      </w:pPr>
      <w:r>
        <w:rPr>
          <w:rFonts w:eastAsia="Times New Roman"/>
          <w:b/>
          <w:bCs/>
          <w:spacing w:val="-2"/>
          <w:sz w:val="28"/>
          <w:szCs w:val="28"/>
        </w:rPr>
        <w:t>Правила оказания государственной услуги «Отзыв налоговой отчетности»</w:t>
      </w:r>
    </w:p>
    <w:p w:rsidR="00381460" w:rsidRDefault="00381460" w:rsidP="006A5D86">
      <w:pPr>
        <w:shd w:val="clear" w:color="auto" w:fill="FFFFFF"/>
        <w:ind w:left="130"/>
        <w:jc w:val="center"/>
      </w:pPr>
      <w:r>
        <w:rPr>
          <w:rFonts w:eastAsia="Times New Roman"/>
          <w:b/>
          <w:bCs/>
          <w:sz w:val="28"/>
          <w:szCs w:val="28"/>
        </w:rPr>
        <w:t>Глава 1. Общие положения</w:t>
      </w:r>
    </w:p>
    <w:p w:rsidR="00381460" w:rsidRDefault="00381460" w:rsidP="006A5D86">
      <w:pPr>
        <w:numPr>
          <w:ilvl w:val="0"/>
          <w:numId w:val="138"/>
        </w:numPr>
        <w:shd w:val="clear" w:color="auto" w:fill="FFFFFF"/>
        <w:tabs>
          <w:tab w:val="left" w:pos="989"/>
        </w:tabs>
        <w:ind w:firstLine="710"/>
        <w:rPr>
          <w:spacing w:val="-1"/>
          <w:sz w:val="28"/>
          <w:szCs w:val="28"/>
        </w:rPr>
      </w:pPr>
      <w:r>
        <w:rPr>
          <w:rFonts w:eastAsia="Times New Roman"/>
          <w:spacing w:val="-2"/>
          <w:sz w:val="28"/>
          <w:szCs w:val="28"/>
        </w:rPr>
        <w:t xml:space="preserve">Настоящие Правила оказания государственной услуги «Отзыв налоговой </w:t>
      </w:r>
      <w:r>
        <w:rPr>
          <w:rFonts w:eastAsia="Times New Roman"/>
          <w:sz w:val="28"/>
          <w:szCs w:val="28"/>
        </w:rPr>
        <w:t xml:space="preserve">отчетности»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w:t>
      </w:r>
      <w:r>
        <w:rPr>
          <w:rFonts w:eastAsia="Times New Roman"/>
          <w:spacing w:val="-1"/>
          <w:sz w:val="28"/>
          <w:szCs w:val="28"/>
        </w:rPr>
        <w:t xml:space="preserve">государственной услуги «Отзыв налоговой отчетности» (далее – государственная </w:t>
      </w:r>
      <w:r>
        <w:rPr>
          <w:rFonts w:eastAsia="Times New Roman"/>
          <w:sz w:val="28"/>
          <w:szCs w:val="28"/>
        </w:rPr>
        <w:t>услуга) территориальными органами Комитета государственных доходов Министерства финансов Республики Казахстан (далее – услугодатель).</w:t>
      </w:r>
    </w:p>
    <w:p w:rsidR="00381460" w:rsidRDefault="00381460" w:rsidP="006A5D86">
      <w:pPr>
        <w:numPr>
          <w:ilvl w:val="0"/>
          <w:numId w:val="138"/>
        </w:numPr>
        <w:shd w:val="clear" w:color="auto" w:fill="FFFFFF"/>
        <w:tabs>
          <w:tab w:val="left" w:pos="989"/>
        </w:tabs>
        <w:ind w:firstLine="710"/>
        <w:rPr>
          <w:spacing w:val="-1"/>
          <w:sz w:val="28"/>
          <w:szCs w:val="28"/>
        </w:rPr>
      </w:pPr>
      <w:r>
        <w:rPr>
          <w:rFonts w:eastAsia="Times New Roman"/>
          <w:spacing w:val="-2"/>
          <w:sz w:val="28"/>
          <w:szCs w:val="28"/>
        </w:rPr>
        <w:t xml:space="preserve">Государственная услуга оказывается физическим и юридическим лицам </w:t>
      </w:r>
      <w:r>
        <w:rPr>
          <w:rFonts w:eastAsia="Times New Roman"/>
          <w:sz w:val="28"/>
          <w:szCs w:val="28"/>
        </w:rPr>
        <w:t>(далее – услугополучатель).</w:t>
      </w:r>
    </w:p>
    <w:p w:rsidR="00381460" w:rsidRDefault="00381460" w:rsidP="006A5D86">
      <w:pPr>
        <w:shd w:val="clear" w:color="auto" w:fill="FFFFFF"/>
        <w:ind w:left="130"/>
        <w:jc w:val="center"/>
      </w:pPr>
      <w:r>
        <w:rPr>
          <w:rFonts w:eastAsia="Times New Roman"/>
          <w:b/>
          <w:bCs/>
          <w:sz w:val="28"/>
          <w:szCs w:val="28"/>
        </w:rPr>
        <w:t>Глава 2. Порядок оказания государственной услуги</w:t>
      </w:r>
    </w:p>
    <w:p w:rsidR="00381460" w:rsidRDefault="00381460" w:rsidP="006A5D86">
      <w:pPr>
        <w:shd w:val="clear" w:color="auto" w:fill="FFFFFF"/>
        <w:tabs>
          <w:tab w:val="left" w:pos="989"/>
        </w:tabs>
        <w:ind w:firstLine="710"/>
      </w:pPr>
      <w:r>
        <w:rPr>
          <w:spacing w:val="-1"/>
          <w:sz w:val="28"/>
          <w:szCs w:val="28"/>
        </w:rPr>
        <w:t>3.</w:t>
      </w:r>
      <w:r>
        <w:rPr>
          <w:sz w:val="28"/>
          <w:szCs w:val="28"/>
        </w:rPr>
        <w:tab/>
      </w:r>
      <w:r>
        <w:rPr>
          <w:rFonts w:eastAsia="Times New Roman"/>
          <w:spacing w:val="-2"/>
          <w:sz w:val="28"/>
          <w:szCs w:val="28"/>
        </w:rPr>
        <w:t>Прием заявления и выдача результата оказания государственной услуги</w:t>
      </w:r>
      <w:r>
        <w:rPr>
          <w:rFonts w:eastAsia="Times New Roman"/>
          <w:spacing w:val="-2"/>
          <w:sz w:val="28"/>
          <w:szCs w:val="28"/>
        </w:rPr>
        <w:br/>
      </w:r>
      <w:r>
        <w:rPr>
          <w:rFonts w:eastAsia="Times New Roman"/>
          <w:sz w:val="28"/>
          <w:szCs w:val="28"/>
        </w:rPr>
        <w:t>осуществляются:</w:t>
      </w:r>
    </w:p>
    <w:p w:rsidR="00381460" w:rsidRDefault="00381460" w:rsidP="006A5D86">
      <w:pPr>
        <w:numPr>
          <w:ilvl w:val="0"/>
          <w:numId w:val="139"/>
        </w:numPr>
        <w:shd w:val="clear" w:color="auto" w:fill="FFFFFF"/>
        <w:tabs>
          <w:tab w:val="left" w:pos="1013"/>
        </w:tabs>
        <w:ind w:firstLine="710"/>
        <w:rPr>
          <w:spacing w:val="-1"/>
          <w:sz w:val="28"/>
          <w:szCs w:val="28"/>
        </w:rPr>
      </w:pPr>
      <w:r>
        <w:rPr>
          <w:rFonts w:eastAsia="Times New Roman"/>
          <w:sz w:val="28"/>
          <w:szCs w:val="28"/>
        </w:rPr>
        <w:t xml:space="preserve">через некоммерческое акционерное общество «Государственная </w:t>
      </w:r>
      <w:r>
        <w:rPr>
          <w:rFonts w:eastAsia="Times New Roman"/>
          <w:spacing w:val="-1"/>
          <w:sz w:val="28"/>
          <w:szCs w:val="28"/>
        </w:rPr>
        <w:t>корпорация «Правительство для граждан» (далее – Государственная корпорация);</w:t>
      </w:r>
    </w:p>
    <w:p w:rsidR="00381460" w:rsidRDefault="00381460" w:rsidP="006A5D86">
      <w:pPr>
        <w:numPr>
          <w:ilvl w:val="0"/>
          <w:numId w:val="139"/>
        </w:numPr>
        <w:shd w:val="clear" w:color="auto" w:fill="FFFFFF"/>
        <w:tabs>
          <w:tab w:val="left" w:pos="1013"/>
        </w:tabs>
        <w:ind w:firstLine="710"/>
        <w:rPr>
          <w:spacing w:val="-1"/>
          <w:sz w:val="28"/>
          <w:szCs w:val="28"/>
        </w:rPr>
      </w:pPr>
      <w:r>
        <w:rPr>
          <w:rFonts w:eastAsia="Times New Roman"/>
          <w:spacing w:val="-2"/>
          <w:sz w:val="28"/>
          <w:szCs w:val="28"/>
        </w:rPr>
        <w:t xml:space="preserve">посредством веб-портала «электронного правительства» </w:t>
      </w:r>
      <w:hyperlink r:id="rId68" w:history="1">
        <w:r>
          <w:rPr>
            <w:rFonts w:eastAsia="Times New Roman"/>
            <w:spacing w:val="-2"/>
            <w:sz w:val="28"/>
            <w:szCs w:val="28"/>
            <w:u w:val="single"/>
          </w:rPr>
          <w:t xml:space="preserve">www.egov.kz </w:t>
        </w:r>
      </w:hyperlink>
      <w:r>
        <w:rPr>
          <w:rFonts w:eastAsia="Times New Roman"/>
          <w:sz w:val="28"/>
          <w:szCs w:val="28"/>
        </w:rPr>
        <w:t>(далее – портал).</w:t>
      </w:r>
    </w:p>
    <w:p w:rsidR="00381460" w:rsidRDefault="00381460" w:rsidP="006A5D86">
      <w:pPr>
        <w:shd w:val="clear" w:color="auto" w:fill="FFFFFF"/>
        <w:ind w:firstLine="710"/>
      </w:pPr>
      <w:r>
        <w:rPr>
          <w:rFonts w:eastAsia="Times New Roman"/>
          <w:sz w:val="28"/>
          <w:szCs w:val="28"/>
        </w:rPr>
        <w:t xml:space="preserve">Перечень основных требований к оказанию государственной услуги, </w:t>
      </w:r>
      <w:r>
        <w:rPr>
          <w:rFonts w:eastAsia="Times New Roman"/>
          <w:spacing w:val="-1"/>
          <w:sz w:val="28"/>
          <w:szCs w:val="28"/>
        </w:rPr>
        <w:t xml:space="preserve">включающий характеристики процесса, форму, содержание и результат оказания, </w:t>
      </w:r>
      <w:r>
        <w:rPr>
          <w:rFonts w:eastAsia="Times New Roman"/>
          <w:sz w:val="28"/>
          <w:szCs w:val="28"/>
        </w:rPr>
        <w:t>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6A5D86" w:rsidRDefault="006A5D86" w:rsidP="006A5D86">
      <w:pPr>
        <w:shd w:val="clear" w:color="auto" w:fill="FFFFFF"/>
        <w:ind w:firstLine="710"/>
      </w:pPr>
      <w:r>
        <w:rPr>
          <w:rFonts w:eastAsia="Times New Roman"/>
          <w:sz w:val="28"/>
          <w:szCs w:val="28"/>
        </w:rPr>
        <w:t xml:space="preserve">При представлении услугополучателем документов к услугодателю в </w:t>
      </w:r>
      <w:r>
        <w:rPr>
          <w:rFonts w:eastAsia="Times New Roman"/>
          <w:spacing w:val="-1"/>
          <w:sz w:val="28"/>
          <w:szCs w:val="28"/>
        </w:rPr>
        <w:t xml:space="preserve">электронном виде – заявление в форме электронного документа, удостоверенного ЭЦП услугополучателя принимается через портал «электронного правительства» </w:t>
      </w:r>
      <w:r>
        <w:rPr>
          <w:rFonts w:eastAsia="Times New Roman"/>
          <w:sz w:val="28"/>
          <w:szCs w:val="28"/>
        </w:rPr>
        <w:t>(далее – Портал).</w:t>
      </w:r>
    </w:p>
    <w:p w:rsidR="006A5D86" w:rsidRDefault="006A5D86" w:rsidP="006A5D86">
      <w:pPr>
        <w:shd w:val="clear" w:color="auto" w:fill="FFFFFF"/>
        <w:ind w:firstLine="710"/>
      </w:pPr>
      <w:r>
        <w:rPr>
          <w:rFonts w:eastAsia="Times New Roman"/>
          <w:sz w:val="28"/>
          <w:szCs w:val="28"/>
        </w:rPr>
        <w:t xml:space="preserve">Для получения государственной услуги услугополучатели предоставляют документы, согласно статьи 210 Кодекса Республики Казахстан «О налогах и </w:t>
      </w:r>
      <w:r>
        <w:rPr>
          <w:rFonts w:eastAsia="Times New Roman"/>
          <w:spacing w:val="-1"/>
          <w:sz w:val="28"/>
          <w:szCs w:val="28"/>
        </w:rPr>
        <w:t xml:space="preserve">других обязательных платежах в бюджет (Налоговый кодекс)» от 25 декабря 2017 </w:t>
      </w:r>
      <w:r>
        <w:rPr>
          <w:rFonts w:eastAsia="Times New Roman"/>
          <w:sz w:val="28"/>
          <w:szCs w:val="28"/>
        </w:rPr>
        <w:t>года (далее – Налоговый кодекс).</w:t>
      </w:r>
    </w:p>
    <w:p w:rsidR="006A5D86" w:rsidRDefault="006A5D86" w:rsidP="006A5D86">
      <w:pPr>
        <w:shd w:val="clear" w:color="auto" w:fill="FFFFFF"/>
        <w:ind w:firstLine="710"/>
      </w:pPr>
      <w:r>
        <w:rPr>
          <w:rFonts w:eastAsia="Times New Roman"/>
          <w:spacing w:val="-2"/>
          <w:sz w:val="28"/>
          <w:szCs w:val="28"/>
        </w:rPr>
        <w:t xml:space="preserve">Для идентификации личности услугополучателя предъявляется документ, </w:t>
      </w:r>
      <w:r>
        <w:rPr>
          <w:rFonts w:eastAsia="Times New Roman"/>
          <w:sz w:val="28"/>
          <w:szCs w:val="28"/>
        </w:rPr>
        <w:t>удостоверяющий личность.</w:t>
      </w:r>
    </w:p>
    <w:p w:rsidR="006A5D86" w:rsidRDefault="006A5D86" w:rsidP="006A5D86">
      <w:pPr>
        <w:shd w:val="clear" w:color="auto" w:fill="FFFFFF"/>
        <w:ind w:firstLine="710"/>
      </w:pPr>
      <w:r>
        <w:rPr>
          <w:rFonts w:eastAsia="Times New Roman"/>
          <w:sz w:val="28"/>
          <w:szCs w:val="28"/>
        </w:rPr>
        <w:t xml:space="preserve">При оказании государственной услуги услугополучатель предоставляет </w:t>
      </w:r>
      <w:r>
        <w:rPr>
          <w:rFonts w:eastAsia="Times New Roman"/>
          <w:spacing w:val="-1"/>
          <w:sz w:val="28"/>
          <w:szCs w:val="28"/>
        </w:rPr>
        <w:t xml:space="preserve">согласие на использование сведений, составляющих охраняемую законом тайну, </w:t>
      </w:r>
      <w:r>
        <w:rPr>
          <w:rFonts w:eastAsia="Times New Roman"/>
          <w:sz w:val="28"/>
          <w:szCs w:val="28"/>
        </w:rPr>
        <w:t>содержащихся в информационных системах, если иное не предусмотрено законами Республики Казахстан.</w:t>
      </w:r>
    </w:p>
    <w:p w:rsidR="006A5D86" w:rsidRDefault="006A5D86" w:rsidP="006A5D86">
      <w:pPr>
        <w:shd w:val="clear" w:color="auto" w:fill="FFFFFF"/>
        <w:ind w:firstLine="710"/>
      </w:pPr>
      <w:r>
        <w:rPr>
          <w:rFonts w:eastAsia="Times New Roman"/>
          <w:sz w:val="28"/>
          <w:szCs w:val="28"/>
        </w:rPr>
        <w:t xml:space="preserve">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w:t>
      </w:r>
      <w:r>
        <w:rPr>
          <w:rFonts w:eastAsia="Times New Roman"/>
          <w:spacing w:val="-1"/>
          <w:sz w:val="28"/>
          <w:szCs w:val="28"/>
        </w:rPr>
        <w:t xml:space="preserve">информационных систем посредством портала в форме электронных документов, </w:t>
      </w:r>
      <w:r>
        <w:rPr>
          <w:rFonts w:eastAsia="Times New Roman"/>
          <w:sz w:val="28"/>
          <w:szCs w:val="28"/>
        </w:rPr>
        <w:t>удостоверенных электронной цифровой подписью (далее – ЭЦП) уполномоченных должностных лиц.</w:t>
      </w:r>
    </w:p>
    <w:p w:rsidR="00381460" w:rsidRDefault="00381460" w:rsidP="006A5D86">
      <w:pPr>
        <w:shd w:val="clear" w:color="auto" w:fill="FFFFFF"/>
        <w:ind w:firstLine="710"/>
      </w:pPr>
      <w:r>
        <w:rPr>
          <w:rFonts w:eastAsia="Times New Roman"/>
          <w:spacing w:val="-1"/>
          <w:sz w:val="28"/>
          <w:szCs w:val="28"/>
        </w:rPr>
        <w:t xml:space="preserve">Истребование от услугополучателей документов и сведений, которые могут </w:t>
      </w:r>
      <w:r>
        <w:rPr>
          <w:rFonts w:eastAsia="Times New Roman"/>
          <w:sz w:val="28"/>
          <w:szCs w:val="28"/>
        </w:rPr>
        <w:t>быть получены из информационных систем, не допускается.</w:t>
      </w:r>
    </w:p>
    <w:p w:rsidR="00381460" w:rsidRDefault="00381460" w:rsidP="006A5D86">
      <w:pPr>
        <w:shd w:val="clear" w:color="auto" w:fill="FFFFFF"/>
        <w:ind w:firstLine="710"/>
      </w:pPr>
      <w:r>
        <w:rPr>
          <w:rFonts w:eastAsia="Times New Roman"/>
          <w:sz w:val="28"/>
          <w:szCs w:val="28"/>
        </w:rPr>
        <w:lastRenderedPageBreak/>
        <w:t xml:space="preserve">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8 приложения 1 к настоящим Правилам, а также </w:t>
      </w:r>
      <w:r>
        <w:rPr>
          <w:rFonts w:eastAsia="Times New Roman"/>
          <w:spacing w:val="-1"/>
          <w:sz w:val="28"/>
          <w:szCs w:val="28"/>
        </w:rPr>
        <w:t xml:space="preserve">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w:t>
      </w:r>
      <w:r>
        <w:rPr>
          <w:rFonts w:eastAsia="Times New Roman"/>
          <w:sz w:val="28"/>
          <w:szCs w:val="28"/>
        </w:rPr>
        <w:t>по форме согласно приложению 2 к настоящим Правилам.</w:t>
      </w:r>
    </w:p>
    <w:p w:rsidR="00381460" w:rsidRDefault="00381460" w:rsidP="006A5D86">
      <w:pPr>
        <w:shd w:val="clear" w:color="auto" w:fill="FFFFFF"/>
        <w:ind w:firstLine="710"/>
      </w:pPr>
      <w:r>
        <w:rPr>
          <w:rFonts w:eastAsia="Times New Roman"/>
          <w:sz w:val="28"/>
          <w:szCs w:val="28"/>
        </w:rPr>
        <w:t xml:space="preserve">При приеме документов через Государственную корпорацию </w:t>
      </w:r>
      <w:r>
        <w:rPr>
          <w:rFonts w:eastAsia="Times New Roman"/>
          <w:spacing w:val="-1"/>
          <w:sz w:val="28"/>
          <w:szCs w:val="28"/>
        </w:rPr>
        <w:t>услугополучателю выдается расписка о приеме соответствующих документов.</w:t>
      </w:r>
    </w:p>
    <w:p w:rsidR="006A5D86" w:rsidRDefault="006A5D86" w:rsidP="006A5D86">
      <w:pPr>
        <w:shd w:val="clear" w:color="auto" w:fill="FFFFFF"/>
        <w:ind w:firstLine="710"/>
      </w:pPr>
      <w:r>
        <w:tab/>
      </w:r>
      <w:r>
        <w:rPr>
          <w:rFonts w:eastAsia="Times New Roman"/>
          <w:spacing w:val="-2"/>
          <w:sz w:val="28"/>
          <w:szCs w:val="28"/>
        </w:rPr>
        <w:t xml:space="preserve">При оказании государственной услуги через Государственную корпорацию </w:t>
      </w:r>
      <w:r>
        <w:rPr>
          <w:rFonts w:eastAsia="Times New Roman"/>
          <w:sz w:val="28"/>
          <w:szCs w:val="28"/>
        </w:rPr>
        <w:t>на бумажном носителе, день приема заявлений и документов не входит в срок оказания государственной услуги.</w:t>
      </w:r>
    </w:p>
    <w:p w:rsidR="006A5D86" w:rsidRDefault="006A5D86" w:rsidP="006A5D86">
      <w:pPr>
        <w:shd w:val="clear" w:color="auto" w:fill="FFFFFF"/>
        <w:ind w:firstLine="710"/>
      </w:pPr>
      <w:r>
        <w:rPr>
          <w:rFonts w:eastAsia="Times New Roman"/>
          <w:spacing w:val="-1"/>
          <w:sz w:val="28"/>
          <w:szCs w:val="28"/>
        </w:rPr>
        <w:t xml:space="preserve">В случае обращения через портал услугополучателю направляется статус о </w:t>
      </w:r>
      <w:r>
        <w:rPr>
          <w:rFonts w:eastAsia="Times New Roman"/>
          <w:sz w:val="28"/>
          <w:szCs w:val="28"/>
        </w:rPr>
        <w:t>принятии запроса для оказания государственной услуги.</w:t>
      </w:r>
    </w:p>
    <w:p w:rsidR="006A5D86" w:rsidRDefault="006A5D86" w:rsidP="006A5D86">
      <w:pPr>
        <w:shd w:val="clear" w:color="auto" w:fill="FFFFFF"/>
        <w:ind w:right="557" w:firstLine="710"/>
      </w:pPr>
      <w:r>
        <w:rPr>
          <w:rFonts w:eastAsia="Times New Roman"/>
          <w:spacing w:val="-2"/>
          <w:sz w:val="28"/>
          <w:szCs w:val="28"/>
        </w:rPr>
        <w:t xml:space="preserve">При представлении услугополучателем документов в Государственную </w:t>
      </w:r>
      <w:r>
        <w:rPr>
          <w:rFonts w:eastAsia="Times New Roman"/>
          <w:sz w:val="28"/>
          <w:szCs w:val="28"/>
        </w:rPr>
        <w:t>корпорацию в явочном порядке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6A5D86" w:rsidRDefault="006A5D86" w:rsidP="006A5D86">
      <w:pPr>
        <w:shd w:val="clear" w:color="auto" w:fill="FFFFFF"/>
        <w:ind w:firstLine="710"/>
      </w:pPr>
      <w:r>
        <w:rPr>
          <w:rFonts w:eastAsia="Times New Roman"/>
          <w:sz w:val="28"/>
          <w:szCs w:val="28"/>
        </w:rPr>
        <w:t xml:space="preserve">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w:t>
      </w:r>
      <w:r>
        <w:rPr>
          <w:rFonts w:eastAsia="Times New Roman"/>
          <w:spacing w:val="-1"/>
          <w:sz w:val="28"/>
          <w:szCs w:val="28"/>
        </w:rPr>
        <w:t xml:space="preserve">заявлений и выдача результатов оказания государственной услуги осуществляется </w:t>
      </w:r>
      <w:r>
        <w:rPr>
          <w:rFonts w:eastAsia="Times New Roman"/>
          <w:sz w:val="28"/>
          <w:szCs w:val="28"/>
        </w:rPr>
        <w:t>следующим рабочим днем).</w:t>
      </w:r>
    </w:p>
    <w:p w:rsidR="006A5D86" w:rsidRDefault="006A5D86" w:rsidP="006A5D86">
      <w:pPr>
        <w:shd w:val="clear" w:color="auto" w:fill="FFFFFF"/>
        <w:ind w:firstLine="710"/>
      </w:pPr>
      <w:r>
        <w:rPr>
          <w:rFonts w:eastAsia="Times New Roman"/>
          <w:spacing w:val="-1"/>
          <w:sz w:val="28"/>
          <w:szCs w:val="28"/>
        </w:rPr>
        <w:t xml:space="preserve">В случаях представления услугополучателем неполного пакета документов, </w:t>
      </w:r>
      <w:r>
        <w:rPr>
          <w:rFonts w:eastAsia="Times New Roman"/>
          <w:sz w:val="28"/>
          <w:szCs w:val="28"/>
        </w:rPr>
        <w:t>согласно перечню, предусмотренному статьей 210 Налогового кодекса, и (или) документов с истекшим сроком действия, услугодатель отказывает в приеме заявления.</w:t>
      </w:r>
    </w:p>
    <w:p w:rsidR="006A5D86" w:rsidRDefault="006A5D86" w:rsidP="006A5D86">
      <w:pPr>
        <w:shd w:val="clear" w:color="auto" w:fill="FFFFFF"/>
        <w:ind w:firstLine="710"/>
      </w:pPr>
      <w:r>
        <w:rPr>
          <w:rFonts w:eastAsia="Times New Roman"/>
          <w:spacing w:val="-2"/>
          <w:sz w:val="28"/>
          <w:szCs w:val="28"/>
        </w:rPr>
        <w:t xml:space="preserve">При установлении факта полноты представленных документов, работник, </w:t>
      </w:r>
      <w:r>
        <w:rPr>
          <w:rFonts w:eastAsia="Times New Roman"/>
          <w:sz w:val="28"/>
          <w:szCs w:val="28"/>
        </w:rPr>
        <w:t xml:space="preserve">ответственный за обработку документов, вводит документы и обрабатывает в информационной системе органов государственных доходов по приему и </w:t>
      </w:r>
      <w:r>
        <w:rPr>
          <w:rFonts w:eastAsia="Times New Roman"/>
          <w:spacing w:val="-1"/>
          <w:sz w:val="28"/>
          <w:szCs w:val="28"/>
        </w:rPr>
        <w:t>обработке налоговой отчетности и публикуют сведения об отзыве на интернет-</w:t>
      </w:r>
      <w:r>
        <w:rPr>
          <w:rFonts w:eastAsia="Times New Roman"/>
          <w:sz w:val="28"/>
          <w:szCs w:val="28"/>
        </w:rPr>
        <w:t xml:space="preserve">ресурсе услугодателя </w:t>
      </w:r>
      <w:hyperlink r:id="rId69" w:history="1">
        <w:r>
          <w:rPr>
            <w:rFonts w:eastAsia="Times New Roman"/>
            <w:sz w:val="28"/>
            <w:szCs w:val="28"/>
            <w:u w:val="single"/>
          </w:rPr>
          <w:t>www.kgd.gov.kz</w:t>
        </w:r>
      </w:hyperlink>
      <w:r>
        <w:rPr>
          <w:rFonts w:eastAsia="Times New Roman"/>
          <w:sz w:val="28"/>
          <w:szCs w:val="28"/>
        </w:rPr>
        <w:t xml:space="preserve"> в течение 5 (пяти) рабочих дней со дня представления заявления.</w:t>
      </w:r>
    </w:p>
    <w:p w:rsidR="006A5D86" w:rsidRDefault="006A5D86" w:rsidP="006A5D86">
      <w:pPr>
        <w:shd w:val="clear" w:color="auto" w:fill="FFFFFF"/>
        <w:ind w:firstLine="710"/>
      </w:pPr>
      <w:r>
        <w:rPr>
          <w:rFonts w:eastAsia="Times New Roman"/>
          <w:sz w:val="28"/>
          <w:szCs w:val="28"/>
        </w:rPr>
        <w:t xml:space="preserve">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w:t>
      </w:r>
      <w:r>
        <w:rPr>
          <w:rFonts w:eastAsia="Times New Roman"/>
          <w:spacing w:val="-1"/>
          <w:sz w:val="28"/>
          <w:szCs w:val="28"/>
        </w:rPr>
        <w:t>мониторинга оказания государственных услуг о стадии оказания государственной</w:t>
      </w:r>
    </w:p>
    <w:p w:rsidR="006A5D86" w:rsidRDefault="006A5D86" w:rsidP="006A5D86">
      <w:pPr>
        <w:shd w:val="clear" w:color="auto" w:fill="FFFFFF"/>
      </w:pPr>
      <w:r>
        <w:rPr>
          <w:rFonts w:eastAsia="Times New Roman"/>
          <w:spacing w:val="-1"/>
          <w:sz w:val="28"/>
          <w:szCs w:val="28"/>
        </w:rPr>
        <w:t xml:space="preserve">услуги» (зарегистрирован в Реестре государственной регистрации нормативных </w:t>
      </w:r>
      <w:r>
        <w:rPr>
          <w:rFonts w:eastAsia="Times New Roman"/>
          <w:sz w:val="28"/>
          <w:szCs w:val="28"/>
        </w:rPr>
        <w:t>правовых актов под № 8555).</w:t>
      </w:r>
    </w:p>
    <w:p w:rsidR="006A5D86" w:rsidRDefault="006A5D86" w:rsidP="006A5D86">
      <w:pPr>
        <w:shd w:val="clear" w:color="auto" w:fill="FFFFFF"/>
        <w:ind w:right="557" w:firstLine="710"/>
      </w:pPr>
      <w:r>
        <w:rPr>
          <w:rFonts w:eastAsia="Times New Roman"/>
          <w:spacing w:val="-2"/>
          <w:sz w:val="28"/>
          <w:szCs w:val="28"/>
        </w:rPr>
        <w:t xml:space="preserve">При обращении на портал результат оказания государственной услуги </w:t>
      </w:r>
      <w:r>
        <w:rPr>
          <w:rFonts w:eastAsia="Times New Roman"/>
          <w:sz w:val="28"/>
          <w:szCs w:val="28"/>
        </w:rPr>
        <w:t>направляется услугополучателю в форме электронного документа, удостоверенного ЭЦП должностного лица услугодателя.</w:t>
      </w:r>
    </w:p>
    <w:p w:rsidR="00381460" w:rsidRPr="006A5D86" w:rsidRDefault="00381460" w:rsidP="006A5D86">
      <w:pPr>
        <w:sectPr w:rsidR="00381460" w:rsidRPr="006A5D86" w:rsidSect="006A5D86">
          <w:pgSz w:w="11909" w:h="16834"/>
          <w:pgMar w:top="567" w:right="808" w:bottom="720" w:left="1251" w:header="720" w:footer="720" w:gutter="0"/>
          <w:cols w:space="60"/>
          <w:noEndnote/>
        </w:sectPr>
      </w:pPr>
    </w:p>
    <w:p w:rsidR="00381460" w:rsidRDefault="00381460" w:rsidP="006A5D86">
      <w:pPr>
        <w:shd w:val="clear" w:color="auto" w:fill="FFFFFF"/>
        <w:ind w:right="557" w:firstLine="710"/>
      </w:pPr>
      <w:r>
        <w:rPr>
          <w:rFonts w:eastAsia="Times New Roman"/>
          <w:spacing w:val="-2"/>
          <w:sz w:val="28"/>
          <w:szCs w:val="28"/>
        </w:rPr>
        <w:lastRenderedPageBreak/>
        <w:t xml:space="preserve">При обращении в Государственную корпорацию результат оказания государственной услуги или мотивированный ответ об отказе в оказании </w:t>
      </w:r>
      <w:r>
        <w:rPr>
          <w:rFonts w:eastAsia="Times New Roman"/>
          <w:sz w:val="28"/>
          <w:szCs w:val="28"/>
        </w:rPr>
        <w:t>государственной услуги в случаях и по основаниям, указанным в статье 210 Налогового кодекса выдается на бумажном носителе.</w:t>
      </w:r>
    </w:p>
    <w:p w:rsidR="00381460" w:rsidRDefault="00381460" w:rsidP="006A5D86">
      <w:pPr>
        <w:shd w:val="clear" w:color="auto" w:fill="FFFFFF"/>
        <w:ind w:firstLine="710"/>
      </w:pPr>
      <w:r>
        <w:rPr>
          <w:rFonts w:eastAsia="Times New Roman"/>
          <w:sz w:val="28"/>
          <w:szCs w:val="28"/>
        </w:rPr>
        <w:t xml:space="preserve">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w:t>
      </w:r>
      <w:r>
        <w:rPr>
          <w:rFonts w:eastAsia="Times New Roman"/>
          <w:spacing w:val="-1"/>
          <w:sz w:val="28"/>
          <w:szCs w:val="28"/>
        </w:rPr>
        <w:t xml:space="preserve">действующего на основании документа, выданного в соответствии с гражданским </w:t>
      </w:r>
      <w:r>
        <w:rPr>
          <w:rFonts w:eastAsia="Times New Roman"/>
          <w:sz w:val="28"/>
          <w:szCs w:val="28"/>
        </w:rPr>
        <w:t>законодательством Республики Казахстан, в которой указываются соответствующие полномочия представителя).</w:t>
      </w:r>
    </w:p>
    <w:p w:rsidR="00381460" w:rsidRDefault="00381460" w:rsidP="006A5D86">
      <w:pPr>
        <w:shd w:val="clear" w:color="auto" w:fill="FFFFFF"/>
        <w:ind w:right="1114" w:firstLine="710"/>
      </w:pPr>
      <w:r>
        <w:rPr>
          <w:rFonts w:eastAsia="Times New Roman"/>
          <w:spacing w:val="-2"/>
          <w:sz w:val="28"/>
          <w:szCs w:val="28"/>
        </w:rPr>
        <w:t xml:space="preserve">Условие хранения услугодателем, Государственной корпорацией </w:t>
      </w:r>
      <w:r>
        <w:rPr>
          <w:rFonts w:eastAsia="Times New Roman"/>
          <w:sz w:val="28"/>
          <w:szCs w:val="28"/>
        </w:rPr>
        <w:t>невостребованных в срок документов:</w:t>
      </w:r>
    </w:p>
    <w:p w:rsidR="00381460" w:rsidRDefault="00381460" w:rsidP="006A5D86">
      <w:pPr>
        <w:shd w:val="clear" w:color="auto" w:fill="FFFFFF"/>
        <w:ind w:right="806" w:firstLine="710"/>
        <w:jc w:val="both"/>
      </w:pPr>
      <w:r>
        <w:rPr>
          <w:rFonts w:eastAsia="Times New Roman"/>
          <w:spacing w:val="-2"/>
          <w:sz w:val="28"/>
          <w:szCs w:val="28"/>
        </w:rPr>
        <w:t xml:space="preserve">при не обращении услугополучателя за результатом государственной </w:t>
      </w:r>
      <w:r>
        <w:rPr>
          <w:rFonts w:eastAsia="Times New Roman"/>
          <w:spacing w:val="-1"/>
          <w:sz w:val="28"/>
          <w:szCs w:val="28"/>
        </w:rPr>
        <w:t xml:space="preserve">услуги в указанный срок, услугодатель обеспечивает их хранение по месту </w:t>
      </w:r>
      <w:r>
        <w:rPr>
          <w:rFonts w:eastAsia="Times New Roman"/>
          <w:sz w:val="28"/>
          <w:szCs w:val="28"/>
        </w:rPr>
        <w:t>приема до получения услугополучателем;</w:t>
      </w:r>
    </w:p>
    <w:p w:rsidR="00381460" w:rsidRDefault="00381460" w:rsidP="006A5D86">
      <w:pPr>
        <w:shd w:val="clear" w:color="auto" w:fill="FFFFFF"/>
        <w:ind w:firstLine="710"/>
      </w:pPr>
      <w:r>
        <w:rPr>
          <w:rFonts w:eastAsia="Times New Roman"/>
          <w:spacing w:val="-1"/>
          <w:sz w:val="28"/>
          <w:szCs w:val="28"/>
        </w:rPr>
        <w:t xml:space="preserve">Государственная корпорация обеспечивает хранение документов, в течение </w:t>
      </w:r>
      <w:r>
        <w:rPr>
          <w:rFonts w:eastAsia="Times New Roman"/>
          <w:sz w:val="28"/>
          <w:szCs w:val="28"/>
        </w:rPr>
        <w:t>1 (одного) месяца, после чего передает их услугодателю для дальнейшего хранения.</w:t>
      </w:r>
    </w:p>
    <w:p w:rsidR="00381460" w:rsidRDefault="00381460" w:rsidP="006A5D86">
      <w:pPr>
        <w:shd w:val="clear" w:color="auto" w:fill="FFFFFF"/>
        <w:ind w:firstLine="710"/>
      </w:pPr>
      <w:r>
        <w:rPr>
          <w:rFonts w:eastAsia="Times New Roman"/>
          <w:sz w:val="28"/>
          <w:szCs w:val="28"/>
        </w:rPr>
        <w:t xml:space="preserve">При обращении услугополучателя по истечении 1 (одного) месяца, по </w:t>
      </w:r>
      <w:r>
        <w:rPr>
          <w:rFonts w:eastAsia="Times New Roman"/>
          <w:spacing w:val="-1"/>
          <w:sz w:val="28"/>
          <w:szCs w:val="28"/>
        </w:rPr>
        <w:t xml:space="preserve">запросу Государственной корпорации услугодатель в течение 1 (одного) рабочего </w:t>
      </w:r>
      <w:r>
        <w:rPr>
          <w:rFonts w:eastAsia="Times New Roman"/>
          <w:sz w:val="28"/>
          <w:szCs w:val="28"/>
        </w:rPr>
        <w:t>дня направляет готовые документы в Государственную корпорацию для выдачи услугополучателю.</w:t>
      </w:r>
    </w:p>
    <w:p w:rsidR="00381460" w:rsidRDefault="00381460" w:rsidP="006A5D86">
      <w:pPr>
        <w:shd w:val="clear" w:color="auto" w:fill="FFFFFF"/>
        <w:ind w:firstLine="710"/>
      </w:pPr>
      <w:r>
        <w:rPr>
          <w:sz w:val="28"/>
          <w:szCs w:val="28"/>
        </w:rPr>
        <w:t xml:space="preserve">4. </w:t>
      </w:r>
      <w:r>
        <w:rPr>
          <w:rFonts w:eastAsia="Times New Roman"/>
          <w:sz w:val="28"/>
          <w:szCs w:val="28"/>
        </w:rPr>
        <w:t xml:space="preserve">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w:t>
      </w:r>
      <w:r>
        <w:rPr>
          <w:rFonts w:eastAsia="Times New Roman"/>
          <w:spacing w:val="-1"/>
          <w:sz w:val="28"/>
          <w:szCs w:val="28"/>
        </w:rPr>
        <w:t xml:space="preserve">электронной почте </w:t>
      </w:r>
      <w:hyperlink r:id="rId70" w:history="1">
        <w:r>
          <w:rPr>
            <w:rFonts w:eastAsia="Times New Roman"/>
            <w:spacing w:val="-1"/>
            <w:sz w:val="28"/>
            <w:szCs w:val="28"/>
            <w:u w:val="single"/>
          </w:rPr>
          <w:t>sonosd@mgd.kz</w:t>
        </w:r>
      </w:hyperlink>
      <w:r>
        <w:rPr>
          <w:rFonts w:eastAsia="Times New Roman"/>
          <w:spacing w:val="-1"/>
          <w:sz w:val="28"/>
          <w:szCs w:val="28"/>
        </w:rPr>
        <w:t xml:space="preserve"> с обязательным предоставлением информации </w:t>
      </w:r>
      <w:r>
        <w:rPr>
          <w:rFonts w:eastAsia="Times New Roman"/>
          <w:sz w:val="28"/>
          <w:szCs w:val="28"/>
        </w:rPr>
        <w:t>по наименованию государственной услуги, регистрационному номеру заявления</w:t>
      </w:r>
    </w:p>
    <w:p w:rsidR="006A5D86" w:rsidRDefault="006A5D86" w:rsidP="006A5D86">
      <w:pPr>
        <w:shd w:val="clear" w:color="auto" w:fill="FFFFFF"/>
      </w:pPr>
      <w:r>
        <w:tab/>
      </w:r>
      <w:r>
        <w:rPr>
          <w:rFonts w:eastAsia="Times New Roman"/>
          <w:spacing w:val="-1"/>
          <w:sz w:val="28"/>
          <w:szCs w:val="28"/>
        </w:rPr>
        <w:t xml:space="preserve">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версии системного и прикладного программного обеспечения </w:t>
      </w:r>
      <w:r w:rsidRPr="00547687">
        <w:rPr>
          <w:rFonts w:eastAsia="Times New Roman"/>
          <w:sz w:val="28"/>
          <w:szCs w:val="28"/>
        </w:rPr>
        <w:t>(</w:t>
      </w:r>
      <w:r>
        <w:rPr>
          <w:rFonts w:eastAsia="Times New Roman"/>
          <w:sz w:val="28"/>
          <w:szCs w:val="28"/>
          <w:lang w:val="en-US"/>
        </w:rPr>
        <w:t>Windows</w:t>
      </w:r>
      <w:r w:rsidRPr="00547687">
        <w:rPr>
          <w:rFonts w:eastAsia="Times New Roman"/>
          <w:sz w:val="28"/>
          <w:szCs w:val="28"/>
        </w:rPr>
        <w:t xml:space="preserve">, </w:t>
      </w:r>
      <w:r>
        <w:rPr>
          <w:rFonts w:eastAsia="Times New Roman"/>
          <w:sz w:val="28"/>
          <w:szCs w:val="28"/>
        </w:rPr>
        <w:t>СОНО), описанию последовательности действий, приводящих к ошибке, скриншоты поясняющие возникшую проблему.</w:t>
      </w:r>
    </w:p>
    <w:p w:rsidR="006A5D86" w:rsidRDefault="006A5D86" w:rsidP="006A5D86">
      <w:pPr>
        <w:shd w:val="clear" w:color="auto" w:fill="FFFFFF"/>
        <w:ind w:left="58"/>
        <w:jc w:val="center"/>
      </w:pPr>
      <w:r>
        <w:rPr>
          <w:rFonts w:eastAsia="Times New Roman"/>
          <w:b/>
          <w:bCs/>
          <w:sz w:val="28"/>
          <w:szCs w:val="28"/>
        </w:rPr>
        <w:t>Глава 3. Порядок обжалования решений, действий (бездействия)</w:t>
      </w:r>
    </w:p>
    <w:p w:rsidR="006A5D86" w:rsidRDefault="006A5D86" w:rsidP="006A5D86">
      <w:pPr>
        <w:shd w:val="clear" w:color="auto" w:fill="FFFFFF"/>
        <w:ind w:left="62"/>
        <w:jc w:val="center"/>
      </w:pPr>
      <w:r>
        <w:rPr>
          <w:rFonts w:eastAsia="Times New Roman"/>
          <w:b/>
          <w:bCs/>
          <w:spacing w:val="-1"/>
          <w:sz w:val="28"/>
          <w:szCs w:val="28"/>
        </w:rPr>
        <w:t>услугодателей и (или) их должностных лиц, Государственной корпорации и</w:t>
      </w:r>
    </w:p>
    <w:p w:rsidR="006A5D86" w:rsidRDefault="006A5D86" w:rsidP="006A5D86">
      <w:pPr>
        <w:shd w:val="clear" w:color="auto" w:fill="FFFFFF"/>
        <w:ind w:left="130"/>
        <w:jc w:val="center"/>
      </w:pPr>
      <w:r>
        <w:rPr>
          <w:b/>
          <w:bCs/>
          <w:sz w:val="28"/>
          <w:szCs w:val="28"/>
        </w:rPr>
        <w:t>(</w:t>
      </w:r>
      <w:r>
        <w:rPr>
          <w:rFonts w:eastAsia="Times New Roman"/>
          <w:b/>
          <w:bCs/>
          <w:sz w:val="28"/>
          <w:szCs w:val="28"/>
        </w:rPr>
        <w:t>или) ее работников по вопросам оказания государственных услуг</w:t>
      </w:r>
    </w:p>
    <w:p w:rsidR="006A5D86" w:rsidRDefault="006A5D86" w:rsidP="006A5D86">
      <w:pPr>
        <w:shd w:val="clear" w:color="auto" w:fill="FFFFFF"/>
        <w:ind w:firstLine="710"/>
      </w:pPr>
      <w:r>
        <w:rPr>
          <w:spacing w:val="-1"/>
          <w:sz w:val="28"/>
          <w:szCs w:val="28"/>
        </w:rPr>
        <w:t xml:space="preserve">5. </w:t>
      </w:r>
      <w:r>
        <w:rPr>
          <w:rFonts w:eastAsia="Times New Roman"/>
          <w:spacing w:val="-1"/>
          <w:sz w:val="28"/>
          <w:szCs w:val="28"/>
        </w:rPr>
        <w:t xml:space="preserve">В случаях несогласия с результатами оказания государственной услуги </w:t>
      </w:r>
      <w:r>
        <w:rPr>
          <w:rFonts w:eastAsia="Times New Roman"/>
          <w:sz w:val="28"/>
          <w:szCs w:val="28"/>
        </w:rPr>
        <w:t>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6A5D86" w:rsidRDefault="006A5D86" w:rsidP="006A5D86">
      <w:pPr>
        <w:shd w:val="clear" w:color="auto" w:fill="FFFFFF"/>
        <w:ind w:left="710"/>
      </w:pPr>
      <w:r>
        <w:rPr>
          <w:rFonts w:eastAsia="Times New Roman"/>
          <w:sz w:val="28"/>
          <w:szCs w:val="28"/>
        </w:rPr>
        <w:t>на имя руководителя услугодателя;</w:t>
      </w:r>
    </w:p>
    <w:p w:rsidR="006A5D86" w:rsidRDefault="006A5D86" w:rsidP="006A5D86">
      <w:pPr>
        <w:shd w:val="clear" w:color="auto" w:fill="FFFFFF"/>
        <w:ind w:firstLine="710"/>
      </w:pPr>
      <w:r>
        <w:rPr>
          <w:rFonts w:eastAsia="Times New Roman"/>
          <w:sz w:val="28"/>
          <w:szCs w:val="28"/>
        </w:rPr>
        <w:t xml:space="preserve">на имя руководителя </w:t>
      </w:r>
      <w:r w:rsidR="004401A2">
        <w:rPr>
          <w:rFonts w:eastAsia="Times New Roman"/>
          <w:sz w:val="28"/>
          <w:szCs w:val="28"/>
        </w:rPr>
        <w:t>уполномоченного органа,</w:t>
      </w:r>
      <w:r>
        <w:rPr>
          <w:rFonts w:eastAsia="Times New Roman"/>
          <w:sz w:val="28"/>
          <w:szCs w:val="28"/>
        </w:rPr>
        <w:t xml:space="preserve"> осуществляющего </w:t>
      </w:r>
      <w:r>
        <w:rPr>
          <w:rFonts w:eastAsia="Times New Roman"/>
          <w:spacing w:val="-1"/>
          <w:sz w:val="28"/>
          <w:szCs w:val="28"/>
        </w:rPr>
        <w:t>руководство в сфере обеспечения поступлений налогов и платежей в бюджет;</w:t>
      </w:r>
    </w:p>
    <w:p w:rsidR="006A5D86" w:rsidRDefault="006A5D86" w:rsidP="006A5D86">
      <w:pPr>
        <w:shd w:val="clear" w:color="auto" w:fill="FFFFFF"/>
        <w:ind w:right="557" w:firstLine="710"/>
      </w:pPr>
      <w:r>
        <w:rPr>
          <w:rFonts w:eastAsia="Times New Roman"/>
          <w:spacing w:val="-2"/>
          <w:sz w:val="28"/>
          <w:szCs w:val="28"/>
        </w:rPr>
        <w:t xml:space="preserve">в уполномоченный орган по оценке и контролю за качеством оказания </w:t>
      </w:r>
      <w:r>
        <w:rPr>
          <w:rFonts w:eastAsia="Times New Roman"/>
          <w:sz w:val="28"/>
          <w:szCs w:val="28"/>
        </w:rPr>
        <w:t>государственных услуг.</w:t>
      </w:r>
    </w:p>
    <w:p w:rsidR="006A5D86" w:rsidRDefault="006A5D86" w:rsidP="006A5D86">
      <w:pPr>
        <w:shd w:val="clear" w:color="auto" w:fill="FFFFFF"/>
        <w:ind w:firstLine="710"/>
      </w:pPr>
      <w:r>
        <w:rPr>
          <w:rFonts w:eastAsia="Times New Roman"/>
          <w:sz w:val="28"/>
          <w:szCs w:val="28"/>
        </w:rPr>
        <w:t xml:space="preserve">При этом жалоба на действия (бездействие) работников Государственной </w:t>
      </w:r>
      <w:r>
        <w:rPr>
          <w:rFonts w:eastAsia="Times New Roman"/>
          <w:spacing w:val="-1"/>
          <w:sz w:val="28"/>
          <w:szCs w:val="28"/>
        </w:rPr>
        <w:t xml:space="preserve">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w:t>
      </w:r>
      <w:r>
        <w:rPr>
          <w:rFonts w:eastAsia="Times New Roman"/>
          <w:sz w:val="28"/>
          <w:szCs w:val="28"/>
        </w:rPr>
        <w:t>сфере информатизации.</w:t>
      </w:r>
    </w:p>
    <w:p w:rsidR="006A5D86" w:rsidRDefault="006A5D86" w:rsidP="006A5D86">
      <w:pPr>
        <w:shd w:val="clear" w:color="auto" w:fill="FFFFFF"/>
        <w:ind w:firstLine="710"/>
      </w:pPr>
      <w:r>
        <w:rPr>
          <w:rFonts w:eastAsia="Times New Roman"/>
          <w:sz w:val="28"/>
          <w:szCs w:val="28"/>
        </w:rPr>
        <w:t xml:space="preserve">Жалоба услугополучателя, поступившая в адрес услугодателя, </w:t>
      </w:r>
      <w:r>
        <w:rPr>
          <w:rFonts w:eastAsia="Times New Roman"/>
          <w:spacing w:val="-1"/>
          <w:sz w:val="28"/>
          <w:szCs w:val="28"/>
        </w:rPr>
        <w:t xml:space="preserve">Государственной корпорации, непосредственно оказывающих государственные </w:t>
      </w:r>
      <w:r>
        <w:rPr>
          <w:rFonts w:eastAsia="Times New Roman"/>
          <w:sz w:val="28"/>
          <w:szCs w:val="28"/>
        </w:rPr>
        <w:lastRenderedPageBreak/>
        <w:t>услуги, подлежит рассмотрению в соответствии с пунктом 2 статьи 25 Закона в течение 5 (пяти) рабочих дней со дня ее регистрации.</w:t>
      </w:r>
    </w:p>
    <w:p w:rsidR="006A5D86" w:rsidRDefault="006A5D86" w:rsidP="006A5D86">
      <w:pPr>
        <w:shd w:val="clear" w:color="auto" w:fill="FFFFFF"/>
        <w:ind w:right="293" w:firstLine="710"/>
        <w:jc w:val="both"/>
      </w:pPr>
      <w:r>
        <w:rPr>
          <w:rFonts w:eastAsia="Times New Roman"/>
          <w:spacing w:val="-2"/>
          <w:sz w:val="28"/>
          <w:szCs w:val="28"/>
        </w:rPr>
        <w:t xml:space="preserve">Жалоба услугополучателя, поступившая в адрес уполномоченного органа </w:t>
      </w:r>
      <w:r>
        <w:rPr>
          <w:rFonts w:eastAsia="Times New Roman"/>
          <w:spacing w:val="-1"/>
          <w:sz w:val="28"/>
          <w:szCs w:val="28"/>
        </w:rPr>
        <w:t xml:space="preserve">по оценке и контролю за качеством оказания государственных услуг, подлежит </w:t>
      </w:r>
      <w:r>
        <w:rPr>
          <w:rFonts w:eastAsia="Times New Roman"/>
          <w:sz w:val="28"/>
          <w:szCs w:val="28"/>
        </w:rPr>
        <w:t>рассмотрению в течение 15 (пятнадцати) рабочих дней со дня ее регистрации.</w:t>
      </w:r>
    </w:p>
    <w:p w:rsidR="006A5D86" w:rsidRDefault="006A5D86" w:rsidP="006A5D86">
      <w:pPr>
        <w:shd w:val="clear" w:color="auto" w:fill="FFFFFF"/>
        <w:ind w:firstLine="710"/>
      </w:pPr>
      <w:r>
        <w:tab/>
      </w:r>
      <w:r>
        <w:rPr>
          <w:spacing w:val="-1"/>
          <w:sz w:val="28"/>
          <w:szCs w:val="28"/>
        </w:rPr>
        <w:t xml:space="preserve">6. </w:t>
      </w:r>
      <w:r>
        <w:rPr>
          <w:rFonts w:eastAsia="Times New Roman"/>
          <w:spacing w:val="-1"/>
          <w:sz w:val="28"/>
          <w:szCs w:val="28"/>
        </w:rPr>
        <w:t xml:space="preserve">В случаях несогласия с результатами оказания государственной услуги </w:t>
      </w:r>
      <w:r>
        <w:rPr>
          <w:rFonts w:eastAsia="Times New Roman"/>
          <w:sz w:val="28"/>
          <w:szCs w:val="28"/>
        </w:rPr>
        <w:t>услугополучатель в соответствии с подпунктом 6) пункта 1 статьи 4 Закона обращается в суд.</w:t>
      </w:r>
    </w:p>
    <w:p w:rsidR="00381460" w:rsidRPr="006A5D86" w:rsidRDefault="00381460" w:rsidP="006A5D86">
      <w:pPr>
        <w:tabs>
          <w:tab w:val="left" w:pos="930"/>
          <w:tab w:val="left" w:pos="1095"/>
        </w:tabs>
        <w:sectPr w:rsidR="00381460" w:rsidRPr="006A5D86" w:rsidSect="006A5D86">
          <w:pgSz w:w="11909" w:h="16834"/>
          <w:pgMar w:top="284" w:right="813" w:bottom="360" w:left="1251" w:header="720" w:footer="720" w:gutter="0"/>
          <w:cols w:space="60"/>
          <w:noEndnote/>
        </w:sectPr>
      </w:pPr>
    </w:p>
    <w:p w:rsidR="00381460" w:rsidRPr="006A5D86" w:rsidRDefault="00381460" w:rsidP="006A5D86">
      <w:pPr>
        <w:shd w:val="clear" w:color="auto" w:fill="FFFFFF"/>
        <w:jc w:val="both"/>
        <w:rPr>
          <w:sz w:val="18"/>
          <w:szCs w:val="18"/>
        </w:rPr>
        <w:sectPr w:rsidR="00381460" w:rsidRPr="006A5D86" w:rsidSect="006A5D86">
          <w:pgSz w:w="11909" w:h="16834"/>
          <w:pgMar w:top="142" w:right="804" w:bottom="360" w:left="1285" w:header="720" w:footer="720" w:gutter="0"/>
          <w:cols w:num="4" w:space="720" w:equalWidth="0">
            <w:col w:w="1334" w:space="432"/>
            <w:col w:w="5193" w:space="586"/>
            <w:col w:w="1190" w:space="365"/>
            <w:col w:w="720"/>
          </w:cols>
          <w:noEndnote/>
        </w:sectPr>
      </w:pPr>
    </w:p>
    <w:p w:rsidR="00381460" w:rsidRPr="006A5D86" w:rsidRDefault="00381460" w:rsidP="006A5D86">
      <w:pPr>
        <w:shd w:val="clear" w:color="auto" w:fill="FFFFFF"/>
        <w:ind w:left="3984"/>
        <w:jc w:val="center"/>
        <w:rPr>
          <w:sz w:val="18"/>
          <w:szCs w:val="18"/>
        </w:rPr>
      </w:pPr>
      <w:r w:rsidRPr="006A5D86">
        <w:rPr>
          <w:rFonts w:eastAsia="Times New Roman"/>
          <w:sz w:val="18"/>
          <w:szCs w:val="18"/>
        </w:rPr>
        <w:t>Приложение 1</w:t>
      </w:r>
    </w:p>
    <w:p w:rsidR="00381460" w:rsidRPr="006A5D86" w:rsidRDefault="00381460" w:rsidP="006A5D86">
      <w:pPr>
        <w:shd w:val="clear" w:color="auto" w:fill="FFFFFF"/>
        <w:ind w:left="3984"/>
        <w:jc w:val="center"/>
        <w:rPr>
          <w:sz w:val="18"/>
          <w:szCs w:val="18"/>
        </w:rPr>
      </w:pPr>
      <w:r w:rsidRPr="006A5D86">
        <w:rPr>
          <w:rFonts w:eastAsia="Times New Roman"/>
          <w:sz w:val="18"/>
          <w:szCs w:val="18"/>
        </w:rPr>
        <w:t>к Правилам оказания</w:t>
      </w:r>
    </w:p>
    <w:p w:rsidR="00381460" w:rsidRPr="006A5D86" w:rsidRDefault="00381460" w:rsidP="006A5D86">
      <w:pPr>
        <w:shd w:val="clear" w:color="auto" w:fill="FFFFFF"/>
        <w:ind w:left="3984"/>
        <w:jc w:val="center"/>
        <w:rPr>
          <w:sz w:val="18"/>
          <w:szCs w:val="18"/>
        </w:rPr>
      </w:pPr>
      <w:r w:rsidRPr="006A5D86">
        <w:rPr>
          <w:rFonts w:eastAsia="Times New Roman"/>
          <w:spacing w:val="-2"/>
          <w:sz w:val="18"/>
          <w:szCs w:val="18"/>
        </w:rPr>
        <w:t>государственной услуги «Отзыв</w:t>
      </w:r>
    </w:p>
    <w:p w:rsidR="00381460" w:rsidRPr="006A5D86" w:rsidRDefault="00381460" w:rsidP="006A5D86">
      <w:pPr>
        <w:shd w:val="clear" w:color="auto" w:fill="FFFFFF"/>
        <w:ind w:left="3984"/>
        <w:jc w:val="center"/>
        <w:rPr>
          <w:sz w:val="18"/>
          <w:szCs w:val="18"/>
        </w:rPr>
      </w:pPr>
      <w:r w:rsidRPr="006A5D86">
        <w:rPr>
          <w:rFonts w:eastAsia="Times New Roman"/>
          <w:sz w:val="18"/>
          <w:szCs w:val="18"/>
        </w:rPr>
        <w:t>налоговой отчетности»</w:t>
      </w:r>
    </w:p>
    <w:p w:rsidR="00381460" w:rsidRDefault="00381460">
      <w:pPr>
        <w:spacing w:after="197" w:line="1" w:lineRule="exact"/>
        <w:rPr>
          <w:rFonts w:ascii="Arial" w:hAnsi="Arial" w:cs="Arial"/>
          <w:sz w:val="2"/>
          <w:szCs w:val="2"/>
        </w:rPr>
      </w:pPr>
    </w:p>
    <w:tbl>
      <w:tblPr>
        <w:tblW w:w="9989" w:type="dxa"/>
        <w:tblInd w:w="40" w:type="dxa"/>
        <w:tblLayout w:type="fixed"/>
        <w:tblCellMar>
          <w:left w:w="40" w:type="dxa"/>
          <w:right w:w="40" w:type="dxa"/>
        </w:tblCellMar>
        <w:tblLook w:val="0000" w:firstRow="0" w:lastRow="0" w:firstColumn="0" w:lastColumn="0" w:noHBand="0" w:noVBand="0"/>
      </w:tblPr>
      <w:tblGrid>
        <w:gridCol w:w="432"/>
        <w:gridCol w:w="2285"/>
        <w:gridCol w:w="7272"/>
      </w:tblGrid>
      <w:tr w:rsidR="00381460" w:rsidTr="006A5D86">
        <w:trPr>
          <w:trHeight w:hRule="exact" w:val="322"/>
        </w:trPr>
        <w:tc>
          <w:tcPr>
            <w:tcW w:w="9989" w:type="dxa"/>
            <w:gridSpan w:val="3"/>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2477"/>
            </w:pPr>
            <w:r>
              <w:rPr>
                <w:rFonts w:eastAsia="Times New Roman"/>
                <w:sz w:val="16"/>
                <w:szCs w:val="16"/>
              </w:rPr>
              <w:t>Стандарт государственной услуги «Отзыв налоговой отчетности»</w:t>
            </w:r>
          </w:p>
        </w:tc>
      </w:tr>
      <w:tr w:rsidR="00381460" w:rsidTr="006A5D86">
        <w:trPr>
          <w:trHeight w:hRule="exact" w:val="26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1</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86"/>
            </w:pPr>
            <w:r>
              <w:rPr>
                <w:rFonts w:eastAsia="Times New Roman"/>
                <w:sz w:val="16"/>
                <w:szCs w:val="16"/>
              </w:rPr>
              <w:t>Наименование услугодате-ля</w:t>
            </w:r>
          </w:p>
        </w:tc>
        <w:tc>
          <w:tcPr>
            <w:tcW w:w="727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6A5D86">
            <w:pPr>
              <w:shd w:val="clear" w:color="auto" w:fill="FFFFFF"/>
              <w:spacing w:line="230" w:lineRule="exact"/>
              <w:ind w:left="10" w:right="72"/>
            </w:pPr>
            <w:r>
              <w:rPr>
                <w:rFonts w:eastAsia="Times New Roman"/>
                <w:sz w:val="16"/>
                <w:szCs w:val="16"/>
              </w:rPr>
              <w:t xml:space="preserve">Территориальные органы Комитета государственных доходов Министерства финансов </w:t>
            </w:r>
            <w:r w:rsidR="006A5D86">
              <w:rPr>
                <w:rFonts w:eastAsia="Times New Roman"/>
                <w:sz w:val="16"/>
                <w:szCs w:val="16"/>
              </w:rPr>
              <w:t>РК</w:t>
            </w:r>
          </w:p>
        </w:tc>
      </w:tr>
      <w:tr w:rsidR="00381460" w:rsidTr="006A5D86">
        <w:trPr>
          <w:trHeight w:hRule="exact" w:val="705"/>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2</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202"/>
            </w:pPr>
            <w:r>
              <w:rPr>
                <w:rFonts w:eastAsia="Times New Roman"/>
                <w:sz w:val="16"/>
                <w:szCs w:val="16"/>
              </w:rPr>
              <w:t>Способы предоставления государственной услуги</w:t>
            </w:r>
          </w:p>
        </w:tc>
        <w:tc>
          <w:tcPr>
            <w:tcW w:w="727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spacing w:line="230" w:lineRule="exact"/>
              <w:ind w:left="10" w:right="317"/>
            </w:pPr>
            <w:r>
              <w:rPr>
                <w:sz w:val="16"/>
                <w:szCs w:val="16"/>
              </w:rPr>
              <w:t>1)</w:t>
            </w:r>
            <w:r>
              <w:tab/>
            </w:r>
            <w:r>
              <w:rPr>
                <w:rFonts w:eastAsia="Times New Roman"/>
                <w:sz w:val="16"/>
                <w:szCs w:val="16"/>
              </w:rPr>
              <w:t>через</w:t>
            </w:r>
            <w:r>
              <w:rPr>
                <w:rFonts w:eastAsia="Times New Roman"/>
              </w:rPr>
              <w:t xml:space="preserve"> </w:t>
            </w:r>
            <w:r>
              <w:rPr>
                <w:rFonts w:eastAsia="Times New Roman"/>
                <w:sz w:val="16"/>
                <w:szCs w:val="16"/>
              </w:rPr>
              <w:t>некоммерческое</w:t>
            </w:r>
            <w:r>
              <w:rPr>
                <w:rFonts w:eastAsia="Times New Roman"/>
              </w:rPr>
              <w:t xml:space="preserve"> </w:t>
            </w:r>
            <w:r>
              <w:rPr>
                <w:rFonts w:eastAsia="Times New Roman"/>
                <w:sz w:val="16"/>
                <w:szCs w:val="16"/>
              </w:rPr>
              <w:t>акционерное</w:t>
            </w:r>
            <w:r>
              <w:rPr>
                <w:rFonts w:eastAsia="Times New Roman"/>
              </w:rPr>
              <w:t xml:space="preserve"> </w:t>
            </w:r>
            <w:r>
              <w:rPr>
                <w:rFonts w:eastAsia="Times New Roman"/>
                <w:sz w:val="16"/>
                <w:szCs w:val="16"/>
              </w:rPr>
              <w:t>общество</w:t>
            </w:r>
            <w:r>
              <w:rPr>
                <w:rFonts w:eastAsia="Times New Roman"/>
              </w:rPr>
              <w:t xml:space="preserve"> </w:t>
            </w:r>
            <w:r>
              <w:rPr>
                <w:rFonts w:eastAsia="Times New Roman"/>
                <w:sz w:val="16"/>
                <w:szCs w:val="16"/>
              </w:rPr>
              <w:t>«Государственная</w:t>
            </w:r>
            <w:r>
              <w:rPr>
                <w:rFonts w:eastAsia="Times New Roman"/>
              </w:rPr>
              <w:t xml:space="preserve"> </w:t>
            </w:r>
            <w:r>
              <w:rPr>
                <w:rFonts w:eastAsia="Times New Roman"/>
                <w:sz w:val="16"/>
                <w:szCs w:val="16"/>
              </w:rPr>
              <w:t>корпорация</w:t>
            </w:r>
            <w:r>
              <w:rPr>
                <w:rFonts w:eastAsia="Times New Roman"/>
              </w:rPr>
              <w:t xml:space="preserve"> </w:t>
            </w:r>
            <w:r>
              <w:rPr>
                <w:rFonts w:eastAsia="Times New Roman"/>
                <w:sz w:val="16"/>
                <w:szCs w:val="16"/>
              </w:rPr>
              <w:t>«Правитель</w:t>
            </w:r>
            <w:r>
              <w:rPr>
                <w:rFonts w:eastAsia="Times New Roman"/>
                <w:sz w:val="16"/>
                <w:szCs w:val="16"/>
              </w:rPr>
              <w:softHyphen/>
            </w:r>
            <w:r>
              <w:rPr>
                <w:rFonts w:eastAsia="Times New Roman"/>
                <w:sz w:val="16"/>
                <w:szCs w:val="16"/>
              </w:rPr>
              <w:br/>
              <w:t>ство для граждан» (далее – Государственная корпорация);</w:t>
            </w:r>
          </w:p>
          <w:p w:rsidR="00381460" w:rsidRDefault="00381460">
            <w:pPr>
              <w:shd w:val="clear" w:color="auto" w:fill="FFFFFF"/>
              <w:tabs>
                <w:tab w:val="left" w:pos="312"/>
              </w:tabs>
              <w:ind w:left="10"/>
            </w:pPr>
            <w:r>
              <w:rPr>
                <w:sz w:val="16"/>
                <w:szCs w:val="16"/>
              </w:rPr>
              <w:t>2)</w:t>
            </w:r>
            <w:r>
              <w:tab/>
            </w:r>
            <w:r>
              <w:rPr>
                <w:rFonts w:eastAsia="Times New Roman"/>
                <w:sz w:val="16"/>
                <w:szCs w:val="16"/>
              </w:rPr>
              <w:t>посредством</w:t>
            </w:r>
            <w:r>
              <w:rPr>
                <w:rFonts w:eastAsia="Times New Roman"/>
              </w:rPr>
              <w:t xml:space="preserve"> </w:t>
            </w:r>
            <w:r>
              <w:rPr>
                <w:rFonts w:eastAsia="Times New Roman"/>
                <w:sz w:val="16"/>
                <w:szCs w:val="16"/>
              </w:rPr>
              <w:t>веб-портала</w:t>
            </w:r>
            <w:r>
              <w:rPr>
                <w:rFonts w:eastAsia="Times New Roman"/>
              </w:rPr>
              <w:t xml:space="preserve"> </w:t>
            </w:r>
            <w:r>
              <w:rPr>
                <w:rFonts w:eastAsia="Times New Roman"/>
                <w:sz w:val="16"/>
                <w:szCs w:val="16"/>
              </w:rPr>
              <w:t>«электронного</w:t>
            </w:r>
            <w:r>
              <w:rPr>
                <w:rFonts w:eastAsia="Times New Roman"/>
              </w:rPr>
              <w:t xml:space="preserve"> </w:t>
            </w:r>
            <w:r>
              <w:rPr>
                <w:rFonts w:eastAsia="Times New Roman"/>
                <w:sz w:val="16"/>
                <w:szCs w:val="16"/>
              </w:rPr>
              <w:t>правительства»</w:t>
            </w:r>
            <w:r>
              <w:rPr>
                <w:rFonts w:eastAsia="Times New Roman"/>
              </w:rPr>
              <w:t xml:space="preserve"> </w:t>
            </w:r>
            <w:hyperlink r:id="rId71" w:history="1">
              <w:r>
                <w:rPr>
                  <w:rFonts w:eastAsia="Times New Roman"/>
                  <w:sz w:val="16"/>
                  <w:szCs w:val="16"/>
                  <w:u w:val="single"/>
                </w:rPr>
                <w:t>www.egov.kz</w:t>
              </w:r>
            </w:hyperlink>
            <w:r>
              <w:rPr>
                <w:rFonts w:eastAsia="Times New Roman"/>
              </w:rPr>
              <w:t xml:space="preserve"> </w:t>
            </w:r>
            <w:r>
              <w:rPr>
                <w:rFonts w:eastAsia="Times New Roman"/>
                <w:sz w:val="16"/>
                <w:szCs w:val="16"/>
              </w:rPr>
              <w:t>(далее</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портал).</w:t>
            </w:r>
          </w:p>
        </w:tc>
      </w:tr>
      <w:tr w:rsidR="00381460" w:rsidTr="006A5D86">
        <w:trPr>
          <w:trHeight w:hRule="exact" w:val="142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3</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240"/>
            </w:pPr>
            <w:r>
              <w:rPr>
                <w:rFonts w:eastAsia="Times New Roman"/>
                <w:sz w:val="16"/>
                <w:szCs w:val="16"/>
              </w:rPr>
              <w:t>Сроки оказания государ</w:t>
            </w:r>
            <w:r>
              <w:rPr>
                <w:rFonts w:eastAsia="Times New Roman"/>
                <w:sz w:val="16"/>
                <w:szCs w:val="16"/>
              </w:rPr>
              <w:softHyphen/>
              <w:t>ственной услуги</w:t>
            </w:r>
          </w:p>
        </w:tc>
        <w:tc>
          <w:tcPr>
            <w:tcW w:w="727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spacing w:line="230" w:lineRule="exact"/>
              <w:ind w:left="10" w:right="144"/>
            </w:pPr>
            <w:r>
              <w:rPr>
                <w:sz w:val="16"/>
                <w:szCs w:val="16"/>
              </w:rPr>
              <w:t>1)</w:t>
            </w:r>
            <w:r>
              <w:tab/>
            </w:r>
            <w:r>
              <w:rPr>
                <w:rFonts w:eastAsia="Times New Roman"/>
                <w:sz w:val="16"/>
                <w:szCs w:val="16"/>
              </w:rPr>
              <w:t>отзыв</w:t>
            </w:r>
            <w:r>
              <w:rPr>
                <w:rFonts w:eastAsia="Times New Roman"/>
              </w:rPr>
              <w:t xml:space="preserve"> </w:t>
            </w:r>
            <w:r>
              <w:rPr>
                <w:rFonts w:eastAsia="Times New Roman"/>
                <w:sz w:val="16"/>
                <w:szCs w:val="16"/>
              </w:rPr>
              <w:t>налоговой</w:t>
            </w:r>
            <w:r>
              <w:rPr>
                <w:rFonts w:eastAsia="Times New Roman"/>
              </w:rPr>
              <w:t xml:space="preserve"> </w:t>
            </w:r>
            <w:r>
              <w:rPr>
                <w:rFonts w:eastAsia="Times New Roman"/>
                <w:sz w:val="16"/>
                <w:szCs w:val="16"/>
              </w:rPr>
              <w:t>отчетности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течение</w:t>
            </w:r>
            <w:r>
              <w:rPr>
                <w:rFonts w:eastAsia="Times New Roman"/>
              </w:rPr>
              <w:t xml:space="preserve"> </w:t>
            </w:r>
            <w:r>
              <w:rPr>
                <w:rFonts w:eastAsia="Times New Roman"/>
                <w:sz w:val="16"/>
                <w:szCs w:val="16"/>
              </w:rPr>
              <w:t>пяти</w:t>
            </w:r>
            <w:r>
              <w:rPr>
                <w:rFonts w:eastAsia="Times New Roman"/>
              </w:rPr>
              <w:t xml:space="preserve"> </w:t>
            </w:r>
            <w:r>
              <w:rPr>
                <w:rFonts w:eastAsia="Times New Roman"/>
                <w:sz w:val="16"/>
                <w:szCs w:val="16"/>
              </w:rPr>
              <w:t>рабочих</w:t>
            </w:r>
            <w:r>
              <w:rPr>
                <w:rFonts w:eastAsia="Times New Roman"/>
              </w:rPr>
              <w:t xml:space="preserve"> </w:t>
            </w:r>
            <w:r>
              <w:rPr>
                <w:rFonts w:eastAsia="Times New Roman"/>
                <w:sz w:val="16"/>
                <w:szCs w:val="16"/>
              </w:rPr>
              <w:t>дней</w:t>
            </w:r>
            <w:r>
              <w:rPr>
                <w:rFonts w:eastAsia="Times New Roman"/>
              </w:rPr>
              <w:t xml:space="preserve"> </w:t>
            </w:r>
            <w:r>
              <w:rPr>
                <w:rFonts w:eastAsia="Times New Roman"/>
                <w:sz w:val="16"/>
                <w:szCs w:val="16"/>
              </w:rPr>
              <w:t>со</w:t>
            </w:r>
            <w:r>
              <w:rPr>
                <w:rFonts w:eastAsia="Times New Roman"/>
              </w:rPr>
              <w:t xml:space="preserve"> </w:t>
            </w:r>
            <w:r>
              <w:rPr>
                <w:rFonts w:eastAsia="Times New Roman"/>
                <w:sz w:val="16"/>
                <w:szCs w:val="16"/>
              </w:rPr>
              <w:t>дня</w:t>
            </w:r>
            <w:r>
              <w:rPr>
                <w:rFonts w:eastAsia="Times New Roman"/>
              </w:rPr>
              <w:t xml:space="preserve"> </w:t>
            </w:r>
            <w:r>
              <w:rPr>
                <w:rFonts w:eastAsia="Times New Roman"/>
                <w:sz w:val="16"/>
                <w:szCs w:val="16"/>
              </w:rPr>
              <w:t>представления</w:t>
            </w:r>
            <w:r>
              <w:rPr>
                <w:rFonts w:eastAsia="Times New Roman"/>
              </w:rPr>
              <w:t xml:space="preserve"> </w:t>
            </w:r>
            <w:r>
              <w:rPr>
                <w:rFonts w:eastAsia="Times New Roman"/>
                <w:sz w:val="16"/>
                <w:szCs w:val="16"/>
              </w:rPr>
              <w:t>услугопо-</w:t>
            </w:r>
            <w:r>
              <w:rPr>
                <w:rFonts w:eastAsia="Times New Roman"/>
                <w:sz w:val="16"/>
                <w:szCs w:val="16"/>
              </w:rPr>
              <w:br/>
              <w:t>лучателем документов;</w:t>
            </w:r>
          </w:p>
          <w:p w:rsidR="00381460" w:rsidRDefault="00381460">
            <w:pPr>
              <w:shd w:val="clear" w:color="auto" w:fill="FFFFFF"/>
              <w:tabs>
                <w:tab w:val="left" w:pos="312"/>
              </w:tabs>
              <w:spacing w:line="230" w:lineRule="exact"/>
              <w:ind w:left="10" w:right="144"/>
            </w:pPr>
            <w:r>
              <w:rPr>
                <w:sz w:val="16"/>
                <w:szCs w:val="16"/>
              </w:rPr>
              <w:t>2)</w:t>
            </w:r>
            <w:r>
              <w:tab/>
            </w:r>
            <w:r>
              <w:rPr>
                <w:rFonts w:eastAsia="Times New Roman"/>
                <w:sz w:val="16"/>
                <w:szCs w:val="16"/>
              </w:rPr>
              <w:t>максимально</w:t>
            </w:r>
            <w:r>
              <w:rPr>
                <w:rFonts w:eastAsia="Times New Roman"/>
              </w:rPr>
              <w:t xml:space="preserve"> </w:t>
            </w:r>
            <w:r>
              <w:rPr>
                <w:rFonts w:eastAsia="Times New Roman"/>
                <w:sz w:val="16"/>
                <w:szCs w:val="16"/>
              </w:rPr>
              <w:t>допустимое</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ожидания</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сдачи</w:t>
            </w:r>
            <w:r>
              <w:rPr>
                <w:rFonts w:eastAsia="Times New Roman"/>
              </w:rPr>
              <w:t xml:space="preserve"> </w:t>
            </w:r>
            <w:r>
              <w:rPr>
                <w:rFonts w:eastAsia="Times New Roman"/>
                <w:sz w:val="16"/>
                <w:szCs w:val="16"/>
              </w:rPr>
              <w:t>пакета</w:t>
            </w:r>
            <w:r>
              <w:rPr>
                <w:rFonts w:eastAsia="Times New Roman"/>
              </w:rPr>
              <w:t xml:space="preserve"> </w:t>
            </w:r>
            <w:r>
              <w:rPr>
                <w:rFonts w:eastAsia="Times New Roman"/>
                <w:sz w:val="16"/>
                <w:szCs w:val="16"/>
              </w:rPr>
              <w:t>документов</w:t>
            </w:r>
            <w:r>
              <w:rPr>
                <w:rFonts w:eastAsia="Times New Roman"/>
              </w:rPr>
              <w:t xml:space="preserve"> </w:t>
            </w:r>
            <w:r>
              <w:rPr>
                <w:rFonts w:eastAsia="Times New Roman"/>
                <w:sz w:val="16"/>
                <w:szCs w:val="16"/>
              </w:rPr>
              <w:t>услугополучателем</w:t>
            </w:r>
            <w:r>
              <w:rPr>
                <w:rFonts w:eastAsia="Times New Roman"/>
                <w:sz w:val="16"/>
                <w:szCs w:val="16"/>
              </w:rPr>
              <w:br/>
              <w:t>в Государственной корпорации – 15 (пятнадцать) минут;</w:t>
            </w:r>
          </w:p>
          <w:p w:rsidR="00381460" w:rsidRDefault="00381460">
            <w:pPr>
              <w:shd w:val="clear" w:color="auto" w:fill="FFFFFF"/>
              <w:tabs>
                <w:tab w:val="left" w:pos="312"/>
              </w:tabs>
              <w:spacing w:line="230" w:lineRule="exact"/>
              <w:ind w:left="10" w:right="144"/>
            </w:pPr>
            <w:r>
              <w:rPr>
                <w:sz w:val="16"/>
                <w:szCs w:val="16"/>
              </w:rPr>
              <w:t>3)</w:t>
            </w:r>
            <w:r>
              <w:tab/>
            </w:r>
            <w:r>
              <w:rPr>
                <w:rFonts w:eastAsia="Times New Roman"/>
                <w:sz w:val="16"/>
                <w:szCs w:val="16"/>
              </w:rPr>
              <w:t>максимально</w:t>
            </w:r>
            <w:r>
              <w:rPr>
                <w:rFonts w:eastAsia="Times New Roman"/>
              </w:rPr>
              <w:t xml:space="preserve"> </w:t>
            </w:r>
            <w:r>
              <w:rPr>
                <w:rFonts w:eastAsia="Times New Roman"/>
                <w:sz w:val="16"/>
                <w:szCs w:val="16"/>
              </w:rPr>
              <w:t>допустимое</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обслуживания</w:t>
            </w:r>
            <w:r>
              <w:rPr>
                <w:rFonts w:eastAsia="Times New Roman"/>
              </w:rPr>
              <w:t xml:space="preserve"> </w:t>
            </w:r>
            <w:r>
              <w:rPr>
                <w:rFonts w:eastAsia="Times New Roman"/>
                <w:sz w:val="16"/>
                <w:szCs w:val="16"/>
              </w:rPr>
              <w:t>услугополучателя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Государственной</w:t>
            </w:r>
            <w:r>
              <w:rPr>
                <w:rFonts w:eastAsia="Times New Roman"/>
              </w:rPr>
              <w:t xml:space="preserve"> </w:t>
            </w:r>
            <w:r>
              <w:rPr>
                <w:rFonts w:eastAsia="Times New Roman"/>
                <w:sz w:val="16"/>
                <w:szCs w:val="16"/>
              </w:rPr>
              <w:t>корпо</w:t>
            </w:r>
            <w:r>
              <w:rPr>
                <w:rFonts w:eastAsia="Times New Roman"/>
                <w:sz w:val="16"/>
                <w:szCs w:val="16"/>
              </w:rPr>
              <w:softHyphen/>
            </w:r>
            <w:r>
              <w:rPr>
                <w:rFonts w:eastAsia="Times New Roman"/>
                <w:sz w:val="16"/>
                <w:szCs w:val="16"/>
              </w:rPr>
              <w:br/>
              <w:t>рации – 15 (пятнадцать) минут.</w:t>
            </w:r>
          </w:p>
        </w:tc>
      </w:tr>
      <w:tr w:rsidR="00381460" w:rsidTr="006A5D86">
        <w:trPr>
          <w:trHeight w:hRule="exact" w:val="281"/>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4</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6A5D86">
            <w:pPr>
              <w:shd w:val="clear" w:color="auto" w:fill="FFFFFF"/>
              <w:spacing w:line="230" w:lineRule="exact"/>
              <w:ind w:left="10" w:right="206"/>
            </w:pPr>
            <w:r>
              <w:rPr>
                <w:rFonts w:eastAsia="Times New Roman"/>
                <w:sz w:val="16"/>
                <w:szCs w:val="16"/>
              </w:rPr>
              <w:t>Форма оказания госуслуги</w:t>
            </w:r>
          </w:p>
        </w:tc>
        <w:tc>
          <w:tcPr>
            <w:tcW w:w="727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Электронная (полностью автоматизированная) и (или) бумажная</w:t>
            </w:r>
          </w:p>
        </w:tc>
      </w:tr>
      <w:tr w:rsidR="00381460" w:rsidTr="006A5D86">
        <w:trPr>
          <w:trHeight w:hRule="exact" w:val="1135"/>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5</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230"/>
            </w:pPr>
            <w:r>
              <w:rPr>
                <w:rFonts w:eastAsia="Times New Roman"/>
                <w:sz w:val="16"/>
                <w:szCs w:val="16"/>
              </w:rPr>
              <w:t>Результат оказания госу</w:t>
            </w:r>
            <w:r>
              <w:rPr>
                <w:rFonts w:eastAsia="Times New Roman"/>
                <w:sz w:val="16"/>
                <w:szCs w:val="16"/>
              </w:rPr>
              <w:softHyphen/>
              <w:t>дарственной услуги</w:t>
            </w:r>
          </w:p>
        </w:tc>
        <w:tc>
          <w:tcPr>
            <w:tcW w:w="727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spacing w:line="230" w:lineRule="exact"/>
              <w:ind w:left="10" w:right="91"/>
            </w:pPr>
            <w:r>
              <w:rPr>
                <w:sz w:val="16"/>
                <w:szCs w:val="16"/>
              </w:rPr>
              <w:t>1)</w:t>
            </w:r>
            <w:r>
              <w:tab/>
            </w:r>
            <w:r>
              <w:rPr>
                <w:rFonts w:eastAsia="Times New Roman"/>
                <w:sz w:val="16"/>
                <w:szCs w:val="16"/>
              </w:rPr>
              <w:t>сведения</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отзыве</w:t>
            </w:r>
            <w:r>
              <w:rPr>
                <w:rFonts w:eastAsia="Times New Roman"/>
              </w:rPr>
              <w:t xml:space="preserve"> </w:t>
            </w:r>
            <w:r>
              <w:rPr>
                <w:rFonts w:eastAsia="Times New Roman"/>
                <w:sz w:val="16"/>
                <w:szCs w:val="16"/>
              </w:rPr>
              <w:t>налоговой</w:t>
            </w:r>
            <w:r>
              <w:rPr>
                <w:rFonts w:eastAsia="Times New Roman"/>
              </w:rPr>
              <w:t xml:space="preserve"> </w:t>
            </w:r>
            <w:r>
              <w:rPr>
                <w:rFonts w:eastAsia="Times New Roman"/>
                <w:sz w:val="16"/>
                <w:szCs w:val="16"/>
              </w:rPr>
              <w:t>отчетности</w:t>
            </w:r>
            <w:r>
              <w:rPr>
                <w:rFonts w:eastAsia="Times New Roman"/>
              </w:rPr>
              <w:t xml:space="preserve"> </w:t>
            </w:r>
            <w:r>
              <w:rPr>
                <w:rFonts w:eastAsia="Times New Roman"/>
                <w:sz w:val="16"/>
                <w:szCs w:val="16"/>
              </w:rPr>
              <w:t>опубликованного</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интернет-ресурсе</w:t>
            </w:r>
            <w:r>
              <w:rPr>
                <w:rFonts w:eastAsia="Times New Roman"/>
              </w:rPr>
              <w:t xml:space="preserve"> </w:t>
            </w:r>
            <w:r>
              <w:rPr>
                <w:rFonts w:eastAsia="Times New Roman"/>
                <w:sz w:val="16"/>
                <w:szCs w:val="16"/>
              </w:rPr>
              <w:t>уполномо</w:t>
            </w:r>
            <w:r>
              <w:rPr>
                <w:rFonts w:eastAsia="Times New Roman"/>
                <w:sz w:val="16"/>
                <w:szCs w:val="16"/>
              </w:rPr>
              <w:softHyphen/>
            </w:r>
            <w:r>
              <w:rPr>
                <w:rFonts w:eastAsia="Times New Roman"/>
                <w:sz w:val="16"/>
                <w:szCs w:val="16"/>
              </w:rPr>
              <w:br/>
              <w:t>ченного органа;</w:t>
            </w:r>
          </w:p>
          <w:p w:rsidR="00381460" w:rsidRDefault="00381460">
            <w:pPr>
              <w:shd w:val="clear" w:color="auto" w:fill="FFFFFF"/>
              <w:tabs>
                <w:tab w:val="left" w:pos="312"/>
              </w:tabs>
              <w:spacing w:line="230" w:lineRule="exact"/>
              <w:ind w:left="10" w:right="91"/>
            </w:pPr>
            <w:r>
              <w:rPr>
                <w:sz w:val="16"/>
                <w:szCs w:val="16"/>
              </w:rPr>
              <w:t>2)</w:t>
            </w:r>
            <w:r>
              <w:tab/>
            </w:r>
            <w:r>
              <w:rPr>
                <w:rFonts w:eastAsia="Times New Roman"/>
                <w:sz w:val="16"/>
                <w:szCs w:val="16"/>
              </w:rPr>
              <w:t>мотивированный</w:t>
            </w:r>
            <w:r>
              <w:rPr>
                <w:rFonts w:eastAsia="Times New Roman"/>
              </w:rPr>
              <w:t xml:space="preserve"> </w:t>
            </w:r>
            <w:r>
              <w:rPr>
                <w:rFonts w:eastAsia="Times New Roman"/>
                <w:sz w:val="16"/>
                <w:szCs w:val="16"/>
              </w:rPr>
              <w:t>ответ</w:t>
            </w:r>
            <w:r>
              <w:rPr>
                <w:rFonts w:eastAsia="Times New Roman"/>
              </w:rPr>
              <w:t xml:space="preserve"> </w:t>
            </w:r>
            <w:r>
              <w:rPr>
                <w:rFonts w:eastAsia="Times New Roman"/>
                <w:sz w:val="16"/>
                <w:szCs w:val="16"/>
              </w:rPr>
              <w:t>услугодателя</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отказе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оказании</w:t>
            </w:r>
            <w:r>
              <w:rPr>
                <w:rFonts w:eastAsia="Times New Roman"/>
              </w:rPr>
              <w:t xml:space="preserve"> </w:t>
            </w:r>
            <w:r>
              <w:rPr>
                <w:rFonts w:eastAsia="Times New Roman"/>
                <w:sz w:val="16"/>
                <w:szCs w:val="16"/>
              </w:rPr>
              <w:t>государственной</w:t>
            </w:r>
            <w:r>
              <w:rPr>
                <w:rFonts w:eastAsia="Times New Roman"/>
              </w:rPr>
              <w:t xml:space="preserve"> </w:t>
            </w:r>
            <w:r>
              <w:rPr>
                <w:rFonts w:eastAsia="Times New Roman"/>
                <w:sz w:val="16"/>
                <w:szCs w:val="16"/>
              </w:rPr>
              <w:t>услуги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случаях</w:t>
            </w:r>
            <w:r>
              <w:rPr>
                <w:rFonts w:eastAsia="Times New Roman"/>
                <w:sz w:val="16"/>
                <w:szCs w:val="16"/>
              </w:rPr>
              <w:br/>
              <w:t>и по основаниям, указанных в пункте 9 настоящего приложение 1 к Правилам.</w:t>
            </w:r>
          </w:p>
          <w:p w:rsidR="00381460" w:rsidRDefault="00381460">
            <w:pPr>
              <w:shd w:val="clear" w:color="auto" w:fill="FFFFFF"/>
              <w:spacing w:line="230" w:lineRule="exact"/>
              <w:ind w:left="10" w:right="91"/>
            </w:pPr>
            <w:r>
              <w:rPr>
                <w:rFonts w:eastAsia="Times New Roman"/>
                <w:sz w:val="16"/>
                <w:szCs w:val="16"/>
              </w:rPr>
              <w:t>Форма предоставления результата оказания государственной услуги: электронная и (или) бу</w:t>
            </w:r>
            <w:r>
              <w:rPr>
                <w:rFonts w:eastAsia="Times New Roman"/>
                <w:sz w:val="16"/>
                <w:szCs w:val="16"/>
              </w:rPr>
              <w:softHyphen/>
              <w:t>мажная.</w:t>
            </w:r>
          </w:p>
        </w:tc>
      </w:tr>
      <w:tr w:rsidR="00381460" w:rsidTr="006A5D86">
        <w:trPr>
          <w:trHeight w:hRule="exact" w:val="1420"/>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6</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6A5D86">
            <w:pPr>
              <w:shd w:val="clear" w:color="auto" w:fill="FFFFFF"/>
              <w:spacing w:line="226" w:lineRule="exact"/>
              <w:ind w:left="10" w:right="72"/>
            </w:pPr>
            <w:r>
              <w:rPr>
                <w:rFonts w:eastAsia="Times New Roman"/>
                <w:sz w:val="16"/>
                <w:szCs w:val="16"/>
              </w:rPr>
              <w:t>Размер платы, взимаемой с услугополучателя при ока</w:t>
            </w:r>
            <w:r>
              <w:rPr>
                <w:rFonts w:eastAsia="Times New Roman"/>
                <w:sz w:val="16"/>
                <w:szCs w:val="16"/>
              </w:rPr>
              <w:softHyphen/>
              <w:t>зании государственной услуги, и способы ее взи</w:t>
            </w:r>
            <w:r>
              <w:rPr>
                <w:rFonts w:eastAsia="Times New Roman"/>
                <w:sz w:val="16"/>
                <w:szCs w:val="16"/>
              </w:rPr>
              <w:softHyphen/>
              <w:t>мания в случаях, преду</w:t>
            </w:r>
            <w:r>
              <w:rPr>
                <w:rFonts w:eastAsia="Times New Roman"/>
                <w:sz w:val="16"/>
                <w:szCs w:val="16"/>
              </w:rPr>
              <w:softHyphen/>
              <w:t>смотренных законодатель</w:t>
            </w:r>
            <w:r>
              <w:rPr>
                <w:rFonts w:eastAsia="Times New Roman"/>
                <w:sz w:val="16"/>
                <w:szCs w:val="16"/>
              </w:rPr>
              <w:softHyphen/>
              <w:t xml:space="preserve">ством </w:t>
            </w:r>
            <w:r w:rsidR="006A5D86">
              <w:rPr>
                <w:rFonts w:eastAsia="Times New Roman"/>
                <w:sz w:val="16"/>
                <w:szCs w:val="16"/>
              </w:rPr>
              <w:t>РК</w:t>
            </w:r>
          </w:p>
        </w:tc>
        <w:tc>
          <w:tcPr>
            <w:tcW w:w="727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Государственная услуга предоставляется бесплатно</w:t>
            </w:r>
          </w:p>
        </w:tc>
      </w:tr>
      <w:tr w:rsidR="00381460" w:rsidTr="006A5D86">
        <w:trPr>
          <w:trHeight w:hRule="exact" w:val="3681"/>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7</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График работы</w:t>
            </w:r>
          </w:p>
        </w:tc>
        <w:tc>
          <w:tcPr>
            <w:tcW w:w="7272" w:type="dxa"/>
            <w:tcBorders>
              <w:top w:val="single" w:sz="6" w:space="0" w:color="auto"/>
              <w:left w:val="single" w:sz="6" w:space="0" w:color="auto"/>
              <w:bottom w:val="single" w:sz="6" w:space="0" w:color="auto"/>
              <w:right w:val="single" w:sz="6" w:space="0" w:color="auto"/>
            </w:tcBorders>
            <w:shd w:val="clear" w:color="auto" w:fill="FFFFFF"/>
          </w:tcPr>
          <w:p w:rsidR="00381460" w:rsidRPr="006A5D86" w:rsidRDefault="00381460" w:rsidP="006A5D86">
            <w:pPr>
              <w:shd w:val="clear" w:color="auto" w:fill="FFFFFF"/>
              <w:tabs>
                <w:tab w:val="left" w:pos="312"/>
              </w:tabs>
              <w:spacing w:line="230" w:lineRule="exact"/>
              <w:ind w:left="10" w:right="91"/>
              <w:rPr>
                <w:rFonts w:eastAsia="Times New Roman"/>
                <w:sz w:val="16"/>
                <w:szCs w:val="16"/>
              </w:rPr>
            </w:pPr>
            <w:r>
              <w:rPr>
                <w:sz w:val="16"/>
                <w:szCs w:val="16"/>
              </w:rPr>
              <w:t>1</w:t>
            </w:r>
            <w:r w:rsidRPr="006A5D86">
              <w:rPr>
                <w:rFonts w:eastAsia="Times New Roman"/>
                <w:sz w:val="16"/>
                <w:szCs w:val="16"/>
              </w:rPr>
              <w:t>)</w:t>
            </w:r>
            <w:r w:rsidRPr="006A5D86">
              <w:rPr>
                <w:rFonts w:eastAsia="Times New Roman"/>
                <w:sz w:val="16"/>
                <w:szCs w:val="16"/>
              </w:rPr>
              <w:tab/>
            </w:r>
            <w:r>
              <w:rPr>
                <w:rFonts w:eastAsia="Times New Roman"/>
                <w:sz w:val="16"/>
                <w:szCs w:val="16"/>
              </w:rPr>
              <w:t>услугодателя</w:t>
            </w:r>
            <w:r w:rsidRPr="006A5D86">
              <w:rPr>
                <w:rFonts w:eastAsia="Times New Roman"/>
                <w:sz w:val="16"/>
                <w:szCs w:val="16"/>
              </w:rPr>
              <w:t xml:space="preserve"> </w:t>
            </w:r>
            <w:r>
              <w:rPr>
                <w:rFonts w:eastAsia="Times New Roman"/>
                <w:sz w:val="16"/>
                <w:szCs w:val="16"/>
              </w:rPr>
              <w:t>–</w:t>
            </w:r>
            <w:r w:rsidRPr="006A5D86">
              <w:rPr>
                <w:rFonts w:eastAsia="Times New Roman"/>
                <w:sz w:val="16"/>
                <w:szCs w:val="16"/>
              </w:rPr>
              <w:t xml:space="preserve"> </w:t>
            </w:r>
            <w:r>
              <w:rPr>
                <w:rFonts w:eastAsia="Times New Roman"/>
                <w:sz w:val="16"/>
                <w:szCs w:val="16"/>
              </w:rPr>
              <w:t>с</w:t>
            </w:r>
            <w:r w:rsidRPr="006A5D86">
              <w:rPr>
                <w:rFonts w:eastAsia="Times New Roman"/>
                <w:sz w:val="16"/>
                <w:szCs w:val="16"/>
              </w:rPr>
              <w:t xml:space="preserve"> </w:t>
            </w:r>
            <w:r>
              <w:rPr>
                <w:rFonts w:eastAsia="Times New Roman"/>
                <w:sz w:val="16"/>
                <w:szCs w:val="16"/>
              </w:rPr>
              <w:t>понедельника</w:t>
            </w:r>
            <w:r w:rsidRPr="006A5D86">
              <w:rPr>
                <w:rFonts w:eastAsia="Times New Roman"/>
                <w:sz w:val="16"/>
                <w:szCs w:val="16"/>
              </w:rPr>
              <w:t xml:space="preserve"> </w:t>
            </w:r>
            <w:r>
              <w:rPr>
                <w:rFonts w:eastAsia="Times New Roman"/>
                <w:sz w:val="16"/>
                <w:szCs w:val="16"/>
              </w:rPr>
              <w:t>по</w:t>
            </w:r>
            <w:r w:rsidRPr="006A5D86">
              <w:rPr>
                <w:rFonts w:eastAsia="Times New Roman"/>
                <w:sz w:val="16"/>
                <w:szCs w:val="16"/>
              </w:rPr>
              <w:t xml:space="preserve"> </w:t>
            </w:r>
            <w:r>
              <w:rPr>
                <w:rFonts w:eastAsia="Times New Roman"/>
                <w:sz w:val="16"/>
                <w:szCs w:val="16"/>
              </w:rPr>
              <w:t>пятницу,</w:t>
            </w:r>
            <w:r w:rsidRPr="006A5D86">
              <w:rPr>
                <w:rFonts w:eastAsia="Times New Roman"/>
                <w:sz w:val="16"/>
                <w:szCs w:val="16"/>
              </w:rPr>
              <w:t xml:space="preserve"> </w:t>
            </w:r>
            <w:r>
              <w:rPr>
                <w:rFonts w:eastAsia="Times New Roman"/>
                <w:sz w:val="16"/>
                <w:szCs w:val="16"/>
              </w:rPr>
              <w:t>с</w:t>
            </w:r>
            <w:r w:rsidRPr="006A5D86">
              <w:rPr>
                <w:rFonts w:eastAsia="Times New Roman"/>
                <w:sz w:val="16"/>
                <w:szCs w:val="16"/>
              </w:rPr>
              <w:t xml:space="preserve"> </w:t>
            </w:r>
            <w:r>
              <w:rPr>
                <w:rFonts w:eastAsia="Times New Roman"/>
                <w:sz w:val="16"/>
                <w:szCs w:val="16"/>
              </w:rPr>
              <w:t>9.00</w:t>
            </w:r>
            <w:r w:rsidRPr="006A5D86">
              <w:rPr>
                <w:rFonts w:eastAsia="Times New Roman"/>
                <w:sz w:val="16"/>
                <w:szCs w:val="16"/>
              </w:rPr>
              <w:t xml:space="preserve"> </w:t>
            </w:r>
            <w:r>
              <w:rPr>
                <w:rFonts w:eastAsia="Times New Roman"/>
                <w:sz w:val="16"/>
                <w:szCs w:val="16"/>
              </w:rPr>
              <w:t>до</w:t>
            </w:r>
            <w:r w:rsidRPr="006A5D86">
              <w:rPr>
                <w:rFonts w:eastAsia="Times New Roman"/>
                <w:sz w:val="16"/>
                <w:szCs w:val="16"/>
              </w:rPr>
              <w:t xml:space="preserve"> </w:t>
            </w:r>
            <w:r>
              <w:rPr>
                <w:rFonts w:eastAsia="Times New Roman"/>
                <w:sz w:val="16"/>
                <w:szCs w:val="16"/>
              </w:rPr>
              <w:t>18.30</w:t>
            </w:r>
            <w:r w:rsidRPr="006A5D86">
              <w:rPr>
                <w:rFonts w:eastAsia="Times New Roman"/>
                <w:sz w:val="16"/>
                <w:szCs w:val="16"/>
              </w:rPr>
              <w:t xml:space="preserve"> </w:t>
            </w:r>
            <w:r>
              <w:rPr>
                <w:rFonts w:eastAsia="Times New Roman"/>
                <w:sz w:val="16"/>
                <w:szCs w:val="16"/>
              </w:rPr>
              <w:t>часов</w:t>
            </w:r>
            <w:r w:rsidRPr="006A5D86">
              <w:rPr>
                <w:rFonts w:eastAsia="Times New Roman"/>
                <w:sz w:val="16"/>
                <w:szCs w:val="16"/>
              </w:rPr>
              <w:t xml:space="preserve"> </w:t>
            </w:r>
            <w:r>
              <w:rPr>
                <w:rFonts w:eastAsia="Times New Roman"/>
                <w:sz w:val="16"/>
                <w:szCs w:val="16"/>
              </w:rPr>
              <w:t>с</w:t>
            </w:r>
            <w:r w:rsidRPr="006A5D86">
              <w:rPr>
                <w:rFonts w:eastAsia="Times New Roman"/>
                <w:sz w:val="16"/>
                <w:szCs w:val="16"/>
              </w:rPr>
              <w:t xml:space="preserve"> </w:t>
            </w:r>
            <w:r>
              <w:rPr>
                <w:rFonts w:eastAsia="Times New Roman"/>
                <w:sz w:val="16"/>
                <w:szCs w:val="16"/>
              </w:rPr>
              <w:t>перерывом</w:t>
            </w:r>
            <w:r w:rsidRPr="006A5D86">
              <w:rPr>
                <w:rFonts w:eastAsia="Times New Roman"/>
                <w:sz w:val="16"/>
                <w:szCs w:val="16"/>
              </w:rPr>
              <w:t xml:space="preserve"> </w:t>
            </w:r>
            <w:r>
              <w:rPr>
                <w:rFonts w:eastAsia="Times New Roman"/>
                <w:sz w:val="16"/>
                <w:szCs w:val="16"/>
              </w:rPr>
              <w:t>на</w:t>
            </w:r>
            <w:r w:rsidRPr="006A5D86">
              <w:rPr>
                <w:rFonts w:eastAsia="Times New Roman"/>
                <w:sz w:val="16"/>
                <w:szCs w:val="16"/>
              </w:rPr>
              <w:t xml:space="preserve"> </w:t>
            </w:r>
            <w:r>
              <w:rPr>
                <w:rFonts w:eastAsia="Times New Roman"/>
                <w:sz w:val="16"/>
                <w:szCs w:val="16"/>
              </w:rPr>
              <w:t>обед</w:t>
            </w:r>
            <w:r w:rsidRPr="006A5D86">
              <w:rPr>
                <w:rFonts w:eastAsia="Times New Roman"/>
                <w:sz w:val="16"/>
                <w:szCs w:val="16"/>
              </w:rPr>
              <w:t xml:space="preserve"> </w:t>
            </w:r>
            <w:r>
              <w:rPr>
                <w:rFonts w:eastAsia="Times New Roman"/>
                <w:sz w:val="16"/>
                <w:szCs w:val="16"/>
              </w:rPr>
              <w:t>с</w:t>
            </w:r>
            <w:r>
              <w:rPr>
                <w:rFonts w:eastAsia="Times New Roman"/>
                <w:sz w:val="16"/>
                <w:szCs w:val="16"/>
              </w:rPr>
              <w:br/>
              <w:t>13.00 до 14.30 часов, кроме выходных и праздничных дней согласно Трудовому кодексу Рес</w:t>
            </w:r>
            <w:r>
              <w:rPr>
                <w:rFonts w:eastAsia="Times New Roman"/>
                <w:sz w:val="16"/>
                <w:szCs w:val="16"/>
              </w:rPr>
              <w:softHyphen/>
            </w:r>
            <w:r>
              <w:rPr>
                <w:rFonts w:eastAsia="Times New Roman"/>
                <w:sz w:val="16"/>
                <w:szCs w:val="16"/>
              </w:rPr>
              <w:br/>
              <w:t>публики Казахстан от 23 ноября 2015 года (далее – Трудовой кодекс РК).</w:t>
            </w:r>
          </w:p>
          <w:p w:rsidR="00381460" w:rsidRPr="006A5D86" w:rsidRDefault="00381460" w:rsidP="006A5D86">
            <w:pPr>
              <w:shd w:val="clear" w:color="auto" w:fill="FFFFFF"/>
              <w:tabs>
                <w:tab w:val="left" w:pos="312"/>
              </w:tabs>
              <w:spacing w:line="230" w:lineRule="exact"/>
              <w:ind w:left="10" w:right="91"/>
              <w:rPr>
                <w:rFonts w:eastAsia="Times New Roman"/>
                <w:sz w:val="16"/>
                <w:szCs w:val="16"/>
              </w:rPr>
            </w:pPr>
            <w:r w:rsidRPr="006A5D86">
              <w:rPr>
                <w:rFonts w:eastAsia="Times New Roman"/>
                <w:sz w:val="16"/>
                <w:szCs w:val="16"/>
              </w:rPr>
              <w:t>2)</w:t>
            </w:r>
            <w:r w:rsidRPr="006A5D86">
              <w:rPr>
                <w:rFonts w:eastAsia="Times New Roman"/>
                <w:sz w:val="16"/>
                <w:szCs w:val="16"/>
              </w:rPr>
              <w:tab/>
            </w:r>
            <w:r>
              <w:rPr>
                <w:rFonts w:eastAsia="Times New Roman"/>
                <w:sz w:val="16"/>
                <w:szCs w:val="16"/>
              </w:rPr>
              <w:t>Государственной</w:t>
            </w:r>
            <w:r w:rsidRPr="006A5D86">
              <w:rPr>
                <w:rFonts w:eastAsia="Times New Roman"/>
                <w:sz w:val="16"/>
                <w:szCs w:val="16"/>
              </w:rPr>
              <w:t xml:space="preserve"> </w:t>
            </w:r>
            <w:r>
              <w:rPr>
                <w:rFonts w:eastAsia="Times New Roman"/>
                <w:sz w:val="16"/>
                <w:szCs w:val="16"/>
              </w:rPr>
              <w:t>корпорации</w:t>
            </w:r>
            <w:r w:rsidRPr="006A5D86">
              <w:rPr>
                <w:rFonts w:eastAsia="Times New Roman"/>
                <w:sz w:val="16"/>
                <w:szCs w:val="16"/>
              </w:rPr>
              <w:t xml:space="preserve"> </w:t>
            </w:r>
            <w:r>
              <w:rPr>
                <w:rFonts w:eastAsia="Times New Roman"/>
                <w:sz w:val="16"/>
                <w:szCs w:val="16"/>
              </w:rPr>
              <w:t>–</w:t>
            </w:r>
            <w:r w:rsidRPr="006A5D86">
              <w:rPr>
                <w:rFonts w:eastAsia="Times New Roman"/>
                <w:sz w:val="16"/>
                <w:szCs w:val="16"/>
              </w:rPr>
              <w:t xml:space="preserve"> </w:t>
            </w:r>
            <w:r>
              <w:rPr>
                <w:rFonts w:eastAsia="Times New Roman"/>
                <w:sz w:val="16"/>
                <w:szCs w:val="16"/>
              </w:rPr>
              <w:t>с</w:t>
            </w:r>
            <w:r w:rsidRPr="006A5D86">
              <w:rPr>
                <w:rFonts w:eastAsia="Times New Roman"/>
                <w:sz w:val="16"/>
                <w:szCs w:val="16"/>
              </w:rPr>
              <w:t xml:space="preserve"> </w:t>
            </w:r>
            <w:r>
              <w:rPr>
                <w:rFonts w:eastAsia="Times New Roman"/>
                <w:sz w:val="16"/>
                <w:szCs w:val="16"/>
              </w:rPr>
              <w:t>понедельника</w:t>
            </w:r>
            <w:r w:rsidRPr="006A5D86">
              <w:rPr>
                <w:rFonts w:eastAsia="Times New Roman"/>
                <w:sz w:val="16"/>
                <w:szCs w:val="16"/>
              </w:rPr>
              <w:t xml:space="preserve"> </w:t>
            </w:r>
            <w:r>
              <w:rPr>
                <w:rFonts w:eastAsia="Times New Roman"/>
                <w:sz w:val="16"/>
                <w:szCs w:val="16"/>
              </w:rPr>
              <w:t>по</w:t>
            </w:r>
            <w:r w:rsidRPr="006A5D86">
              <w:rPr>
                <w:rFonts w:eastAsia="Times New Roman"/>
                <w:sz w:val="16"/>
                <w:szCs w:val="16"/>
              </w:rPr>
              <w:t xml:space="preserve"> </w:t>
            </w:r>
            <w:r>
              <w:rPr>
                <w:rFonts w:eastAsia="Times New Roman"/>
                <w:sz w:val="16"/>
                <w:szCs w:val="16"/>
              </w:rPr>
              <w:t>субботу,</w:t>
            </w:r>
            <w:r w:rsidRPr="006A5D86">
              <w:rPr>
                <w:rFonts w:eastAsia="Times New Roman"/>
                <w:sz w:val="16"/>
                <w:szCs w:val="16"/>
              </w:rPr>
              <w:t xml:space="preserve"> </w:t>
            </w:r>
            <w:r>
              <w:rPr>
                <w:rFonts w:eastAsia="Times New Roman"/>
                <w:sz w:val="16"/>
                <w:szCs w:val="16"/>
              </w:rPr>
              <w:t>за</w:t>
            </w:r>
            <w:r w:rsidRPr="006A5D86">
              <w:rPr>
                <w:rFonts w:eastAsia="Times New Roman"/>
                <w:sz w:val="16"/>
                <w:szCs w:val="16"/>
              </w:rPr>
              <w:t xml:space="preserve"> </w:t>
            </w:r>
            <w:r>
              <w:rPr>
                <w:rFonts w:eastAsia="Times New Roman"/>
                <w:sz w:val="16"/>
                <w:szCs w:val="16"/>
              </w:rPr>
              <w:t>исключением</w:t>
            </w:r>
            <w:r w:rsidRPr="006A5D86">
              <w:rPr>
                <w:rFonts w:eastAsia="Times New Roman"/>
                <w:sz w:val="16"/>
                <w:szCs w:val="16"/>
              </w:rPr>
              <w:t xml:space="preserve"> </w:t>
            </w:r>
            <w:r>
              <w:rPr>
                <w:rFonts w:eastAsia="Times New Roman"/>
                <w:sz w:val="16"/>
                <w:szCs w:val="16"/>
              </w:rPr>
              <w:t>воскресенья,</w:t>
            </w:r>
            <w:r>
              <w:rPr>
                <w:rFonts w:eastAsia="Times New Roman"/>
                <w:sz w:val="16"/>
                <w:szCs w:val="16"/>
              </w:rPr>
              <w:br/>
              <w:t>праздничных дней согласно Трудовому кодексу РК в соответствии с установленным графиком</w:t>
            </w:r>
            <w:r>
              <w:rPr>
                <w:rFonts w:eastAsia="Times New Roman"/>
                <w:sz w:val="16"/>
                <w:szCs w:val="16"/>
              </w:rPr>
              <w:br/>
              <w:t>работы с 9.00 часов до 20.00 часов, без перерыва на обед.</w:t>
            </w:r>
          </w:p>
          <w:p w:rsidR="00381460" w:rsidRPr="006A5D86" w:rsidRDefault="00381460" w:rsidP="006A5D86">
            <w:pPr>
              <w:shd w:val="clear" w:color="auto" w:fill="FFFFFF"/>
              <w:tabs>
                <w:tab w:val="left" w:pos="312"/>
              </w:tabs>
              <w:spacing w:line="230" w:lineRule="exact"/>
              <w:ind w:left="10" w:right="91"/>
              <w:rPr>
                <w:rFonts w:eastAsia="Times New Roman"/>
                <w:sz w:val="16"/>
                <w:szCs w:val="16"/>
              </w:rPr>
            </w:pPr>
            <w:r>
              <w:rPr>
                <w:rFonts w:eastAsia="Times New Roman"/>
                <w:sz w:val="16"/>
                <w:szCs w:val="16"/>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rsidR="00381460" w:rsidRPr="006A5D86" w:rsidRDefault="00381460" w:rsidP="006A5D86">
            <w:pPr>
              <w:shd w:val="clear" w:color="auto" w:fill="FFFFFF"/>
              <w:tabs>
                <w:tab w:val="left" w:pos="312"/>
              </w:tabs>
              <w:spacing w:line="230" w:lineRule="exact"/>
              <w:ind w:left="10" w:right="91"/>
              <w:rPr>
                <w:rFonts w:eastAsia="Times New Roman"/>
                <w:sz w:val="16"/>
                <w:szCs w:val="16"/>
              </w:rPr>
            </w:pPr>
            <w:r w:rsidRPr="006A5D86">
              <w:rPr>
                <w:rFonts w:eastAsia="Times New Roman"/>
                <w:sz w:val="16"/>
                <w:szCs w:val="16"/>
              </w:rPr>
              <w:t>3)</w:t>
            </w:r>
            <w:r w:rsidRPr="006A5D86">
              <w:rPr>
                <w:rFonts w:eastAsia="Times New Roman"/>
                <w:sz w:val="16"/>
                <w:szCs w:val="16"/>
              </w:rPr>
              <w:tab/>
            </w:r>
            <w:r>
              <w:rPr>
                <w:rFonts w:eastAsia="Times New Roman"/>
                <w:sz w:val="16"/>
                <w:szCs w:val="16"/>
              </w:rPr>
              <w:t>портала</w:t>
            </w:r>
            <w:r w:rsidRPr="006A5D86">
              <w:rPr>
                <w:rFonts w:eastAsia="Times New Roman"/>
                <w:sz w:val="16"/>
                <w:szCs w:val="16"/>
              </w:rPr>
              <w:t xml:space="preserve"> </w:t>
            </w:r>
            <w:r>
              <w:rPr>
                <w:rFonts w:eastAsia="Times New Roman"/>
                <w:sz w:val="16"/>
                <w:szCs w:val="16"/>
              </w:rPr>
              <w:t>–</w:t>
            </w:r>
            <w:r w:rsidRPr="006A5D86">
              <w:rPr>
                <w:rFonts w:eastAsia="Times New Roman"/>
                <w:sz w:val="16"/>
                <w:szCs w:val="16"/>
              </w:rPr>
              <w:t xml:space="preserve"> </w:t>
            </w:r>
            <w:r>
              <w:rPr>
                <w:rFonts w:eastAsia="Times New Roman"/>
                <w:sz w:val="16"/>
                <w:szCs w:val="16"/>
              </w:rPr>
              <w:t>круглосуточно,</w:t>
            </w:r>
            <w:r w:rsidRPr="006A5D86">
              <w:rPr>
                <w:rFonts w:eastAsia="Times New Roman"/>
                <w:sz w:val="16"/>
                <w:szCs w:val="16"/>
              </w:rPr>
              <w:t xml:space="preserve"> </w:t>
            </w:r>
            <w:r>
              <w:rPr>
                <w:rFonts w:eastAsia="Times New Roman"/>
                <w:sz w:val="16"/>
                <w:szCs w:val="16"/>
              </w:rPr>
              <w:t>за</w:t>
            </w:r>
            <w:r w:rsidRPr="006A5D86">
              <w:rPr>
                <w:rFonts w:eastAsia="Times New Roman"/>
                <w:sz w:val="16"/>
                <w:szCs w:val="16"/>
              </w:rPr>
              <w:t xml:space="preserve"> </w:t>
            </w:r>
            <w:r>
              <w:rPr>
                <w:rFonts w:eastAsia="Times New Roman"/>
                <w:sz w:val="16"/>
                <w:szCs w:val="16"/>
              </w:rPr>
              <w:t>исключением</w:t>
            </w:r>
            <w:r w:rsidRPr="006A5D86">
              <w:rPr>
                <w:rFonts w:eastAsia="Times New Roman"/>
                <w:sz w:val="16"/>
                <w:szCs w:val="16"/>
              </w:rPr>
              <w:t xml:space="preserve"> </w:t>
            </w:r>
            <w:r>
              <w:rPr>
                <w:rFonts w:eastAsia="Times New Roman"/>
                <w:sz w:val="16"/>
                <w:szCs w:val="16"/>
              </w:rPr>
              <w:t>технических</w:t>
            </w:r>
            <w:r w:rsidRPr="006A5D86">
              <w:rPr>
                <w:rFonts w:eastAsia="Times New Roman"/>
                <w:sz w:val="16"/>
                <w:szCs w:val="16"/>
              </w:rPr>
              <w:t xml:space="preserve"> </w:t>
            </w:r>
            <w:r>
              <w:rPr>
                <w:rFonts w:eastAsia="Times New Roman"/>
                <w:sz w:val="16"/>
                <w:szCs w:val="16"/>
              </w:rPr>
              <w:t>перерывов</w:t>
            </w:r>
            <w:r w:rsidRPr="006A5D86">
              <w:rPr>
                <w:rFonts w:eastAsia="Times New Roman"/>
                <w:sz w:val="16"/>
                <w:szCs w:val="16"/>
              </w:rPr>
              <w:t xml:space="preserve"> </w:t>
            </w:r>
            <w:r>
              <w:rPr>
                <w:rFonts w:eastAsia="Times New Roman"/>
                <w:sz w:val="16"/>
                <w:szCs w:val="16"/>
              </w:rPr>
              <w:t>в</w:t>
            </w:r>
            <w:r w:rsidRPr="006A5D86">
              <w:rPr>
                <w:rFonts w:eastAsia="Times New Roman"/>
                <w:sz w:val="16"/>
                <w:szCs w:val="16"/>
              </w:rPr>
              <w:t xml:space="preserve"> </w:t>
            </w:r>
            <w:r>
              <w:rPr>
                <w:rFonts w:eastAsia="Times New Roman"/>
                <w:sz w:val="16"/>
                <w:szCs w:val="16"/>
              </w:rPr>
              <w:t>связи</w:t>
            </w:r>
            <w:r w:rsidRPr="006A5D86">
              <w:rPr>
                <w:rFonts w:eastAsia="Times New Roman"/>
                <w:sz w:val="16"/>
                <w:szCs w:val="16"/>
              </w:rPr>
              <w:t xml:space="preserve"> </w:t>
            </w:r>
            <w:r>
              <w:rPr>
                <w:rFonts w:eastAsia="Times New Roman"/>
                <w:sz w:val="16"/>
                <w:szCs w:val="16"/>
              </w:rPr>
              <w:t>с</w:t>
            </w:r>
            <w:r w:rsidRPr="006A5D86">
              <w:rPr>
                <w:rFonts w:eastAsia="Times New Roman"/>
                <w:sz w:val="16"/>
                <w:szCs w:val="16"/>
              </w:rPr>
              <w:t xml:space="preserve"> </w:t>
            </w:r>
            <w:r>
              <w:rPr>
                <w:rFonts w:eastAsia="Times New Roman"/>
                <w:sz w:val="16"/>
                <w:szCs w:val="16"/>
              </w:rPr>
              <w:t>проведением</w:t>
            </w:r>
            <w:r w:rsidRPr="006A5D86">
              <w:rPr>
                <w:rFonts w:eastAsia="Times New Roman"/>
                <w:sz w:val="16"/>
                <w:szCs w:val="16"/>
              </w:rPr>
              <w:t xml:space="preserve"> </w:t>
            </w:r>
            <w:r>
              <w:rPr>
                <w:rFonts w:eastAsia="Times New Roman"/>
                <w:sz w:val="16"/>
                <w:szCs w:val="16"/>
              </w:rPr>
              <w:t>ре</w:t>
            </w:r>
            <w:r>
              <w:rPr>
                <w:rFonts w:eastAsia="Times New Roman"/>
                <w:sz w:val="16"/>
                <w:szCs w:val="16"/>
              </w:rPr>
              <w:softHyphen/>
            </w:r>
            <w:r>
              <w:rPr>
                <w:rFonts w:eastAsia="Times New Roman"/>
                <w:sz w:val="16"/>
                <w:szCs w:val="16"/>
              </w:rPr>
              <w:br/>
              <w:t>монтных работ (при обращении услугополучателя после окончания рабочего времени, в выход</w:t>
            </w:r>
            <w:r>
              <w:rPr>
                <w:rFonts w:eastAsia="Times New Roman"/>
                <w:sz w:val="16"/>
                <w:szCs w:val="16"/>
              </w:rPr>
              <w:softHyphen/>
            </w:r>
            <w:r>
              <w:rPr>
                <w:rFonts w:eastAsia="Times New Roman"/>
                <w:sz w:val="16"/>
                <w:szCs w:val="16"/>
              </w:rPr>
              <w:br/>
              <w:t>ные и праздничные дни согласно Трудовому кодексу РК, прием заявления и выдача результата</w:t>
            </w:r>
            <w:r>
              <w:rPr>
                <w:rFonts w:eastAsia="Times New Roman"/>
                <w:sz w:val="16"/>
                <w:szCs w:val="16"/>
              </w:rPr>
              <w:br/>
              <w:t>оказания государственной услуги осуществляется следующим рабочим днем).</w:t>
            </w:r>
          </w:p>
          <w:p w:rsidR="00381460" w:rsidRPr="006A5D86" w:rsidRDefault="00381460" w:rsidP="006A5D86">
            <w:pPr>
              <w:shd w:val="clear" w:color="auto" w:fill="FFFFFF"/>
              <w:tabs>
                <w:tab w:val="left" w:pos="312"/>
              </w:tabs>
              <w:spacing w:line="230" w:lineRule="exact"/>
              <w:ind w:left="10" w:right="91"/>
              <w:rPr>
                <w:rFonts w:eastAsia="Times New Roman"/>
                <w:sz w:val="16"/>
                <w:szCs w:val="16"/>
              </w:rPr>
            </w:pPr>
            <w:r>
              <w:rPr>
                <w:rFonts w:eastAsia="Times New Roman"/>
                <w:sz w:val="16"/>
                <w:szCs w:val="16"/>
              </w:rPr>
              <w:t>Адреса мест оказания государственной услуги размещены на интернет-ресурсе:</w:t>
            </w:r>
          </w:p>
          <w:p w:rsidR="00381460" w:rsidRPr="006A5D86" w:rsidRDefault="00381460" w:rsidP="006A5D86">
            <w:pPr>
              <w:shd w:val="clear" w:color="auto" w:fill="FFFFFF"/>
              <w:tabs>
                <w:tab w:val="left" w:pos="312"/>
              </w:tabs>
              <w:spacing w:line="230" w:lineRule="exact"/>
              <w:ind w:left="10" w:right="91"/>
              <w:rPr>
                <w:rFonts w:eastAsia="Times New Roman"/>
                <w:sz w:val="16"/>
                <w:szCs w:val="16"/>
              </w:rPr>
            </w:pPr>
            <w:r w:rsidRPr="006A5D86">
              <w:rPr>
                <w:rFonts w:eastAsia="Times New Roman"/>
                <w:sz w:val="16"/>
                <w:szCs w:val="16"/>
              </w:rPr>
              <w:t>1)</w:t>
            </w:r>
            <w:r w:rsidRPr="006A5D86">
              <w:rPr>
                <w:rFonts w:eastAsia="Times New Roman"/>
                <w:sz w:val="16"/>
                <w:szCs w:val="16"/>
              </w:rPr>
              <w:tab/>
            </w:r>
            <w:r>
              <w:rPr>
                <w:rFonts w:eastAsia="Times New Roman"/>
                <w:sz w:val="16"/>
                <w:szCs w:val="16"/>
              </w:rPr>
              <w:t>услугодателя</w:t>
            </w:r>
            <w:r w:rsidRPr="006A5D86">
              <w:rPr>
                <w:rFonts w:eastAsia="Times New Roman"/>
                <w:sz w:val="16"/>
                <w:szCs w:val="16"/>
              </w:rPr>
              <w:t xml:space="preserve"> </w:t>
            </w:r>
            <w:hyperlink r:id="rId72" w:history="1">
              <w:r w:rsidRPr="006A5D86">
                <w:rPr>
                  <w:rFonts w:eastAsia="Times New Roman"/>
                  <w:sz w:val="16"/>
                  <w:szCs w:val="16"/>
                </w:rPr>
                <w:t>www.kgd.gov.kz</w:t>
              </w:r>
            </w:hyperlink>
            <w:r>
              <w:rPr>
                <w:rFonts w:eastAsia="Times New Roman"/>
                <w:sz w:val="16"/>
                <w:szCs w:val="16"/>
              </w:rPr>
              <w:t>;</w:t>
            </w:r>
          </w:p>
          <w:p w:rsidR="006A5D86" w:rsidRPr="006A5D86" w:rsidRDefault="00381460" w:rsidP="006A5D86">
            <w:pPr>
              <w:shd w:val="clear" w:color="auto" w:fill="FFFFFF"/>
              <w:tabs>
                <w:tab w:val="left" w:pos="312"/>
              </w:tabs>
              <w:spacing w:line="230" w:lineRule="exact"/>
              <w:ind w:left="10" w:right="91"/>
              <w:rPr>
                <w:rFonts w:eastAsia="Times New Roman"/>
                <w:sz w:val="16"/>
                <w:szCs w:val="16"/>
              </w:rPr>
            </w:pPr>
            <w:r w:rsidRPr="006A5D86">
              <w:rPr>
                <w:rFonts w:eastAsia="Times New Roman"/>
                <w:sz w:val="16"/>
                <w:szCs w:val="16"/>
              </w:rPr>
              <w:t>2)</w:t>
            </w:r>
            <w:r w:rsidRPr="006A5D86">
              <w:rPr>
                <w:rFonts w:eastAsia="Times New Roman"/>
                <w:sz w:val="16"/>
                <w:szCs w:val="16"/>
              </w:rPr>
              <w:tab/>
            </w:r>
            <w:r>
              <w:rPr>
                <w:rFonts w:eastAsia="Times New Roman"/>
                <w:sz w:val="16"/>
                <w:szCs w:val="16"/>
              </w:rPr>
              <w:t>Государственной</w:t>
            </w:r>
            <w:r w:rsidRPr="006A5D86">
              <w:rPr>
                <w:rFonts w:eastAsia="Times New Roman"/>
                <w:sz w:val="16"/>
                <w:szCs w:val="16"/>
              </w:rPr>
              <w:t xml:space="preserve"> </w:t>
            </w:r>
            <w:r>
              <w:rPr>
                <w:rFonts w:eastAsia="Times New Roman"/>
                <w:sz w:val="16"/>
                <w:szCs w:val="16"/>
              </w:rPr>
              <w:t>корпорации:</w:t>
            </w:r>
            <w:r w:rsidRPr="006A5D86">
              <w:rPr>
                <w:rFonts w:eastAsia="Times New Roman"/>
                <w:sz w:val="16"/>
                <w:szCs w:val="16"/>
              </w:rPr>
              <w:t xml:space="preserve"> </w:t>
            </w:r>
            <w:hyperlink r:id="rId73" w:history="1">
              <w:r w:rsidRPr="006A5D86">
                <w:rPr>
                  <w:rFonts w:eastAsia="Times New Roman"/>
                  <w:sz w:val="16"/>
                  <w:szCs w:val="16"/>
                </w:rPr>
                <w:t>www.gov4c.kz</w:t>
              </w:r>
            </w:hyperlink>
            <w:r>
              <w:rPr>
                <w:rFonts w:eastAsia="Times New Roman"/>
                <w:sz w:val="16"/>
                <w:szCs w:val="16"/>
              </w:rPr>
              <w:t>;</w:t>
            </w:r>
            <w:r w:rsidR="006A5D86" w:rsidRPr="006A5D86">
              <w:rPr>
                <w:rFonts w:eastAsia="Times New Roman"/>
                <w:sz w:val="16"/>
                <w:szCs w:val="16"/>
              </w:rPr>
              <w:t xml:space="preserve"> </w:t>
            </w:r>
          </w:p>
          <w:p w:rsidR="00381460" w:rsidRDefault="006A5D86" w:rsidP="006A5D86">
            <w:pPr>
              <w:shd w:val="clear" w:color="auto" w:fill="FFFFFF"/>
              <w:tabs>
                <w:tab w:val="left" w:pos="312"/>
              </w:tabs>
              <w:spacing w:line="230" w:lineRule="exact"/>
              <w:ind w:left="10" w:right="91"/>
            </w:pPr>
            <w:r w:rsidRPr="006A5D86">
              <w:rPr>
                <w:rFonts w:eastAsia="Times New Roman"/>
                <w:sz w:val="16"/>
                <w:szCs w:val="16"/>
              </w:rPr>
              <w:t xml:space="preserve">3) </w:t>
            </w:r>
            <w:r>
              <w:rPr>
                <w:rFonts w:eastAsia="Times New Roman"/>
                <w:sz w:val="16"/>
                <w:szCs w:val="16"/>
              </w:rPr>
              <w:t xml:space="preserve">портала </w:t>
            </w:r>
            <w:hyperlink r:id="rId74" w:history="1">
              <w:r w:rsidRPr="006A5D86">
                <w:rPr>
                  <w:rFonts w:eastAsia="Times New Roman"/>
                  <w:sz w:val="16"/>
                  <w:szCs w:val="16"/>
                </w:rPr>
                <w:t>www.egov.kz</w:t>
              </w:r>
            </w:hyperlink>
          </w:p>
        </w:tc>
      </w:tr>
      <w:tr w:rsidR="006A5D86" w:rsidTr="006A5D86">
        <w:trPr>
          <w:trHeight w:hRule="exact" w:val="2556"/>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6A5D86" w:rsidRDefault="006A5D86" w:rsidP="006A5D86">
            <w:pPr>
              <w:shd w:val="clear" w:color="auto" w:fill="FFFFFF"/>
              <w:ind w:left="19"/>
            </w:pPr>
            <w:r>
              <w:rPr>
                <w:sz w:val="16"/>
                <w:szCs w:val="16"/>
              </w:rPr>
              <w:t>8</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6A5D86" w:rsidRDefault="006A5D86" w:rsidP="006A5D86">
            <w:pPr>
              <w:shd w:val="clear" w:color="auto" w:fill="FFFFFF"/>
              <w:spacing w:line="230" w:lineRule="exact"/>
              <w:ind w:left="10" w:right="72"/>
            </w:pPr>
            <w:r>
              <w:rPr>
                <w:rFonts w:eastAsia="Times New Roman"/>
                <w:sz w:val="16"/>
                <w:szCs w:val="16"/>
              </w:rPr>
              <w:t>Перечень документов, необходимых для оказания государственной услуги</w:t>
            </w:r>
          </w:p>
        </w:tc>
        <w:tc>
          <w:tcPr>
            <w:tcW w:w="7272" w:type="dxa"/>
            <w:tcBorders>
              <w:top w:val="single" w:sz="6" w:space="0" w:color="auto"/>
              <w:left w:val="single" w:sz="6" w:space="0" w:color="auto"/>
              <w:bottom w:val="single" w:sz="6" w:space="0" w:color="auto"/>
              <w:right w:val="single" w:sz="6" w:space="0" w:color="auto"/>
            </w:tcBorders>
            <w:shd w:val="clear" w:color="auto" w:fill="FFFFFF"/>
          </w:tcPr>
          <w:p w:rsidR="006A5D86" w:rsidRDefault="006A5D86" w:rsidP="006A5D86">
            <w:pPr>
              <w:shd w:val="clear" w:color="auto" w:fill="FFFFFF"/>
              <w:ind w:left="10"/>
            </w:pPr>
            <w:r>
              <w:rPr>
                <w:rFonts w:eastAsia="Times New Roman"/>
                <w:sz w:val="16"/>
                <w:szCs w:val="16"/>
              </w:rPr>
              <w:t>в Государственную корпорацию:</w:t>
            </w:r>
          </w:p>
          <w:p w:rsidR="006A5D86" w:rsidRDefault="006A5D86" w:rsidP="006A5D86">
            <w:pPr>
              <w:shd w:val="clear" w:color="auto" w:fill="FFFFFF"/>
              <w:tabs>
                <w:tab w:val="left" w:pos="312"/>
              </w:tabs>
              <w:spacing w:line="230" w:lineRule="exact"/>
              <w:ind w:left="10" w:right="86"/>
            </w:pPr>
            <w:r>
              <w:rPr>
                <w:sz w:val="16"/>
                <w:szCs w:val="16"/>
              </w:rPr>
              <w:t>1)</w:t>
            </w:r>
            <w:r>
              <w:tab/>
            </w:r>
            <w:r>
              <w:rPr>
                <w:rFonts w:eastAsia="Times New Roman"/>
                <w:sz w:val="16"/>
                <w:szCs w:val="16"/>
              </w:rPr>
              <w:t>налоговое</w:t>
            </w:r>
            <w:r>
              <w:rPr>
                <w:rFonts w:eastAsia="Times New Roman"/>
              </w:rPr>
              <w:t xml:space="preserve"> </w:t>
            </w:r>
            <w:r>
              <w:rPr>
                <w:rFonts w:eastAsia="Times New Roman"/>
                <w:sz w:val="16"/>
                <w:szCs w:val="16"/>
              </w:rPr>
              <w:t>заявление</w:t>
            </w:r>
            <w:r>
              <w:rPr>
                <w:rFonts w:eastAsia="Times New Roman"/>
              </w:rPr>
              <w:t xml:space="preserve"> </w:t>
            </w:r>
            <w:r>
              <w:rPr>
                <w:rFonts w:eastAsia="Times New Roman"/>
                <w:sz w:val="16"/>
                <w:szCs w:val="16"/>
              </w:rPr>
              <w:t>налогоплательщика</w:t>
            </w:r>
            <w:r>
              <w:rPr>
                <w:rFonts w:eastAsia="Times New Roman"/>
              </w:rPr>
              <w:t xml:space="preserve"> </w:t>
            </w:r>
            <w:r>
              <w:rPr>
                <w:rFonts w:eastAsia="Times New Roman"/>
                <w:sz w:val="16"/>
                <w:szCs w:val="16"/>
              </w:rPr>
              <w:t>(налогового</w:t>
            </w:r>
            <w:r>
              <w:rPr>
                <w:rFonts w:eastAsia="Times New Roman"/>
              </w:rPr>
              <w:t xml:space="preserve"> </w:t>
            </w:r>
            <w:r>
              <w:rPr>
                <w:rFonts w:eastAsia="Times New Roman"/>
                <w:sz w:val="16"/>
                <w:szCs w:val="16"/>
              </w:rPr>
              <w:t>агента)</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отзыве</w:t>
            </w:r>
            <w:r>
              <w:rPr>
                <w:rFonts w:eastAsia="Times New Roman"/>
              </w:rPr>
              <w:t xml:space="preserve"> </w:t>
            </w:r>
            <w:r>
              <w:rPr>
                <w:rFonts w:eastAsia="Times New Roman"/>
                <w:sz w:val="16"/>
                <w:szCs w:val="16"/>
              </w:rPr>
              <w:t>налоговой</w:t>
            </w:r>
            <w:r>
              <w:rPr>
                <w:rFonts w:eastAsia="Times New Roman"/>
              </w:rPr>
              <w:t xml:space="preserve"> </w:t>
            </w:r>
            <w:r>
              <w:rPr>
                <w:rFonts w:eastAsia="Times New Roman"/>
                <w:sz w:val="16"/>
                <w:szCs w:val="16"/>
              </w:rPr>
              <w:t>отчетно</w:t>
            </w:r>
            <w:r>
              <w:rPr>
                <w:rFonts w:eastAsia="Times New Roman"/>
                <w:sz w:val="16"/>
                <w:szCs w:val="16"/>
              </w:rPr>
              <w:softHyphen/>
            </w:r>
            <w:r>
              <w:rPr>
                <w:rFonts w:eastAsia="Times New Roman"/>
                <w:sz w:val="16"/>
                <w:szCs w:val="16"/>
              </w:rPr>
              <w:br/>
              <w:t>сти (далее – налоговое заявление) согласно приложению 3 к настоящим Правилам;</w:t>
            </w:r>
          </w:p>
          <w:p w:rsidR="006A5D86" w:rsidRDefault="006A5D86" w:rsidP="006A5D86">
            <w:pPr>
              <w:shd w:val="clear" w:color="auto" w:fill="FFFFFF"/>
              <w:tabs>
                <w:tab w:val="left" w:pos="312"/>
              </w:tabs>
              <w:spacing w:line="230" w:lineRule="exact"/>
              <w:ind w:left="10" w:right="86"/>
            </w:pPr>
            <w:r>
              <w:rPr>
                <w:sz w:val="16"/>
                <w:szCs w:val="16"/>
              </w:rPr>
              <w:t>2)</w:t>
            </w:r>
            <w:r>
              <w:tab/>
            </w:r>
            <w:r>
              <w:rPr>
                <w:rFonts w:eastAsia="Times New Roman"/>
                <w:sz w:val="16"/>
                <w:szCs w:val="16"/>
              </w:rPr>
              <w:t>налоговую</w:t>
            </w:r>
            <w:r>
              <w:rPr>
                <w:rFonts w:eastAsia="Times New Roman"/>
              </w:rPr>
              <w:t xml:space="preserve"> </w:t>
            </w:r>
            <w:r>
              <w:rPr>
                <w:rFonts w:eastAsia="Times New Roman"/>
                <w:sz w:val="16"/>
                <w:szCs w:val="16"/>
              </w:rPr>
              <w:t>отчетность</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случае</w:t>
            </w:r>
            <w:r>
              <w:rPr>
                <w:rFonts w:eastAsia="Times New Roman"/>
              </w:rPr>
              <w:t xml:space="preserve"> </w:t>
            </w:r>
            <w:r>
              <w:rPr>
                <w:rFonts w:eastAsia="Times New Roman"/>
                <w:sz w:val="16"/>
                <w:szCs w:val="16"/>
              </w:rPr>
              <w:t>отзыва</w:t>
            </w:r>
            <w:r>
              <w:rPr>
                <w:rFonts w:eastAsia="Times New Roman"/>
              </w:rPr>
              <w:t xml:space="preserve"> </w:t>
            </w:r>
            <w:r>
              <w:rPr>
                <w:rFonts w:eastAsia="Times New Roman"/>
                <w:sz w:val="16"/>
                <w:szCs w:val="16"/>
              </w:rPr>
              <w:t>налоговой</w:t>
            </w:r>
            <w:r>
              <w:rPr>
                <w:rFonts w:eastAsia="Times New Roman"/>
              </w:rPr>
              <w:t xml:space="preserve"> </w:t>
            </w:r>
            <w:r>
              <w:rPr>
                <w:rFonts w:eastAsia="Times New Roman"/>
                <w:sz w:val="16"/>
                <w:szCs w:val="16"/>
              </w:rPr>
              <w:t>отчетности</w:t>
            </w:r>
            <w:r>
              <w:rPr>
                <w:rFonts w:eastAsia="Times New Roman"/>
              </w:rPr>
              <w:t xml:space="preserve"> </w:t>
            </w:r>
            <w:r>
              <w:rPr>
                <w:rFonts w:eastAsia="Times New Roman"/>
                <w:sz w:val="16"/>
                <w:szCs w:val="16"/>
              </w:rPr>
              <w:t>методом</w:t>
            </w:r>
            <w:r>
              <w:rPr>
                <w:rFonts w:eastAsia="Times New Roman"/>
              </w:rPr>
              <w:t xml:space="preserve"> </w:t>
            </w:r>
            <w:r>
              <w:rPr>
                <w:rFonts w:eastAsia="Times New Roman"/>
                <w:sz w:val="16"/>
                <w:szCs w:val="16"/>
              </w:rPr>
              <w:t>удаления,</w:t>
            </w:r>
            <w:r>
              <w:rPr>
                <w:rFonts w:eastAsia="Times New Roman"/>
              </w:rPr>
              <w:t xml:space="preserve"> </w:t>
            </w:r>
            <w:r>
              <w:rPr>
                <w:rFonts w:eastAsia="Times New Roman"/>
                <w:sz w:val="16"/>
                <w:szCs w:val="16"/>
              </w:rPr>
              <w:t>представ</w:t>
            </w:r>
            <w:r>
              <w:rPr>
                <w:rFonts w:eastAsia="Times New Roman"/>
                <w:sz w:val="16"/>
                <w:szCs w:val="16"/>
              </w:rPr>
              <w:softHyphen/>
            </w:r>
            <w:r>
              <w:rPr>
                <w:rFonts w:eastAsia="Times New Roman"/>
                <w:sz w:val="16"/>
                <w:szCs w:val="16"/>
              </w:rPr>
              <w:br/>
              <w:t>ленной с нарушением условий пункта 2 статьи 208 Кодекса Республики Казахстан от 25 декаб</w:t>
            </w:r>
            <w:r>
              <w:rPr>
                <w:rFonts w:eastAsia="Times New Roman"/>
                <w:sz w:val="16"/>
                <w:szCs w:val="16"/>
              </w:rPr>
              <w:softHyphen/>
            </w:r>
            <w:r>
              <w:rPr>
                <w:rFonts w:eastAsia="Times New Roman"/>
                <w:sz w:val="16"/>
                <w:szCs w:val="16"/>
              </w:rPr>
              <w:br/>
              <w:t>ря 2017 года «О налогах и других обязательных платежах в бюджет (Налоговый кодекс)»;</w:t>
            </w:r>
          </w:p>
          <w:p w:rsidR="006A5D86" w:rsidRDefault="006A5D86" w:rsidP="006A5D86">
            <w:pPr>
              <w:shd w:val="clear" w:color="auto" w:fill="FFFFFF"/>
              <w:ind w:left="10"/>
            </w:pPr>
            <w:r>
              <w:rPr>
                <w:rFonts w:eastAsia="Times New Roman"/>
                <w:sz w:val="16"/>
                <w:szCs w:val="16"/>
              </w:rPr>
              <w:t>на портал:</w:t>
            </w:r>
          </w:p>
          <w:p w:rsidR="006A5D86" w:rsidRDefault="006A5D86" w:rsidP="006A5D86">
            <w:pPr>
              <w:shd w:val="clear" w:color="auto" w:fill="FFFFFF"/>
              <w:tabs>
                <w:tab w:val="left" w:pos="312"/>
              </w:tabs>
              <w:spacing w:line="230" w:lineRule="exact"/>
              <w:ind w:left="10" w:right="86"/>
            </w:pPr>
            <w:r>
              <w:rPr>
                <w:sz w:val="16"/>
                <w:szCs w:val="16"/>
              </w:rPr>
              <w:t>1)</w:t>
            </w:r>
            <w:r>
              <w:tab/>
            </w:r>
            <w:r>
              <w:rPr>
                <w:rFonts w:eastAsia="Times New Roman"/>
                <w:sz w:val="16"/>
                <w:szCs w:val="16"/>
              </w:rPr>
              <w:t>налоговое</w:t>
            </w:r>
            <w:r>
              <w:rPr>
                <w:rFonts w:eastAsia="Times New Roman"/>
              </w:rPr>
              <w:t xml:space="preserve"> </w:t>
            </w:r>
            <w:r>
              <w:rPr>
                <w:rFonts w:eastAsia="Times New Roman"/>
                <w:sz w:val="16"/>
                <w:szCs w:val="16"/>
              </w:rPr>
              <w:t>заявление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форме</w:t>
            </w:r>
            <w:r>
              <w:rPr>
                <w:rFonts w:eastAsia="Times New Roman"/>
              </w:rPr>
              <w:t xml:space="preserve"> </w:t>
            </w:r>
            <w:r>
              <w:rPr>
                <w:rFonts w:eastAsia="Times New Roman"/>
                <w:sz w:val="16"/>
                <w:szCs w:val="16"/>
              </w:rPr>
              <w:t>электронного</w:t>
            </w:r>
            <w:r>
              <w:rPr>
                <w:rFonts w:eastAsia="Times New Roman"/>
              </w:rPr>
              <w:t xml:space="preserve"> </w:t>
            </w:r>
            <w:r>
              <w:rPr>
                <w:rFonts w:eastAsia="Times New Roman"/>
                <w:sz w:val="16"/>
                <w:szCs w:val="16"/>
              </w:rPr>
              <w:t>документа,</w:t>
            </w:r>
            <w:r>
              <w:rPr>
                <w:rFonts w:eastAsia="Times New Roman"/>
              </w:rPr>
              <w:t xml:space="preserve"> </w:t>
            </w:r>
            <w:r>
              <w:rPr>
                <w:rFonts w:eastAsia="Times New Roman"/>
                <w:sz w:val="16"/>
                <w:szCs w:val="16"/>
              </w:rPr>
              <w:t>удостоверенного</w:t>
            </w:r>
            <w:r>
              <w:rPr>
                <w:rFonts w:eastAsia="Times New Roman"/>
              </w:rPr>
              <w:t xml:space="preserve"> </w:t>
            </w:r>
            <w:r>
              <w:rPr>
                <w:rFonts w:eastAsia="Times New Roman"/>
                <w:sz w:val="16"/>
                <w:szCs w:val="16"/>
              </w:rPr>
              <w:t>ЭЦП</w:t>
            </w:r>
            <w:r>
              <w:rPr>
                <w:rFonts w:eastAsia="Times New Roman"/>
              </w:rPr>
              <w:t xml:space="preserve"> </w:t>
            </w:r>
            <w:r>
              <w:rPr>
                <w:rFonts w:eastAsia="Times New Roman"/>
                <w:sz w:val="16"/>
                <w:szCs w:val="16"/>
              </w:rPr>
              <w:t>услугополуча-</w:t>
            </w:r>
            <w:r>
              <w:rPr>
                <w:rFonts w:eastAsia="Times New Roman"/>
                <w:sz w:val="16"/>
                <w:szCs w:val="16"/>
              </w:rPr>
              <w:br/>
              <w:t>теля;</w:t>
            </w:r>
          </w:p>
          <w:p w:rsidR="006A5D86" w:rsidRDefault="006A5D86" w:rsidP="006A5D86">
            <w:pPr>
              <w:shd w:val="clear" w:color="auto" w:fill="FFFFFF"/>
              <w:tabs>
                <w:tab w:val="left" w:pos="312"/>
              </w:tabs>
              <w:spacing w:line="230" w:lineRule="exact"/>
              <w:ind w:left="10" w:right="86"/>
            </w:pPr>
            <w:r>
              <w:rPr>
                <w:sz w:val="16"/>
                <w:szCs w:val="16"/>
              </w:rPr>
              <w:t>2)</w:t>
            </w:r>
            <w:r>
              <w:tab/>
            </w:r>
            <w:r>
              <w:rPr>
                <w:rFonts w:eastAsia="Times New Roman"/>
                <w:sz w:val="16"/>
                <w:szCs w:val="16"/>
              </w:rPr>
              <w:t>налоговую</w:t>
            </w:r>
            <w:r>
              <w:rPr>
                <w:rFonts w:eastAsia="Times New Roman"/>
              </w:rPr>
              <w:t xml:space="preserve"> </w:t>
            </w:r>
            <w:r>
              <w:rPr>
                <w:rFonts w:eastAsia="Times New Roman"/>
                <w:sz w:val="16"/>
                <w:szCs w:val="16"/>
              </w:rPr>
              <w:t>отчетность</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случае</w:t>
            </w:r>
            <w:r>
              <w:rPr>
                <w:rFonts w:eastAsia="Times New Roman"/>
              </w:rPr>
              <w:t xml:space="preserve"> </w:t>
            </w:r>
            <w:r>
              <w:rPr>
                <w:rFonts w:eastAsia="Times New Roman"/>
                <w:sz w:val="16"/>
                <w:szCs w:val="16"/>
              </w:rPr>
              <w:t>отзыва</w:t>
            </w:r>
            <w:r>
              <w:rPr>
                <w:rFonts w:eastAsia="Times New Roman"/>
              </w:rPr>
              <w:t xml:space="preserve"> </w:t>
            </w:r>
            <w:r>
              <w:rPr>
                <w:rFonts w:eastAsia="Times New Roman"/>
                <w:sz w:val="16"/>
                <w:szCs w:val="16"/>
              </w:rPr>
              <w:t>налоговой</w:t>
            </w:r>
            <w:r>
              <w:rPr>
                <w:rFonts w:eastAsia="Times New Roman"/>
              </w:rPr>
              <w:t xml:space="preserve"> </w:t>
            </w:r>
            <w:r>
              <w:rPr>
                <w:rFonts w:eastAsia="Times New Roman"/>
                <w:sz w:val="16"/>
                <w:szCs w:val="16"/>
              </w:rPr>
              <w:t>отчетности</w:t>
            </w:r>
            <w:r>
              <w:rPr>
                <w:rFonts w:eastAsia="Times New Roman"/>
              </w:rPr>
              <w:t xml:space="preserve"> </w:t>
            </w:r>
            <w:r>
              <w:rPr>
                <w:rFonts w:eastAsia="Times New Roman"/>
                <w:sz w:val="16"/>
                <w:szCs w:val="16"/>
              </w:rPr>
              <w:t>методом</w:t>
            </w:r>
            <w:r>
              <w:rPr>
                <w:rFonts w:eastAsia="Times New Roman"/>
              </w:rPr>
              <w:t xml:space="preserve"> </w:t>
            </w:r>
            <w:r>
              <w:rPr>
                <w:rFonts w:eastAsia="Times New Roman"/>
                <w:sz w:val="16"/>
                <w:szCs w:val="16"/>
              </w:rPr>
              <w:t>удаления,</w:t>
            </w:r>
            <w:r>
              <w:rPr>
                <w:rFonts w:eastAsia="Times New Roman"/>
              </w:rPr>
              <w:t xml:space="preserve"> </w:t>
            </w:r>
            <w:r>
              <w:rPr>
                <w:rFonts w:eastAsia="Times New Roman"/>
                <w:sz w:val="16"/>
                <w:szCs w:val="16"/>
              </w:rPr>
              <w:t>представ</w:t>
            </w:r>
            <w:r>
              <w:rPr>
                <w:rFonts w:eastAsia="Times New Roman"/>
                <w:sz w:val="16"/>
                <w:szCs w:val="16"/>
              </w:rPr>
              <w:softHyphen/>
            </w:r>
            <w:r>
              <w:rPr>
                <w:rFonts w:eastAsia="Times New Roman"/>
                <w:sz w:val="16"/>
                <w:szCs w:val="16"/>
              </w:rPr>
              <w:br/>
              <w:t>ленной с нарушением условий пункта 2 статьи 208 Налогового кодекса.</w:t>
            </w:r>
          </w:p>
        </w:tc>
      </w:tr>
      <w:tr w:rsidR="006A5D86" w:rsidTr="00352421">
        <w:trPr>
          <w:trHeight w:hRule="exact" w:val="1686"/>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6A5D86" w:rsidRDefault="006A5D86" w:rsidP="006A5D86">
            <w:pPr>
              <w:shd w:val="clear" w:color="auto" w:fill="FFFFFF"/>
              <w:ind w:left="19"/>
            </w:pPr>
            <w:r>
              <w:rPr>
                <w:sz w:val="16"/>
                <w:szCs w:val="16"/>
              </w:rPr>
              <w:t>9</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6A5D86" w:rsidRDefault="006A5D86" w:rsidP="006A5D86">
            <w:pPr>
              <w:shd w:val="clear" w:color="auto" w:fill="FFFFFF"/>
              <w:spacing w:line="226" w:lineRule="exact"/>
              <w:ind w:left="10" w:right="96"/>
            </w:pPr>
            <w:r>
              <w:rPr>
                <w:rFonts w:eastAsia="Times New Roman"/>
                <w:sz w:val="16"/>
                <w:szCs w:val="16"/>
              </w:rPr>
              <w:t>Основания для отказа в оказании государственной услуги, установленные за</w:t>
            </w:r>
            <w:r>
              <w:rPr>
                <w:rFonts w:eastAsia="Times New Roman"/>
                <w:sz w:val="16"/>
                <w:szCs w:val="16"/>
              </w:rPr>
              <w:softHyphen/>
              <w:t>конами Республики Казах</w:t>
            </w:r>
            <w:r>
              <w:rPr>
                <w:rFonts w:eastAsia="Times New Roman"/>
                <w:sz w:val="16"/>
                <w:szCs w:val="16"/>
              </w:rPr>
              <w:softHyphen/>
              <w:t>стан</w:t>
            </w:r>
          </w:p>
        </w:tc>
        <w:tc>
          <w:tcPr>
            <w:tcW w:w="7272" w:type="dxa"/>
            <w:tcBorders>
              <w:top w:val="single" w:sz="6" w:space="0" w:color="auto"/>
              <w:left w:val="single" w:sz="6" w:space="0" w:color="auto"/>
              <w:bottom w:val="single" w:sz="6" w:space="0" w:color="auto"/>
              <w:right w:val="single" w:sz="6" w:space="0" w:color="auto"/>
            </w:tcBorders>
            <w:shd w:val="clear" w:color="auto" w:fill="FFFFFF"/>
          </w:tcPr>
          <w:p w:rsidR="006A5D86" w:rsidRDefault="006A5D86" w:rsidP="006A5D86">
            <w:pPr>
              <w:shd w:val="clear" w:color="auto" w:fill="FFFFFF"/>
              <w:tabs>
                <w:tab w:val="left" w:pos="312"/>
              </w:tabs>
              <w:spacing w:line="226" w:lineRule="exact"/>
              <w:ind w:left="10" w:right="120"/>
            </w:pPr>
            <w:r>
              <w:rPr>
                <w:sz w:val="16"/>
                <w:szCs w:val="16"/>
              </w:rPr>
              <w:t>1)</w:t>
            </w:r>
            <w:r>
              <w:tab/>
            </w:r>
            <w:r>
              <w:rPr>
                <w:rFonts w:eastAsia="Times New Roman"/>
                <w:sz w:val="16"/>
                <w:szCs w:val="16"/>
              </w:rPr>
              <w:t>проверяемого</w:t>
            </w:r>
            <w:r>
              <w:rPr>
                <w:rFonts w:eastAsia="Times New Roman"/>
              </w:rPr>
              <w:t xml:space="preserve"> </w:t>
            </w:r>
            <w:r>
              <w:rPr>
                <w:rFonts w:eastAsia="Times New Roman"/>
                <w:sz w:val="16"/>
                <w:szCs w:val="16"/>
              </w:rPr>
              <w:t>налогового</w:t>
            </w:r>
            <w:r>
              <w:rPr>
                <w:rFonts w:eastAsia="Times New Roman"/>
              </w:rPr>
              <w:t xml:space="preserve"> </w:t>
            </w:r>
            <w:r>
              <w:rPr>
                <w:rFonts w:eastAsia="Times New Roman"/>
                <w:sz w:val="16"/>
                <w:szCs w:val="16"/>
              </w:rPr>
              <w:t>периода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период</w:t>
            </w:r>
            <w:r>
              <w:rPr>
                <w:rFonts w:eastAsia="Times New Roman"/>
              </w:rPr>
              <w:t xml:space="preserve"> </w:t>
            </w:r>
            <w:r>
              <w:rPr>
                <w:rFonts w:eastAsia="Times New Roman"/>
                <w:sz w:val="16"/>
                <w:szCs w:val="16"/>
              </w:rPr>
              <w:t>проведения</w:t>
            </w:r>
            <w:r>
              <w:rPr>
                <w:rFonts w:eastAsia="Times New Roman"/>
              </w:rPr>
              <w:t xml:space="preserve"> </w:t>
            </w:r>
            <w:r>
              <w:rPr>
                <w:rFonts w:eastAsia="Times New Roman"/>
                <w:sz w:val="16"/>
                <w:szCs w:val="16"/>
              </w:rPr>
              <w:t>комплексных</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тематических</w:t>
            </w:r>
            <w:r>
              <w:rPr>
                <w:rFonts w:eastAsia="Times New Roman"/>
              </w:rPr>
              <w:t xml:space="preserve"> </w:t>
            </w:r>
            <w:r>
              <w:rPr>
                <w:rFonts w:eastAsia="Times New Roman"/>
                <w:sz w:val="16"/>
                <w:szCs w:val="16"/>
              </w:rPr>
              <w:t>про</w:t>
            </w:r>
            <w:r>
              <w:rPr>
                <w:rFonts w:eastAsia="Times New Roman"/>
                <w:sz w:val="16"/>
                <w:szCs w:val="16"/>
              </w:rPr>
              <w:softHyphen/>
            </w:r>
            <w:r>
              <w:rPr>
                <w:rFonts w:eastAsia="Times New Roman"/>
                <w:sz w:val="16"/>
                <w:szCs w:val="16"/>
              </w:rPr>
              <w:br/>
              <w:t>верок по видам налогов и платежей в бюджет и социальным платежам, указанным в предписа</w:t>
            </w:r>
            <w:r>
              <w:rPr>
                <w:rFonts w:eastAsia="Times New Roman"/>
                <w:sz w:val="16"/>
                <w:szCs w:val="16"/>
              </w:rPr>
              <w:softHyphen/>
            </w:r>
            <w:r>
              <w:rPr>
                <w:rFonts w:eastAsia="Times New Roman"/>
                <w:sz w:val="16"/>
                <w:szCs w:val="16"/>
              </w:rPr>
              <w:br/>
              <w:t>нии на проведение проверки;</w:t>
            </w:r>
          </w:p>
          <w:p w:rsidR="006A5D86" w:rsidRDefault="006A5D86" w:rsidP="006A5D86">
            <w:pPr>
              <w:shd w:val="clear" w:color="auto" w:fill="FFFFFF"/>
              <w:tabs>
                <w:tab w:val="left" w:pos="312"/>
              </w:tabs>
              <w:spacing w:line="230" w:lineRule="exact"/>
              <w:ind w:left="10" w:right="120"/>
            </w:pPr>
            <w:r>
              <w:rPr>
                <w:sz w:val="16"/>
                <w:szCs w:val="16"/>
              </w:rPr>
              <w:t>2)</w:t>
            </w:r>
            <w:r>
              <w:tab/>
            </w:r>
            <w:r>
              <w:rPr>
                <w:rFonts w:eastAsia="Times New Roman"/>
                <w:sz w:val="16"/>
                <w:szCs w:val="16"/>
              </w:rPr>
              <w:t>обжалуемого</w:t>
            </w:r>
            <w:r>
              <w:rPr>
                <w:rFonts w:eastAsia="Times New Roman"/>
              </w:rPr>
              <w:t xml:space="preserve"> </w:t>
            </w:r>
            <w:r>
              <w:rPr>
                <w:rFonts w:eastAsia="Times New Roman"/>
                <w:sz w:val="16"/>
                <w:szCs w:val="16"/>
              </w:rPr>
              <w:t>налогового</w:t>
            </w:r>
            <w:r>
              <w:rPr>
                <w:rFonts w:eastAsia="Times New Roman"/>
              </w:rPr>
              <w:t xml:space="preserve"> </w:t>
            </w:r>
            <w:r>
              <w:rPr>
                <w:rFonts w:eastAsia="Times New Roman"/>
                <w:sz w:val="16"/>
                <w:szCs w:val="16"/>
              </w:rPr>
              <w:t>периода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период</w:t>
            </w:r>
            <w:r>
              <w:rPr>
                <w:rFonts w:eastAsia="Times New Roman"/>
              </w:rPr>
              <w:t xml:space="preserve"> </w:t>
            </w:r>
            <w:r>
              <w:rPr>
                <w:rFonts w:eastAsia="Times New Roman"/>
                <w:sz w:val="16"/>
                <w:szCs w:val="16"/>
              </w:rPr>
              <w:t>срока</w:t>
            </w:r>
            <w:r>
              <w:rPr>
                <w:rFonts w:eastAsia="Times New Roman"/>
              </w:rPr>
              <w:t xml:space="preserve"> </w:t>
            </w:r>
            <w:r>
              <w:rPr>
                <w:rFonts w:eastAsia="Times New Roman"/>
                <w:sz w:val="16"/>
                <w:szCs w:val="16"/>
              </w:rPr>
              <w:t>подачи</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рассмотрения</w:t>
            </w:r>
            <w:r>
              <w:rPr>
                <w:rFonts w:eastAsia="Times New Roman"/>
              </w:rPr>
              <w:t xml:space="preserve"> </w:t>
            </w:r>
            <w:r>
              <w:rPr>
                <w:rFonts w:eastAsia="Times New Roman"/>
                <w:sz w:val="16"/>
                <w:szCs w:val="16"/>
              </w:rPr>
              <w:t>жалобы</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уве</w:t>
            </w:r>
            <w:r>
              <w:rPr>
                <w:rFonts w:eastAsia="Times New Roman"/>
                <w:sz w:val="16"/>
                <w:szCs w:val="16"/>
              </w:rPr>
              <w:softHyphen/>
            </w:r>
            <w:r>
              <w:rPr>
                <w:rFonts w:eastAsia="Times New Roman"/>
                <w:sz w:val="16"/>
                <w:szCs w:val="16"/>
              </w:rPr>
              <w:br/>
              <w:t>домление о результатах проверки с учетом восстановленного срока подачи жалобы.</w:t>
            </w:r>
          </w:p>
          <w:p w:rsidR="006A5D86" w:rsidRDefault="006A5D86" w:rsidP="006A5D86">
            <w:pPr>
              <w:shd w:val="clear" w:color="auto" w:fill="FFFFFF"/>
              <w:tabs>
                <w:tab w:val="left" w:pos="312"/>
              </w:tabs>
              <w:spacing w:line="230" w:lineRule="exact"/>
              <w:ind w:left="10" w:right="120"/>
            </w:pPr>
            <w:r>
              <w:rPr>
                <w:sz w:val="16"/>
                <w:szCs w:val="16"/>
              </w:rPr>
              <w:t>3)</w:t>
            </w:r>
            <w:r>
              <w:tab/>
            </w:r>
            <w:r>
              <w:rPr>
                <w:rFonts w:eastAsia="Times New Roman"/>
                <w:sz w:val="16"/>
                <w:szCs w:val="16"/>
              </w:rPr>
              <w:t>по</w:t>
            </w:r>
            <w:r>
              <w:rPr>
                <w:rFonts w:eastAsia="Times New Roman"/>
              </w:rPr>
              <w:t xml:space="preserve"> </w:t>
            </w:r>
            <w:r>
              <w:rPr>
                <w:rFonts w:eastAsia="Times New Roman"/>
                <w:sz w:val="16"/>
                <w:szCs w:val="16"/>
              </w:rPr>
              <w:t>уведомлениям</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устранении</w:t>
            </w:r>
            <w:r>
              <w:rPr>
                <w:rFonts w:eastAsia="Times New Roman"/>
              </w:rPr>
              <w:t xml:space="preserve"> </w:t>
            </w:r>
            <w:r>
              <w:rPr>
                <w:rFonts w:eastAsia="Times New Roman"/>
                <w:sz w:val="16"/>
                <w:szCs w:val="16"/>
              </w:rPr>
              <w:t>нарушений,</w:t>
            </w:r>
            <w:r>
              <w:rPr>
                <w:rFonts w:eastAsia="Times New Roman"/>
              </w:rPr>
              <w:t xml:space="preserve"> </w:t>
            </w:r>
            <w:r>
              <w:rPr>
                <w:rFonts w:eastAsia="Times New Roman"/>
                <w:sz w:val="16"/>
                <w:szCs w:val="16"/>
              </w:rPr>
              <w:t>выявленных</w:t>
            </w:r>
            <w:r>
              <w:rPr>
                <w:rFonts w:eastAsia="Times New Roman"/>
              </w:rPr>
              <w:t xml:space="preserve"> </w:t>
            </w:r>
            <w:r>
              <w:rPr>
                <w:rFonts w:eastAsia="Times New Roman"/>
                <w:sz w:val="16"/>
                <w:szCs w:val="16"/>
              </w:rPr>
              <w:t>налоговым</w:t>
            </w:r>
            <w:r>
              <w:rPr>
                <w:rFonts w:eastAsia="Times New Roman"/>
              </w:rPr>
              <w:t xml:space="preserve"> </w:t>
            </w:r>
            <w:r>
              <w:rPr>
                <w:rFonts w:eastAsia="Times New Roman"/>
                <w:sz w:val="16"/>
                <w:szCs w:val="16"/>
              </w:rPr>
              <w:t>органом</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результа</w:t>
            </w:r>
            <w:r>
              <w:rPr>
                <w:rFonts w:eastAsia="Times New Roman"/>
                <w:sz w:val="16"/>
                <w:szCs w:val="16"/>
              </w:rPr>
              <w:softHyphen/>
            </w:r>
            <w:r>
              <w:rPr>
                <w:rFonts w:eastAsia="Times New Roman"/>
                <w:sz w:val="16"/>
                <w:szCs w:val="16"/>
              </w:rPr>
              <w:br/>
              <w:t>там камерального контроля.</w:t>
            </w:r>
          </w:p>
        </w:tc>
      </w:tr>
      <w:tr w:rsidR="00352421" w:rsidTr="00352421">
        <w:trPr>
          <w:trHeight w:hRule="exact" w:val="2706"/>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52421" w:rsidRDefault="00352421" w:rsidP="00352421">
            <w:pPr>
              <w:shd w:val="clear" w:color="auto" w:fill="FFFFFF"/>
              <w:ind w:left="19"/>
            </w:pPr>
            <w:r>
              <w:rPr>
                <w:sz w:val="16"/>
                <w:szCs w:val="16"/>
              </w:rPr>
              <w:lastRenderedPageBreak/>
              <w:t>10</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352421" w:rsidRDefault="00352421" w:rsidP="00352421">
            <w:pPr>
              <w:shd w:val="clear" w:color="auto" w:fill="FFFFFF"/>
              <w:spacing w:line="226" w:lineRule="exact"/>
              <w:ind w:left="10" w:right="101"/>
            </w:pPr>
            <w:r>
              <w:rPr>
                <w:rFonts w:eastAsia="Times New Roman"/>
                <w:sz w:val="16"/>
                <w:szCs w:val="16"/>
              </w:rPr>
              <w:t>Иные требования с учетом особенностей оказания государственной услуги, в том числе оказываемой в электронной форме и че</w:t>
            </w:r>
            <w:r>
              <w:rPr>
                <w:rFonts w:eastAsia="Times New Roman"/>
                <w:sz w:val="16"/>
                <w:szCs w:val="16"/>
              </w:rPr>
              <w:softHyphen/>
              <w:t>рез Государственную кор</w:t>
            </w:r>
            <w:r>
              <w:rPr>
                <w:rFonts w:eastAsia="Times New Roman"/>
                <w:sz w:val="16"/>
                <w:szCs w:val="16"/>
              </w:rPr>
              <w:softHyphen/>
              <w:t>порацию</w:t>
            </w:r>
          </w:p>
        </w:tc>
        <w:tc>
          <w:tcPr>
            <w:tcW w:w="7272" w:type="dxa"/>
            <w:tcBorders>
              <w:top w:val="single" w:sz="6" w:space="0" w:color="auto"/>
              <w:left w:val="single" w:sz="6" w:space="0" w:color="auto"/>
              <w:bottom w:val="single" w:sz="6" w:space="0" w:color="auto"/>
              <w:right w:val="single" w:sz="6" w:space="0" w:color="auto"/>
            </w:tcBorders>
            <w:shd w:val="clear" w:color="auto" w:fill="FFFFFF"/>
          </w:tcPr>
          <w:p w:rsidR="00352421" w:rsidRDefault="00352421" w:rsidP="00352421">
            <w:pPr>
              <w:shd w:val="clear" w:color="auto" w:fill="FFFFFF"/>
              <w:spacing w:line="226" w:lineRule="exact"/>
              <w:ind w:left="10" w:right="62"/>
            </w:pPr>
            <w:r>
              <w:rPr>
                <w:rFonts w:eastAsia="Times New Roman"/>
                <w:sz w:val="16"/>
                <w:szCs w:val="16"/>
              </w:rPr>
              <w:t>Услугополучателям, имеющим в установленном Кодексом Республики Казахстан от 18 сентяб</w:t>
            </w:r>
            <w:r>
              <w:rPr>
                <w:rFonts w:eastAsia="Times New Roman"/>
                <w:sz w:val="16"/>
                <w:szCs w:val="16"/>
              </w:rPr>
              <w:softHyphen/>
              <w:t>ря 2009 года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w:t>
            </w:r>
            <w:r>
              <w:rPr>
                <w:rFonts w:eastAsia="Times New Roman"/>
                <w:sz w:val="16"/>
                <w:szCs w:val="16"/>
              </w:rPr>
              <w:softHyphen/>
              <w:t>ся, ориентироваться, прием документов для оказания государственной услуги производится ра</w:t>
            </w:r>
            <w:r>
              <w:rPr>
                <w:rFonts w:eastAsia="Times New Roman"/>
                <w:sz w:val="16"/>
                <w:szCs w:val="16"/>
              </w:rPr>
              <w:softHyphen/>
              <w:t>ботником Государственной корпорации с выездом по месту жительства посредством обраще</w:t>
            </w:r>
            <w:r>
              <w:rPr>
                <w:rFonts w:eastAsia="Times New Roman"/>
                <w:sz w:val="16"/>
                <w:szCs w:val="16"/>
              </w:rPr>
              <w:softHyphen/>
              <w:t>ния через Единый контакт-центр 1414, 8 800 080 777 (при оказании услуги через Государствен</w:t>
            </w:r>
            <w:r>
              <w:rPr>
                <w:rFonts w:eastAsia="Times New Roman"/>
                <w:sz w:val="16"/>
                <w:szCs w:val="16"/>
              </w:rPr>
              <w:softHyphen/>
              <w:t>ную корпорацию).</w:t>
            </w:r>
          </w:p>
          <w:p w:rsidR="00352421" w:rsidRDefault="00352421" w:rsidP="00352421">
            <w:pPr>
              <w:shd w:val="clear" w:color="auto" w:fill="FFFFFF"/>
              <w:spacing w:line="226" w:lineRule="exact"/>
              <w:ind w:left="10" w:right="62"/>
            </w:pPr>
            <w:r>
              <w:rPr>
                <w:rFonts w:eastAsia="Times New Roman"/>
                <w:sz w:val="16"/>
                <w:szCs w:val="16"/>
              </w:rPr>
              <w:t>Услугополучатель имеет возможность получения государственной услуги в электронной фор</w:t>
            </w:r>
            <w:r>
              <w:rPr>
                <w:rFonts w:eastAsia="Times New Roman"/>
                <w:sz w:val="16"/>
                <w:szCs w:val="16"/>
              </w:rPr>
              <w:softHyphen/>
              <w:t xml:space="preserve">ме через портал и через кабинет налогоплательщика </w:t>
            </w:r>
            <w:r>
              <w:rPr>
                <w:rFonts w:eastAsia="Times New Roman"/>
                <w:sz w:val="16"/>
                <w:szCs w:val="16"/>
                <w:lang w:val="en-US"/>
              </w:rPr>
              <w:t>www</w:t>
            </w:r>
            <w:r w:rsidRPr="00547687">
              <w:rPr>
                <w:rFonts w:eastAsia="Times New Roman"/>
                <w:sz w:val="16"/>
                <w:szCs w:val="16"/>
              </w:rPr>
              <w:t xml:space="preserve">. </w:t>
            </w:r>
            <w:r>
              <w:rPr>
                <w:rFonts w:eastAsia="Times New Roman"/>
                <w:sz w:val="16"/>
                <w:szCs w:val="16"/>
                <w:lang w:val="en-US"/>
              </w:rPr>
              <w:t>cabinet</w:t>
            </w:r>
            <w:r w:rsidRPr="00547687">
              <w:rPr>
                <w:rFonts w:eastAsia="Times New Roman"/>
                <w:sz w:val="16"/>
                <w:szCs w:val="16"/>
              </w:rPr>
              <w:t>.</w:t>
            </w:r>
            <w:r>
              <w:rPr>
                <w:rFonts w:eastAsia="Times New Roman"/>
                <w:sz w:val="16"/>
                <w:szCs w:val="16"/>
                <w:lang w:val="en-US"/>
              </w:rPr>
              <w:t>salyk</w:t>
            </w:r>
            <w:r w:rsidRPr="00547687">
              <w:rPr>
                <w:rFonts w:eastAsia="Times New Roman"/>
                <w:sz w:val="16"/>
                <w:szCs w:val="16"/>
              </w:rPr>
              <w:t>.</w:t>
            </w:r>
            <w:r>
              <w:rPr>
                <w:rFonts w:eastAsia="Times New Roman"/>
                <w:sz w:val="16"/>
                <w:szCs w:val="16"/>
                <w:lang w:val="en-US"/>
              </w:rPr>
              <w:t>kz</w:t>
            </w:r>
            <w:r w:rsidRPr="00547687">
              <w:rPr>
                <w:rFonts w:eastAsia="Times New Roman"/>
                <w:sz w:val="16"/>
                <w:szCs w:val="16"/>
              </w:rPr>
              <w:t xml:space="preserve"> </w:t>
            </w:r>
            <w:r>
              <w:rPr>
                <w:rFonts w:eastAsia="Times New Roman"/>
                <w:sz w:val="16"/>
                <w:szCs w:val="16"/>
              </w:rPr>
              <w:t>при условии нали</w:t>
            </w:r>
            <w:r>
              <w:rPr>
                <w:rFonts w:eastAsia="Times New Roman"/>
                <w:sz w:val="16"/>
                <w:szCs w:val="16"/>
              </w:rPr>
              <w:softHyphen/>
              <w:t>чия ЭЦП.</w:t>
            </w:r>
          </w:p>
          <w:p w:rsidR="00352421" w:rsidRDefault="00352421" w:rsidP="00352421">
            <w:pPr>
              <w:shd w:val="clear" w:color="auto" w:fill="FFFFFF"/>
              <w:spacing w:line="230" w:lineRule="exact"/>
              <w:ind w:left="10" w:right="62"/>
            </w:pPr>
            <w:r>
              <w:rPr>
                <w:rFonts w:eastAsia="Times New Roman"/>
                <w:sz w:val="16"/>
                <w:szCs w:val="16"/>
              </w:rPr>
              <w:t>Услугополучатель имеет возможность получения информации о статусе оказания государ</w:t>
            </w:r>
            <w:r>
              <w:rPr>
                <w:rFonts w:eastAsia="Times New Roman"/>
                <w:sz w:val="16"/>
                <w:szCs w:val="16"/>
              </w:rPr>
              <w:softHyphen/>
              <w:t>ственной услуги в режиме удаленного доступа посредством «личного кабинета» на портале, Единого контакт-центра.</w:t>
            </w:r>
          </w:p>
        </w:tc>
      </w:tr>
    </w:tbl>
    <w:p w:rsidR="00381460" w:rsidRDefault="00381460">
      <w:pPr>
        <w:sectPr w:rsidR="00381460">
          <w:type w:val="continuous"/>
          <w:pgSz w:w="11909" w:h="16834"/>
          <w:pgMar w:top="1094" w:right="674" w:bottom="360" w:left="1246" w:header="720" w:footer="720" w:gutter="0"/>
          <w:cols w:space="60"/>
          <w:noEndnote/>
        </w:sectPr>
      </w:pPr>
    </w:p>
    <w:p w:rsidR="00381460" w:rsidRDefault="00381460">
      <w:pPr>
        <w:spacing w:after="475" w:line="1" w:lineRule="exact"/>
        <w:rPr>
          <w:rFonts w:ascii="Arial" w:hAnsi="Arial" w:cs="Arial"/>
          <w:sz w:val="2"/>
          <w:szCs w:val="2"/>
        </w:rPr>
      </w:pPr>
    </w:p>
    <w:p w:rsidR="00381460" w:rsidRPr="00352421" w:rsidRDefault="00381460" w:rsidP="00352421">
      <w:pPr>
        <w:shd w:val="clear" w:color="auto" w:fill="FFFFFF"/>
        <w:ind w:left="4104"/>
        <w:jc w:val="center"/>
        <w:rPr>
          <w:sz w:val="18"/>
          <w:szCs w:val="18"/>
        </w:rPr>
      </w:pPr>
      <w:r w:rsidRPr="00352421">
        <w:rPr>
          <w:rFonts w:eastAsia="Times New Roman"/>
          <w:sz w:val="18"/>
          <w:szCs w:val="18"/>
        </w:rPr>
        <w:t>Приложение 2</w:t>
      </w:r>
    </w:p>
    <w:p w:rsidR="00381460" w:rsidRPr="00352421" w:rsidRDefault="00381460" w:rsidP="00352421">
      <w:pPr>
        <w:shd w:val="clear" w:color="auto" w:fill="FFFFFF"/>
        <w:ind w:left="4104"/>
        <w:jc w:val="center"/>
        <w:rPr>
          <w:sz w:val="18"/>
          <w:szCs w:val="18"/>
        </w:rPr>
      </w:pPr>
      <w:r w:rsidRPr="00352421">
        <w:rPr>
          <w:rFonts w:eastAsia="Times New Roman"/>
          <w:sz w:val="18"/>
          <w:szCs w:val="18"/>
        </w:rPr>
        <w:t>к Правилам оказания</w:t>
      </w:r>
    </w:p>
    <w:p w:rsidR="00381460" w:rsidRPr="00352421" w:rsidRDefault="00381460" w:rsidP="00352421">
      <w:pPr>
        <w:shd w:val="clear" w:color="auto" w:fill="FFFFFF"/>
        <w:ind w:left="4104"/>
        <w:jc w:val="center"/>
        <w:rPr>
          <w:sz w:val="18"/>
          <w:szCs w:val="18"/>
        </w:rPr>
      </w:pPr>
      <w:r w:rsidRPr="00352421">
        <w:rPr>
          <w:rFonts w:eastAsia="Times New Roman"/>
          <w:sz w:val="18"/>
          <w:szCs w:val="18"/>
        </w:rPr>
        <w:t>государственной услуги</w:t>
      </w:r>
    </w:p>
    <w:p w:rsidR="00381460" w:rsidRPr="00352421" w:rsidRDefault="00381460" w:rsidP="00352421">
      <w:pPr>
        <w:shd w:val="clear" w:color="auto" w:fill="FFFFFF"/>
        <w:ind w:left="4104"/>
        <w:jc w:val="center"/>
        <w:rPr>
          <w:sz w:val="18"/>
          <w:szCs w:val="18"/>
        </w:rPr>
      </w:pPr>
      <w:r w:rsidRPr="00352421">
        <w:rPr>
          <w:rFonts w:eastAsia="Times New Roman"/>
          <w:sz w:val="18"/>
          <w:szCs w:val="18"/>
        </w:rPr>
        <w:t>«Отзыв налоговой отчетности»</w:t>
      </w:r>
    </w:p>
    <w:p w:rsidR="00381460" w:rsidRPr="00352421" w:rsidRDefault="00381460" w:rsidP="00352421">
      <w:pPr>
        <w:shd w:val="clear" w:color="auto" w:fill="FFFFFF"/>
        <w:tabs>
          <w:tab w:val="left" w:leader="underscore" w:pos="9293"/>
        </w:tabs>
        <w:ind w:left="4675"/>
        <w:rPr>
          <w:sz w:val="18"/>
          <w:szCs w:val="18"/>
        </w:rPr>
      </w:pPr>
      <w:r w:rsidRPr="00352421">
        <w:rPr>
          <w:sz w:val="18"/>
          <w:szCs w:val="18"/>
        </w:rPr>
        <w:tab/>
      </w:r>
    </w:p>
    <w:p w:rsidR="00381460" w:rsidRPr="00352421" w:rsidRDefault="00381460" w:rsidP="00352421">
      <w:pPr>
        <w:shd w:val="clear" w:color="auto" w:fill="FFFFFF"/>
        <w:ind w:left="4032"/>
        <w:jc w:val="center"/>
        <w:rPr>
          <w:sz w:val="18"/>
          <w:szCs w:val="18"/>
        </w:rPr>
      </w:pPr>
      <w:r w:rsidRPr="00352421">
        <w:rPr>
          <w:spacing w:val="-2"/>
          <w:sz w:val="18"/>
          <w:szCs w:val="18"/>
        </w:rPr>
        <w:t>(</w:t>
      </w:r>
      <w:r w:rsidRPr="00352421">
        <w:rPr>
          <w:rFonts w:eastAsia="Times New Roman"/>
          <w:spacing w:val="-2"/>
          <w:sz w:val="18"/>
          <w:szCs w:val="18"/>
        </w:rPr>
        <w:t>Фамилия, имя, отчество (далее – ФИО) (при его</w:t>
      </w:r>
    </w:p>
    <w:p w:rsidR="00381460" w:rsidRPr="00352421" w:rsidRDefault="00381460" w:rsidP="00352421">
      <w:pPr>
        <w:shd w:val="clear" w:color="auto" w:fill="FFFFFF"/>
        <w:ind w:left="4037"/>
        <w:jc w:val="center"/>
        <w:rPr>
          <w:sz w:val="18"/>
          <w:szCs w:val="18"/>
        </w:rPr>
      </w:pPr>
      <w:r w:rsidRPr="00352421">
        <w:rPr>
          <w:rFonts w:eastAsia="Times New Roman"/>
          <w:sz w:val="18"/>
          <w:szCs w:val="18"/>
        </w:rPr>
        <w:t>наличии), либо наименование организации</w:t>
      </w:r>
    </w:p>
    <w:p w:rsidR="00381460" w:rsidRPr="00352421" w:rsidRDefault="00381460" w:rsidP="00352421">
      <w:pPr>
        <w:shd w:val="clear" w:color="auto" w:fill="FFFFFF"/>
        <w:ind w:left="4104"/>
        <w:jc w:val="center"/>
        <w:rPr>
          <w:sz w:val="18"/>
          <w:szCs w:val="18"/>
        </w:rPr>
      </w:pPr>
      <w:r w:rsidRPr="00352421">
        <w:rPr>
          <w:rFonts w:eastAsia="Times New Roman"/>
          <w:sz w:val="18"/>
          <w:szCs w:val="18"/>
        </w:rPr>
        <w:t>услугополучателя)</w:t>
      </w:r>
    </w:p>
    <w:p w:rsidR="00381460" w:rsidRPr="00352421" w:rsidRDefault="00381460" w:rsidP="00352421">
      <w:pPr>
        <w:shd w:val="clear" w:color="auto" w:fill="FFFFFF"/>
        <w:tabs>
          <w:tab w:val="left" w:leader="underscore" w:pos="9221"/>
        </w:tabs>
        <w:ind w:left="4742"/>
        <w:rPr>
          <w:sz w:val="18"/>
          <w:szCs w:val="18"/>
        </w:rPr>
      </w:pPr>
      <w:r w:rsidRPr="00352421">
        <w:rPr>
          <w:sz w:val="18"/>
          <w:szCs w:val="18"/>
        </w:rPr>
        <w:tab/>
      </w:r>
    </w:p>
    <w:p w:rsidR="00381460" w:rsidRPr="00352421" w:rsidRDefault="00381460" w:rsidP="00352421">
      <w:pPr>
        <w:shd w:val="clear" w:color="auto" w:fill="FFFFFF"/>
        <w:ind w:left="5453"/>
        <w:rPr>
          <w:sz w:val="18"/>
          <w:szCs w:val="18"/>
        </w:rPr>
      </w:pPr>
      <w:r w:rsidRPr="00352421">
        <w:rPr>
          <w:sz w:val="18"/>
          <w:szCs w:val="18"/>
        </w:rPr>
        <w:t>(</w:t>
      </w:r>
      <w:r w:rsidRPr="00352421">
        <w:rPr>
          <w:rFonts w:eastAsia="Times New Roman"/>
          <w:sz w:val="18"/>
          <w:szCs w:val="18"/>
        </w:rPr>
        <w:t>адрес услугополучателя)</w:t>
      </w:r>
    </w:p>
    <w:p w:rsidR="00381460" w:rsidRDefault="00381460">
      <w:pPr>
        <w:shd w:val="clear" w:color="auto" w:fill="FFFFFF"/>
        <w:spacing w:before="187" w:line="389" w:lineRule="exact"/>
        <w:ind w:left="3024" w:right="2909"/>
        <w:jc w:val="center"/>
      </w:pPr>
      <w:r>
        <w:rPr>
          <w:rFonts w:eastAsia="Times New Roman"/>
          <w:b/>
          <w:bCs/>
          <w:sz w:val="28"/>
          <w:szCs w:val="28"/>
        </w:rPr>
        <w:t xml:space="preserve">Расписка </w:t>
      </w:r>
      <w:r>
        <w:rPr>
          <w:rFonts w:eastAsia="Times New Roman"/>
          <w:b/>
          <w:bCs/>
          <w:spacing w:val="-2"/>
          <w:sz w:val="28"/>
          <w:szCs w:val="28"/>
        </w:rPr>
        <w:t>об отказе в приеме документов</w:t>
      </w:r>
    </w:p>
    <w:p w:rsidR="00381460" w:rsidRDefault="00381460">
      <w:pPr>
        <w:shd w:val="clear" w:color="auto" w:fill="FFFFFF"/>
        <w:spacing w:before="322" w:line="374" w:lineRule="exact"/>
        <w:ind w:right="557" w:firstLine="710"/>
      </w:pPr>
      <w:r>
        <w:rPr>
          <w:rFonts w:eastAsia="Times New Roman"/>
          <w:sz w:val="28"/>
          <w:szCs w:val="28"/>
        </w:rPr>
        <w:t xml:space="preserve">Руководствуясь пунктом 2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w:t>
      </w:r>
      <w:r>
        <w:rPr>
          <w:rFonts w:eastAsia="Times New Roman"/>
          <w:spacing w:val="-1"/>
          <w:sz w:val="28"/>
          <w:szCs w:val="28"/>
        </w:rPr>
        <w:t xml:space="preserve">услуги «Отзыв налоговой отчетности» ввиду представления Вами неполного </w:t>
      </w:r>
      <w:r>
        <w:rPr>
          <w:rFonts w:eastAsia="Times New Roman"/>
          <w:sz w:val="28"/>
          <w:szCs w:val="28"/>
        </w:rPr>
        <w:t>пакета документов согласно перечню, предусмотренному приложением 1 к Правилам, а также документов с истекшим сроком действия, а именно:</w:t>
      </w:r>
    </w:p>
    <w:p w:rsidR="00381460" w:rsidRDefault="00381460">
      <w:pPr>
        <w:shd w:val="clear" w:color="auto" w:fill="FFFFFF"/>
        <w:spacing w:before="96" w:line="379" w:lineRule="exact"/>
        <w:ind w:right="557" w:firstLine="710"/>
      </w:pPr>
      <w:r>
        <w:rPr>
          <w:rFonts w:eastAsia="Times New Roman"/>
          <w:spacing w:val="-2"/>
          <w:sz w:val="28"/>
          <w:szCs w:val="28"/>
        </w:rPr>
        <w:t xml:space="preserve">Наименование отсутствующих документов и документов с истекшим </w:t>
      </w:r>
      <w:r>
        <w:rPr>
          <w:rFonts w:eastAsia="Times New Roman"/>
          <w:sz w:val="28"/>
          <w:szCs w:val="28"/>
        </w:rPr>
        <w:t>сроком действия:</w:t>
      </w:r>
    </w:p>
    <w:p w:rsidR="00381460" w:rsidRDefault="00381460" w:rsidP="00381460">
      <w:pPr>
        <w:numPr>
          <w:ilvl w:val="0"/>
          <w:numId w:val="140"/>
        </w:numPr>
        <w:shd w:val="clear" w:color="auto" w:fill="FFFFFF"/>
        <w:tabs>
          <w:tab w:val="left" w:leader="underscore" w:pos="6610"/>
        </w:tabs>
        <w:spacing w:before="10" w:line="490" w:lineRule="exact"/>
        <w:ind w:left="710"/>
        <w:rPr>
          <w:spacing w:val="-7"/>
          <w:sz w:val="30"/>
          <w:szCs w:val="30"/>
        </w:rPr>
      </w:pPr>
      <w:r>
        <w:rPr>
          <w:spacing w:val="-7"/>
          <w:sz w:val="30"/>
          <w:szCs w:val="30"/>
        </w:rPr>
        <w:t xml:space="preserve"> </w:t>
      </w:r>
      <w:r>
        <w:rPr>
          <w:sz w:val="30"/>
          <w:szCs w:val="30"/>
        </w:rPr>
        <w:tab/>
        <w:t xml:space="preserve"> ;</w:t>
      </w:r>
    </w:p>
    <w:p w:rsidR="00381460" w:rsidRDefault="00381460" w:rsidP="00381460">
      <w:pPr>
        <w:numPr>
          <w:ilvl w:val="0"/>
          <w:numId w:val="140"/>
        </w:numPr>
        <w:shd w:val="clear" w:color="auto" w:fill="FFFFFF"/>
        <w:tabs>
          <w:tab w:val="left" w:leader="underscore" w:pos="6610"/>
        </w:tabs>
        <w:spacing w:line="490" w:lineRule="exact"/>
        <w:ind w:left="710"/>
        <w:rPr>
          <w:sz w:val="28"/>
          <w:szCs w:val="28"/>
        </w:rPr>
      </w:pPr>
      <w:r>
        <w:rPr>
          <w:sz w:val="28"/>
          <w:szCs w:val="28"/>
        </w:rPr>
        <w:t xml:space="preserve"> </w:t>
      </w:r>
      <w:r>
        <w:rPr>
          <w:sz w:val="28"/>
          <w:szCs w:val="28"/>
        </w:rPr>
        <w:tab/>
        <w:t xml:space="preserve"> ;</w:t>
      </w:r>
    </w:p>
    <w:p w:rsidR="00381460" w:rsidRDefault="00381460">
      <w:pPr>
        <w:shd w:val="clear" w:color="auto" w:fill="FFFFFF"/>
        <w:tabs>
          <w:tab w:val="left" w:pos="1013"/>
        </w:tabs>
        <w:spacing w:line="490" w:lineRule="exact"/>
        <w:ind w:left="710"/>
      </w:pPr>
      <w:r>
        <w:rPr>
          <w:spacing w:val="-1"/>
          <w:sz w:val="28"/>
          <w:szCs w:val="28"/>
        </w:rPr>
        <w:t>3)</w:t>
      </w:r>
      <w:r>
        <w:rPr>
          <w:sz w:val="28"/>
          <w:szCs w:val="28"/>
        </w:rPr>
        <w:tab/>
      </w:r>
      <w:r>
        <w:rPr>
          <w:rFonts w:eastAsia="Times New Roman"/>
          <w:sz w:val="28"/>
          <w:szCs w:val="28"/>
        </w:rPr>
        <w:t>….</w:t>
      </w:r>
    </w:p>
    <w:p w:rsidR="00381460" w:rsidRDefault="00381460">
      <w:pPr>
        <w:shd w:val="clear" w:color="auto" w:fill="FFFFFF"/>
        <w:spacing w:before="86" w:line="374" w:lineRule="exact"/>
        <w:ind w:right="1114" w:firstLine="710"/>
      </w:pPr>
      <w:r>
        <w:rPr>
          <w:rFonts w:eastAsia="Times New Roman"/>
          <w:spacing w:val="-2"/>
          <w:sz w:val="28"/>
          <w:szCs w:val="28"/>
        </w:rPr>
        <w:t xml:space="preserve">Настоящая расписка составлена в 2 экземплярах, по одному для </w:t>
      </w:r>
      <w:r>
        <w:rPr>
          <w:rFonts w:eastAsia="Times New Roman"/>
          <w:sz w:val="28"/>
          <w:szCs w:val="28"/>
        </w:rPr>
        <w:t>каждой стороны.</w:t>
      </w:r>
    </w:p>
    <w:p w:rsidR="00381460" w:rsidRDefault="00381460">
      <w:pPr>
        <w:shd w:val="clear" w:color="auto" w:fill="FFFFFF"/>
        <w:spacing w:before="96" w:line="379" w:lineRule="exact"/>
        <w:ind w:right="557" w:firstLine="710"/>
      </w:pPr>
      <w:r>
        <w:rPr>
          <w:rFonts w:eastAsia="Times New Roman"/>
          <w:spacing w:val="-2"/>
          <w:sz w:val="28"/>
          <w:szCs w:val="28"/>
        </w:rPr>
        <w:t xml:space="preserve">Ф.И.О (при его наличии) (работника Государственной корпорации) </w:t>
      </w:r>
      <w:r>
        <w:rPr>
          <w:rFonts w:eastAsia="Times New Roman"/>
          <w:sz w:val="28"/>
          <w:szCs w:val="28"/>
        </w:rPr>
        <w:t>(подпись)</w:t>
      </w:r>
    </w:p>
    <w:p w:rsidR="00381460" w:rsidRDefault="00381460">
      <w:pPr>
        <w:shd w:val="clear" w:color="auto" w:fill="FFFFFF"/>
        <w:tabs>
          <w:tab w:val="left" w:leader="underscore" w:pos="7296"/>
        </w:tabs>
        <w:spacing w:before="110"/>
        <w:ind w:left="710"/>
      </w:pPr>
      <w:r>
        <w:rPr>
          <w:rFonts w:eastAsia="Times New Roman"/>
          <w:spacing w:val="-2"/>
          <w:sz w:val="28"/>
          <w:szCs w:val="28"/>
        </w:rPr>
        <w:t xml:space="preserve">Исполнитель: Ф.И.О (при его наличии) </w:t>
      </w:r>
      <w:r>
        <w:rPr>
          <w:rFonts w:eastAsia="Times New Roman"/>
          <w:sz w:val="28"/>
          <w:szCs w:val="28"/>
        </w:rPr>
        <w:tab/>
      </w:r>
    </w:p>
    <w:p w:rsidR="00381460" w:rsidRDefault="00381460">
      <w:pPr>
        <w:shd w:val="clear" w:color="auto" w:fill="FFFFFF"/>
        <w:tabs>
          <w:tab w:val="left" w:leader="underscore" w:pos="3206"/>
        </w:tabs>
        <w:spacing w:before="115"/>
        <w:ind w:left="710"/>
      </w:pPr>
      <w:r>
        <w:rPr>
          <w:rFonts w:eastAsia="Times New Roman"/>
          <w:sz w:val="28"/>
          <w:szCs w:val="28"/>
        </w:rPr>
        <w:t xml:space="preserve">Телефон </w:t>
      </w:r>
      <w:r>
        <w:rPr>
          <w:rFonts w:eastAsia="Times New Roman"/>
          <w:sz w:val="28"/>
          <w:szCs w:val="28"/>
        </w:rPr>
        <w:tab/>
      </w:r>
    </w:p>
    <w:p w:rsidR="00352421" w:rsidRDefault="00352421" w:rsidP="00352421">
      <w:pPr>
        <w:shd w:val="clear" w:color="auto" w:fill="FFFFFF"/>
        <w:spacing w:before="576"/>
        <w:ind w:left="677"/>
      </w:pPr>
      <w:r>
        <w:rPr>
          <w:rFonts w:eastAsia="Times New Roman"/>
          <w:spacing w:val="-1"/>
          <w:sz w:val="28"/>
          <w:szCs w:val="28"/>
        </w:rPr>
        <w:t>Получил: Ф.И.О (при его наличии) / подпись услугополучателя</w:t>
      </w:r>
    </w:p>
    <w:p w:rsidR="00352421" w:rsidRDefault="00352421" w:rsidP="00352421">
      <w:pPr>
        <w:shd w:val="clear" w:color="auto" w:fill="FFFFFF"/>
        <w:tabs>
          <w:tab w:val="left" w:leader="underscore" w:pos="1238"/>
          <w:tab w:val="left" w:leader="underscore" w:pos="2707"/>
          <w:tab w:val="left" w:leader="underscore" w:pos="3341"/>
        </w:tabs>
        <w:spacing w:before="163"/>
        <w:ind w:left="686"/>
      </w:pPr>
      <w:r>
        <w:rPr>
          <w:rFonts w:eastAsia="Times New Roman"/>
          <w:sz w:val="28"/>
          <w:szCs w:val="28"/>
        </w:rPr>
        <w:t>«</w:t>
      </w:r>
      <w:r>
        <w:rPr>
          <w:rFonts w:eastAsia="Times New Roman"/>
          <w:b/>
          <w:bCs/>
          <w:sz w:val="28"/>
          <w:szCs w:val="28"/>
        </w:rPr>
        <w:tab/>
      </w:r>
      <w:r>
        <w:rPr>
          <w:rFonts w:eastAsia="Times New Roman"/>
          <w:sz w:val="28"/>
          <w:szCs w:val="28"/>
        </w:rPr>
        <w:t>»</w:t>
      </w:r>
      <w:r>
        <w:rPr>
          <w:rFonts w:eastAsia="Times New Roman"/>
          <w:b/>
          <w:bCs/>
          <w:sz w:val="28"/>
          <w:szCs w:val="28"/>
        </w:rPr>
        <w:tab/>
      </w:r>
      <w:r>
        <w:rPr>
          <w:rFonts w:eastAsia="Times New Roman"/>
          <w:spacing w:val="-10"/>
          <w:sz w:val="28"/>
          <w:szCs w:val="28"/>
        </w:rPr>
        <w:t>20</w:t>
      </w:r>
      <w:r>
        <w:rPr>
          <w:rFonts w:eastAsia="Times New Roman"/>
          <w:b/>
          <w:bCs/>
          <w:sz w:val="28"/>
          <w:szCs w:val="28"/>
        </w:rPr>
        <w:tab/>
      </w:r>
      <w:r>
        <w:rPr>
          <w:rFonts w:eastAsia="Times New Roman"/>
          <w:spacing w:val="-3"/>
          <w:sz w:val="28"/>
          <w:szCs w:val="28"/>
        </w:rPr>
        <w:t>год</w:t>
      </w:r>
    </w:p>
    <w:p w:rsidR="00352421" w:rsidRDefault="00352421" w:rsidP="00352421">
      <w:pPr>
        <w:shd w:val="clear" w:color="auto" w:fill="FFFFFF"/>
        <w:tabs>
          <w:tab w:val="left" w:leader="underscore" w:pos="3206"/>
        </w:tabs>
        <w:spacing w:before="115"/>
        <w:ind w:left="710" w:firstLine="720"/>
      </w:pPr>
    </w:p>
    <w:p w:rsidR="00381460" w:rsidRPr="00352421" w:rsidRDefault="00352421" w:rsidP="00352421">
      <w:pPr>
        <w:tabs>
          <w:tab w:val="left" w:pos="1320"/>
        </w:tabs>
        <w:sectPr w:rsidR="00381460" w:rsidRPr="00352421" w:rsidSect="00352421">
          <w:pgSz w:w="11909" w:h="16834"/>
          <w:pgMar w:top="15" w:right="799" w:bottom="360" w:left="1251" w:header="720" w:footer="720" w:gutter="0"/>
          <w:cols w:space="60"/>
          <w:noEndnote/>
        </w:sectPr>
      </w:pPr>
      <w:r>
        <w:tab/>
      </w:r>
    </w:p>
    <w:p w:rsidR="00381460" w:rsidRPr="00352421" w:rsidRDefault="00381460" w:rsidP="00352421">
      <w:pPr>
        <w:shd w:val="clear" w:color="auto" w:fill="FFFFFF"/>
        <w:tabs>
          <w:tab w:val="right" w:pos="2270"/>
        </w:tabs>
        <w:rPr>
          <w:sz w:val="18"/>
          <w:szCs w:val="18"/>
        </w:rPr>
        <w:sectPr w:rsidR="00381460" w:rsidRPr="00352421" w:rsidSect="00352421">
          <w:pgSz w:w="11909" w:h="16834"/>
          <w:pgMar w:top="426" w:right="813" w:bottom="720" w:left="1285" w:header="720" w:footer="720" w:gutter="0"/>
          <w:cols w:num="3" w:space="720" w:equalWidth="0">
            <w:col w:w="1334" w:space="432"/>
            <w:col w:w="5193" w:space="586"/>
            <w:col w:w="2265"/>
          </w:cols>
          <w:noEndnote/>
        </w:sectPr>
      </w:pPr>
    </w:p>
    <w:p w:rsidR="00381460" w:rsidRPr="00352421" w:rsidRDefault="00381460" w:rsidP="00352421">
      <w:pPr>
        <w:shd w:val="clear" w:color="auto" w:fill="FFFFFF"/>
        <w:ind w:left="4061"/>
        <w:jc w:val="center"/>
        <w:rPr>
          <w:sz w:val="18"/>
          <w:szCs w:val="18"/>
        </w:rPr>
      </w:pPr>
      <w:r w:rsidRPr="00352421">
        <w:rPr>
          <w:rFonts w:eastAsia="Times New Roman"/>
          <w:spacing w:val="-2"/>
          <w:sz w:val="18"/>
          <w:szCs w:val="18"/>
        </w:rPr>
        <w:t>Приложение 3</w:t>
      </w:r>
    </w:p>
    <w:p w:rsidR="00352421" w:rsidRDefault="00381460" w:rsidP="00352421">
      <w:pPr>
        <w:shd w:val="clear" w:color="auto" w:fill="FFFFFF"/>
        <w:ind w:left="4085"/>
        <w:jc w:val="center"/>
        <w:rPr>
          <w:rFonts w:eastAsia="Times New Roman"/>
          <w:spacing w:val="-3"/>
          <w:sz w:val="18"/>
          <w:szCs w:val="18"/>
        </w:rPr>
      </w:pPr>
      <w:r w:rsidRPr="00352421">
        <w:rPr>
          <w:rFonts w:eastAsia="Times New Roman"/>
          <w:spacing w:val="-1"/>
          <w:sz w:val="18"/>
          <w:szCs w:val="18"/>
        </w:rPr>
        <w:t>к Правилам оказания</w:t>
      </w:r>
      <w:r w:rsidRPr="00352421">
        <w:rPr>
          <w:rFonts w:eastAsia="Times New Roman"/>
          <w:spacing w:val="-3"/>
          <w:sz w:val="18"/>
          <w:szCs w:val="18"/>
        </w:rPr>
        <w:t xml:space="preserve">государственной услуги </w:t>
      </w:r>
    </w:p>
    <w:p w:rsidR="00381460" w:rsidRPr="00352421" w:rsidRDefault="00381460" w:rsidP="00352421">
      <w:pPr>
        <w:shd w:val="clear" w:color="auto" w:fill="FFFFFF"/>
        <w:ind w:left="4085"/>
        <w:jc w:val="center"/>
        <w:rPr>
          <w:sz w:val="18"/>
          <w:szCs w:val="18"/>
        </w:rPr>
      </w:pPr>
      <w:r w:rsidRPr="00352421">
        <w:rPr>
          <w:rFonts w:eastAsia="Times New Roman"/>
          <w:spacing w:val="-3"/>
          <w:sz w:val="18"/>
          <w:szCs w:val="18"/>
        </w:rPr>
        <w:t>«Отзыв</w:t>
      </w:r>
      <w:r w:rsidR="00352421">
        <w:rPr>
          <w:rFonts w:eastAsia="Times New Roman"/>
          <w:spacing w:val="-3"/>
          <w:sz w:val="18"/>
          <w:szCs w:val="18"/>
        </w:rPr>
        <w:t xml:space="preserve"> </w:t>
      </w:r>
      <w:r w:rsidRPr="00352421">
        <w:rPr>
          <w:rFonts w:eastAsia="Times New Roman"/>
          <w:spacing w:val="-1"/>
          <w:sz w:val="18"/>
          <w:szCs w:val="18"/>
        </w:rPr>
        <w:t>налоговой отчетности»</w:t>
      </w:r>
    </w:p>
    <w:p w:rsidR="00352421" w:rsidRDefault="00352421">
      <w:pPr>
        <w:shd w:val="clear" w:color="auto" w:fill="FFFFFF"/>
        <w:spacing w:line="374" w:lineRule="exact"/>
        <w:ind w:left="4075"/>
        <w:jc w:val="center"/>
      </w:pPr>
    </w:p>
    <w:p w:rsidR="00352421" w:rsidRDefault="00352421" w:rsidP="00352421">
      <w:pPr>
        <w:jc w:val="center"/>
      </w:pPr>
      <w:r>
        <w:rPr>
          <w:rFonts w:ascii="Arial" w:hAnsi="Arial" w:cs="Arial"/>
          <w:noProof/>
          <w:sz w:val="24"/>
          <w:szCs w:val="24"/>
        </w:rPr>
        <w:drawing>
          <wp:inline distT="0" distB="0" distL="0" distR="0" wp14:anchorId="14DEC710" wp14:editId="4187712D">
            <wp:extent cx="5667375" cy="80200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rsidR="00381460" w:rsidRDefault="00352421" w:rsidP="00352421">
      <w:pPr>
        <w:tabs>
          <w:tab w:val="center" w:pos="4905"/>
        </w:tabs>
      </w:pPr>
      <w:r>
        <w:tab/>
      </w:r>
    </w:p>
    <w:p w:rsidR="00352421" w:rsidRPr="00352421" w:rsidRDefault="00352421" w:rsidP="00352421">
      <w:pPr>
        <w:tabs>
          <w:tab w:val="center" w:pos="4905"/>
        </w:tabs>
        <w:sectPr w:rsidR="00352421" w:rsidRPr="00352421">
          <w:type w:val="continuous"/>
          <w:pgSz w:w="11909" w:h="16834"/>
          <w:pgMar w:top="1440" w:right="813" w:bottom="720" w:left="1285" w:header="720" w:footer="720" w:gutter="0"/>
          <w:cols w:space="60"/>
          <w:noEndnote/>
        </w:sectPr>
      </w:pPr>
      <w:r>
        <w:rPr>
          <w:rFonts w:ascii="Arial" w:hAnsi="Arial" w:cs="Arial"/>
          <w:noProof/>
          <w:sz w:val="24"/>
          <w:szCs w:val="24"/>
        </w:rPr>
        <w:lastRenderedPageBreak/>
        <w:drawing>
          <wp:inline distT="0" distB="0" distL="0" distR="0" wp14:anchorId="12F3AC31" wp14:editId="29219EA8">
            <wp:extent cx="5667375" cy="80200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rsidR="00381460" w:rsidRDefault="00381460">
      <w:pPr>
        <w:spacing w:before="547" w:line="1" w:lineRule="exact"/>
        <w:rPr>
          <w:rFonts w:ascii="Arial" w:hAnsi="Arial" w:cs="Arial"/>
          <w:sz w:val="2"/>
          <w:szCs w:val="2"/>
        </w:rPr>
      </w:pPr>
    </w:p>
    <w:p w:rsidR="00381460" w:rsidRPr="00B87A95" w:rsidRDefault="00B87A95" w:rsidP="00B87A95">
      <w:pPr>
        <w:shd w:val="clear" w:color="auto" w:fill="FFFFFF"/>
        <w:ind w:left="4116"/>
        <w:jc w:val="center"/>
        <w:rPr>
          <w:sz w:val="18"/>
          <w:szCs w:val="18"/>
        </w:rPr>
      </w:pPr>
      <w:r>
        <w:rPr>
          <w:rFonts w:eastAsia="Times New Roman"/>
          <w:sz w:val="18"/>
          <w:szCs w:val="18"/>
        </w:rPr>
        <w:t>Пр</w:t>
      </w:r>
      <w:r w:rsidR="00381460" w:rsidRPr="00B87A95">
        <w:rPr>
          <w:rFonts w:eastAsia="Times New Roman"/>
          <w:sz w:val="18"/>
          <w:szCs w:val="18"/>
        </w:rPr>
        <w:t>иложение 14</w:t>
      </w:r>
    </w:p>
    <w:p w:rsidR="00381460" w:rsidRPr="00B87A95" w:rsidRDefault="00381460" w:rsidP="00B87A95">
      <w:pPr>
        <w:shd w:val="clear" w:color="auto" w:fill="FFFFFF"/>
        <w:ind w:left="4116"/>
        <w:jc w:val="center"/>
        <w:rPr>
          <w:sz w:val="18"/>
          <w:szCs w:val="18"/>
        </w:rPr>
      </w:pPr>
      <w:r w:rsidRPr="00B87A95">
        <w:rPr>
          <w:rFonts w:eastAsia="Times New Roman"/>
          <w:sz w:val="18"/>
          <w:szCs w:val="18"/>
        </w:rPr>
        <w:t>к приказу</w:t>
      </w:r>
      <w:r w:rsidR="00B87A95">
        <w:rPr>
          <w:rFonts w:eastAsia="Times New Roman"/>
          <w:sz w:val="18"/>
          <w:szCs w:val="18"/>
        </w:rPr>
        <w:t xml:space="preserve"> </w:t>
      </w:r>
      <w:r w:rsidRPr="00B87A95">
        <w:rPr>
          <w:rFonts w:eastAsia="Times New Roman"/>
          <w:sz w:val="18"/>
          <w:szCs w:val="18"/>
        </w:rPr>
        <w:t>исполняющий обязанности</w:t>
      </w:r>
    </w:p>
    <w:p w:rsidR="00381460" w:rsidRPr="00B87A95" w:rsidRDefault="00381460" w:rsidP="00B87A95">
      <w:pPr>
        <w:shd w:val="clear" w:color="auto" w:fill="FFFFFF"/>
        <w:ind w:left="4116"/>
        <w:jc w:val="center"/>
        <w:rPr>
          <w:sz w:val="18"/>
          <w:szCs w:val="18"/>
        </w:rPr>
      </w:pPr>
      <w:r w:rsidRPr="00B87A95">
        <w:rPr>
          <w:rFonts w:eastAsia="Times New Roman"/>
          <w:sz w:val="18"/>
          <w:szCs w:val="18"/>
        </w:rPr>
        <w:t>Министра финансов</w:t>
      </w:r>
    </w:p>
    <w:p w:rsidR="00381460" w:rsidRPr="00B87A95" w:rsidRDefault="00381460" w:rsidP="00B87A95">
      <w:pPr>
        <w:shd w:val="clear" w:color="auto" w:fill="FFFFFF"/>
        <w:ind w:left="4116"/>
        <w:jc w:val="center"/>
        <w:rPr>
          <w:sz w:val="18"/>
          <w:szCs w:val="18"/>
        </w:rPr>
      </w:pPr>
      <w:r w:rsidRPr="00B87A95">
        <w:rPr>
          <w:rFonts w:eastAsia="Times New Roman"/>
          <w:sz w:val="18"/>
          <w:szCs w:val="18"/>
        </w:rPr>
        <w:t>от 10 июля 2020 года</w:t>
      </w:r>
      <w:r w:rsidR="00B87A95">
        <w:rPr>
          <w:rFonts w:eastAsia="Times New Roman"/>
          <w:sz w:val="18"/>
          <w:szCs w:val="18"/>
        </w:rPr>
        <w:t xml:space="preserve"> </w:t>
      </w:r>
      <w:r w:rsidRPr="00B87A95">
        <w:rPr>
          <w:rFonts w:eastAsia="Times New Roman"/>
          <w:spacing w:val="-1"/>
          <w:sz w:val="18"/>
          <w:szCs w:val="18"/>
        </w:rPr>
        <w:t>№ 665</w:t>
      </w:r>
    </w:p>
    <w:p w:rsidR="00381460" w:rsidRDefault="00381460" w:rsidP="00514E73">
      <w:pPr>
        <w:shd w:val="clear" w:color="auto" w:fill="FFFFFF"/>
        <w:ind w:left="278"/>
      </w:pPr>
      <w:r>
        <w:rPr>
          <w:rFonts w:eastAsia="Times New Roman"/>
          <w:b/>
          <w:bCs/>
          <w:sz w:val="28"/>
          <w:szCs w:val="28"/>
        </w:rPr>
        <w:t>Правила оказания государственной услуги «Возврат подоходного налога,</w:t>
      </w:r>
    </w:p>
    <w:p w:rsidR="00381460" w:rsidRDefault="00381460" w:rsidP="00514E73">
      <w:pPr>
        <w:shd w:val="clear" w:color="auto" w:fill="FFFFFF"/>
        <w:ind w:left="130"/>
        <w:jc w:val="center"/>
      </w:pPr>
      <w:r>
        <w:rPr>
          <w:rFonts w:eastAsia="Times New Roman"/>
          <w:b/>
          <w:bCs/>
          <w:sz w:val="28"/>
          <w:szCs w:val="28"/>
        </w:rPr>
        <w:t>удержанного у источника выплаты»</w:t>
      </w:r>
    </w:p>
    <w:p w:rsidR="00381460" w:rsidRDefault="00381460" w:rsidP="00514E73">
      <w:pPr>
        <w:shd w:val="clear" w:color="auto" w:fill="FFFFFF"/>
        <w:ind w:left="130"/>
        <w:jc w:val="center"/>
      </w:pPr>
      <w:r>
        <w:rPr>
          <w:rFonts w:eastAsia="Times New Roman"/>
          <w:b/>
          <w:bCs/>
          <w:sz w:val="28"/>
          <w:szCs w:val="28"/>
        </w:rPr>
        <w:t>Глава 1. Общие положения</w:t>
      </w:r>
    </w:p>
    <w:p w:rsidR="00381460" w:rsidRDefault="00381460" w:rsidP="00514E73">
      <w:pPr>
        <w:numPr>
          <w:ilvl w:val="0"/>
          <w:numId w:val="141"/>
        </w:numPr>
        <w:shd w:val="clear" w:color="auto" w:fill="FFFFFF"/>
        <w:tabs>
          <w:tab w:val="left" w:pos="989"/>
        </w:tabs>
        <w:ind w:firstLine="710"/>
        <w:rPr>
          <w:spacing w:val="-1"/>
          <w:sz w:val="28"/>
          <w:szCs w:val="28"/>
        </w:rPr>
      </w:pPr>
      <w:r>
        <w:rPr>
          <w:rFonts w:eastAsia="Times New Roman"/>
          <w:sz w:val="28"/>
          <w:szCs w:val="28"/>
        </w:rPr>
        <w:t>Настоящие Правила оказания государственной услуги «</w:t>
      </w:r>
      <w:r w:rsidRPr="00955A47">
        <w:rPr>
          <w:rFonts w:eastAsia="Times New Roman"/>
          <w:sz w:val="28"/>
          <w:szCs w:val="28"/>
        </w:rPr>
        <w:t>Возврат подоходного налога, удержанного у источника выплаты» (далее – Правила) разработаны в соответствии с подпунктом 1) статьи 10Закона Республики Казахстан от 15 апреля 2013 года «О государственных услугах» и определяют порядок оказания государственной услуги «Возврат подоходного налога, удержанного у источника выплаты» (далее – государственная услуга</w:t>
      </w:r>
      <w:r>
        <w:rPr>
          <w:rFonts w:eastAsia="Times New Roman"/>
          <w:sz w:val="28"/>
          <w:szCs w:val="28"/>
        </w:rPr>
        <w:t xml:space="preserve">) </w:t>
      </w:r>
      <w:r>
        <w:rPr>
          <w:rFonts w:eastAsia="Times New Roman"/>
          <w:spacing w:val="-1"/>
          <w:sz w:val="28"/>
          <w:szCs w:val="28"/>
        </w:rPr>
        <w:t xml:space="preserve">территориальными органами Комитета государственных доходов Министерства </w:t>
      </w:r>
      <w:r>
        <w:rPr>
          <w:rFonts w:eastAsia="Times New Roman"/>
          <w:sz w:val="28"/>
          <w:szCs w:val="28"/>
        </w:rPr>
        <w:t>финансов Республики Казахстан по областям, городам Нур-Султану, Алматы и Шымкенту (далее – услугодатель).</w:t>
      </w:r>
    </w:p>
    <w:p w:rsidR="00381460" w:rsidRDefault="00381460" w:rsidP="00514E73">
      <w:pPr>
        <w:numPr>
          <w:ilvl w:val="0"/>
          <w:numId w:val="141"/>
        </w:numPr>
        <w:shd w:val="clear" w:color="auto" w:fill="FFFFFF"/>
        <w:tabs>
          <w:tab w:val="left" w:pos="989"/>
        </w:tabs>
        <w:ind w:firstLine="710"/>
        <w:rPr>
          <w:spacing w:val="-1"/>
          <w:sz w:val="28"/>
          <w:szCs w:val="28"/>
        </w:rPr>
      </w:pPr>
      <w:r>
        <w:rPr>
          <w:rFonts w:eastAsia="Times New Roman"/>
          <w:spacing w:val="-2"/>
          <w:sz w:val="28"/>
          <w:szCs w:val="28"/>
        </w:rPr>
        <w:t xml:space="preserve">Государственная услуга оказывается физическим и юридическим лицам </w:t>
      </w:r>
      <w:r>
        <w:rPr>
          <w:rFonts w:eastAsia="Times New Roman"/>
          <w:sz w:val="28"/>
          <w:szCs w:val="28"/>
        </w:rPr>
        <w:t>(далее – услугополучатель).</w:t>
      </w:r>
    </w:p>
    <w:p w:rsidR="00381460" w:rsidRDefault="00381460" w:rsidP="00514E73">
      <w:pPr>
        <w:shd w:val="clear" w:color="auto" w:fill="FFFFFF"/>
        <w:ind w:left="130"/>
        <w:jc w:val="center"/>
      </w:pPr>
      <w:r>
        <w:rPr>
          <w:rFonts w:eastAsia="Times New Roman"/>
          <w:b/>
          <w:bCs/>
          <w:sz w:val="28"/>
          <w:szCs w:val="28"/>
        </w:rPr>
        <w:t>Глава 2.Порядок оказания государственной услуги</w:t>
      </w:r>
    </w:p>
    <w:p w:rsidR="00381460" w:rsidRDefault="00381460" w:rsidP="00514E73">
      <w:pPr>
        <w:shd w:val="clear" w:color="auto" w:fill="FFFFFF"/>
        <w:tabs>
          <w:tab w:val="left" w:pos="989"/>
        </w:tabs>
        <w:ind w:firstLine="710"/>
      </w:pPr>
      <w:r>
        <w:rPr>
          <w:spacing w:val="-1"/>
          <w:sz w:val="28"/>
          <w:szCs w:val="28"/>
        </w:rPr>
        <w:t>3.</w:t>
      </w:r>
      <w:r>
        <w:rPr>
          <w:sz w:val="28"/>
          <w:szCs w:val="28"/>
        </w:rPr>
        <w:tab/>
      </w:r>
      <w:r>
        <w:rPr>
          <w:rFonts w:eastAsia="Times New Roman"/>
          <w:spacing w:val="-2"/>
          <w:sz w:val="28"/>
          <w:szCs w:val="28"/>
        </w:rPr>
        <w:t>Прием заявления и выдача результата оказания государственной услуги</w:t>
      </w:r>
      <w:r>
        <w:rPr>
          <w:rFonts w:eastAsia="Times New Roman"/>
          <w:spacing w:val="-2"/>
          <w:sz w:val="28"/>
          <w:szCs w:val="28"/>
        </w:rPr>
        <w:br/>
      </w:r>
      <w:r>
        <w:rPr>
          <w:rFonts w:eastAsia="Times New Roman"/>
          <w:sz w:val="28"/>
          <w:szCs w:val="28"/>
        </w:rPr>
        <w:t>осуществляются:</w:t>
      </w:r>
    </w:p>
    <w:p w:rsidR="00381460" w:rsidRDefault="00381460" w:rsidP="00514E73">
      <w:pPr>
        <w:numPr>
          <w:ilvl w:val="0"/>
          <w:numId w:val="142"/>
        </w:numPr>
        <w:shd w:val="clear" w:color="auto" w:fill="FFFFFF"/>
        <w:tabs>
          <w:tab w:val="left" w:pos="1013"/>
        </w:tabs>
        <w:ind w:left="710"/>
        <w:rPr>
          <w:spacing w:val="-1"/>
          <w:sz w:val="28"/>
          <w:szCs w:val="28"/>
        </w:rPr>
      </w:pPr>
      <w:r>
        <w:rPr>
          <w:rFonts w:eastAsia="Times New Roman"/>
          <w:sz w:val="28"/>
          <w:szCs w:val="28"/>
        </w:rPr>
        <w:t>через услугодателя;</w:t>
      </w:r>
    </w:p>
    <w:p w:rsidR="00381460" w:rsidRDefault="00381460" w:rsidP="00514E73">
      <w:pPr>
        <w:numPr>
          <w:ilvl w:val="0"/>
          <w:numId w:val="142"/>
        </w:numPr>
        <w:shd w:val="clear" w:color="auto" w:fill="FFFFFF"/>
        <w:tabs>
          <w:tab w:val="left" w:pos="1013"/>
        </w:tabs>
        <w:ind w:firstLine="710"/>
        <w:rPr>
          <w:spacing w:val="-1"/>
          <w:sz w:val="28"/>
          <w:szCs w:val="28"/>
        </w:rPr>
      </w:pPr>
      <w:r>
        <w:rPr>
          <w:rFonts w:eastAsia="Times New Roman"/>
          <w:sz w:val="28"/>
          <w:szCs w:val="28"/>
        </w:rPr>
        <w:t xml:space="preserve">через некоммерческое акционерное общество «Государственная </w:t>
      </w:r>
      <w:r>
        <w:rPr>
          <w:rFonts w:eastAsia="Times New Roman"/>
          <w:spacing w:val="-1"/>
          <w:sz w:val="28"/>
          <w:szCs w:val="28"/>
        </w:rPr>
        <w:t>корпорация «Правительство для граждан» (далее – Государственная корпорация).</w:t>
      </w:r>
    </w:p>
    <w:p w:rsidR="00381460" w:rsidRDefault="00381460" w:rsidP="00514E73">
      <w:pPr>
        <w:shd w:val="clear" w:color="auto" w:fill="FFFFFF"/>
        <w:ind w:firstLine="710"/>
      </w:pPr>
      <w:r>
        <w:rPr>
          <w:rFonts w:eastAsia="Times New Roman"/>
          <w:sz w:val="28"/>
          <w:szCs w:val="28"/>
        </w:rPr>
        <w:t xml:space="preserve">Перечень основных требований к оказанию государственной услуги, </w:t>
      </w:r>
      <w:r>
        <w:rPr>
          <w:rFonts w:eastAsia="Times New Roman"/>
          <w:spacing w:val="-1"/>
          <w:sz w:val="28"/>
          <w:szCs w:val="28"/>
        </w:rPr>
        <w:t>включающий характеристики процесса, форму, содержание и результат оказания,</w:t>
      </w:r>
    </w:p>
    <w:p w:rsidR="00514E73" w:rsidRDefault="00514E73" w:rsidP="00514E73">
      <w:pPr>
        <w:shd w:val="clear" w:color="auto" w:fill="FFFFFF"/>
      </w:pPr>
      <w:r>
        <w:tab/>
      </w:r>
      <w:r>
        <w:rPr>
          <w:rFonts w:eastAsia="Times New Roman"/>
          <w:spacing w:val="-1"/>
          <w:sz w:val="28"/>
          <w:szCs w:val="28"/>
        </w:rPr>
        <w:t xml:space="preserve">а также иные сведения с учетом особенностей предоставления государственной </w:t>
      </w:r>
      <w:r>
        <w:rPr>
          <w:rFonts w:eastAsia="Times New Roman"/>
          <w:sz w:val="28"/>
          <w:szCs w:val="28"/>
        </w:rPr>
        <w:t>услуги изложены согласно приложению 1 в форме стандарта государственной услуги.</w:t>
      </w:r>
    </w:p>
    <w:p w:rsidR="00514E73" w:rsidRDefault="00514E73" w:rsidP="00514E73">
      <w:pPr>
        <w:shd w:val="clear" w:color="auto" w:fill="FFFFFF"/>
        <w:ind w:firstLine="710"/>
      </w:pPr>
      <w:r>
        <w:rPr>
          <w:rFonts w:eastAsia="Times New Roman"/>
          <w:sz w:val="28"/>
          <w:szCs w:val="28"/>
        </w:rPr>
        <w:t xml:space="preserve">При представлении услугополучателем документов к услугодателю (в </w:t>
      </w:r>
      <w:r>
        <w:rPr>
          <w:rFonts w:eastAsia="Times New Roman"/>
          <w:spacing w:val="-1"/>
          <w:sz w:val="28"/>
          <w:szCs w:val="28"/>
        </w:rPr>
        <w:t xml:space="preserve">явочном порядке или по почте) документы, представленные услугополучателем, принимаются подразделением услугодателя ответственным за прием документов </w:t>
      </w:r>
      <w:r>
        <w:rPr>
          <w:rFonts w:eastAsia="Times New Roman"/>
          <w:sz w:val="28"/>
          <w:szCs w:val="28"/>
        </w:rPr>
        <w:t>и передаются ответственному подразделению услугодателя за обработку документов.</w:t>
      </w:r>
    </w:p>
    <w:p w:rsidR="00514E73" w:rsidRDefault="00514E73" w:rsidP="00514E73">
      <w:pPr>
        <w:shd w:val="clear" w:color="auto" w:fill="FFFFFF"/>
        <w:ind w:firstLine="710"/>
      </w:pPr>
      <w:r>
        <w:rPr>
          <w:rFonts w:eastAsia="Times New Roman"/>
          <w:sz w:val="28"/>
          <w:szCs w:val="28"/>
        </w:rPr>
        <w:t xml:space="preserve">Для получения государственной услуги услугополучатели предоставляют документы, согласно статьи 672 Кодекса Республики Казахстан «О налогах и </w:t>
      </w:r>
      <w:r>
        <w:rPr>
          <w:rFonts w:eastAsia="Times New Roman"/>
          <w:spacing w:val="-1"/>
          <w:sz w:val="28"/>
          <w:szCs w:val="28"/>
        </w:rPr>
        <w:t xml:space="preserve">других обязательных платежах в бюджет (Налоговый кодекс)» от 25 декабря 2017 </w:t>
      </w:r>
      <w:r>
        <w:rPr>
          <w:rFonts w:eastAsia="Times New Roman"/>
          <w:sz w:val="28"/>
          <w:szCs w:val="28"/>
        </w:rPr>
        <w:t>года (далее – Налоговый кодекс).</w:t>
      </w:r>
    </w:p>
    <w:p w:rsidR="00514E73" w:rsidRDefault="00514E73" w:rsidP="00514E73">
      <w:pPr>
        <w:shd w:val="clear" w:color="auto" w:fill="FFFFFF"/>
        <w:ind w:firstLine="710"/>
      </w:pPr>
      <w:r>
        <w:rPr>
          <w:rFonts w:eastAsia="Times New Roman"/>
          <w:spacing w:val="-2"/>
          <w:sz w:val="28"/>
          <w:szCs w:val="28"/>
        </w:rPr>
        <w:t xml:space="preserve">Для идентификации личности услугополучателя предъявляется документ, </w:t>
      </w:r>
      <w:r>
        <w:rPr>
          <w:rFonts w:eastAsia="Times New Roman"/>
          <w:sz w:val="28"/>
          <w:szCs w:val="28"/>
        </w:rPr>
        <w:t>удостоверяющий личность.</w:t>
      </w:r>
    </w:p>
    <w:p w:rsidR="00514E73" w:rsidRDefault="00514E73" w:rsidP="00514E73">
      <w:pPr>
        <w:shd w:val="clear" w:color="auto" w:fill="FFFFFF"/>
        <w:ind w:firstLine="710"/>
      </w:pPr>
      <w:r>
        <w:rPr>
          <w:rFonts w:eastAsia="Times New Roman"/>
          <w:sz w:val="28"/>
          <w:szCs w:val="28"/>
        </w:rPr>
        <w:t xml:space="preserve">При оказании государственной услуги услугополучатель предоставляет </w:t>
      </w:r>
      <w:r>
        <w:rPr>
          <w:rFonts w:eastAsia="Times New Roman"/>
          <w:spacing w:val="-1"/>
          <w:sz w:val="28"/>
          <w:szCs w:val="28"/>
        </w:rPr>
        <w:t xml:space="preserve">согласие на использование сведений, составляющих охраняемую законом тайну, </w:t>
      </w:r>
      <w:r>
        <w:rPr>
          <w:rFonts w:eastAsia="Times New Roman"/>
          <w:sz w:val="28"/>
          <w:szCs w:val="28"/>
        </w:rPr>
        <w:t>содержащихся в информационных системах, если иное не предусмотрено законами Республики Казахстан.</w:t>
      </w:r>
    </w:p>
    <w:p w:rsidR="00514E73" w:rsidRDefault="00514E73" w:rsidP="00514E73">
      <w:pPr>
        <w:shd w:val="clear" w:color="auto" w:fill="FFFFFF"/>
        <w:ind w:firstLine="710"/>
      </w:pPr>
      <w:r>
        <w:rPr>
          <w:rFonts w:eastAsia="Times New Roman"/>
          <w:sz w:val="28"/>
          <w:szCs w:val="28"/>
        </w:rPr>
        <w:t xml:space="preserve">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w:t>
      </w:r>
      <w:r>
        <w:rPr>
          <w:rFonts w:eastAsia="Times New Roman"/>
          <w:spacing w:val="-1"/>
          <w:sz w:val="28"/>
          <w:szCs w:val="28"/>
        </w:rPr>
        <w:lastRenderedPageBreak/>
        <w:t xml:space="preserve">информационных систем посредством портала в форме электронных документов, </w:t>
      </w:r>
      <w:r>
        <w:rPr>
          <w:rFonts w:eastAsia="Times New Roman"/>
          <w:sz w:val="28"/>
          <w:szCs w:val="28"/>
        </w:rPr>
        <w:t>удостоверенных электронной цифровой подписью (далее – ЭЦП) уполномоченных должностных лиц.</w:t>
      </w:r>
    </w:p>
    <w:p w:rsidR="00381460" w:rsidRDefault="00381460" w:rsidP="00514E73">
      <w:pPr>
        <w:shd w:val="clear" w:color="auto" w:fill="FFFFFF"/>
        <w:ind w:firstLine="710"/>
      </w:pPr>
      <w:r>
        <w:rPr>
          <w:rFonts w:eastAsia="Times New Roman"/>
          <w:spacing w:val="-1"/>
          <w:sz w:val="28"/>
          <w:szCs w:val="28"/>
        </w:rPr>
        <w:t xml:space="preserve">Истребование от услугополучателей документов и сведений, которые могут </w:t>
      </w:r>
      <w:r>
        <w:rPr>
          <w:rFonts w:eastAsia="Times New Roman"/>
          <w:sz w:val="28"/>
          <w:szCs w:val="28"/>
        </w:rPr>
        <w:t>быть получены из информационных систем, не допускается.</w:t>
      </w:r>
    </w:p>
    <w:p w:rsidR="00381460" w:rsidRDefault="00381460" w:rsidP="00514E73">
      <w:pPr>
        <w:shd w:val="clear" w:color="auto" w:fill="FFFFFF"/>
        <w:ind w:firstLine="710"/>
      </w:pPr>
      <w:r>
        <w:rPr>
          <w:rFonts w:eastAsia="Times New Roman"/>
          <w:spacing w:val="-2"/>
          <w:sz w:val="28"/>
          <w:szCs w:val="28"/>
        </w:rPr>
        <w:t xml:space="preserve">При обращении к услугодателю услугополучатель получает талон о приеме </w:t>
      </w:r>
      <w:r>
        <w:rPr>
          <w:rFonts w:eastAsia="Times New Roman"/>
          <w:sz w:val="28"/>
          <w:szCs w:val="28"/>
        </w:rPr>
        <w:t>соответствующих документов.</w:t>
      </w:r>
    </w:p>
    <w:p w:rsidR="00381460" w:rsidRDefault="00381460" w:rsidP="00514E73">
      <w:pPr>
        <w:shd w:val="clear" w:color="auto" w:fill="FFFFFF"/>
        <w:ind w:firstLine="710"/>
      </w:pPr>
      <w:r>
        <w:rPr>
          <w:rFonts w:eastAsia="Times New Roman"/>
          <w:sz w:val="28"/>
          <w:szCs w:val="28"/>
        </w:rPr>
        <w:t xml:space="preserve">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8 приложения 1 к настоящим Правилам, а также </w:t>
      </w:r>
      <w:r>
        <w:rPr>
          <w:rFonts w:eastAsia="Times New Roman"/>
          <w:spacing w:val="-1"/>
          <w:sz w:val="28"/>
          <w:szCs w:val="28"/>
        </w:rPr>
        <w:t>документов с истекшим сроком действия, работник Государственной корпорации</w:t>
      </w:r>
    </w:p>
    <w:p w:rsidR="00514E73" w:rsidRDefault="00514E73" w:rsidP="00514E73">
      <w:pPr>
        <w:shd w:val="clear" w:color="auto" w:fill="FFFFFF"/>
      </w:pPr>
      <w:r>
        <w:tab/>
      </w:r>
      <w:r>
        <w:rPr>
          <w:rFonts w:eastAsia="Times New Roman"/>
          <w:spacing w:val="-1"/>
          <w:sz w:val="28"/>
          <w:szCs w:val="28"/>
        </w:rPr>
        <w:t xml:space="preserve">отказывает в приеме заявления, и выдает расписку об отказе в приеме документов </w:t>
      </w:r>
      <w:r>
        <w:rPr>
          <w:rFonts w:eastAsia="Times New Roman"/>
          <w:sz w:val="28"/>
          <w:szCs w:val="28"/>
        </w:rPr>
        <w:t>по форме согласно приложению 2 к настоящим Правилам.</w:t>
      </w:r>
    </w:p>
    <w:p w:rsidR="00514E73" w:rsidRDefault="00514E73" w:rsidP="00514E73">
      <w:pPr>
        <w:shd w:val="clear" w:color="auto" w:fill="FFFFFF"/>
        <w:ind w:firstLine="710"/>
      </w:pPr>
      <w:r>
        <w:rPr>
          <w:rFonts w:eastAsia="Times New Roman"/>
          <w:sz w:val="28"/>
          <w:szCs w:val="28"/>
        </w:rPr>
        <w:t xml:space="preserve">При приеме документов через Государственную корпорацию </w:t>
      </w:r>
      <w:r>
        <w:rPr>
          <w:rFonts w:eastAsia="Times New Roman"/>
          <w:spacing w:val="-1"/>
          <w:sz w:val="28"/>
          <w:szCs w:val="28"/>
        </w:rPr>
        <w:t>услугополучателю выдается расписка о приеме соответствующих документов.</w:t>
      </w:r>
    </w:p>
    <w:p w:rsidR="00514E73" w:rsidRDefault="00514E73" w:rsidP="00514E73">
      <w:pPr>
        <w:shd w:val="clear" w:color="auto" w:fill="FFFFFF"/>
        <w:ind w:firstLine="710"/>
      </w:pPr>
      <w:r>
        <w:rPr>
          <w:rFonts w:eastAsia="Times New Roman"/>
          <w:spacing w:val="-2"/>
          <w:sz w:val="28"/>
          <w:szCs w:val="28"/>
        </w:rPr>
        <w:t xml:space="preserve">При оказании государственных услуг через Государственную корпорацию </w:t>
      </w:r>
      <w:r>
        <w:rPr>
          <w:rFonts w:eastAsia="Times New Roman"/>
          <w:sz w:val="28"/>
          <w:szCs w:val="28"/>
        </w:rPr>
        <w:t>на бумажном носителе, день приема заявлений и документов не входит в срок оказания государственных услуг.</w:t>
      </w:r>
    </w:p>
    <w:p w:rsidR="00514E73" w:rsidRDefault="00514E73" w:rsidP="00514E73">
      <w:pPr>
        <w:shd w:val="clear" w:color="auto" w:fill="FFFFFF"/>
        <w:ind w:right="557" w:firstLine="710"/>
      </w:pPr>
      <w:r>
        <w:rPr>
          <w:rFonts w:eastAsia="Times New Roman"/>
          <w:spacing w:val="-2"/>
          <w:sz w:val="28"/>
          <w:szCs w:val="28"/>
        </w:rPr>
        <w:t xml:space="preserve">При представлении услугополучателем документов в Государственную </w:t>
      </w:r>
      <w:r>
        <w:rPr>
          <w:rFonts w:eastAsia="Times New Roman"/>
          <w:sz w:val="28"/>
          <w:szCs w:val="28"/>
        </w:rPr>
        <w:t>корпорацию в явочном порядке работник Государственной корпорации принимает, проверяет документы, представленные услугополучателем, и направляют услугодателю через курьерскую связь.</w:t>
      </w:r>
    </w:p>
    <w:p w:rsidR="00514E73" w:rsidRDefault="00514E73" w:rsidP="00514E73">
      <w:pPr>
        <w:shd w:val="clear" w:color="auto" w:fill="FFFFFF"/>
        <w:ind w:firstLine="710"/>
      </w:pPr>
      <w:r>
        <w:rPr>
          <w:rFonts w:eastAsia="Times New Roman"/>
          <w:sz w:val="28"/>
          <w:szCs w:val="28"/>
        </w:rPr>
        <w:t xml:space="preserve">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w:t>
      </w:r>
      <w:r>
        <w:rPr>
          <w:rFonts w:eastAsia="Times New Roman"/>
          <w:spacing w:val="-1"/>
          <w:sz w:val="28"/>
          <w:szCs w:val="28"/>
        </w:rPr>
        <w:t xml:space="preserve">заявлений и выдача результатов оказания государственной услуги осуществляется </w:t>
      </w:r>
      <w:r>
        <w:rPr>
          <w:rFonts w:eastAsia="Times New Roman"/>
          <w:sz w:val="28"/>
          <w:szCs w:val="28"/>
        </w:rPr>
        <w:t>следующим рабочим днем).</w:t>
      </w:r>
    </w:p>
    <w:p w:rsidR="00514E73" w:rsidRDefault="00514E73" w:rsidP="00514E73">
      <w:pPr>
        <w:shd w:val="clear" w:color="auto" w:fill="FFFFFF"/>
        <w:ind w:right="557" w:firstLine="710"/>
      </w:pPr>
      <w:r>
        <w:rPr>
          <w:rFonts w:eastAsia="Times New Roman"/>
          <w:spacing w:val="-2"/>
          <w:sz w:val="28"/>
          <w:szCs w:val="28"/>
        </w:rPr>
        <w:t xml:space="preserve">Согласно статьи 672 Налогового кодекса услугодатель отказывает в </w:t>
      </w:r>
      <w:r>
        <w:rPr>
          <w:rFonts w:eastAsia="Times New Roman"/>
          <w:sz w:val="28"/>
          <w:szCs w:val="28"/>
        </w:rPr>
        <w:t>рассмотрении заявления в следующих случаях:</w:t>
      </w:r>
    </w:p>
    <w:p w:rsidR="00514E73" w:rsidRDefault="00514E73" w:rsidP="00514E73">
      <w:pPr>
        <w:numPr>
          <w:ilvl w:val="0"/>
          <w:numId w:val="143"/>
        </w:numPr>
        <w:shd w:val="clear" w:color="auto" w:fill="FFFFFF"/>
        <w:tabs>
          <w:tab w:val="left" w:pos="1013"/>
        </w:tabs>
        <w:ind w:right="1114" w:firstLine="710"/>
        <w:rPr>
          <w:spacing w:val="-1"/>
          <w:sz w:val="28"/>
          <w:szCs w:val="28"/>
        </w:rPr>
      </w:pPr>
      <w:r>
        <w:rPr>
          <w:rFonts w:eastAsia="Times New Roman"/>
          <w:sz w:val="28"/>
          <w:szCs w:val="28"/>
        </w:rPr>
        <w:t xml:space="preserve">подачи услугополучателем заявления по истечении срока, </w:t>
      </w:r>
      <w:r>
        <w:rPr>
          <w:rFonts w:eastAsia="Times New Roman"/>
          <w:spacing w:val="-2"/>
          <w:sz w:val="28"/>
          <w:szCs w:val="28"/>
        </w:rPr>
        <w:t xml:space="preserve">установленного пунктом 7 статьи 672 Налогового кодекса. При этом </w:t>
      </w:r>
      <w:r>
        <w:rPr>
          <w:rFonts w:eastAsia="Times New Roman"/>
          <w:sz w:val="28"/>
          <w:szCs w:val="28"/>
        </w:rPr>
        <w:t>услугополучатель не вправе повторно подать заявление;</w:t>
      </w:r>
    </w:p>
    <w:p w:rsidR="00514E73" w:rsidRDefault="00514E73" w:rsidP="00514E73">
      <w:pPr>
        <w:numPr>
          <w:ilvl w:val="0"/>
          <w:numId w:val="143"/>
        </w:numPr>
        <w:shd w:val="clear" w:color="auto" w:fill="FFFFFF"/>
        <w:tabs>
          <w:tab w:val="left" w:pos="1013"/>
        </w:tabs>
        <w:ind w:right="1114" w:firstLine="710"/>
        <w:rPr>
          <w:spacing w:val="-1"/>
          <w:sz w:val="28"/>
          <w:szCs w:val="28"/>
        </w:rPr>
      </w:pPr>
      <w:r>
        <w:rPr>
          <w:rFonts w:eastAsia="Times New Roman"/>
          <w:spacing w:val="-2"/>
          <w:sz w:val="28"/>
          <w:szCs w:val="28"/>
        </w:rPr>
        <w:t xml:space="preserve">несоответствия документа, подтверждающего резидентство, </w:t>
      </w:r>
      <w:r>
        <w:rPr>
          <w:rFonts w:eastAsia="Times New Roman"/>
          <w:sz w:val="28"/>
          <w:szCs w:val="28"/>
        </w:rPr>
        <w:t>требованиям, установленным статьей 675 Налогового кодекса;</w:t>
      </w:r>
    </w:p>
    <w:p w:rsidR="00514E73" w:rsidRDefault="00514E73" w:rsidP="00514E73">
      <w:pPr>
        <w:numPr>
          <w:ilvl w:val="0"/>
          <w:numId w:val="143"/>
        </w:numPr>
        <w:shd w:val="clear" w:color="auto" w:fill="FFFFFF"/>
        <w:tabs>
          <w:tab w:val="left" w:pos="1013"/>
        </w:tabs>
        <w:ind w:right="557" w:firstLine="710"/>
        <w:rPr>
          <w:spacing w:val="-1"/>
          <w:sz w:val="28"/>
          <w:szCs w:val="28"/>
        </w:rPr>
      </w:pPr>
      <w:r>
        <w:rPr>
          <w:rFonts w:eastAsia="Times New Roman"/>
          <w:spacing w:val="-2"/>
          <w:sz w:val="28"/>
          <w:szCs w:val="28"/>
        </w:rPr>
        <w:t xml:space="preserve">непредставления услугополучателем документов, определенных в </w:t>
      </w:r>
      <w:r>
        <w:rPr>
          <w:rFonts w:eastAsia="Times New Roman"/>
          <w:sz w:val="28"/>
          <w:szCs w:val="28"/>
        </w:rPr>
        <w:t>пунктах 3 и 4 статьи 672 Налогового кодекса;</w:t>
      </w:r>
    </w:p>
    <w:p w:rsidR="00514E73" w:rsidRDefault="00514E73" w:rsidP="00514E73">
      <w:pPr>
        <w:numPr>
          <w:ilvl w:val="0"/>
          <w:numId w:val="143"/>
        </w:numPr>
        <w:shd w:val="clear" w:color="auto" w:fill="FFFFFF"/>
        <w:tabs>
          <w:tab w:val="left" w:pos="1013"/>
        </w:tabs>
        <w:ind w:right="557" w:firstLine="710"/>
        <w:rPr>
          <w:spacing w:val="-1"/>
          <w:sz w:val="28"/>
          <w:szCs w:val="28"/>
        </w:rPr>
      </w:pPr>
      <w:r>
        <w:rPr>
          <w:rFonts w:eastAsia="Times New Roman"/>
          <w:spacing w:val="-2"/>
          <w:sz w:val="28"/>
          <w:szCs w:val="28"/>
        </w:rPr>
        <w:t xml:space="preserve">несоблюдения услугополучателем положений пункта 2 статьи 672 </w:t>
      </w:r>
      <w:r>
        <w:rPr>
          <w:rFonts w:eastAsia="Times New Roman"/>
          <w:sz w:val="28"/>
          <w:szCs w:val="28"/>
        </w:rPr>
        <w:t>Налогового кодекса.</w:t>
      </w:r>
    </w:p>
    <w:p w:rsidR="00514E73" w:rsidRDefault="00514E73" w:rsidP="00514E73">
      <w:pPr>
        <w:shd w:val="clear" w:color="auto" w:fill="FFFFFF"/>
        <w:ind w:firstLine="710"/>
      </w:pPr>
      <w:r>
        <w:rPr>
          <w:rFonts w:eastAsia="Times New Roman"/>
          <w:sz w:val="28"/>
          <w:szCs w:val="28"/>
        </w:rPr>
        <w:t xml:space="preserve">При этом решение услугодателя об отказе в рассмотрении заявления вручается услугополучателю под роспись или направляется по почте заказным </w:t>
      </w:r>
      <w:r>
        <w:rPr>
          <w:rFonts w:eastAsia="Times New Roman"/>
          <w:spacing w:val="-1"/>
          <w:sz w:val="28"/>
          <w:szCs w:val="28"/>
        </w:rPr>
        <w:t>письмом с уведомлением с приложением заявления и представленных документов</w:t>
      </w:r>
    </w:p>
    <w:p w:rsidR="00514E73" w:rsidRDefault="00514E73" w:rsidP="00514E73">
      <w:pPr>
        <w:shd w:val="clear" w:color="auto" w:fill="FFFFFF"/>
        <w:ind w:right="1114"/>
      </w:pPr>
      <w:r>
        <w:rPr>
          <w:rFonts w:eastAsia="Times New Roman"/>
          <w:spacing w:val="-1"/>
          <w:sz w:val="28"/>
          <w:szCs w:val="28"/>
        </w:rPr>
        <w:t xml:space="preserve">в течение 10 (десяти) рабочих дней со дня их получения услугодателем с </w:t>
      </w:r>
      <w:r>
        <w:rPr>
          <w:rFonts w:eastAsia="Times New Roman"/>
          <w:sz w:val="28"/>
          <w:szCs w:val="28"/>
        </w:rPr>
        <w:t>указанием причин отказа.</w:t>
      </w:r>
    </w:p>
    <w:p w:rsidR="00381460" w:rsidRDefault="00514E73" w:rsidP="00274B63">
      <w:pPr>
        <w:tabs>
          <w:tab w:val="left" w:pos="1095"/>
        </w:tabs>
      </w:pPr>
      <w:r>
        <w:tab/>
      </w:r>
      <w:r w:rsidR="00381460">
        <w:rPr>
          <w:rFonts w:eastAsia="Times New Roman"/>
          <w:spacing w:val="-2"/>
          <w:sz w:val="28"/>
          <w:szCs w:val="28"/>
        </w:rPr>
        <w:t xml:space="preserve">В случае отказа услугодателя в рассмотрении заявления по основаниям, </w:t>
      </w:r>
      <w:r w:rsidR="00381460">
        <w:rPr>
          <w:rFonts w:eastAsia="Times New Roman"/>
          <w:sz w:val="28"/>
          <w:szCs w:val="28"/>
        </w:rPr>
        <w:t xml:space="preserve">предусмотренным подпунктами 2), 3) и 4) пункта 8 статьи 672 Налогового </w:t>
      </w:r>
      <w:r w:rsidR="00381460">
        <w:rPr>
          <w:rFonts w:eastAsia="Times New Roman"/>
          <w:sz w:val="28"/>
          <w:szCs w:val="28"/>
        </w:rPr>
        <w:lastRenderedPageBreak/>
        <w:t xml:space="preserve">кодекса, услугополучатель вправе в пределах срока, установленного </w:t>
      </w:r>
      <w:r w:rsidR="00381460">
        <w:rPr>
          <w:rFonts w:eastAsia="Times New Roman"/>
          <w:spacing w:val="-1"/>
          <w:sz w:val="28"/>
          <w:szCs w:val="28"/>
        </w:rPr>
        <w:t xml:space="preserve">пунктом 7 статьи 672 Налогового кодекса, повторно подать заявление, если им </w:t>
      </w:r>
      <w:r w:rsidR="00381460">
        <w:rPr>
          <w:rFonts w:eastAsia="Times New Roman"/>
          <w:sz w:val="28"/>
          <w:szCs w:val="28"/>
        </w:rPr>
        <w:t>будут устранены допущенные нарушения.</w:t>
      </w:r>
    </w:p>
    <w:p w:rsidR="00381460" w:rsidRDefault="00381460" w:rsidP="00514E73">
      <w:pPr>
        <w:shd w:val="clear" w:color="auto" w:fill="FFFFFF"/>
        <w:ind w:firstLine="710"/>
      </w:pPr>
      <w:r>
        <w:rPr>
          <w:rFonts w:eastAsia="Times New Roman"/>
          <w:spacing w:val="-2"/>
          <w:sz w:val="28"/>
          <w:szCs w:val="28"/>
        </w:rPr>
        <w:t xml:space="preserve">При установлении факта полноты представленных документов, работник, </w:t>
      </w:r>
      <w:r>
        <w:rPr>
          <w:rFonts w:eastAsia="Times New Roman"/>
          <w:sz w:val="28"/>
          <w:szCs w:val="28"/>
        </w:rPr>
        <w:t>ответственный за обработку документов, рассматривает заявление в течение 20 (двадцати) рабочих дней со дня его представления.</w:t>
      </w:r>
    </w:p>
    <w:p w:rsidR="00381460" w:rsidRDefault="00381460" w:rsidP="00514E73">
      <w:pPr>
        <w:shd w:val="clear" w:color="auto" w:fill="FFFFFF"/>
        <w:ind w:right="557" w:firstLine="710"/>
      </w:pPr>
      <w:r>
        <w:rPr>
          <w:rFonts w:eastAsia="Times New Roman"/>
          <w:spacing w:val="-2"/>
          <w:sz w:val="28"/>
          <w:szCs w:val="28"/>
        </w:rPr>
        <w:t xml:space="preserve">По итогам рассмотрения заявления услугодателем выносится одно из </w:t>
      </w:r>
      <w:r>
        <w:rPr>
          <w:rFonts w:eastAsia="Times New Roman"/>
          <w:sz w:val="28"/>
          <w:szCs w:val="28"/>
        </w:rPr>
        <w:t>следующих решений:</w:t>
      </w:r>
    </w:p>
    <w:p w:rsidR="00381460" w:rsidRDefault="00381460" w:rsidP="00514E73">
      <w:pPr>
        <w:numPr>
          <w:ilvl w:val="0"/>
          <w:numId w:val="144"/>
        </w:numPr>
        <w:shd w:val="clear" w:color="auto" w:fill="FFFFFF"/>
        <w:tabs>
          <w:tab w:val="left" w:pos="1013"/>
        </w:tabs>
        <w:ind w:left="710"/>
        <w:rPr>
          <w:spacing w:val="-1"/>
          <w:sz w:val="28"/>
          <w:szCs w:val="28"/>
        </w:rPr>
      </w:pPr>
      <w:r>
        <w:rPr>
          <w:rFonts w:eastAsia="Times New Roman"/>
          <w:sz w:val="28"/>
          <w:szCs w:val="28"/>
        </w:rPr>
        <w:t>о возврате подоходного налога полностью или в части;</w:t>
      </w:r>
    </w:p>
    <w:p w:rsidR="00381460" w:rsidRDefault="00381460" w:rsidP="00514E73">
      <w:pPr>
        <w:numPr>
          <w:ilvl w:val="0"/>
          <w:numId w:val="144"/>
        </w:numPr>
        <w:shd w:val="clear" w:color="auto" w:fill="FFFFFF"/>
        <w:tabs>
          <w:tab w:val="left" w:pos="1013"/>
        </w:tabs>
        <w:ind w:left="710"/>
        <w:rPr>
          <w:spacing w:val="-1"/>
          <w:sz w:val="28"/>
          <w:szCs w:val="28"/>
        </w:rPr>
      </w:pPr>
      <w:r>
        <w:rPr>
          <w:rFonts w:eastAsia="Times New Roman"/>
          <w:sz w:val="28"/>
          <w:szCs w:val="28"/>
        </w:rPr>
        <w:t>об отказе в возврате подоходного налога.</w:t>
      </w:r>
    </w:p>
    <w:p w:rsidR="00381460" w:rsidRDefault="00381460" w:rsidP="00514E73">
      <w:pPr>
        <w:shd w:val="clear" w:color="auto" w:fill="FFFFFF"/>
        <w:ind w:firstLine="710"/>
      </w:pPr>
      <w:r>
        <w:rPr>
          <w:rFonts w:eastAsia="Times New Roman"/>
          <w:spacing w:val="-2"/>
          <w:sz w:val="28"/>
          <w:szCs w:val="28"/>
        </w:rPr>
        <w:t xml:space="preserve">Решение оформляется в письменной форме и подписывается руководителем </w:t>
      </w:r>
      <w:r>
        <w:rPr>
          <w:rFonts w:eastAsia="Times New Roman"/>
          <w:sz w:val="28"/>
          <w:szCs w:val="28"/>
        </w:rPr>
        <w:t>или его заместителем.</w:t>
      </w:r>
    </w:p>
    <w:p w:rsidR="00381460" w:rsidRDefault="00381460" w:rsidP="00514E73">
      <w:pPr>
        <w:shd w:val="clear" w:color="auto" w:fill="FFFFFF"/>
        <w:ind w:firstLine="710"/>
      </w:pPr>
      <w:r>
        <w:rPr>
          <w:rFonts w:eastAsia="Times New Roman"/>
          <w:sz w:val="28"/>
          <w:szCs w:val="28"/>
        </w:rPr>
        <w:t xml:space="preserve">При принятии услугодателем решения о возврате подоходного налога полностью или в части на представленном заявлении проставляется сумма подоходного налога, подлежащая возврату в соответствии с положениями </w:t>
      </w:r>
      <w:r>
        <w:rPr>
          <w:rFonts w:eastAsia="Times New Roman"/>
          <w:spacing w:val="-1"/>
          <w:sz w:val="28"/>
          <w:szCs w:val="28"/>
        </w:rPr>
        <w:t xml:space="preserve">международного договора, и заявление заверяется подписью руководителя или </w:t>
      </w:r>
      <w:r>
        <w:rPr>
          <w:rFonts w:eastAsia="Times New Roman"/>
          <w:sz w:val="28"/>
          <w:szCs w:val="28"/>
        </w:rPr>
        <w:t>его заместителя и печатью налогового органа.</w:t>
      </w:r>
    </w:p>
    <w:p w:rsidR="00381460" w:rsidRDefault="00381460" w:rsidP="00514E73">
      <w:pPr>
        <w:shd w:val="clear" w:color="auto" w:fill="FFFFFF"/>
        <w:ind w:firstLine="710"/>
      </w:pPr>
      <w:r>
        <w:rPr>
          <w:rFonts w:eastAsia="Times New Roman"/>
          <w:spacing w:val="-2"/>
          <w:sz w:val="28"/>
          <w:szCs w:val="28"/>
        </w:rPr>
        <w:t xml:space="preserve">Услугодатель производит услугополучателю возврат суммы подоходного </w:t>
      </w:r>
      <w:r>
        <w:rPr>
          <w:rFonts w:eastAsia="Times New Roman"/>
          <w:sz w:val="28"/>
          <w:szCs w:val="28"/>
        </w:rPr>
        <w:t>налога из бюджета в течение 30 (тридцати) рабочих дней со дня принятия решения о возврате подоходного налога.</w:t>
      </w:r>
    </w:p>
    <w:p w:rsidR="00381460" w:rsidRDefault="00381460" w:rsidP="00514E73">
      <w:pPr>
        <w:shd w:val="clear" w:color="auto" w:fill="FFFFFF"/>
        <w:ind w:firstLine="710"/>
      </w:pPr>
      <w:r>
        <w:rPr>
          <w:rFonts w:eastAsia="Times New Roman"/>
          <w:sz w:val="28"/>
          <w:szCs w:val="28"/>
        </w:rPr>
        <w:t xml:space="preserve">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w:t>
      </w:r>
      <w:r>
        <w:rPr>
          <w:rFonts w:eastAsia="Times New Roman"/>
          <w:spacing w:val="-1"/>
          <w:sz w:val="28"/>
          <w:szCs w:val="28"/>
        </w:rPr>
        <w:t xml:space="preserve">транспорта и коммуникаций Республики Казахстан от 14 июня 2013 года № 452 </w:t>
      </w:r>
      <w:r>
        <w:rPr>
          <w:rFonts w:eastAsia="Times New Roman"/>
          <w:sz w:val="28"/>
          <w:szCs w:val="28"/>
        </w:rPr>
        <w:t>«Об утверждении Правил внесения данных в информационную систему</w:t>
      </w:r>
    </w:p>
    <w:p w:rsidR="00274B63" w:rsidRDefault="00274B63" w:rsidP="00274B63">
      <w:pPr>
        <w:shd w:val="clear" w:color="auto" w:fill="FFFFFF"/>
      </w:pPr>
      <w:r>
        <w:tab/>
      </w:r>
      <w:r>
        <w:rPr>
          <w:rFonts w:eastAsia="Times New Roman"/>
          <w:spacing w:val="-1"/>
          <w:sz w:val="28"/>
          <w:szCs w:val="28"/>
        </w:rPr>
        <w:t xml:space="preserve">мониторинга оказания государственных услуг о стадии оказания государственной </w:t>
      </w:r>
      <w:r>
        <w:rPr>
          <w:rFonts w:eastAsia="Times New Roman"/>
          <w:sz w:val="28"/>
          <w:szCs w:val="28"/>
        </w:rPr>
        <w:t>услуги» (зарегистрирован в Реестре государственной регистрации нормативных правовых актов под № 8555).</w:t>
      </w:r>
    </w:p>
    <w:p w:rsidR="00274B63" w:rsidRDefault="00274B63" w:rsidP="00274B63">
      <w:pPr>
        <w:shd w:val="clear" w:color="auto" w:fill="FFFFFF"/>
        <w:ind w:firstLine="710"/>
      </w:pPr>
      <w:r>
        <w:rPr>
          <w:rFonts w:eastAsia="Times New Roman"/>
          <w:sz w:val="28"/>
          <w:szCs w:val="28"/>
        </w:rPr>
        <w:t xml:space="preserve">При обращении к услугодателю или Государственную корпорацию </w:t>
      </w:r>
      <w:r>
        <w:rPr>
          <w:rFonts w:eastAsia="Times New Roman"/>
          <w:spacing w:val="-1"/>
          <w:sz w:val="28"/>
          <w:szCs w:val="28"/>
        </w:rPr>
        <w:t xml:space="preserve">результат оказания государственной услуги или мотивированный ответ об отказе </w:t>
      </w:r>
      <w:r>
        <w:rPr>
          <w:rFonts w:eastAsia="Times New Roman"/>
          <w:sz w:val="28"/>
          <w:szCs w:val="28"/>
        </w:rPr>
        <w:t>в оказании государственной услуги в случаях и по основаниям, указанным в статьи 672, 673 и 675 Налогового кодекса выдается на бумажном носителе.</w:t>
      </w:r>
    </w:p>
    <w:p w:rsidR="00381460" w:rsidRDefault="00381460" w:rsidP="00514E73">
      <w:pPr>
        <w:shd w:val="clear" w:color="auto" w:fill="FFFFFF"/>
        <w:ind w:firstLine="710"/>
      </w:pPr>
      <w:r>
        <w:rPr>
          <w:rFonts w:eastAsia="Times New Roman"/>
          <w:sz w:val="28"/>
          <w:szCs w:val="28"/>
        </w:rPr>
        <w:t xml:space="preserve">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w:t>
      </w:r>
      <w:r>
        <w:rPr>
          <w:rFonts w:eastAsia="Times New Roman"/>
          <w:spacing w:val="-1"/>
          <w:sz w:val="28"/>
          <w:szCs w:val="28"/>
        </w:rPr>
        <w:t xml:space="preserve">действующего на основании документа, выданного в соответствии с гражданским </w:t>
      </w:r>
      <w:r>
        <w:rPr>
          <w:rFonts w:eastAsia="Times New Roman"/>
          <w:sz w:val="28"/>
          <w:szCs w:val="28"/>
        </w:rPr>
        <w:t>законодательством Республики Казахстан, в которой указываются соответствующие полномочия представителя).</w:t>
      </w:r>
    </w:p>
    <w:p w:rsidR="00381460" w:rsidRDefault="00381460" w:rsidP="00514E73">
      <w:pPr>
        <w:shd w:val="clear" w:color="auto" w:fill="FFFFFF"/>
        <w:ind w:right="1114" w:firstLine="710"/>
      </w:pPr>
      <w:r>
        <w:rPr>
          <w:rFonts w:eastAsia="Times New Roman"/>
          <w:spacing w:val="-2"/>
          <w:sz w:val="28"/>
          <w:szCs w:val="28"/>
        </w:rPr>
        <w:t xml:space="preserve">Условие хранения услугодателем, Государственной корпорацией </w:t>
      </w:r>
      <w:r>
        <w:rPr>
          <w:rFonts w:eastAsia="Times New Roman"/>
          <w:sz w:val="28"/>
          <w:szCs w:val="28"/>
        </w:rPr>
        <w:t>невостребованных в срок документов:</w:t>
      </w:r>
    </w:p>
    <w:p w:rsidR="00381460" w:rsidRDefault="00381460" w:rsidP="00514E73">
      <w:pPr>
        <w:shd w:val="clear" w:color="auto" w:fill="FFFFFF"/>
        <w:ind w:right="811" w:firstLine="710"/>
        <w:jc w:val="both"/>
      </w:pPr>
      <w:r>
        <w:rPr>
          <w:rFonts w:eastAsia="Times New Roman"/>
          <w:spacing w:val="-2"/>
          <w:sz w:val="28"/>
          <w:szCs w:val="28"/>
        </w:rPr>
        <w:t xml:space="preserve">при не обращении услугополучателя за результатом государственной </w:t>
      </w:r>
      <w:r>
        <w:rPr>
          <w:rFonts w:eastAsia="Times New Roman"/>
          <w:spacing w:val="-1"/>
          <w:sz w:val="28"/>
          <w:szCs w:val="28"/>
        </w:rPr>
        <w:t xml:space="preserve">услуги в указанный срок, услугодатель обеспечивает их хранение по месту </w:t>
      </w:r>
      <w:r>
        <w:rPr>
          <w:rFonts w:eastAsia="Times New Roman"/>
          <w:sz w:val="28"/>
          <w:szCs w:val="28"/>
        </w:rPr>
        <w:t>приема до получения услугополучателем;</w:t>
      </w:r>
    </w:p>
    <w:p w:rsidR="00381460" w:rsidRDefault="00381460" w:rsidP="00514E73">
      <w:pPr>
        <w:shd w:val="clear" w:color="auto" w:fill="FFFFFF"/>
        <w:ind w:firstLine="710"/>
      </w:pPr>
      <w:r>
        <w:rPr>
          <w:rFonts w:eastAsia="Times New Roman"/>
          <w:spacing w:val="-1"/>
          <w:sz w:val="28"/>
          <w:szCs w:val="28"/>
        </w:rPr>
        <w:t xml:space="preserve">Государственная корпорация обеспечивает хранение документов, в течение </w:t>
      </w:r>
      <w:r>
        <w:rPr>
          <w:rFonts w:eastAsia="Times New Roman"/>
          <w:sz w:val="28"/>
          <w:szCs w:val="28"/>
        </w:rPr>
        <w:t>1 (одного) месяца, после чего передает их услугодателю для дальнейшего хранения.</w:t>
      </w:r>
    </w:p>
    <w:p w:rsidR="00381460" w:rsidRDefault="00381460" w:rsidP="00514E73">
      <w:pPr>
        <w:shd w:val="clear" w:color="auto" w:fill="FFFFFF"/>
        <w:ind w:firstLine="710"/>
      </w:pPr>
      <w:r>
        <w:rPr>
          <w:rFonts w:eastAsia="Times New Roman"/>
          <w:sz w:val="28"/>
          <w:szCs w:val="28"/>
        </w:rPr>
        <w:lastRenderedPageBreak/>
        <w:t xml:space="preserve">При обращении услугополучателя по истечении 1 (одного) месяца, по </w:t>
      </w:r>
      <w:r>
        <w:rPr>
          <w:rFonts w:eastAsia="Times New Roman"/>
          <w:spacing w:val="-1"/>
          <w:sz w:val="28"/>
          <w:szCs w:val="28"/>
        </w:rPr>
        <w:t xml:space="preserve">запросу Государственной корпорации услугодатель в течение 1 (одного) рабочего </w:t>
      </w:r>
      <w:r>
        <w:rPr>
          <w:rFonts w:eastAsia="Times New Roman"/>
          <w:sz w:val="28"/>
          <w:szCs w:val="28"/>
        </w:rPr>
        <w:t>дня направляет готовые документы в Государственную корпорацию для выдачи услугополучателю.</w:t>
      </w:r>
    </w:p>
    <w:p w:rsidR="00381460" w:rsidRDefault="00381460" w:rsidP="00514E73">
      <w:pPr>
        <w:shd w:val="clear" w:color="auto" w:fill="FFFFFF"/>
        <w:ind w:left="58"/>
        <w:jc w:val="center"/>
      </w:pPr>
      <w:r>
        <w:rPr>
          <w:rFonts w:eastAsia="Times New Roman"/>
          <w:b/>
          <w:bCs/>
          <w:sz w:val="28"/>
          <w:szCs w:val="28"/>
        </w:rPr>
        <w:t>Гдава3. Порядок обжалования решений, действий (бездействия)</w:t>
      </w:r>
    </w:p>
    <w:p w:rsidR="00381460" w:rsidRDefault="00381460" w:rsidP="00514E73">
      <w:pPr>
        <w:shd w:val="clear" w:color="auto" w:fill="FFFFFF"/>
        <w:ind w:left="58"/>
        <w:jc w:val="center"/>
      </w:pPr>
      <w:r>
        <w:rPr>
          <w:rFonts w:eastAsia="Times New Roman"/>
          <w:b/>
          <w:bCs/>
          <w:spacing w:val="-1"/>
          <w:sz w:val="28"/>
          <w:szCs w:val="28"/>
        </w:rPr>
        <w:t>услугодателей и (или) их должностных лиц, Государственной корпорации и</w:t>
      </w:r>
    </w:p>
    <w:p w:rsidR="00381460" w:rsidRDefault="00381460" w:rsidP="00514E73">
      <w:pPr>
        <w:shd w:val="clear" w:color="auto" w:fill="FFFFFF"/>
        <w:ind w:left="125"/>
        <w:jc w:val="center"/>
      </w:pPr>
      <w:r>
        <w:rPr>
          <w:b/>
          <w:bCs/>
          <w:sz w:val="28"/>
          <w:szCs w:val="28"/>
        </w:rPr>
        <w:t>(</w:t>
      </w:r>
      <w:r>
        <w:rPr>
          <w:rFonts w:eastAsia="Times New Roman"/>
          <w:b/>
          <w:bCs/>
          <w:sz w:val="28"/>
          <w:szCs w:val="28"/>
        </w:rPr>
        <w:t>или) ее работников по вопросам оказания государственных услуг</w:t>
      </w:r>
    </w:p>
    <w:p w:rsidR="00381460" w:rsidRDefault="00381460" w:rsidP="00514E73">
      <w:pPr>
        <w:shd w:val="clear" w:color="auto" w:fill="FFFFFF"/>
        <w:ind w:firstLine="710"/>
      </w:pPr>
      <w:r>
        <w:rPr>
          <w:spacing w:val="-1"/>
          <w:sz w:val="28"/>
          <w:szCs w:val="28"/>
        </w:rPr>
        <w:t xml:space="preserve">4. </w:t>
      </w:r>
      <w:r>
        <w:rPr>
          <w:rFonts w:eastAsia="Times New Roman"/>
          <w:spacing w:val="-1"/>
          <w:sz w:val="28"/>
          <w:szCs w:val="28"/>
        </w:rPr>
        <w:t xml:space="preserve">В случаях несогласия с результатами оказания государственной услуги </w:t>
      </w:r>
      <w:r>
        <w:rPr>
          <w:rFonts w:eastAsia="Times New Roman"/>
          <w:sz w:val="28"/>
          <w:szCs w:val="28"/>
        </w:rPr>
        <w:t>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274B63" w:rsidRDefault="00274B63" w:rsidP="00274B63">
      <w:pPr>
        <w:shd w:val="clear" w:color="auto" w:fill="FFFFFF"/>
        <w:ind w:left="710"/>
      </w:pPr>
      <w:r>
        <w:rPr>
          <w:rFonts w:eastAsia="Times New Roman"/>
          <w:sz w:val="28"/>
          <w:szCs w:val="28"/>
        </w:rPr>
        <w:t>на имя руководителя услугодателя;</w:t>
      </w:r>
    </w:p>
    <w:p w:rsidR="00274B63" w:rsidRDefault="00274B63" w:rsidP="00274B63">
      <w:pPr>
        <w:shd w:val="clear" w:color="auto" w:fill="FFFFFF"/>
        <w:ind w:firstLine="710"/>
      </w:pPr>
      <w:r>
        <w:rPr>
          <w:rFonts w:eastAsia="Times New Roman"/>
          <w:sz w:val="28"/>
          <w:szCs w:val="28"/>
        </w:rPr>
        <w:t xml:space="preserve">на имя руководителя уполномоченного органа осуществляющего </w:t>
      </w:r>
      <w:r>
        <w:rPr>
          <w:rFonts w:eastAsia="Times New Roman"/>
          <w:spacing w:val="-1"/>
          <w:sz w:val="28"/>
          <w:szCs w:val="28"/>
        </w:rPr>
        <w:t>руководство в сфере обеспечения поступлений налогов и платежей в бюджет;</w:t>
      </w:r>
    </w:p>
    <w:p w:rsidR="00274B63" w:rsidRDefault="00274B63" w:rsidP="00274B63">
      <w:pPr>
        <w:shd w:val="clear" w:color="auto" w:fill="FFFFFF"/>
        <w:ind w:right="557" w:firstLine="710"/>
      </w:pPr>
      <w:r>
        <w:rPr>
          <w:rFonts w:eastAsia="Times New Roman"/>
          <w:spacing w:val="-2"/>
          <w:sz w:val="28"/>
          <w:szCs w:val="28"/>
        </w:rPr>
        <w:t xml:space="preserve">в уполномоченный орган по оценке и контролю за качеством оказания </w:t>
      </w:r>
      <w:r>
        <w:rPr>
          <w:rFonts w:eastAsia="Times New Roman"/>
          <w:sz w:val="28"/>
          <w:szCs w:val="28"/>
        </w:rPr>
        <w:t>государственных услуг.</w:t>
      </w:r>
    </w:p>
    <w:p w:rsidR="00274B63" w:rsidRDefault="00274B63" w:rsidP="00274B63">
      <w:pPr>
        <w:shd w:val="clear" w:color="auto" w:fill="FFFFFF"/>
        <w:ind w:firstLine="710"/>
      </w:pPr>
      <w:r>
        <w:rPr>
          <w:rFonts w:eastAsia="Times New Roman"/>
          <w:sz w:val="28"/>
          <w:szCs w:val="28"/>
        </w:rPr>
        <w:t xml:space="preserve">При этом жалоба на действия (бездействие) работников Государственной </w:t>
      </w:r>
      <w:r>
        <w:rPr>
          <w:rFonts w:eastAsia="Times New Roman"/>
          <w:spacing w:val="-1"/>
          <w:sz w:val="28"/>
          <w:szCs w:val="28"/>
        </w:rPr>
        <w:t xml:space="preserve">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w:t>
      </w:r>
      <w:r>
        <w:rPr>
          <w:rFonts w:eastAsia="Times New Roman"/>
          <w:sz w:val="28"/>
          <w:szCs w:val="28"/>
        </w:rPr>
        <w:t>сфере информатизации.</w:t>
      </w:r>
    </w:p>
    <w:p w:rsidR="00274B63" w:rsidRDefault="00274B63" w:rsidP="00274B63">
      <w:pPr>
        <w:shd w:val="clear" w:color="auto" w:fill="FFFFFF"/>
        <w:ind w:firstLine="710"/>
      </w:pPr>
      <w:r>
        <w:rPr>
          <w:rFonts w:eastAsia="Times New Roman"/>
          <w:sz w:val="28"/>
          <w:szCs w:val="28"/>
        </w:rPr>
        <w:t xml:space="preserve">Жалоба услугополучателя, поступившая в адрес услугодателя, </w:t>
      </w:r>
      <w:r>
        <w:rPr>
          <w:rFonts w:eastAsia="Times New Roman"/>
          <w:spacing w:val="-1"/>
          <w:sz w:val="28"/>
          <w:szCs w:val="28"/>
        </w:rPr>
        <w:t xml:space="preserve">Государственной корпорации, непосредственно оказывающих государственные </w:t>
      </w:r>
      <w:r>
        <w:rPr>
          <w:rFonts w:eastAsia="Times New Roman"/>
          <w:sz w:val="28"/>
          <w:szCs w:val="28"/>
        </w:rPr>
        <w:t>услуги, подлежит рассмотрению в соответствии с пунктом 2 статьи 25 Закона в течение 5 (пяти) рабочих дней со дня ее регистрации.</w:t>
      </w:r>
    </w:p>
    <w:p w:rsidR="00274B63" w:rsidRDefault="00274B63" w:rsidP="00274B63">
      <w:pPr>
        <w:shd w:val="clear" w:color="auto" w:fill="FFFFFF"/>
        <w:ind w:right="293" w:firstLine="710"/>
        <w:jc w:val="both"/>
      </w:pPr>
      <w:r>
        <w:rPr>
          <w:rFonts w:eastAsia="Times New Roman"/>
          <w:spacing w:val="-2"/>
          <w:sz w:val="28"/>
          <w:szCs w:val="28"/>
        </w:rPr>
        <w:t xml:space="preserve">Жалоба услугополучателя, поступившая в адрес уполномоченного органа </w:t>
      </w:r>
      <w:r>
        <w:rPr>
          <w:rFonts w:eastAsia="Times New Roman"/>
          <w:spacing w:val="-1"/>
          <w:sz w:val="28"/>
          <w:szCs w:val="28"/>
        </w:rPr>
        <w:t xml:space="preserve">по оценке и контролю за качеством оказания государственных услуг, подлежит </w:t>
      </w:r>
      <w:r>
        <w:rPr>
          <w:rFonts w:eastAsia="Times New Roman"/>
          <w:sz w:val="28"/>
          <w:szCs w:val="28"/>
        </w:rPr>
        <w:t>рассмотрению в течение 15 (пятнадцати) рабочих дней со дня ее регистрации.</w:t>
      </w:r>
    </w:p>
    <w:p w:rsidR="00274B63" w:rsidRDefault="00274B63" w:rsidP="00274B63">
      <w:pPr>
        <w:shd w:val="clear" w:color="auto" w:fill="FFFFFF"/>
        <w:ind w:firstLine="710"/>
      </w:pPr>
      <w:r>
        <w:rPr>
          <w:spacing w:val="-1"/>
          <w:sz w:val="28"/>
          <w:szCs w:val="28"/>
        </w:rPr>
        <w:t xml:space="preserve">5. </w:t>
      </w:r>
      <w:r>
        <w:rPr>
          <w:rFonts w:eastAsia="Times New Roman"/>
          <w:spacing w:val="-1"/>
          <w:sz w:val="28"/>
          <w:szCs w:val="28"/>
        </w:rPr>
        <w:t xml:space="preserve">В случаях несогласия с результатами оказания государственной услуги </w:t>
      </w:r>
      <w:r>
        <w:rPr>
          <w:rFonts w:eastAsia="Times New Roman"/>
          <w:sz w:val="28"/>
          <w:szCs w:val="28"/>
        </w:rPr>
        <w:t>услугополучатель в соответствии с подпунктом 6) пункта 1 статьи 4 Закона обращается в суд.</w:t>
      </w:r>
    </w:p>
    <w:p w:rsidR="00274B63" w:rsidRDefault="00274B63" w:rsidP="00514E73">
      <w:pPr>
        <w:shd w:val="clear" w:color="auto" w:fill="FFFFFF"/>
        <w:ind w:firstLine="710"/>
      </w:pPr>
    </w:p>
    <w:p w:rsidR="00274B63" w:rsidRDefault="00274B63" w:rsidP="00274B63"/>
    <w:p w:rsidR="00381460" w:rsidRPr="00274B63" w:rsidRDefault="00381460" w:rsidP="00274B63">
      <w:pPr>
        <w:sectPr w:rsidR="00381460" w:rsidRPr="00274B63">
          <w:pgSz w:w="11909" w:h="16834"/>
          <w:pgMar w:top="1145" w:right="808" w:bottom="360" w:left="1251" w:header="720" w:footer="720" w:gutter="0"/>
          <w:cols w:space="60"/>
          <w:noEndnote/>
        </w:sectPr>
      </w:pPr>
    </w:p>
    <w:p w:rsidR="00381460" w:rsidRPr="00274B63" w:rsidRDefault="00381460" w:rsidP="00274B63">
      <w:pPr>
        <w:shd w:val="clear" w:color="auto" w:fill="FFFFFF"/>
        <w:jc w:val="both"/>
        <w:rPr>
          <w:sz w:val="18"/>
          <w:szCs w:val="18"/>
        </w:rPr>
        <w:sectPr w:rsidR="00381460" w:rsidRPr="00274B63" w:rsidSect="00274B63">
          <w:pgSz w:w="11909" w:h="16834"/>
          <w:pgMar w:top="142" w:right="804" w:bottom="360" w:left="1285" w:header="720" w:footer="720" w:gutter="0"/>
          <w:cols w:num="4" w:space="720" w:equalWidth="0">
            <w:col w:w="1334" w:space="432"/>
            <w:col w:w="5193" w:space="586"/>
            <w:col w:w="1190" w:space="365"/>
            <w:col w:w="720"/>
          </w:cols>
          <w:noEndnote/>
        </w:sectPr>
      </w:pPr>
    </w:p>
    <w:p w:rsidR="00381460" w:rsidRPr="00274B63" w:rsidRDefault="0056681E" w:rsidP="00274B63">
      <w:pPr>
        <w:shd w:val="clear" w:color="auto" w:fill="FFFFFF"/>
        <w:ind w:left="4075"/>
        <w:jc w:val="center"/>
        <w:rPr>
          <w:sz w:val="18"/>
          <w:szCs w:val="18"/>
        </w:rPr>
      </w:pPr>
      <w:r w:rsidRPr="00274B63">
        <w:rPr>
          <w:noProof/>
          <w:sz w:val="18"/>
          <w:szCs w:val="18"/>
        </w:rPr>
        <mc:AlternateContent>
          <mc:Choice Requires="wps">
            <w:drawing>
              <wp:anchor distT="0" distB="0" distL="114300" distR="114300" simplePos="0" relativeHeight="251677696" behindDoc="0" locked="0" layoutInCell="0" allowOverlap="1">
                <wp:simplePos x="0" y="0"/>
                <wp:positionH relativeFrom="margin">
                  <wp:posOffset>-21590</wp:posOffset>
                </wp:positionH>
                <wp:positionV relativeFrom="paragraph">
                  <wp:posOffset>1642745</wp:posOffset>
                </wp:positionV>
                <wp:extent cx="0" cy="7117080"/>
                <wp:effectExtent l="0" t="0" r="0" b="0"/>
                <wp:wrapNone/>
                <wp:docPr id="7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170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4B72B" id="Line 21" o:spid="_x0000_s1026" style="position:absolute;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pt,129.35pt" to="-1.7pt,6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" o:allowincell="f" strokeweight=".25pt">
                <w10:wrap anchorx="margin"/>
              </v:line>
            </w:pict>
          </mc:Fallback>
        </mc:AlternateContent>
      </w:r>
      <w:r w:rsidRPr="00274B63">
        <w:rPr>
          <w:noProof/>
          <w:sz w:val="18"/>
          <w:szCs w:val="18"/>
        </w:rPr>
        <mc:AlternateContent>
          <mc:Choice Requires="wps">
            <w:drawing>
              <wp:anchor distT="0" distB="0" distL="114300" distR="114300" simplePos="0" relativeHeight="251678720" behindDoc="0" locked="0" layoutInCell="0" allowOverlap="1">
                <wp:simplePos x="0" y="0"/>
                <wp:positionH relativeFrom="margin">
                  <wp:posOffset>6306185</wp:posOffset>
                </wp:positionH>
                <wp:positionV relativeFrom="paragraph">
                  <wp:posOffset>1642745</wp:posOffset>
                </wp:positionV>
                <wp:extent cx="0" cy="7117080"/>
                <wp:effectExtent l="0" t="0" r="0" b="0"/>
                <wp:wrapNone/>
                <wp:docPr id="7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170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BE97C5" id="Line 22" o:spid="_x0000_s1026" style="position:absolute;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96.55pt,129.35pt" to="496.55pt,6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" o:allowincell="f" strokeweight=".25pt">
                <w10:wrap anchorx="margin"/>
              </v:line>
            </w:pict>
          </mc:Fallback>
        </mc:AlternateContent>
      </w:r>
      <w:r w:rsidR="00381460" w:rsidRPr="00274B63">
        <w:rPr>
          <w:rFonts w:eastAsia="Times New Roman"/>
          <w:sz w:val="18"/>
          <w:szCs w:val="18"/>
        </w:rPr>
        <w:t>Приложение 1</w:t>
      </w:r>
    </w:p>
    <w:p w:rsidR="00381460" w:rsidRPr="00274B63" w:rsidRDefault="00381460" w:rsidP="00274B63">
      <w:pPr>
        <w:shd w:val="clear" w:color="auto" w:fill="FFFFFF"/>
        <w:ind w:left="4075"/>
        <w:jc w:val="center"/>
        <w:rPr>
          <w:sz w:val="18"/>
          <w:szCs w:val="18"/>
        </w:rPr>
      </w:pPr>
      <w:r w:rsidRPr="00274B63">
        <w:rPr>
          <w:rFonts w:eastAsia="Times New Roman"/>
          <w:sz w:val="18"/>
          <w:szCs w:val="18"/>
        </w:rPr>
        <w:t>к Правилам оказания</w:t>
      </w:r>
    </w:p>
    <w:p w:rsidR="00381460" w:rsidRPr="00274B63" w:rsidRDefault="00381460" w:rsidP="00274B63">
      <w:pPr>
        <w:shd w:val="clear" w:color="auto" w:fill="FFFFFF"/>
        <w:ind w:left="4075"/>
        <w:jc w:val="center"/>
        <w:rPr>
          <w:sz w:val="18"/>
          <w:szCs w:val="18"/>
        </w:rPr>
      </w:pPr>
      <w:r w:rsidRPr="00274B63">
        <w:rPr>
          <w:rFonts w:eastAsia="Times New Roman"/>
          <w:sz w:val="18"/>
          <w:szCs w:val="18"/>
        </w:rPr>
        <w:t>государственной услуги</w:t>
      </w:r>
    </w:p>
    <w:p w:rsidR="00381460" w:rsidRPr="00274B63" w:rsidRDefault="00381460" w:rsidP="00274B63">
      <w:pPr>
        <w:shd w:val="clear" w:color="auto" w:fill="FFFFFF"/>
        <w:ind w:left="4075"/>
        <w:jc w:val="center"/>
        <w:rPr>
          <w:sz w:val="18"/>
          <w:szCs w:val="18"/>
        </w:rPr>
      </w:pPr>
      <w:r w:rsidRPr="00274B63">
        <w:rPr>
          <w:rFonts w:eastAsia="Times New Roman"/>
          <w:sz w:val="18"/>
          <w:szCs w:val="18"/>
        </w:rPr>
        <w:t>«Возврат подоходного налога,</w:t>
      </w:r>
    </w:p>
    <w:p w:rsidR="00381460" w:rsidRPr="00274B63" w:rsidRDefault="00381460" w:rsidP="00274B63">
      <w:pPr>
        <w:shd w:val="clear" w:color="auto" w:fill="FFFFFF"/>
        <w:ind w:left="4075"/>
        <w:jc w:val="center"/>
        <w:rPr>
          <w:sz w:val="18"/>
          <w:szCs w:val="18"/>
        </w:rPr>
      </w:pPr>
      <w:r w:rsidRPr="00274B63">
        <w:rPr>
          <w:rFonts w:eastAsia="Times New Roman"/>
          <w:spacing w:val="-2"/>
          <w:sz w:val="18"/>
          <w:szCs w:val="18"/>
        </w:rPr>
        <w:t>удержанного у источника выплаты»</w:t>
      </w:r>
    </w:p>
    <w:p w:rsidR="00381460" w:rsidRDefault="00381460">
      <w:pPr>
        <w:shd w:val="clear" w:color="auto" w:fill="FFFFFF"/>
        <w:spacing w:before="250" w:after="72"/>
        <w:ind w:left="1248"/>
      </w:pPr>
      <w:r>
        <w:rPr>
          <w:rFonts w:eastAsia="Times New Roman"/>
          <w:sz w:val="16"/>
          <w:szCs w:val="16"/>
        </w:rPr>
        <w:t>Стандарт государственной услуги «Возврат подоходного налога, удержанного у источника выплаты»</w:t>
      </w:r>
    </w:p>
    <w:p w:rsidR="00381460" w:rsidRDefault="00381460">
      <w:pPr>
        <w:shd w:val="clear" w:color="auto" w:fill="FFFFFF"/>
        <w:spacing w:before="250" w:after="72"/>
        <w:ind w:left="1248"/>
        <w:sectPr w:rsidR="00381460">
          <w:type w:val="continuous"/>
          <w:pgSz w:w="11909" w:h="16834"/>
          <w:pgMar w:top="1185" w:right="804" w:bottom="360" w:left="1285" w:header="720" w:footer="720" w:gutter="0"/>
          <w:cols w:space="60"/>
          <w:noEndnote/>
        </w:sectPr>
      </w:pPr>
    </w:p>
    <w:p w:rsidR="00381460" w:rsidRDefault="00381460">
      <w:pPr>
        <w:shd w:val="clear" w:color="auto" w:fill="FFFFFF"/>
        <w:spacing w:before="10"/>
      </w:pPr>
      <w:r>
        <w:rPr>
          <w:sz w:val="16"/>
          <w:szCs w:val="16"/>
        </w:rPr>
        <w:t>1</w:t>
      </w:r>
    </w:p>
    <w:p w:rsidR="00381460" w:rsidRDefault="00381460">
      <w:pPr>
        <w:shd w:val="clear" w:color="auto" w:fill="FFFFFF"/>
        <w:spacing w:line="230" w:lineRule="exact"/>
      </w:pPr>
      <w:r>
        <w:br w:type="column"/>
      </w:r>
      <w:r>
        <w:rPr>
          <w:rFonts w:eastAsia="Times New Roman"/>
          <w:sz w:val="16"/>
          <w:szCs w:val="16"/>
        </w:rPr>
        <w:t>Наименование услугода-теля</w:t>
      </w:r>
    </w:p>
    <w:p w:rsidR="00381460" w:rsidRDefault="00381460">
      <w:pPr>
        <w:shd w:val="clear" w:color="auto" w:fill="FFFFFF"/>
        <w:spacing w:line="230" w:lineRule="exact"/>
      </w:pPr>
      <w:r>
        <w:br w:type="column"/>
      </w:r>
      <w:r>
        <w:rPr>
          <w:rFonts w:eastAsia="Times New Roman"/>
          <w:sz w:val="16"/>
          <w:szCs w:val="16"/>
        </w:rPr>
        <w:t>Территориальные органы Комитета государственных доходов Министерства финансов Республики Казахстан по областям, городам Нур-Султану, Алматы и Шымкенту</w:t>
      </w:r>
    </w:p>
    <w:p w:rsidR="00381460" w:rsidRDefault="00381460">
      <w:pPr>
        <w:shd w:val="clear" w:color="auto" w:fill="FFFFFF"/>
        <w:spacing w:line="230" w:lineRule="exact"/>
        <w:sectPr w:rsidR="00381460">
          <w:type w:val="continuous"/>
          <w:pgSz w:w="11909" w:h="16834"/>
          <w:pgMar w:top="1185" w:right="861" w:bottom="360" w:left="1381" w:header="720" w:footer="720" w:gutter="0"/>
          <w:cols w:num="3" w:space="720" w:equalWidth="0">
            <w:col w:w="720" w:space="0"/>
            <w:col w:w="1809" w:space="269"/>
            <w:col w:w="7252"/>
          </w:cols>
          <w:noEndnote/>
        </w:sectPr>
      </w:pPr>
    </w:p>
    <w:p w:rsidR="00381460" w:rsidRDefault="00381460">
      <w:pPr>
        <w:spacing w:before="77" w:line="1" w:lineRule="exact"/>
        <w:rPr>
          <w:rFonts w:ascii="Arial" w:hAnsi="Arial" w:cs="Arial"/>
          <w:sz w:val="2"/>
          <w:szCs w:val="2"/>
        </w:rPr>
      </w:pPr>
    </w:p>
    <w:p w:rsidR="00381460" w:rsidRDefault="00381460">
      <w:pPr>
        <w:shd w:val="clear" w:color="auto" w:fill="FFFFFF"/>
        <w:spacing w:line="230" w:lineRule="exact"/>
        <w:sectPr w:rsidR="00381460">
          <w:type w:val="continuous"/>
          <w:pgSz w:w="11909" w:h="16834"/>
          <w:pgMar w:top="1185" w:right="1140" w:bottom="360" w:left="1381" w:header="720" w:footer="720" w:gutter="0"/>
          <w:cols w:space="60"/>
          <w:noEndnote/>
        </w:sectPr>
      </w:pPr>
    </w:p>
    <w:p w:rsidR="00381460" w:rsidRDefault="00381460">
      <w:pPr>
        <w:shd w:val="clear" w:color="auto" w:fill="FFFFFF"/>
        <w:spacing w:before="5"/>
      </w:pPr>
      <w:r>
        <w:rPr>
          <w:sz w:val="16"/>
          <w:szCs w:val="16"/>
        </w:rPr>
        <w:t>2</w:t>
      </w:r>
    </w:p>
    <w:p w:rsidR="00381460" w:rsidRDefault="00381460">
      <w:pPr>
        <w:shd w:val="clear" w:color="auto" w:fill="FFFFFF"/>
        <w:spacing w:line="226" w:lineRule="exact"/>
      </w:pPr>
      <w:r>
        <w:br w:type="column"/>
      </w:r>
      <w:r>
        <w:rPr>
          <w:rFonts w:eastAsia="Times New Roman"/>
          <w:sz w:val="16"/>
          <w:szCs w:val="16"/>
        </w:rPr>
        <w:t>Способы предоставле</w:t>
      </w:r>
      <w:r>
        <w:rPr>
          <w:rFonts w:eastAsia="Times New Roman"/>
          <w:sz w:val="16"/>
          <w:szCs w:val="16"/>
        </w:rPr>
        <w:softHyphen/>
        <w:t>ния государственной услуги</w:t>
      </w:r>
    </w:p>
    <w:p w:rsidR="00381460" w:rsidRDefault="00381460">
      <w:pPr>
        <w:rPr>
          <w:rFonts w:ascii="Arial" w:hAnsi="Arial" w:cs="Arial"/>
          <w:sz w:val="2"/>
          <w:szCs w:val="2"/>
        </w:rPr>
      </w:pPr>
      <w:r>
        <w:br w:type="column"/>
      </w:r>
    </w:p>
    <w:p w:rsidR="00381460" w:rsidRDefault="00381460" w:rsidP="00381460">
      <w:pPr>
        <w:numPr>
          <w:ilvl w:val="0"/>
          <w:numId w:val="145"/>
        </w:numPr>
        <w:shd w:val="clear" w:color="auto" w:fill="FFFFFF"/>
        <w:tabs>
          <w:tab w:val="left" w:pos="187"/>
        </w:tabs>
        <w:spacing w:before="5"/>
        <w:rPr>
          <w:sz w:val="16"/>
          <w:szCs w:val="16"/>
        </w:rPr>
      </w:pPr>
      <w:r>
        <w:rPr>
          <w:rFonts w:eastAsia="Times New Roman"/>
          <w:sz w:val="16"/>
          <w:szCs w:val="16"/>
        </w:rPr>
        <w:t>через</w:t>
      </w:r>
      <w:r>
        <w:rPr>
          <w:rFonts w:eastAsia="Times New Roman"/>
        </w:rPr>
        <w:t xml:space="preserve"> </w:t>
      </w:r>
      <w:r>
        <w:rPr>
          <w:rFonts w:eastAsia="Times New Roman"/>
          <w:sz w:val="16"/>
          <w:szCs w:val="16"/>
        </w:rPr>
        <w:t>услугодателя;</w:t>
      </w:r>
    </w:p>
    <w:p w:rsidR="00381460" w:rsidRDefault="00381460" w:rsidP="00381460">
      <w:pPr>
        <w:numPr>
          <w:ilvl w:val="0"/>
          <w:numId w:val="145"/>
        </w:numPr>
        <w:shd w:val="clear" w:color="auto" w:fill="FFFFFF"/>
        <w:tabs>
          <w:tab w:val="left" w:pos="187"/>
        </w:tabs>
        <w:spacing w:before="62" w:line="226" w:lineRule="exact"/>
        <w:rPr>
          <w:sz w:val="16"/>
          <w:szCs w:val="16"/>
        </w:rPr>
      </w:pPr>
      <w:r>
        <w:rPr>
          <w:rFonts w:eastAsia="Times New Roman"/>
          <w:sz w:val="16"/>
          <w:szCs w:val="16"/>
        </w:rPr>
        <w:t>через</w:t>
      </w:r>
      <w:r>
        <w:rPr>
          <w:rFonts w:eastAsia="Times New Roman"/>
        </w:rPr>
        <w:t xml:space="preserve"> </w:t>
      </w:r>
      <w:r>
        <w:rPr>
          <w:rFonts w:eastAsia="Times New Roman"/>
          <w:sz w:val="16"/>
          <w:szCs w:val="16"/>
        </w:rPr>
        <w:t>некоммерческое</w:t>
      </w:r>
      <w:r>
        <w:rPr>
          <w:rFonts w:eastAsia="Times New Roman"/>
        </w:rPr>
        <w:t xml:space="preserve"> </w:t>
      </w:r>
      <w:r>
        <w:rPr>
          <w:rFonts w:eastAsia="Times New Roman"/>
          <w:sz w:val="16"/>
          <w:szCs w:val="16"/>
        </w:rPr>
        <w:t>акционерное</w:t>
      </w:r>
      <w:r>
        <w:rPr>
          <w:rFonts w:eastAsia="Times New Roman"/>
        </w:rPr>
        <w:t xml:space="preserve"> </w:t>
      </w:r>
      <w:r>
        <w:rPr>
          <w:rFonts w:eastAsia="Times New Roman"/>
          <w:sz w:val="16"/>
          <w:szCs w:val="16"/>
        </w:rPr>
        <w:t>общество</w:t>
      </w:r>
      <w:r>
        <w:rPr>
          <w:rFonts w:eastAsia="Times New Roman"/>
        </w:rPr>
        <w:t xml:space="preserve"> </w:t>
      </w:r>
      <w:r>
        <w:rPr>
          <w:rFonts w:eastAsia="Times New Roman"/>
          <w:sz w:val="16"/>
          <w:szCs w:val="16"/>
        </w:rPr>
        <w:t>«Государственная</w:t>
      </w:r>
      <w:r>
        <w:rPr>
          <w:rFonts w:eastAsia="Times New Roman"/>
        </w:rPr>
        <w:t xml:space="preserve"> </w:t>
      </w:r>
      <w:r>
        <w:rPr>
          <w:rFonts w:eastAsia="Times New Roman"/>
          <w:sz w:val="16"/>
          <w:szCs w:val="16"/>
        </w:rPr>
        <w:t>корпорация</w:t>
      </w:r>
      <w:r>
        <w:rPr>
          <w:rFonts w:eastAsia="Times New Roman"/>
        </w:rPr>
        <w:t xml:space="preserve"> </w:t>
      </w:r>
      <w:r>
        <w:rPr>
          <w:rFonts w:eastAsia="Times New Roman"/>
          <w:sz w:val="16"/>
          <w:szCs w:val="16"/>
        </w:rPr>
        <w:t>«Правительство для граждан» (далее – Государственная корпорация).</w:t>
      </w:r>
    </w:p>
    <w:p w:rsidR="00381460" w:rsidRDefault="00381460" w:rsidP="00381460">
      <w:pPr>
        <w:numPr>
          <w:ilvl w:val="0"/>
          <w:numId w:val="145"/>
        </w:numPr>
        <w:shd w:val="clear" w:color="auto" w:fill="FFFFFF"/>
        <w:tabs>
          <w:tab w:val="left" w:pos="187"/>
        </w:tabs>
        <w:spacing w:before="62" w:line="226" w:lineRule="exact"/>
        <w:rPr>
          <w:sz w:val="16"/>
          <w:szCs w:val="16"/>
        </w:rPr>
        <w:sectPr w:rsidR="00381460">
          <w:type w:val="continuous"/>
          <w:pgSz w:w="11909" w:h="16834"/>
          <w:pgMar w:top="1185" w:right="1140" w:bottom="360" w:left="1381" w:header="720" w:footer="720" w:gutter="0"/>
          <w:cols w:num="3" w:space="720" w:equalWidth="0">
            <w:col w:w="720" w:space="0"/>
            <w:col w:w="1641" w:space="437"/>
            <w:col w:w="6974"/>
          </w:cols>
          <w:noEndnote/>
        </w:sectPr>
      </w:pPr>
    </w:p>
    <w:p w:rsidR="00381460" w:rsidRDefault="00381460">
      <w:pPr>
        <w:spacing w:before="72" w:line="1" w:lineRule="exact"/>
        <w:rPr>
          <w:rFonts w:ascii="Arial" w:hAnsi="Arial" w:cs="Arial"/>
          <w:sz w:val="2"/>
          <w:szCs w:val="2"/>
        </w:rPr>
      </w:pPr>
    </w:p>
    <w:p w:rsidR="00381460" w:rsidRDefault="00381460" w:rsidP="00381460">
      <w:pPr>
        <w:numPr>
          <w:ilvl w:val="0"/>
          <w:numId w:val="146"/>
        </w:numPr>
        <w:shd w:val="clear" w:color="auto" w:fill="FFFFFF"/>
        <w:tabs>
          <w:tab w:val="left" w:pos="187"/>
        </w:tabs>
        <w:spacing w:before="62" w:line="226" w:lineRule="exact"/>
        <w:rPr>
          <w:sz w:val="16"/>
          <w:szCs w:val="16"/>
        </w:rPr>
        <w:sectPr w:rsidR="00381460">
          <w:type w:val="continuous"/>
          <w:pgSz w:w="11909" w:h="16834"/>
          <w:pgMar w:top="1185" w:right="847" w:bottom="360" w:left="1381" w:header="720" w:footer="720" w:gutter="0"/>
          <w:cols w:space="60"/>
          <w:noEndnote/>
        </w:sectPr>
      </w:pPr>
    </w:p>
    <w:p w:rsidR="00381460" w:rsidRDefault="00381460">
      <w:pPr>
        <w:shd w:val="clear" w:color="auto" w:fill="FFFFFF"/>
        <w:spacing w:before="10"/>
      </w:pPr>
      <w:r>
        <w:rPr>
          <w:sz w:val="16"/>
          <w:szCs w:val="16"/>
        </w:rPr>
        <w:t>3</w:t>
      </w:r>
    </w:p>
    <w:p w:rsidR="00381460" w:rsidRDefault="00381460">
      <w:pPr>
        <w:shd w:val="clear" w:color="auto" w:fill="FFFFFF"/>
        <w:spacing w:line="230" w:lineRule="exact"/>
      </w:pPr>
      <w:r>
        <w:br w:type="column"/>
      </w:r>
      <w:r>
        <w:rPr>
          <w:rFonts w:eastAsia="Times New Roman"/>
          <w:sz w:val="16"/>
          <w:szCs w:val="16"/>
        </w:rPr>
        <w:t>Сроки оказания государ</w:t>
      </w:r>
      <w:r>
        <w:rPr>
          <w:rFonts w:eastAsia="Times New Roman"/>
          <w:sz w:val="16"/>
          <w:szCs w:val="16"/>
        </w:rPr>
        <w:softHyphen/>
        <w:t>ственной услуги</w:t>
      </w:r>
    </w:p>
    <w:p w:rsidR="00381460" w:rsidRDefault="00381460">
      <w:pPr>
        <w:shd w:val="clear" w:color="auto" w:fill="FFFFFF"/>
        <w:spacing w:before="10"/>
      </w:pPr>
      <w:r>
        <w:br w:type="column"/>
      </w:r>
      <w:r>
        <w:rPr>
          <w:rFonts w:eastAsia="Times New Roman"/>
          <w:sz w:val="16"/>
          <w:szCs w:val="16"/>
        </w:rPr>
        <w:t>с момента подачи пакета документов услугополучателем:</w:t>
      </w:r>
    </w:p>
    <w:p w:rsidR="00381460" w:rsidRDefault="00381460">
      <w:pPr>
        <w:shd w:val="clear" w:color="auto" w:fill="FFFFFF"/>
        <w:tabs>
          <w:tab w:val="left" w:pos="187"/>
        </w:tabs>
        <w:spacing w:before="58" w:line="230" w:lineRule="exact"/>
        <w:ind w:right="19"/>
        <w:jc w:val="both"/>
      </w:pPr>
      <w:r>
        <w:rPr>
          <w:sz w:val="16"/>
          <w:szCs w:val="16"/>
        </w:rPr>
        <w:t>1)</w:t>
      </w:r>
      <w:r>
        <w:tab/>
      </w:r>
      <w:r>
        <w:rPr>
          <w:rFonts w:eastAsia="Times New Roman"/>
          <w:sz w:val="16"/>
          <w:szCs w:val="16"/>
        </w:rPr>
        <w:t>вынесение</w:t>
      </w:r>
      <w:r>
        <w:rPr>
          <w:rFonts w:eastAsia="Times New Roman"/>
        </w:rPr>
        <w:t xml:space="preserve"> </w:t>
      </w:r>
      <w:r>
        <w:rPr>
          <w:rFonts w:eastAsia="Times New Roman"/>
          <w:sz w:val="16"/>
          <w:szCs w:val="16"/>
        </w:rPr>
        <w:t>решения</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возврате</w:t>
      </w:r>
      <w:r>
        <w:rPr>
          <w:rFonts w:eastAsia="Times New Roman"/>
        </w:rPr>
        <w:t xml:space="preserve"> </w:t>
      </w:r>
      <w:r>
        <w:rPr>
          <w:rFonts w:eastAsia="Times New Roman"/>
          <w:sz w:val="16"/>
          <w:szCs w:val="16"/>
        </w:rPr>
        <w:t>подоходного</w:t>
      </w:r>
      <w:r>
        <w:rPr>
          <w:rFonts w:eastAsia="Times New Roman"/>
        </w:rPr>
        <w:t xml:space="preserve"> </w:t>
      </w:r>
      <w:r>
        <w:rPr>
          <w:rFonts w:eastAsia="Times New Roman"/>
          <w:sz w:val="16"/>
          <w:szCs w:val="16"/>
        </w:rPr>
        <w:t>налога,</w:t>
      </w:r>
      <w:r>
        <w:rPr>
          <w:rFonts w:eastAsia="Times New Roman"/>
        </w:rPr>
        <w:t xml:space="preserve"> </w:t>
      </w:r>
      <w:r>
        <w:rPr>
          <w:rFonts w:eastAsia="Times New Roman"/>
          <w:sz w:val="16"/>
          <w:szCs w:val="16"/>
        </w:rPr>
        <w:t>удержанного</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источника</w:t>
      </w:r>
      <w:r>
        <w:rPr>
          <w:rFonts w:eastAsia="Times New Roman"/>
        </w:rPr>
        <w:t xml:space="preserve"> </w:t>
      </w:r>
      <w:r>
        <w:rPr>
          <w:rFonts w:eastAsia="Times New Roman"/>
          <w:sz w:val="16"/>
          <w:szCs w:val="16"/>
        </w:rPr>
        <w:t>выплаты,</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нало</w:t>
      </w:r>
      <w:r>
        <w:rPr>
          <w:rFonts w:eastAsia="Times New Roman"/>
          <w:sz w:val="16"/>
          <w:szCs w:val="16"/>
        </w:rPr>
        <w:softHyphen/>
      </w:r>
      <w:r>
        <w:rPr>
          <w:rFonts w:eastAsia="Times New Roman"/>
          <w:sz w:val="16"/>
          <w:szCs w:val="16"/>
        </w:rPr>
        <w:br/>
        <w:t>говому заявлению на возврат уплаченного подоходного налога из бюджета на основании междуна</w:t>
      </w:r>
      <w:r>
        <w:rPr>
          <w:rFonts w:eastAsia="Times New Roman"/>
          <w:sz w:val="16"/>
          <w:szCs w:val="16"/>
        </w:rPr>
        <w:softHyphen/>
      </w:r>
      <w:r>
        <w:rPr>
          <w:rFonts w:eastAsia="Times New Roman"/>
          <w:sz w:val="16"/>
          <w:szCs w:val="16"/>
        </w:rPr>
        <w:br/>
        <w:t>родного договора (далее – налоговое заявление) – в течение 20 (двадцати) рабочих дней со дня его</w:t>
      </w:r>
      <w:r>
        <w:rPr>
          <w:rFonts w:eastAsia="Times New Roman"/>
          <w:sz w:val="16"/>
          <w:szCs w:val="16"/>
        </w:rPr>
        <w:br/>
        <w:t>представления услугополучателем (нерезидентом).</w:t>
      </w:r>
    </w:p>
    <w:p w:rsidR="00381460" w:rsidRDefault="00381460">
      <w:pPr>
        <w:shd w:val="clear" w:color="auto" w:fill="FFFFFF"/>
        <w:spacing w:before="67"/>
      </w:pPr>
      <w:r>
        <w:rPr>
          <w:rFonts w:eastAsia="Times New Roman"/>
          <w:sz w:val="16"/>
          <w:szCs w:val="16"/>
        </w:rPr>
        <w:t>При этом срок рассмотрения налогового заявления приостанавливается на период:</w:t>
      </w:r>
    </w:p>
    <w:p w:rsidR="00381460" w:rsidRDefault="00381460">
      <w:pPr>
        <w:shd w:val="clear" w:color="auto" w:fill="FFFFFF"/>
        <w:spacing w:before="58" w:line="230" w:lineRule="exact"/>
        <w:ind w:right="96"/>
        <w:jc w:val="both"/>
      </w:pPr>
      <w:r>
        <w:rPr>
          <w:rFonts w:eastAsia="Times New Roman"/>
          <w:sz w:val="16"/>
          <w:szCs w:val="16"/>
        </w:rPr>
        <w:t>проведения тематической проверки по вопросу возврата уплаченного подоходного налога из бюд</w:t>
      </w:r>
      <w:r>
        <w:rPr>
          <w:rFonts w:eastAsia="Times New Roman"/>
          <w:sz w:val="16"/>
          <w:szCs w:val="16"/>
        </w:rPr>
        <w:softHyphen/>
        <w:t>жета;</w:t>
      </w:r>
    </w:p>
    <w:p w:rsidR="00381460" w:rsidRDefault="00381460">
      <w:pPr>
        <w:shd w:val="clear" w:color="auto" w:fill="FFFFFF"/>
        <w:spacing w:before="67"/>
      </w:pPr>
      <w:r>
        <w:rPr>
          <w:rFonts w:eastAsia="Times New Roman"/>
          <w:sz w:val="16"/>
          <w:szCs w:val="16"/>
        </w:rPr>
        <w:t>с даты направления органом государственных доходов запроса:</w:t>
      </w:r>
    </w:p>
    <w:p w:rsidR="00381460" w:rsidRDefault="00381460">
      <w:pPr>
        <w:shd w:val="clear" w:color="auto" w:fill="FFFFFF"/>
        <w:spacing w:before="62" w:line="226" w:lineRule="exact"/>
        <w:ind w:right="58"/>
        <w:jc w:val="both"/>
      </w:pPr>
      <w:r>
        <w:rPr>
          <w:rFonts w:eastAsia="Times New Roman"/>
          <w:sz w:val="16"/>
          <w:szCs w:val="16"/>
        </w:rPr>
        <w:t>в другие органы государственных доходов, уполномоченные государственные органы, компетент</w:t>
      </w:r>
      <w:r>
        <w:rPr>
          <w:rFonts w:eastAsia="Times New Roman"/>
          <w:sz w:val="16"/>
          <w:szCs w:val="16"/>
        </w:rPr>
        <w:softHyphen/>
        <w:t>ные органы иностранных государств, банки и организации, осуществляющие отдельные виды бан</w:t>
      </w:r>
      <w:r>
        <w:rPr>
          <w:rFonts w:eastAsia="Times New Roman"/>
          <w:sz w:val="16"/>
          <w:szCs w:val="16"/>
        </w:rPr>
        <w:softHyphen/>
        <w:t>ковских операций, и иные организации, осуществляющие деятельность на территории Республики Казахстан, о предоставлении необходимой информации, а также нерезиденту по вопросам, связан</w:t>
      </w:r>
      <w:r>
        <w:rPr>
          <w:rFonts w:eastAsia="Times New Roman"/>
          <w:sz w:val="16"/>
          <w:szCs w:val="16"/>
        </w:rPr>
        <w:softHyphen/>
        <w:t>ным с возвратом налога;</w:t>
      </w:r>
    </w:p>
    <w:p w:rsidR="00381460" w:rsidRDefault="00381460">
      <w:pPr>
        <w:shd w:val="clear" w:color="auto" w:fill="FFFFFF"/>
        <w:spacing w:before="62" w:line="226" w:lineRule="exact"/>
        <w:ind w:right="38"/>
        <w:jc w:val="both"/>
      </w:pPr>
      <w:r>
        <w:rPr>
          <w:rFonts w:eastAsia="Times New Roman"/>
          <w:sz w:val="16"/>
          <w:szCs w:val="16"/>
        </w:rPr>
        <w:t>в орган государственных доходов по месту нахождения такого структурного подразделения запрос на проведение внеплановой комплексной проверки нерезидента за период срока исковой давности, установленного статьей 48 Кодекса Республики Казахстан «О налогах и других обязательных пла</w:t>
      </w:r>
      <w:r>
        <w:rPr>
          <w:rFonts w:eastAsia="Times New Roman"/>
          <w:sz w:val="16"/>
          <w:szCs w:val="16"/>
        </w:rPr>
        <w:softHyphen/>
        <w:t>тежах в бюджет» (далее – Кодекс), на предмет исполнения им налоговых обязательств и наличия либо отсутствия постоянного учреждения в Республике Казахстан (в случае, если нерезидент име</w:t>
      </w:r>
      <w:r>
        <w:rPr>
          <w:rFonts w:eastAsia="Times New Roman"/>
          <w:sz w:val="16"/>
          <w:szCs w:val="16"/>
        </w:rPr>
        <w:softHyphen/>
        <w:t>ет структурное подразделение в Республике Казахстан);</w:t>
      </w:r>
    </w:p>
    <w:p w:rsidR="00381460" w:rsidRDefault="00381460">
      <w:pPr>
        <w:shd w:val="clear" w:color="auto" w:fill="FFFFFF"/>
        <w:spacing w:before="62" w:line="226" w:lineRule="exact"/>
      </w:pPr>
      <w:r>
        <w:rPr>
          <w:rFonts w:eastAsia="Times New Roman"/>
          <w:sz w:val="16"/>
          <w:szCs w:val="16"/>
        </w:rPr>
        <w:t>в компетентный орган страны резидентства нерезидента, заявление которого рассматривается, о предоставлении информации о взаимоотношениях налогового агента и нерезидента (в случае лик</w:t>
      </w:r>
      <w:r>
        <w:rPr>
          <w:rFonts w:eastAsia="Times New Roman"/>
          <w:sz w:val="16"/>
          <w:szCs w:val="16"/>
        </w:rPr>
        <w:softHyphen/>
        <w:t>видации (прекращения деятельности), банкротства налогового агента) – до даты получения ответа на такой запрос;</w:t>
      </w:r>
    </w:p>
    <w:p w:rsidR="00381460" w:rsidRDefault="00381460">
      <w:pPr>
        <w:shd w:val="clear" w:color="auto" w:fill="FFFFFF"/>
        <w:spacing w:before="58" w:line="230" w:lineRule="exact"/>
      </w:pPr>
      <w:r>
        <w:rPr>
          <w:rFonts w:eastAsia="Times New Roman"/>
          <w:sz w:val="16"/>
          <w:szCs w:val="16"/>
        </w:rPr>
        <w:t>вынесение решения об отказе в рассмотрении представленных услугополучателем документов – в</w:t>
      </w:r>
    </w:p>
    <w:p w:rsidR="00381460" w:rsidRDefault="00381460">
      <w:pPr>
        <w:shd w:val="clear" w:color="auto" w:fill="FFFFFF"/>
        <w:spacing w:line="230" w:lineRule="exact"/>
      </w:pPr>
      <w:r>
        <w:rPr>
          <w:rFonts w:eastAsia="Times New Roman"/>
          <w:sz w:val="16"/>
          <w:szCs w:val="16"/>
        </w:rPr>
        <w:t>течение</w:t>
      </w:r>
    </w:p>
    <w:p w:rsidR="00381460" w:rsidRDefault="00381460">
      <w:pPr>
        <w:shd w:val="clear" w:color="auto" w:fill="FFFFFF"/>
        <w:spacing w:line="230" w:lineRule="exact"/>
      </w:pPr>
      <w:r>
        <w:rPr>
          <w:sz w:val="16"/>
          <w:szCs w:val="16"/>
        </w:rPr>
        <w:t>10 (</w:t>
      </w:r>
      <w:r>
        <w:rPr>
          <w:rFonts w:eastAsia="Times New Roman"/>
          <w:sz w:val="16"/>
          <w:szCs w:val="16"/>
        </w:rPr>
        <w:t>десяти) рабочих дней со дня их получения органом государственных доходов;</w:t>
      </w:r>
    </w:p>
    <w:p w:rsidR="00381460" w:rsidRDefault="00381460">
      <w:pPr>
        <w:shd w:val="clear" w:color="auto" w:fill="FFFFFF"/>
        <w:spacing w:before="62" w:line="226" w:lineRule="exact"/>
      </w:pPr>
      <w:r>
        <w:rPr>
          <w:rFonts w:eastAsia="Times New Roman"/>
          <w:sz w:val="16"/>
          <w:szCs w:val="16"/>
        </w:rPr>
        <w:t>возврат суммы подоходного налога из бюджета производится органами государственных доходов, в котором зарегистрирован по месту нахождения (жительства, пребывания) налоговый агент (нало</w:t>
      </w:r>
      <w:r>
        <w:rPr>
          <w:rFonts w:eastAsia="Times New Roman"/>
          <w:sz w:val="16"/>
          <w:szCs w:val="16"/>
        </w:rPr>
        <w:softHyphen/>
        <w:t>гоплательщик) в порядке, предусмотренном Кодексом – в течение 30 (тридцати) рабочих дней со дня принятия такого решения;</w:t>
      </w:r>
    </w:p>
    <w:p w:rsidR="00381460" w:rsidRDefault="00381460" w:rsidP="00381460">
      <w:pPr>
        <w:numPr>
          <w:ilvl w:val="0"/>
          <w:numId w:val="147"/>
        </w:numPr>
        <w:shd w:val="clear" w:color="auto" w:fill="FFFFFF"/>
        <w:tabs>
          <w:tab w:val="left" w:pos="187"/>
        </w:tabs>
        <w:spacing w:before="58" w:line="230" w:lineRule="exact"/>
        <w:rPr>
          <w:sz w:val="16"/>
          <w:szCs w:val="16"/>
        </w:rPr>
      </w:pPr>
      <w:r>
        <w:rPr>
          <w:rFonts w:eastAsia="Times New Roman"/>
          <w:sz w:val="16"/>
          <w:szCs w:val="16"/>
        </w:rPr>
        <w:t>максимально</w:t>
      </w:r>
      <w:r>
        <w:rPr>
          <w:rFonts w:eastAsia="Times New Roman"/>
        </w:rPr>
        <w:t xml:space="preserve"> </w:t>
      </w:r>
      <w:r>
        <w:rPr>
          <w:rFonts w:eastAsia="Times New Roman"/>
          <w:sz w:val="16"/>
          <w:szCs w:val="16"/>
        </w:rPr>
        <w:t>допустимое</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ожидания</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сдачи</w:t>
      </w:r>
      <w:r>
        <w:rPr>
          <w:rFonts w:eastAsia="Times New Roman"/>
        </w:rPr>
        <w:t xml:space="preserve"> </w:t>
      </w:r>
      <w:r>
        <w:rPr>
          <w:rFonts w:eastAsia="Times New Roman"/>
          <w:sz w:val="16"/>
          <w:szCs w:val="16"/>
        </w:rPr>
        <w:t>пакета</w:t>
      </w:r>
      <w:r>
        <w:rPr>
          <w:rFonts w:eastAsia="Times New Roman"/>
        </w:rPr>
        <w:t xml:space="preserve"> </w:t>
      </w:r>
      <w:r>
        <w:rPr>
          <w:rFonts w:eastAsia="Times New Roman"/>
          <w:sz w:val="16"/>
          <w:szCs w:val="16"/>
        </w:rPr>
        <w:t>документов</w:t>
      </w:r>
      <w:r>
        <w:rPr>
          <w:rFonts w:eastAsia="Times New Roman"/>
        </w:rPr>
        <w:t xml:space="preserve"> </w:t>
      </w:r>
      <w:r>
        <w:rPr>
          <w:rFonts w:eastAsia="Times New Roman"/>
          <w:sz w:val="16"/>
          <w:szCs w:val="16"/>
        </w:rPr>
        <w:t>услугополучателемуслу-годателю в случае прекращения деятельности, касающейся частной практики – 20 (двадцать) ми</w:t>
      </w:r>
      <w:r>
        <w:rPr>
          <w:rFonts w:eastAsia="Times New Roman"/>
          <w:sz w:val="16"/>
          <w:szCs w:val="16"/>
        </w:rPr>
        <w:softHyphen/>
        <w:t>нут, в Государственной корпорации – 15 (пятнадцать) минут;</w:t>
      </w:r>
    </w:p>
    <w:p w:rsidR="00381460" w:rsidRDefault="00381460" w:rsidP="00381460">
      <w:pPr>
        <w:numPr>
          <w:ilvl w:val="0"/>
          <w:numId w:val="147"/>
        </w:numPr>
        <w:shd w:val="clear" w:color="auto" w:fill="FFFFFF"/>
        <w:tabs>
          <w:tab w:val="left" w:pos="187"/>
        </w:tabs>
        <w:spacing w:before="62" w:line="226" w:lineRule="exact"/>
        <w:ind w:right="120"/>
        <w:jc w:val="both"/>
        <w:rPr>
          <w:sz w:val="16"/>
          <w:szCs w:val="16"/>
        </w:rPr>
      </w:pPr>
      <w:r>
        <w:rPr>
          <w:rFonts w:eastAsia="Times New Roman"/>
          <w:sz w:val="16"/>
          <w:szCs w:val="16"/>
        </w:rPr>
        <w:t>максимально</w:t>
      </w:r>
      <w:r>
        <w:rPr>
          <w:rFonts w:eastAsia="Times New Roman"/>
        </w:rPr>
        <w:t xml:space="preserve"> </w:t>
      </w:r>
      <w:r>
        <w:rPr>
          <w:rFonts w:eastAsia="Times New Roman"/>
          <w:sz w:val="16"/>
          <w:szCs w:val="16"/>
        </w:rPr>
        <w:t>допустимое</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обслуживания</w:t>
      </w:r>
      <w:r>
        <w:rPr>
          <w:rFonts w:eastAsia="Times New Roman"/>
        </w:rPr>
        <w:t xml:space="preserve"> </w:t>
      </w:r>
      <w:r>
        <w:rPr>
          <w:rFonts w:eastAsia="Times New Roman"/>
          <w:sz w:val="16"/>
          <w:szCs w:val="16"/>
        </w:rPr>
        <w:t>услугополучателяуслугодателем</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20</w:t>
      </w:r>
      <w:r>
        <w:rPr>
          <w:rFonts w:eastAsia="Times New Roman"/>
        </w:rPr>
        <w:t xml:space="preserve"> </w:t>
      </w:r>
      <w:r>
        <w:rPr>
          <w:rFonts w:eastAsia="Times New Roman"/>
          <w:sz w:val="16"/>
          <w:szCs w:val="16"/>
        </w:rPr>
        <w:t>(двадцать) минут, в Государственной корпорации – 15 (пятнадцать) минут.</w:t>
      </w:r>
    </w:p>
    <w:p w:rsidR="00381460" w:rsidRDefault="00381460" w:rsidP="00381460">
      <w:pPr>
        <w:numPr>
          <w:ilvl w:val="0"/>
          <w:numId w:val="147"/>
        </w:numPr>
        <w:shd w:val="clear" w:color="auto" w:fill="FFFFFF"/>
        <w:tabs>
          <w:tab w:val="left" w:pos="187"/>
        </w:tabs>
        <w:spacing w:before="62" w:line="226" w:lineRule="exact"/>
        <w:ind w:right="120"/>
        <w:jc w:val="both"/>
        <w:rPr>
          <w:sz w:val="16"/>
          <w:szCs w:val="16"/>
        </w:rPr>
        <w:sectPr w:rsidR="00381460">
          <w:type w:val="continuous"/>
          <w:pgSz w:w="11909" w:h="16834"/>
          <w:pgMar w:top="1185" w:right="847" w:bottom="360" w:left="1381" w:header="720" w:footer="720" w:gutter="0"/>
          <w:cols w:num="3" w:space="720" w:equalWidth="0">
            <w:col w:w="720" w:space="0"/>
            <w:col w:w="1809" w:space="269"/>
            <w:col w:w="7267"/>
          </w:cols>
          <w:noEndnote/>
        </w:sectPr>
      </w:pPr>
    </w:p>
    <w:p w:rsidR="00381460" w:rsidRDefault="00381460">
      <w:pPr>
        <w:spacing w:before="86" w:line="1" w:lineRule="exact"/>
        <w:rPr>
          <w:rFonts w:ascii="Arial" w:hAnsi="Arial" w:cs="Arial"/>
          <w:sz w:val="2"/>
          <w:szCs w:val="2"/>
        </w:rPr>
      </w:pPr>
    </w:p>
    <w:p w:rsidR="00381460" w:rsidRDefault="00381460" w:rsidP="00381460">
      <w:pPr>
        <w:numPr>
          <w:ilvl w:val="0"/>
          <w:numId w:val="148"/>
        </w:numPr>
        <w:shd w:val="clear" w:color="auto" w:fill="FFFFFF"/>
        <w:tabs>
          <w:tab w:val="left" w:pos="187"/>
        </w:tabs>
        <w:spacing w:before="62" w:line="226" w:lineRule="exact"/>
        <w:ind w:right="120"/>
        <w:jc w:val="both"/>
        <w:rPr>
          <w:sz w:val="16"/>
          <w:szCs w:val="16"/>
        </w:rPr>
        <w:sectPr w:rsidR="00381460">
          <w:type w:val="continuous"/>
          <w:pgSz w:w="11909" w:h="16834"/>
          <w:pgMar w:top="1185" w:right="7384" w:bottom="360" w:left="1381" w:header="720" w:footer="720" w:gutter="0"/>
          <w:cols w:space="60"/>
          <w:noEndnote/>
        </w:sectPr>
      </w:pPr>
    </w:p>
    <w:p w:rsidR="00381460" w:rsidRDefault="00381460">
      <w:pPr>
        <w:shd w:val="clear" w:color="auto" w:fill="FFFFFF"/>
        <w:sectPr w:rsidR="00381460">
          <w:type w:val="continuous"/>
          <w:pgSz w:w="11909" w:h="16834"/>
          <w:pgMar w:top="1185" w:right="7384" w:bottom="360" w:left="1381" w:header="720" w:footer="720" w:gutter="0"/>
          <w:cols w:num="2" w:sep="1" w:space="720" w:equalWidth="0">
            <w:col w:w="720" w:space="1694"/>
            <w:col w:w="729"/>
          </w:cols>
          <w:noEndnote/>
        </w:sectPr>
      </w:pPr>
    </w:p>
    <w:p w:rsidR="00381460" w:rsidRDefault="00381460">
      <w:pPr>
        <w:shd w:val="clear" w:color="auto" w:fill="FFFFFF"/>
        <w:spacing w:line="192" w:lineRule="exact"/>
        <w:jc w:val="both"/>
        <w:sectPr w:rsidR="00381460">
          <w:pgSz w:w="11909" w:h="16834"/>
          <w:pgMar w:top="1094" w:right="804" w:bottom="360" w:left="1285" w:header="720" w:footer="720" w:gutter="0"/>
          <w:cols w:num="4" w:space="720" w:equalWidth="0">
            <w:col w:w="1334" w:space="432"/>
            <w:col w:w="5193" w:space="586"/>
            <w:col w:w="1190" w:space="365"/>
            <w:col w:w="720"/>
          </w:cols>
          <w:noEndnote/>
        </w:sectPr>
      </w:pPr>
    </w:p>
    <w:p w:rsidR="00381460" w:rsidRDefault="00381460">
      <w:pPr>
        <w:spacing w:after="475" w:line="1" w:lineRule="exact"/>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46"/>
        <w:gridCol w:w="2078"/>
        <w:gridCol w:w="7565"/>
      </w:tblGrid>
      <w:tr w:rsidR="00381460">
        <w:trPr>
          <w:trHeight w:hRule="exact" w:val="566"/>
        </w:trPr>
        <w:tc>
          <w:tcPr>
            <w:tcW w:w="346" w:type="dxa"/>
            <w:tcBorders>
              <w:top w:val="nil"/>
              <w:left w:val="single" w:sz="6" w:space="0" w:color="auto"/>
              <w:bottom w:val="single" w:sz="6" w:space="0" w:color="auto"/>
              <w:right w:val="single" w:sz="6" w:space="0" w:color="auto"/>
            </w:tcBorders>
            <w:shd w:val="clear" w:color="auto" w:fill="FFFFFF"/>
          </w:tcPr>
          <w:p w:rsidR="00381460" w:rsidRDefault="00274B63">
            <w:pPr>
              <w:shd w:val="clear" w:color="auto" w:fill="FFFFFF"/>
            </w:pPr>
            <w:r>
              <w:t>4</w:t>
            </w:r>
          </w:p>
        </w:tc>
        <w:tc>
          <w:tcPr>
            <w:tcW w:w="2078" w:type="dxa"/>
            <w:tcBorders>
              <w:top w:val="nil"/>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245"/>
            </w:pPr>
            <w:r>
              <w:rPr>
                <w:rFonts w:eastAsia="Times New Roman"/>
                <w:sz w:val="16"/>
                <w:szCs w:val="16"/>
              </w:rPr>
              <w:t>Форма оказания госу</w:t>
            </w:r>
            <w:r>
              <w:rPr>
                <w:rFonts w:eastAsia="Times New Roman"/>
                <w:sz w:val="16"/>
                <w:szCs w:val="16"/>
              </w:rPr>
              <w:softHyphen/>
              <w:t>дарственной услуги</w:t>
            </w:r>
          </w:p>
        </w:tc>
        <w:tc>
          <w:tcPr>
            <w:tcW w:w="7565" w:type="dxa"/>
            <w:tcBorders>
              <w:top w:val="nil"/>
              <w:left w:val="single" w:sz="6" w:space="0" w:color="auto"/>
              <w:bottom w:val="single" w:sz="6" w:space="0" w:color="auto"/>
              <w:right w:val="single" w:sz="6" w:space="0" w:color="auto"/>
            </w:tcBorders>
            <w:shd w:val="clear" w:color="auto" w:fill="FFFFFF"/>
          </w:tcPr>
          <w:p w:rsidR="00381460" w:rsidRDefault="00274B63">
            <w:pPr>
              <w:shd w:val="clear" w:color="auto" w:fill="FFFFFF"/>
            </w:pPr>
            <w:r>
              <w:rPr>
                <w:rFonts w:eastAsia="Times New Roman"/>
                <w:sz w:val="16"/>
                <w:szCs w:val="16"/>
              </w:rPr>
              <w:t>Бумажная</w:t>
            </w:r>
          </w:p>
        </w:tc>
      </w:tr>
      <w:tr w:rsidR="00381460">
        <w:trPr>
          <w:trHeight w:hRule="exact" w:val="2482"/>
        </w:trPr>
        <w:tc>
          <w:tcPr>
            <w:tcW w:w="346"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5</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24"/>
            </w:pPr>
            <w:r>
              <w:rPr>
                <w:rFonts w:eastAsia="Times New Roman"/>
                <w:sz w:val="16"/>
                <w:szCs w:val="16"/>
              </w:rPr>
              <w:t>Результат оказания госу</w:t>
            </w:r>
            <w:r>
              <w:rPr>
                <w:rFonts w:eastAsia="Times New Roman"/>
                <w:sz w:val="16"/>
                <w:szCs w:val="16"/>
              </w:rPr>
              <w:softHyphen/>
              <w:t>дарственной услуги</w:t>
            </w:r>
          </w:p>
        </w:tc>
        <w:tc>
          <w:tcPr>
            <w:tcW w:w="756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spacing w:line="230" w:lineRule="exact"/>
              <w:ind w:left="10" w:right="250"/>
            </w:pPr>
            <w:r>
              <w:rPr>
                <w:sz w:val="16"/>
                <w:szCs w:val="16"/>
              </w:rPr>
              <w:t>1)</w:t>
            </w:r>
            <w:r>
              <w:tab/>
            </w:r>
            <w:r>
              <w:rPr>
                <w:rFonts w:eastAsia="Times New Roman"/>
                <w:sz w:val="16"/>
                <w:szCs w:val="16"/>
              </w:rPr>
              <w:t>решение</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возврате</w:t>
            </w:r>
            <w:r>
              <w:rPr>
                <w:rFonts w:eastAsia="Times New Roman"/>
              </w:rPr>
              <w:t xml:space="preserve"> </w:t>
            </w:r>
            <w:r>
              <w:rPr>
                <w:rFonts w:eastAsia="Times New Roman"/>
                <w:sz w:val="16"/>
                <w:szCs w:val="16"/>
              </w:rPr>
              <w:t>подоходного</w:t>
            </w:r>
            <w:r>
              <w:rPr>
                <w:rFonts w:eastAsia="Times New Roman"/>
              </w:rPr>
              <w:t xml:space="preserve"> </w:t>
            </w:r>
            <w:r>
              <w:rPr>
                <w:rFonts w:eastAsia="Times New Roman"/>
                <w:sz w:val="16"/>
                <w:szCs w:val="16"/>
              </w:rPr>
              <w:t>налога,</w:t>
            </w:r>
            <w:r>
              <w:rPr>
                <w:rFonts w:eastAsia="Times New Roman"/>
              </w:rPr>
              <w:t xml:space="preserve"> </w:t>
            </w:r>
            <w:r>
              <w:rPr>
                <w:rFonts w:eastAsia="Times New Roman"/>
                <w:sz w:val="16"/>
                <w:szCs w:val="16"/>
              </w:rPr>
              <w:t>удержанного</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источника</w:t>
            </w:r>
            <w:r>
              <w:rPr>
                <w:rFonts w:eastAsia="Times New Roman"/>
              </w:rPr>
              <w:t xml:space="preserve"> </w:t>
            </w:r>
            <w:r>
              <w:rPr>
                <w:rFonts w:eastAsia="Times New Roman"/>
                <w:sz w:val="16"/>
                <w:szCs w:val="16"/>
              </w:rPr>
              <w:t>выплаты,</w:t>
            </w:r>
            <w:r>
              <w:rPr>
                <w:rFonts w:eastAsia="Times New Roman"/>
              </w:rPr>
              <w:t xml:space="preserve"> </w:t>
            </w:r>
            <w:r>
              <w:rPr>
                <w:rFonts w:eastAsia="Times New Roman"/>
                <w:sz w:val="16"/>
                <w:szCs w:val="16"/>
              </w:rPr>
              <w:t>полностью</w:t>
            </w:r>
            <w:r>
              <w:rPr>
                <w:rFonts w:eastAsia="Times New Roman"/>
              </w:rPr>
              <w:t xml:space="preserve"> </w:t>
            </w:r>
            <w:r>
              <w:rPr>
                <w:rFonts w:eastAsia="Times New Roman"/>
                <w:sz w:val="16"/>
                <w:szCs w:val="16"/>
              </w:rPr>
              <w:t>или</w:t>
            </w:r>
            <w:r>
              <w:rPr>
                <w:rFonts w:eastAsia="Times New Roman"/>
              </w:rPr>
              <w:t xml:space="preserve"> </w:t>
            </w:r>
            <w:r>
              <w:rPr>
                <w:rFonts w:eastAsia="Times New Roman"/>
                <w:sz w:val="16"/>
                <w:szCs w:val="16"/>
              </w:rPr>
              <w:t>в</w:t>
            </w:r>
            <w:r>
              <w:rPr>
                <w:rFonts w:eastAsia="Times New Roman"/>
                <w:sz w:val="16"/>
                <w:szCs w:val="16"/>
              </w:rPr>
              <w:br/>
              <w:t>части (далее – решение о возврате);</w:t>
            </w:r>
          </w:p>
          <w:p w:rsidR="00381460" w:rsidRDefault="00381460">
            <w:pPr>
              <w:shd w:val="clear" w:color="auto" w:fill="FFFFFF"/>
              <w:tabs>
                <w:tab w:val="left" w:pos="312"/>
              </w:tabs>
              <w:ind w:left="10"/>
            </w:pPr>
            <w:r>
              <w:rPr>
                <w:sz w:val="16"/>
                <w:szCs w:val="16"/>
              </w:rPr>
              <w:t>2)</w:t>
            </w:r>
            <w:r>
              <w:tab/>
            </w:r>
            <w:r>
              <w:rPr>
                <w:rFonts w:eastAsia="Times New Roman"/>
                <w:sz w:val="16"/>
                <w:szCs w:val="16"/>
              </w:rPr>
              <w:t>возврат</w:t>
            </w:r>
            <w:r>
              <w:rPr>
                <w:rFonts w:eastAsia="Times New Roman"/>
              </w:rPr>
              <w:t xml:space="preserve"> </w:t>
            </w:r>
            <w:r>
              <w:rPr>
                <w:rFonts w:eastAsia="Times New Roman"/>
                <w:sz w:val="16"/>
                <w:szCs w:val="16"/>
              </w:rPr>
              <w:t>суммы</w:t>
            </w:r>
            <w:r>
              <w:rPr>
                <w:rFonts w:eastAsia="Times New Roman"/>
              </w:rPr>
              <w:t xml:space="preserve"> </w:t>
            </w:r>
            <w:r>
              <w:rPr>
                <w:rFonts w:eastAsia="Times New Roman"/>
                <w:sz w:val="16"/>
                <w:szCs w:val="16"/>
              </w:rPr>
              <w:t>подоходного</w:t>
            </w:r>
            <w:r>
              <w:rPr>
                <w:rFonts w:eastAsia="Times New Roman"/>
              </w:rPr>
              <w:t xml:space="preserve"> </w:t>
            </w:r>
            <w:r>
              <w:rPr>
                <w:rFonts w:eastAsia="Times New Roman"/>
                <w:sz w:val="16"/>
                <w:szCs w:val="16"/>
              </w:rPr>
              <w:t>налога</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бюджета;</w:t>
            </w:r>
          </w:p>
          <w:p w:rsidR="00381460" w:rsidRDefault="00381460">
            <w:pPr>
              <w:shd w:val="clear" w:color="auto" w:fill="FFFFFF"/>
              <w:tabs>
                <w:tab w:val="left" w:pos="312"/>
              </w:tabs>
              <w:spacing w:line="230" w:lineRule="exact"/>
              <w:ind w:left="10" w:right="250"/>
            </w:pPr>
            <w:r>
              <w:rPr>
                <w:sz w:val="16"/>
                <w:szCs w:val="16"/>
              </w:rPr>
              <w:t>3)</w:t>
            </w:r>
            <w:r>
              <w:tab/>
            </w:r>
            <w:r>
              <w:rPr>
                <w:rFonts w:eastAsia="Times New Roman"/>
                <w:sz w:val="16"/>
                <w:szCs w:val="16"/>
              </w:rPr>
              <w:t>решение</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отказе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возврате</w:t>
            </w:r>
            <w:r>
              <w:rPr>
                <w:rFonts w:eastAsia="Times New Roman"/>
              </w:rPr>
              <w:t xml:space="preserve"> </w:t>
            </w:r>
            <w:r>
              <w:rPr>
                <w:rFonts w:eastAsia="Times New Roman"/>
                <w:sz w:val="16"/>
                <w:szCs w:val="16"/>
              </w:rPr>
              <w:t>подоходного</w:t>
            </w:r>
            <w:r>
              <w:rPr>
                <w:rFonts w:eastAsia="Times New Roman"/>
              </w:rPr>
              <w:t xml:space="preserve"> </w:t>
            </w:r>
            <w:r>
              <w:rPr>
                <w:rFonts w:eastAsia="Times New Roman"/>
                <w:sz w:val="16"/>
                <w:szCs w:val="16"/>
              </w:rPr>
              <w:t>налога,</w:t>
            </w:r>
            <w:r>
              <w:rPr>
                <w:rFonts w:eastAsia="Times New Roman"/>
              </w:rPr>
              <w:t xml:space="preserve"> </w:t>
            </w:r>
            <w:r>
              <w:rPr>
                <w:rFonts w:eastAsia="Times New Roman"/>
                <w:sz w:val="16"/>
                <w:szCs w:val="16"/>
              </w:rPr>
              <w:t>удержанного</w:t>
            </w:r>
            <w:r>
              <w:rPr>
                <w:rFonts w:eastAsia="Times New Roman"/>
              </w:rPr>
              <w:t xml:space="preserve"> </w:t>
            </w:r>
            <w:r>
              <w:rPr>
                <w:rFonts w:eastAsia="Times New Roman"/>
                <w:sz w:val="16"/>
                <w:szCs w:val="16"/>
              </w:rPr>
              <w:t>у</w:t>
            </w:r>
            <w:r>
              <w:rPr>
                <w:rFonts w:eastAsia="Times New Roman"/>
              </w:rPr>
              <w:t xml:space="preserve"> </w:t>
            </w:r>
            <w:r>
              <w:rPr>
                <w:rFonts w:eastAsia="Times New Roman"/>
                <w:sz w:val="16"/>
                <w:szCs w:val="16"/>
              </w:rPr>
              <w:t>источника</w:t>
            </w:r>
            <w:r>
              <w:rPr>
                <w:rFonts w:eastAsia="Times New Roman"/>
              </w:rPr>
              <w:t xml:space="preserve"> </w:t>
            </w:r>
            <w:r>
              <w:rPr>
                <w:rFonts w:eastAsia="Times New Roman"/>
                <w:sz w:val="16"/>
                <w:szCs w:val="16"/>
              </w:rPr>
              <w:t>выплаты</w:t>
            </w:r>
            <w:r>
              <w:rPr>
                <w:rFonts w:eastAsia="Times New Roman"/>
              </w:rPr>
              <w:t xml:space="preserve"> </w:t>
            </w:r>
            <w:r>
              <w:rPr>
                <w:rFonts w:eastAsia="Times New Roman"/>
                <w:sz w:val="16"/>
                <w:szCs w:val="16"/>
              </w:rPr>
              <w:t>(далее</w:t>
            </w:r>
            <w:r>
              <w:rPr>
                <w:rFonts w:eastAsia="Times New Roman"/>
              </w:rPr>
              <w:t xml:space="preserve"> </w:t>
            </w:r>
            <w:r>
              <w:rPr>
                <w:rFonts w:eastAsia="Times New Roman"/>
                <w:sz w:val="16"/>
                <w:szCs w:val="16"/>
              </w:rPr>
              <w:t>–</w:t>
            </w:r>
            <w:r>
              <w:rPr>
                <w:rFonts w:eastAsia="Times New Roman"/>
                <w:sz w:val="16"/>
                <w:szCs w:val="16"/>
              </w:rPr>
              <w:br/>
              <w:t>решение об отказе в возврате);</w:t>
            </w:r>
          </w:p>
          <w:p w:rsidR="00381460" w:rsidRDefault="00381460">
            <w:pPr>
              <w:shd w:val="clear" w:color="auto" w:fill="FFFFFF"/>
              <w:tabs>
                <w:tab w:val="left" w:pos="312"/>
              </w:tabs>
              <w:spacing w:line="230" w:lineRule="exact"/>
              <w:ind w:left="10" w:right="250"/>
            </w:pPr>
            <w:r>
              <w:rPr>
                <w:sz w:val="16"/>
                <w:szCs w:val="16"/>
              </w:rPr>
              <w:t>4)</w:t>
            </w:r>
            <w:r>
              <w:tab/>
            </w:r>
            <w:r>
              <w:rPr>
                <w:rFonts w:eastAsia="Times New Roman"/>
                <w:sz w:val="16"/>
                <w:szCs w:val="16"/>
              </w:rPr>
              <w:t>мотивированный</w:t>
            </w:r>
            <w:r>
              <w:rPr>
                <w:rFonts w:eastAsia="Times New Roman"/>
              </w:rPr>
              <w:t xml:space="preserve"> </w:t>
            </w:r>
            <w:r>
              <w:rPr>
                <w:rFonts w:eastAsia="Times New Roman"/>
                <w:sz w:val="16"/>
                <w:szCs w:val="16"/>
              </w:rPr>
              <w:t>ответ</w:t>
            </w:r>
            <w:r>
              <w:rPr>
                <w:rFonts w:eastAsia="Times New Roman"/>
              </w:rPr>
              <w:t xml:space="preserve"> </w:t>
            </w:r>
            <w:r>
              <w:rPr>
                <w:rFonts w:eastAsia="Times New Roman"/>
                <w:sz w:val="16"/>
                <w:szCs w:val="16"/>
              </w:rPr>
              <w:t>услугодателя</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отказе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оказании</w:t>
            </w:r>
            <w:r>
              <w:rPr>
                <w:rFonts w:eastAsia="Times New Roman"/>
              </w:rPr>
              <w:t xml:space="preserve"> </w:t>
            </w:r>
            <w:r>
              <w:rPr>
                <w:rFonts w:eastAsia="Times New Roman"/>
                <w:sz w:val="16"/>
                <w:szCs w:val="16"/>
              </w:rPr>
              <w:t>государственной</w:t>
            </w:r>
            <w:r>
              <w:rPr>
                <w:rFonts w:eastAsia="Times New Roman"/>
              </w:rPr>
              <w:t xml:space="preserve"> </w:t>
            </w:r>
            <w:r>
              <w:rPr>
                <w:rFonts w:eastAsia="Times New Roman"/>
                <w:sz w:val="16"/>
                <w:szCs w:val="16"/>
              </w:rPr>
              <w:t>услуги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случаях</w:t>
            </w:r>
            <w:r>
              <w:rPr>
                <w:rFonts w:eastAsia="Times New Roman"/>
              </w:rPr>
              <w:t xml:space="preserve"> </w:t>
            </w:r>
            <w:r>
              <w:rPr>
                <w:rFonts w:eastAsia="Times New Roman"/>
                <w:sz w:val="16"/>
                <w:szCs w:val="16"/>
              </w:rPr>
              <w:t>и</w:t>
            </w:r>
            <w:r>
              <w:rPr>
                <w:rFonts w:eastAsia="Times New Roman"/>
                <w:sz w:val="16"/>
                <w:szCs w:val="16"/>
              </w:rPr>
              <w:br/>
              <w:t>по основаниям, указанным в</w:t>
            </w:r>
          </w:p>
          <w:p w:rsidR="00381460" w:rsidRDefault="00381460">
            <w:pPr>
              <w:shd w:val="clear" w:color="auto" w:fill="FFFFFF"/>
              <w:ind w:left="10"/>
            </w:pPr>
            <w:r>
              <w:rPr>
                <w:rFonts w:eastAsia="Times New Roman"/>
                <w:sz w:val="16"/>
                <w:szCs w:val="16"/>
              </w:rPr>
              <w:t>пункте 9 настоящего приложение 1 к Правилам.</w:t>
            </w:r>
          </w:p>
          <w:p w:rsidR="00381460" w:rsidRDefault="00381460">
            <w:pPr>
              <w:shd w:val="clear" w:color="auto" w:fill="FFFFFF"/>
              <w:ind w:left="10"/>
            </w:pPr>
            <w:r>
              <w:rPr>
                <w:rFonts w:eastAsia="Times New Roman"/>
                <w:sz w:val="16"/>
                <w:szCs w:val="16"/>
              </w:rPr>
              <w:t>Форма предоставления результата оказания государственной услуги: бумажная.</w:t>
            </w:r>
          </w:p>
        </w:tc>
      </w:tr>
      <w:tr w:rsidR="00381460">
        <w:trPr>
          <w:trHeight w:hRule="exact" w:val="1920"/>
        </w:trPr>
        <w:tc>
          <w:tcPr>
            <w:tcW w:w="346"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6</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0" w:right="86"/>
            </w:pPr>
            <w:r>
              <w:rPr>
                <w:rFonts w:eastAsia="Times New Roman"/>
                <w:sz w:val="16"/>
                <w:szCs w:val="16"/>
              </w:rPr>
              <w:t>Размер платы, взимае</w:t>
            </w:r>
            <w:r>
              <w:rPr>
                <w:rFonts w:eastAsia="Times New Roman"/>
                <w:sz w:val="16"/>
                <w:szCs w:val="16"/>
              </w:rPr>
              <w:softHyphen/>
              <w:t>мой с услугополучателя при оказании государ</w:t>
            </w:r>
            <w:r>
              <w:rPr>
                <w:rFonts w:eastAsia="Times New Roman"/>
                <w:sz w:val="16"/>
                <w:szCs w:val="16"/>
              </w:rPr>
              <w:softHyphen/>
              <w:t>ственной услуги, и спо</w:t>
            </w:r>
            <w:r>
              <w:rPr>
                <w:rFonts w:eastAsia="Times New Roman"/>
                <w:sz w:val="16"/>
                <w:szCs w:val="16"/>
              </w:rPr>
              <w:softHyphen/>
              <w:t>собы ее взимания в слу</w:t>
            </w:r>
            <w:r>
              <w:rPr>
                <w:rFonts w:eastAsia="Times New Roman"/>
                <w:sz w:val="16"/>
                <w:szCs w:val="16"/>
              </w:rPr>
              <w:softHyphen/>
              <w:t>чаях, предусмотренных законодательством Рес</w:t>
            </w:r>
            <w:r>
              <w:rPr>
                <w:rFonts w:eastAsia="Times New Roman"/>
                <w:sz w:val="16"/>
                <w:szCs w:val="16"/>
              </w:rPr>
              <w:softHyphen/>
              <w:t>публики Казахстан</w:t>
            </w:r>
          </w:p>
        </w:tc>
        <w:tc>
          <w:tcPr>
            <w:tcW w:w="756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Государственная услуга предоставляется бесплатно</w:t>
            </w:r>
          </w:p>
        </w:tc>
      </w:tr>
      <w:tr w:rsidR="00381460">
        <w:trPr>
          <w:trHeight w:hRule="exact" w:val="3701"/>
        </w:trPr>
        <w:tc>
          <w:tcPr>
            <w:tcW w:w="346"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7</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График работы</w:t>
            </w:r>
          </w:p>
        </w:tc>
        <w:tc>
          <w:tcPr>
            <w:tcW w:w="756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spacing w:line="226" w:lineRule="exact"/>
              <w:ind w:left="10" w:right="106"/>
            </w:pPr>
            <w:r>
              <w:rPr>
                <w:sz w:val="16"/>
                <w:szCs w:val="16"/>
              </w:rPr>
              <w:t>1)</w:t>
            </w:r>
            <w:r>
              <w:tab/>
            </w:r>
            <w:r>
              <w:rPr>
                <w:rFonts w:eastAsia="Times New Roman"/>
                <w:sz w:val="16"/>
                <w:szCs w:val="16"/>
              </w:rPr>
              <w:t>услугодателя</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понедельника</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пятницу,</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9.00</w:t>
            </w:r>
            <w:r>
              <w:rPr>
                <w:rFonts w:eastAsia="Times New Roman"/>
              </w:rPr>
              <w:t xml:space="preserve"> </w:t>
            </w:r>
            <w:r>
              <w:rPr>
                <w:rFonts w:eastAsia="Times New Roman"/>
                <w:sz w:val="16"/>
                <w:szCs w:val="16"/>
              </w:rPr>
              <w:t>до</w:t>
            </w:r>
            <w:r>
              <w:rPr>
                <w:rFonts w:eastAsia="Times New Roman"/>
              </w:rPr>
              <w:t xml:space="preserve"> </w:t>
            </w:r>
            <w:r>
              <w:rPr>
                <w:rFonts w:eastAsia="Times New Roman"/>
                <w:sz w:val="16"/>
                <w:szCs w:val="16"/>
              </w:rPr>
              <w:t>18.30</w:t>
            </w:r>
            <w:r>
              <w:rPr>
                <w:rFonts w:eastAsia="Times New Roman"/>
              </w:rPr>
              <w:t xml:space="preserve"> </w:t>
            </w:r>
            <w:r>
              <w:rPr>
                <w:rFonts w:eastAsia="Times New Roman"/>
                <w:sz w:val="16"/>
                <w:szCs w:val="16"/>
              </w:rPr>
              <w:t>часов</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перерывом</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обед</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13.00</w:t>
            </w:r>
            <w:r>
              <w:rPr>
                <w:rFonts w:eastAsia="Times New Roman"/>
              </w:rPr>
              <w:t xml:space="preserve"> </w:t>
            </w:r>
            <w:r>
              <w:rPr>
                <w:rFonts w:eastAsia="Times New Roman"/>
                <w:sz w:val="16"/>
                <w:szCs w:val="16"/>
              </w:rPr>
              <w:t>до</w:t>
            </w:r>
            <w:r>
              <w:rPr>
                <w:rFonts w:eastAsia="Times New Roman"/>
                <w:sz w:val="16"/>
                <w:szCs w:val="16"/>
              </w:rPr>
              <w:br/>
              <w:t>14.30 часов, кроме выходных и праздничных дней согласно Трудовому кодексу Республики Казах</w:t>
            </w:r>
            <w:r>
              <w:rPr>
                <w:rFonts w:eastAsia="Times New Roman"/>
                <w:sz w:val="16"/>
                <w:szCs w:val="16"/>
              </w:rPr>
              <w:softHyphen/>
            </w:r>
            <w:r>
              <w:rPr>
                <w:rFonts w:eastAsia="Times New Roman"/>
                <w:sz w:val="16"/>
                <w:szCs w:val="16"/>
              </w:rPr>
              <w:br/>
              <w:t>стан от 23 ноября 2015 года (далее – Трудовой кодекс РК).</w:t>
            </w:r>
          </w:p>
          <w:p w:rsidR="00381460" w:rsidRDefault="00381460">
            <w:pPr>
              <w:shd w:val="clear" w:color="auto" w:fill="FFFFFF"/>
              <w:spacing w:line="230" w:lineRule="exact"/>
              <w:ind w:left="10" w:right="106"/>
            </w:pPr>
            <w:r>
              <w:rPr>
                <w:rFonts w:eastAsia="Times New Roman"/>
                <w:sz w:val="16"/>
                <w:szCs w:val="16"/>
              </w:rPr>
              <w:t>Государственная услуга оказывается в порядке очереди, без предварительной записи и ускоренно</w:t>
            </w:r>
            <w:r>
              <w:rPr>
                <w:rFonts w:eastAsia="Times New Roman"/>
                <w:sz w:val="16"/>
                <w:szCs w:val="16"/>
              </w:rPr>
              <w:softHyphen/>
              <w:t>го обслуживания.</w:t>
            </w:r>
          </w:p>
          <w:p w:rsidR="00381460" w:rsidRDefault="00381460">
            <w:pPr>
              <w:shd w:val="clear" w:color="auto" w:fill="FFFFFF"/>
              <w:tabs>
                <w:tab w:val="left" w:pos="312"/>
              </w:tabs>
              <w:spacing w:line="226" w:lineRule="exact"/>
              <w:ind w:left="10" w:right="106"/>
            </w:pPr>
            <w:r>
              <w:rPr>
                <w:sz w:val="16"/>
                <w:szCs w:val="16"/>
              </w:rPr>
              <w:t>2)</w:t>
            </w:r>
            <w:r>
              <w:tab/>
            </w:r>
            <w:r>
              <w:rPr>
                <w:rFonts w:eastAsia="Times New Roman"/>
                <w:sz w:val="16"/>
                <w:szCs w:val="16"/>
              </w:rPr>
              <w:t>Государственной</w:t>
            </w:r>
            <w:r>
              <w:rPr>
                <w:rFonts w:eastAsia="Times New Roman"/>
              </w:rPr>
              <w:t xml:space="preserve"> </w:t>
            </w:r>
            <w:r>
              <w:rPr>
                <w:rFonts w:eastAsia="Times New Roman"/>
                <w:sz w:val="16"/>
                <w:szCs w:val="16"/>
              </w:rPr>
              <w:t>корпорации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понедельника</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субботу,</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исключением</w:t>
            </w:r>
            <w:r>
              <w:rPr>
                <w:rFonts w:eastAsia="Times New Roman"/>
              </w:rPr>
              <w:t xml:space="preserve"> </w:t>
            </w:r>
            <w:r>
              <w:rPr>
                <w:rFonts w:eastAsia="Times New Roman"/>
                <w:sz w:val="16"/>
                <w:szCs w:val="16"/>
              </w:rPr>
              <w:t>воскресенья,</w:t>
            </w:r>
            <w:r>
              <w:rPr>
                <w:rFonts w:eastAsia="Times New Roman"/>
              </w:rPr>
              <w:t xml:space="preserve"> </w:t>
            </w:r>
            <w:r>
              <w:rPr>
                <w:rFonts w:eastAsia="Times New Roman"/>
                <w:sz w:val="16"/>
                <w:szCs w:val="16"/>
              </w:rPr>
              <w:t>празд</w:t>
            </w:r>
            <w:r>
              <w:rPr>
                <w:rFonts w:eastAsia="Times New Roman"/>
                <w:sz w:val="16"/>
                <w:szCs w:val="16"/>
              </w:rPr>
              <w:softHyphen/>
            </w:r>
            <w:r>
              <w:rPr>
                <w:rFonts w:eastAsia="Times New Roman"/>
                <w:sz w:val="16"/>
                <w:szCs w:val="16"/>
              </w:rPr>
              <w:br/>
              <w:t>ничных дней согласно Трудовому кодексу РК в соответствии с установленным графиком работы с</w:t>
            </w:r>
            <w:r>
              <w:rPr>
                <w:rFonts w:eastAsia="Times New Roman"/>
                <w:sz w:val="16"/>
                <w:szCs w:val="16"/>
              </w:rPr>
              <w:br/>
              <w:t>9.00 часов до 20.00 часов, без перерыва на обед.</w:t>
            </w:r>
          </w:p>
          <w:p w:rsidR="00381460" w:rsidRDefault="00381460">
            <w:pPr>
              <w:shd w:val="clear" w:color="auto" w:fill="FFFFFF"/>
              <w:spacing w:line="230" w:lineRule="exact"/>
              <w:ind w:left="10" w:right="106"/>
            </w:pPr>
            <w:r>
              <w:rPr>
                <w:rFonts w:eastAsia="Times New Roman"/>
                <w:sz w:val="16"/>
                <w:szCs w:val="16"/>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w:t>
            </w:r>
            <w:r>
              <w:rPr>
                <w:rFonts w:eastAsia="Times New Roman"/>
                <w:sz w:val="16"/>
                <w:szCs w:val="16"/>
              </w:rPr>
              <w:softHyphen/>
              <w:t>ла.</w:t>
            </w:r>
          </w:p>
          <w:p w:rsidR="00381460" w:rsidRDefault="00381460">
            <w:pPr>
              <w:shd w:val="clear" w:color="auto" w:fill="FFFFFF"/>
              <w:spacing w:line="298" w:lineRule="exact"/>
              <w:ind w:left="10"/>
            </w:pPr>
            <w:r>
              <w:rPr>
                <w:rFonts w:eastAsia="Times New Roman"/>
                <w:sz w:val="16"/>
                <w:szCs w:val="16"/>
              </w:rPr>
              <w:t>Адреса мест оказания государственной услуги размещены наинтернет-ресурсе:</w:t>
            </w:r>
          </w:p>
          <w:p w:rsidR="00381460" w:rsidRDefault="00381460">
            <w:pPr>
              <w:shd w:val="clear" w:color="auto" w:fill="FFFFFF"/>
              <w:tabs>
                <w:tab w:val="left" w:pos="312"/>
              </w:tabs>
              <w:spacing w:line="298" w:lineRule="exact"/>
              <w:ind w:left="10"/>
            </w:pPr>
            <w:r>
              <w:rPr>
                <w:sz w:val="16"/>
                <w:szCs w:val="16"/>
              </w:rPr>
              <w:t>1)</w:t>
            </w:r>
            <w:r>
              <w:tab/>
            </w:r>
            <w:r>
              <w:rPr>
                <w:rFonts w:eastAsia="Times New Roman"/>
                <w:sz w:val="16"/>
                <w:szCs w:val="16"/>
              </w:rPr>
              <w:t>услугодателя</w:t>
            </w:r>
            <w:r>
              <w:rPr>
                <w:rFonts w:eastAsia="Times New Roman"/>
              </w:rPr>
              <w:t xml:space="preserve"> </w:t>
            </w:r>
            <w:hyperlink r:id="rId77" w:history="1">
              <w:r>
                <w:rPr>
                  <w:rFonts w:eastAsia="Times New Roman"/>
                  <w:sz w:val="16"/>
                  <w:szCs w:val="16"/>
                  <w:u w:val="single"/>
                </w:rPr>
                <w:t>www.kgd.gov.kz</w:t>
              </w:r>
            </w:hyperlink>
            <w:r>
              <w:rPr>
                <w:rFonts w:eastAsia="Times New Roman"/>
                <w:sz w:val="16"/>
                <w:szCs w:val="16"/>
              </w:rPr>
              <w:t>;</w:t>
            </w:r>
          </w:p>
          <w:p w:rsidR="00381460" w:rsidRDefault="00381460">
            <w:pPr>
              <w:shd w:val="clear" w:color="auto" w:fill="FFFFFF"/>
              <w:tabs>
                <w:tab w:val="left" w:pos="312"/>
              </w:tabs>
              <w:spacing w:line="298" w:lineRule="exact"/>
              <w:ind w:left="10"/>
            </w:pPr>
            <w:r>
              <w:rPr>
                <w:sz w:val="16"/>
                <w:szCs w:val="16"/>
              </w:rPr>
              <w:t>2)</w:t>
            </w:r>
            <w:r>
              <w:tab/>
            </w:r>
            <w:r>
              <w:rPr>
                <w:rFonts w:eastAsia="Times New Roman"/>
                <w:sz w:val="16"/>
                <w:szCs w:val="16"/>
              </w:rPr>
              <w:t>Государственной</w:t>
            </w:r>
            <w:r>
              <w:rPr>
                <w:rFonts w:eastAsia="Times New Roman"/>
              </w:rPr>
              <w:t xml:space="preserve"> </w:t>
            </w:r>
            <w:r>
              <w:rPr>
                <w:rFonts w:eastAsia="Times New Roman"/>
                <w:sz w:val="16"/>
                <w:szCs w:val="16"/>
              </w:rPr>
              <w:t>корпорации:</w:t>
            </w:r>
            <w:r>
              <w:rPr>
                <w:rFonts w:eastAsia="Times New Roman"/>
              </w:rPr>
              <w:t xml:space="preserve"> </w:t>
            </w:r>
            <w:hyperlink r:id="rId78" w:history="1">
              <w:r>
                <w:rPr>
                  <w:rFonts w:eastAsia="Times New Roman"/>
                  <w:sz w:val="16"/>
                  <w:szCs w:val="16"/>
                  <w:u w:val="single"/>
                </w:rPr>
                <w:t>www.gov4c.kz</w:t>
              </w:r>
            </w:hyperlink>
            <w:r>
              <w:rPr>
                <w:rFonts w:eastAsia="Times New Roman"/>
                <w:sz w:val="16"/>
                <w:szCs w:val="16"/>
              </w:rPr>
              <w:t>.</w:t>
            </w:r>
          </w:p>
        </w:tc>
      </w:tr>
      <w:tr w:rsidR="00381460">
        <w:trPr>
          <w:trHeight w:hRule="exact" w:val="4685"/>
        </w:trPr>
        <w:tc>
          <w:tcPr>
            <w:tcW w:w="346" w:type="dxa"/>
            <w:tcBorders>
              <w:top w:val="single" w:sz="6" w:space="0" w:color="auto"/>
              <w:left w:val="single" w:sz="6" w:space="0" w:color="auto"/>
              <w:bottom w:val="nil"/>
              <w:right w:val="single" w:sz="6" w:space="0" w:color="auto"/>
            </w:tcBorders>
            <w:shd w:val="clear" w:color="auto" w:fill="FFFFFF"/>
          </w:tcPr>
          <w:p w:rsidR="00381460" w:rsidRDefault="00381460">
            <w:pPr>
              <w:shd w:val="clear" w:color="auto" w:fill="FFFFFF"/>
              <w:ind w:left="19"/>
            </w:pPr>
            <w:r>
              <w:rPr>
                <w:sz w:val="16"/>
                <w:szCs w:val="16"/>
              </w:rPr>
              <w:t>8</w:t>
            </w:r>
          </w:p>
        </w:tc>
        <w:tc>
          <w:tcPr>
            <w:tcW w:w="2078" w:type="dxa"/>
            <w:tcBorders>
              <w:top w:val="single" w:sz="6" w:space="0" w:color="auto"/>
              <w:left w:val="single" w:sz="6" w:space="0" w:color="auto"/>
              <w:bottom w:val="nil"/>
              <w:right w:val="single" w:sz="6" w:space="0" w:color="auto"/>
            </w:tcBorders>
            <w:shd w:val="clear" w:color="auto" w:fill="FFFFFF"/>
          </w:tcPr>
          <w:p w:rsidR="00381460" w:rsidRDefault="00381460">
            <w:pPr>
              <w:shd w:val="clear" w:color="auto" w:fill="FFFFFF"/>
              <w:spacing w:line="226" w:lineRule="exact"/>
              <w:ind w:left="10" w:right="67"/>
            </w:pPr>
            <w:r>
              <w:rPr>
                <w:rFonts w:eastAsia="Times New Roman"/>
                <w:sz w:val="16"/>
                <w:szCs w:val="16"/>
              </w:rPr>
              <w:t>Перечень документов, необходимых для оказа</w:t>
            </w:r>
            <w:r>
              <w:rPr>
                <w:rFonts w:eastAsia="Times New Roman"/>
                <w:sz w:val="16"/>
                <w:szCs w:val="16"/>
              </w:rPr>
              <w:softHyphen/>
              <w:t>ния государственной услуги</w:t>
            </w:r>
          </w:p>
        </w:tc>
        <w:tc>
          <w:tcPr>
            <w:tcW w:w="7565" w:type="dxa"/>
            <w:tcBorders>
              <w:top w:val="single" w:sz="6" w:space="0" w:color="auto"/>
              <w:left w:val="single" w:sz="6" w:space="0" w:color="auto"/>
              <w:bottom w:val="nil"/>
              <w:right w:val="single" w:sz="6" w:space="0" w:color="auto"/>
            </w:tcBorders>
            <w:shd w:val="clear" w:color="auto" w:fill="FFFFFF"/>
          </w:tcPr>
          <w:p w:rsidR="00381460" w:rsidRDefault="00381460">
            <w:pPr>
              <w:shd w:val="clear" w:color="auto" w:fill="FFFFFF"/>
              <w:spacing w:line="226" w:lineRule="exact"/>
              <w:ind w:left="10" w:right="38"/>
            </w:pPr>
            <w:r>
              <w:rPr>
                <w:rFonts w:eastAsia="Times New Roman"/>
                <w:sz w:val="16"/>
                <w:szCs w:val="16"/>
              </w:rPr>
              <w:t>при обращении услугополучателя (резидента государств, с которыми Республикой Казахстан за</w:t>
            </w:r>
            <w:r>
              <w:rPr>
                <w:rFonts w:eastAsia="Times New Roman"/>
                <w:sz w:val="16"/>
                <w:szCs w:val="16"/>
              </w:rPr>
              <w:softHyphen/>
              <w:t>ключены соответствующие международные договоры (конвенции) об избежании двойного налого</w:t>
            </w:r>
            <w:r>
              <w:rPr>
                <w:rFonts w:eastAsia="Times New Roman"/>
                <w:sz w:val="16"/>
                <w:szCs w:val="16"/>
              </w:rPr>
              <w:softHyphen/>
              <w:t>обложения и предотвращении уклонения от уплаты налогов на доходы и капитал (имущество) к услугодателю (в явочном порядке или по почте):</w:t>
            </w:r>
          </w:p>
          <w:p w:rsidR="00381460" w:rsidRDefault="00381460">
            <w:pPr>
              <w:shd w:val="clear" w:color="auto" w:fill="FFFFFF"/>
              <w:tabs>
                <w:tab w:val="left" w:pos="312"/>
              </w:tabs>
              <w:ind w:left="10"/>
            </w:pPr>
            <w:r>
              <w:rPr>
                <w:sz w:val="16"/>
                <w:szCs w:val="16"/>
              </w:rPr>
              <w:t>1)</w:t>
            </w:r>
            <w:r>
              <w:tab/>
            </w:r>
            <w:r>
              <w:rPr>
                <w:rFonts w:eastAsia="Times New Roman"/>
                <w:sz w:val="16"/>
                <w:szCs w:val="16"/>
              </w:rPr>
              <w:t>налоговое</w:t>
            </w:r>
            <w:r>
              <w:rPr>
                <w:rFonts w:eastAsia="Times New Roman"/>
              </w:rPr>
              <w:t xml:space="preserve"> </w:t>
            </w:r>
            <w:r>
              <w:rPr>
                <w:rFonts w:eastAsia="Times New Roman"/>
                <w:sz w:val="16"/>
                <w:szCs w:val="16"/>
              </w:rPr>
              <w:t>заявление</w:t>
            </w:r>
            <w:r>
              <w:rPr>
                <w:rFonts w:eastAsia="Times New Roman"/>
              </w:rPr>
              <w:t xml:space="preserve"> </w:t>
            </w:r>
            <w:r>
              <w:rPr>
                <w:rFonts w:eastAsia="Times New Roman"/>
                <w:sz w:val="16"/>
                <w:szCs w:val="16"/>
              </w:rPr>
              <w:t>согласно</w:t>
            </w:r>
            <w:r>
              <w:rPr>
                <w:rFonts w:eastAsia="Times New Roman"/>
              </w:rPr>
              <w:t xml:space="preserve"> </w:t>
            </w:r>
            <w:r>
              <w:rPr>
                <w:rFonts w:eastAsia="Times New Roman"/>
                <w:sz w:val="16"/>
                <w:szCs w:val="16"/>
              </w:rPr>
              <w:t>приложению</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Правилам.</w:t>
            </w:r>
          </w:p>
          <w:p w:rsidR="00381460" w:rsidRDefault="00381460">
            <w:pPr>
              <w:shd w:val="clear" w:color="auto" w:fill="FFFFFF"/>
              <w:spacing w:line="226" w:lineRule="exact"/>
              <w:ind w:left="10" w:right="38"/>
            </w:pPr>
            <w:r>
              <w:rPr>
                <w:rFonts w:eastAsia="Times New Roman"/>
                <w:sz w:val="16"/>
                <w:szCs w:val="16"/>
              </w:rPr>
              <w:t>Заявление представляется нерезидентом в двух экземплярах в орган государственных доходов, яв</w:t>
            </w:r>
            <w:r>
              <w:rPr>
                <w:rFonts w:eastAsia="Times New Roman"/>
                <w:sz w:val="16"/>
                <w:szCs w:val="16"/>
              </w:rPr>
              <w:softHyphen/>
              <w:t>ляющийся вышестоящим по отношению к органу государственных доходов по месту нахождения (жительства, пребывания) налогового агента;</w:t>
            </w:r>
          </w:p>
          <w:p w:rsidR="00381460" w:rsidRDefault="00381460">
            <w:pPr>
              <w:shd w:val="clear" w:color="auto" w:fill="FFFFFF"/>
              <w:tabs>
                <w:tab w:val="left" w:pos="312"/>
              </w:tabs>
              <w:spacing w:line="230" w:lineRule="exact"/>
              <w:ind w:left="10" w:right="38"/>
            </w:pPr>
            <w:r>
              <w:rPr>
                <w:sz w:val="16"/>
                <w:szCs w:val="16"/>
              </w:rPr>
              <w:t>2)</w:t>
            </w:r>
            <w:r>
              <w:tab/>
            </w:r>
            <w:r>
              <w:rPr>
                <w:rFonts w:eastAsia="Times New Roman"/>
                <w:sz w:val="16"/>
                <w:szCs w:val="16"/>
              </w:rPr>
              <w:t>копии</w:t>
            </w:r>
            <w:r>
              <w:rPr>
                <w:rFonts w:eastAsia="Times New Roman"/>
              </w:rPr>
              <w:t xml:space="preserve"> </w:t>
            </w:r>
            <w:r>
              <w:rPr>
                <w:rFonts w:eastAsia="Times New Roman"/>
                <w:sz w:val="16"/>
                <w:szCs w:val="16"/>
              </w:rPr>
              <w:t>контрактов</w:t>
            </w:r>
            <w:r>
              <w:rPr>
                <w:rFonts w:eastAsia="Times New Roman"/>
              </w:rPr>
              <w:t xml:space="preserve"> </w:t>
            </w:r>
            <w:r>
              <w:rPr>
                <w:rFonts w:eastAsia="Times New Roman"/>
                <w:sz w:val="16"/>
                <w:szCs w:val="16"/>
              </w:rPr>
              <w:t>(договоров,</w:t>
            </w:r>
            <w:r>
              <w:rPr>
                <w:rFonts w:eastAsia="Times New Roman"/>
              </w:rPr>
              <w:t xml:space="preserve"> </w:t>
            </w:r>
            <w:r>
              <w:rPr>
                <w:rFonts w:eastAsia="Times New Roman"/>
                <w:sz w:val="16"/>
                <w:szCs w:val="16"/>
              </w:rPr>
              <w:t>соглашений)</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выполнение</w:t>
            </w:r>
            <w:r>
              <w:rPr>
                <w:rFonts w:eastAsia="Times New Roman"/>
              </w:rPr>
              <w:t xml:space="preserve"> </w:t>
            </w:r>
            <w:r>
              <w:rPr>
                <w:rFonts w:eastAsia="Times New Roman"/>
                <w:sz w:val="16"/>
                <w:szCs w:val="16"/>
              </w:rPr>
              <w:t>работ,</w:t>
            </w:r>
            <w:r>
              <w:rPr>
                <w:rFonts w:eastAsia="Times New Roman"/>
              </w:rPr>
              <w:t xml:space="preserve"> </w:t>
            </w:r>
            <w:r>
              <w:rPr>
                <w:rFonts w:eastAsia="Times New Roman"/>
                <w:sz w:val="16"/>
                <w:szCs w:val="16"/>
              </w:rPr>
              <w:t>оказание</w:t>
            </w:r>
            <w:r>
              <w:rPr>
                <w:rFonts w:eastAsia="Times New Roman"/>
              </w:rPr>
              <w:t xml:space="preserve"> </w:t>
            </w:r>
            <w:r>
              <w:rPr>
                <w:rFonts w:eastAsia="Times New Roman"/>
                <w:sz w:val="16"/>
                <w:szCs w:val="16"/>
              </w:rPr>
              <w:t>услуг</w:t>
            </w:r>
            <w:r>
              <w:rPr>
                <w:rFonts w:eastAsia="Times New Roman"/>
              </w:rPr>
              <w:t xml:space="preserve"> </w:t>
            </w:r>
            <w:r>
              <w:rPr>
                <w:rFonts w:eastAsia="Times New Roman"/>
                <w:sz w:val="16"/>
                <w:szCs w:val="16"/>
              </w:rPr>
              <w:t>или</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иные</w:t>
            </w:r>
            <w:r>
              <w:rPr>
                <w:rFonts w:eastAsia="Times New Roman"/>
              </w:rPr>
              <w:t xml:space="preserve"> </w:t>
            </w:r>
            <w:r>
              <w:rPr>
                <w:rFonts w:eastAsia="Times New Roman"/>
                <w:sz w:val="16"/>
                <w:szCs w:val="16"/>
              </w:rPr>
              <w:t>це</w:t>
            </w:r>
            <w:r>
              <w:rPr>
                <w:rFonts w:eastAsia="Times New Roman"/>
                <w:sz w:val="16"/>
                <w:szCs w:val="16"/>
              </w:rPr>
              <w:softHyphen/>
            </w:r>
            <w:r>
              <w:rPr>
                <w:rFonts w:eastAsia="Times New Roman"/>
                <w:sz w:val="16"/>
                <w:szCs w:val="16"/>
              </w:rPr>
              <w:br/>
              <w:t>ли;</w:t>
            </w:r>
          </w:p>
          <w:p w:rsidR="00381460" w:rsidRDefault="00381460">
            <w:pPr>
              <w:shd w:val="clear" w:color="auto" w:fill="FFFFFF"/>
              <w:tabs>
                <w:tab w:val="left" w:pos="312"/>
              </w:tabs>
              <w:ind w:left="10"/>
            </w:pPr>
            <w:r>
              <w:rPr>
                <w:sz w:val="16"/>
                <w:szCs w:val="16"/>
              </w:rPr>
              <w:t>3)</w:t>
            </w:r>
            <w:r>
              <w:tab/>
            </w:r>
            <w:r>
              <w:rPr>
                <w:rFonts w:eastAsia="Times New Roman"/>
                <w:sz w:val="16"/>
                <w:szCs w:val="16"/>
              </w:rPr>
              <w:t>документ,</w:t>
            </w:r>
            <w:r>
              <w:rPr>
                <w:rFonts w:eastAsia="Times New Roman"/>
              </w:rPr>
              <w:t xml:space="preserve"> </w:t>
            </w:r>
            <w:r>
              <w:rPr>
                <w:rFonts w:eastAsia="Times New Roman"/>
                <w:sz w:val="16"/>
                <w:szCs w:val="16"/>
              </w:rPr>
              <w:t>подтверждающий</w:t>
            </w:r>
            <w:r>
              <w:rPr>
                <w:rFonts w:eastAsia="Times New Roman"/>
              </w:rPr>
              <w:t xml:space="preserve"> </w:t>
            </w:r>
            <w:r>
              <w:rPr>
                <w:rFonts w:eastAsia="Times New Roman"/>
                <w:sz w:val="16"/>
                <w:szCs w:val="16"/>
              </w:rPr>
              <w:t>резидентство</w:t>
            </w:r>
            <w:r>
              <w:rPr>
                <w:rFonts w:eastAsia="Times New Roman"/>
              </w:rPr>
              <w:t xml:space="preserve"> </w:t>
            </w:r>
            <w:r>
              <w:rPr>
                <w:rFonts w:eastAsia="Times New Roman"/>
                <w:sz w:val="16"/>
                <w:szCs w:val="16"/>
              </w:rPr>
              <w:t>нерезидента;</w:t>
            </w:r>
          </w:p>
          <w:p w:rsidR="00381460" w:rsidRDefault="00381460">
            <w:pPr>
              <w:shd w:val="clear" w:color="auto" w:fill="FFFFFF"/>
              <w:tabs>
                <w:tab w:val="left" w:pos="312"/>
              </w:tabs>
              <w:spacing w:line="230" w:lineRule="exact"/>
              <w:ind w:left="10" w:right="38"/>
            </w:pPr>
            <w:r>
              <w:rPr>
                <w:sz w:val="16"/>
                <w:szCs w:val="16"/>
              </w:rPr>
              <w:t>4)</w:t>
            </w:r>
            <w:r>
              <w:tab/>
            </w:r>
            <w:r>
              <w:rPr>
                <w:rFonts w:eastAsia="Times New Roman"/>
                <w:sz w:val="16"/>
                <w:szCs w:val="16"/>
              </w:rPr>
              <w:t>копии</w:t>
            </w:r>
            <w:r>
              <w:rPr>
                <w:rFonts w:eastAsia="Times New Roman"/>
              </w:rPr>
              <w:t xml:space="preserve"> </w:t>
            </w:r>
            <w:r>
              <w:rPr>
                <w:rFonts w:eastAsia="Times New Roman"/>
                <w:sz w:val="16"/>
                <w:szCs w:val="16"/>
              </w:rPr>
              <w:t>бухгалтерских</w:t>
            </w:r>
            <w:r>
              <w:rPr>
                <w:rFonts w:eastAsia="Times New Roman"/>
              </w:rPr>
              <w:t xml:space="preserve"> </w:t>
            </w:r>
            <w:r>
              <w:rPr>
                <w:rFonts w:eastAsia="Times New Roman"/>
                <w:sz w:val="16"/>
                <w:szCs w:val="16"/>
              </w:rPr>
              <w:t>или</w:t>
            </w:r>
            <w:r>
              <w:rPr>
                <w:rFonts w:eastAsia="Times New Roman"/>
              </w:rPr>
              <w:t xml:space="preserve"> </w:t>
            </w:r>
            <w:r>
              <w:rPr>
                <w:rFonts w:eastAsia="Times New Roman"/>
                <w:sz w:val="16"/>
                <w:szCs w:val="16"/>
              </w:rPr>
              <w:t>иных</w:t>
            </w:r>
            <w:r>
              <w:rPr>
                <w:rFonts w:eastAsia="Times New Roman"/>
              </w:rPr>
              <w:t xml:space="preserve"> </w:t>
            </w:r>
            <w:r>
              <w:rPr>
                <w:rFonts w:eastAsia="Times New Roman"/>
                <w:sz w:val="16"/>
                <w:szCs w:val="16"/>
              </w:rPr>
              <w:t>документов,</w:t>
            </w:r>
            <w:r>
              <w:rPr>
                <w:rFonts w:eastAsia="Times New Roman"/>
              </w:rPr>
              <w:t xml:space="preserve"> </w:t>
            </w:r>
            <w:r>
              <w:rPr>
                <w:rFonts w:eastAsia="Times New Roman"/>
                <w:sz w:val="16"/>
                <w:szCs w:val="16"/>
              </w:rPr>
              <w:t>подтверждающих</w:t>
            </w:r>
            <w:r>
              <w:rPr>
                <w:rFonts w:eastAsia="Times New Roman"/>
              </w:rPr>
              <w:t xml:space="preserve"> </w:t>
            </w:r>
            <w:r>
              <w:rPr>
                <w:rFonts w:eastAsia="Times New Roman"/>
                <w:sz w:val="16"/>
                <w:szCs w:val="16"/>
              </w:rPr>
              <w:t>суммы</w:t>
            </w:r>
            <w:r>
              <w:rPr>
                <w:rFonts w:eastAsia="Times New Roman"/>
              </w:rPr>
              <w:t xml:space="preserve"> </w:t>
            </w:r>
            <w:r>
              <w:rPr>
                <w:rFonts w:eastAsia="Times New Roman"/>
                <w:sz w:val="16"/>
                <w:szCs w:val="16"/>
              </w:rPr>
              <w:t>полученных</w:t>
            </w:r>
            <w:r>
              <w:rPr>
                <w:rFonts w:eastAsia="Times New Roman"/>
              </w:rPr>
              <w:t xml:space="preserve"> </w:t>
            </w:r>
            <w:r>
              <w:rPr>
                <w:rFonts w:eastAsia="Times New Roman"/>
                <w:sz w:val="16"/>
                <w:szCs w:val="16"/>
              </w:rPr>
              <w:t>доходов</w:t>
            </w:r>
            <w:r>
              <w:rPr>
                <w:rFonts w:eastAsia="Times New Roman"/>
              </w:rPr>
              <w:t xml:space="preserve"> </w:t>
            </w:r>
            <w:r>
              <w:rPr>
                <w:rFonts w:eastAsia="Times New Roman"/>
                <w:sz w:val="16"/>
                <w:szCs w:val="16"/>
              </w:rPr>
              <w:t>и</w:t>
            </w:r>
            <w:r>
              <w:rPr>
                <w:rFonts w:eastAsia="Times New Roman"/>
                <w:sz w:val="16"/>
                <w:szCs w:val="16"/>
              </w:rPr>
              <w:br/>
              <w:t>удержанных или уплаченных налогов;</w:t>
            </w:r>
          </w:p>
          <w:p w:rsidR="00381460" w:rsidRDefault="00381460">
            <w:pPr>
              <w:shd w:val="clear" w:color="auto" w:fill="FFFFFF"/>
              <w:tabs>
                <w:tab w:val="left" w:pos="312"/>
              </w:tabs>
              <w:spacing w:line="226" w:lineRule="exact"/>
              <w:ind w:left="10" w:right="38"/>
            </w:pPr>
            <w:r>
              <w:rPr>
                <w:sz w:val="16"/>
                <w:szCs w:val="16"/>
              </w:rPr>
              <w:t>5)</w:t>
            </w:r>
            <w:r>
              <w:tab/>
            </w:r>
            <w:r>
              <w:rPr>
                <w:rFonts w:eastAsia="Times New Roman"/>
                <w:sz w:val="16"/>
                <w:szCs w:val="16"/>
              </w:rPr>
              <w:t>копии</w:t>
            </w:r>
            <w:r>
              <w:rPr>
                <w:rFonts w:eastAsia="Times New Roman"/>
              </w:rPr>
              <w:t xml:space="preserve"> </w:t>
            </w:r>
            <w:r>
              <w:rPr>
                <w:rFonts w:eastAsia="Times New Roman"/>
                <w:sz w:val="16"/>
                <w:szCs w:val="16"/>
              </w:rPr>
              <w:t>документов,</w:t>
            </w:r>
            <w:r>
              <w:rPr>
                <w:rFonts w:eastAsia="Times New Roman"/>
              </w:rPr>
              <w:t xml:space="preserve"> </w:t>
            </w:r>
            <w:r>
              <w:rPr>
                <w:rFonts w:eastAsia="Times New Roman"/>
                <w:sz w:val="16"/>
                <w:szCs w:val="16"/>
              </w:rPr>
              <w:t>удостоверяющих</w:t>
            </w:r>
            <w:r>
              <w:rPr>
                <w:rFonts w:eastAsia="Times New Roman"/>
              </w:rPr>
              <w:t xml:space="preserve"> </w:t>
            </w:r>
            <w:r>
              <w:rPr>
                <w:rFonts w:eastAsia="Times New Roman"/>
                <w:sz w:val="16"/>
                <w:szCs w:val="16"/>
              </w:rPr>
              <w:t>личность</w:t>
            </w:r>
            <w:r>
              <w:rPr>
                <w:rFonts w:eastAsia="Times New Roman"/>
              </w:rPr>
              <w:t xml:space="preserve"> </w:t>
            </w:r>
            <w:r>
              <w:rPr>
                <w:rFonts w:eastAsia="Times New Roman"/>
                <w:sz w:val="16"/>
                <w:szCs w:val="16"/>
              </w:rPr>
              <w:t>таких</w:t>
            </w:r>
            <w:r>
              <w:rPr>
                <w:rFonts w:eastAsia="Times New Roman"/>
              </w:rPr>
              <w:t xml:space="preserve"> </w:t>
            </w:r>
            <w:r>
              <w:rPr>
                <w:rFonts w:eastAsia="Times New Roman"/>
                <w:sz w:val="16"/>
                <w:szCs w:val="16"/>
              </w:rPr>
              <w:t>физических</w:t>
            </w:r>
            <w:r>
              <w:rPr>
                <w:rFonts w:eastAsia="Times New Roman"/>
              </w:rPr>
              <w:t xml:space="preserve"> </w:t>
            </w:r>
            <w:r>
              <w:rPr>
                <w:rFonts w:eastAsia="Times New Roman"/>
                <w:sz w:val="16"/>
                <w:szCs w:val="16"/>
              </w:rPr>
              <w:t>лиц,</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документов,</w:t>
            </w:r>
            <w:r>
              <w:rPr>
                <w:rFonts w:eastAsia="Times New Roman"/>
              </w:rPr>
              <w:t xml:space="preserve"> </w:t>
            </w:r>
            <w:r>
              <w:rPr>
                <w:rFonts w:eastAsia="Times New Roman"/>
                <w:sz w:val="16"/>
                <w:szCs w:val="16"/>
              </w:rPr>
              <w:t>подтвержда</w:t>
            </w:r>
            <w:r>
              <w:rPr>
                <w:rFonts w:eastAsia="Times New Roman"/>
                <w:sz w:val="16"/>
                <w:szCs w:val="16"/>
              </w:rPr>
              <w:softHyphen/>
            </w:r>
            <w:r>
              <w:rPr>
                <w:rFonts w:eastAsia="Times New Roman"/>
                <w:sz w:val="16"/>
                <w:szCs w:val="16"/>
              </w:rPr>
              <w:br/>
              <w:t>ющих сроки их пребывания на территории Республики Казахстан – в случае выполнения работ,</w:t>
            </w:r>
            <w:r>
              <w:rPr>
                <w:rFonts w:eastAsia="Times New Roman"/>
                <w:sz w:val="16"/>
                <w:szCs w:val="16"/>
              </w:rPr>
              <w:br/>
              <w:t>оказания услуг нерезидентом на территории Республики Казахстан через работников или другой</w:t>
            </w:r>
            <w:r>
              <w:rPr>
                <w:rFonts w:eastAsia="Times New Roman"/>
                <w:sz w:val="16"/>
                <w:szCs w:val="16"/>
              </w:rPr>
              <w:br/>
              <w:t>персонал, нанятый нерезидентом для таких целей;</w:t>
            </w:r>
          </w:p>
        </w:tc>
      </w:tr>
    </w:tbl>
    <w:p w:rsidR="00381460" w:rsidRDefault="00381460">
      <w:pPr>
        <w:sectPr w:rsidR="00381460">
          <w:type w:val="continuous"/>
          <w:pgSz w:w="11909" w:h="16834"/>
          <w:pgMar w:top="1094" w:right="674" w:bottom="360" w:left="1246" w:header="720" w:footer="720" w:gutter="0"/>
          <w:cols w:space="60"/>
          <w:noEndnote/>
        </w:sectPr>
      </w:pPr>
    </w:p>
    <w:p w:rsidR="00381460" w:rsidRDefault="00381460">
      <w:pPr>
        <w:shd w:val="clear" w:color="auto" w:fill="FFFFFF"/>
        <w:spacing w:line="192" w:lineRule="exact"/>
        <w:jc w:val="both"/>
        <w:sectPr w:rsidR="00381460">
          <w:pgSz w:w="11909" w:h="16834"/>
          <w:pgMar w:top="1440" w:right="804" w:bottom="360" w:left="1285" w:header="720" w:footer="720" w:gutter="0"/>
          <w:cols w:num="4" w:space="720" w:equalWidth="0">
            <w:col w:w="1334" w:space="432"/>
            <w:col w:w="5193" w:space="586"/>
            <w:col w:w="1190" w:space="365"/>
            <w:col w:w="720"/>
          </w:cols>
          <w:noEndnote/>
        </w:sectPr>
      </w:pPr>
    </w:p>
    <w:p w:rsidR="00381460" w:rsidRDefault="0056681E">
      <w:pPr>
        <w:shd w:val="clear" w:color="auto" w:fill="FFFFFF"/>
        <w:tabs>
          <w:tab w:val="left" w:pos="2698"/>
        </w:tabs>
        <w:spacing w:before="528" w:line="230" w:lineRule="exact"/>
        <w:ind w:left="2510"/>
      </w:pPr>
      <w:r>
        <w:rPr>
          <w:noProof/>
        </w:rPr>
        <mc:AlternateContent>
          <mc:Choice Requires="wps">
            <w:drawing>
              <wp:anchor distT="0" distB="0" distL="114300" distR="114300" simplePos="0" relativeHeight="251679744" behindDoc="0" locked="0" layoutInCell="0" allowOverlap="1">
                <wp:simplePos x="0" y="0"/>
                <wp:positionH relativeFrom="margin">
                  <wp:posOffset>-21590</wp:posOffset>
                </wp:positionH>
                <wp:positionV relativeFrom="paragraph">
                  <wp:posOffset>320040</wp:posOffset>
                </wp:positionV>
                <wp:extent cx="0" cy="8439785"/>
                <wp:effectExtent l="0" t="0" r="0" b="0"/>
                <wp:wrapNone/>
                <wp:docPr id="7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97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98FDF" id="Line 23" o:spid="_x0000_s1026" style="position:absolute;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pt,25.2pt" to="-1.7pt,6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" o:allowincell="f" strokeweight=".25pt">
                <w10:wrap anchorx="margin"/>
              </v:line>
            </w:pict>
          </mc:Fallback>
        </mc:AlternateContent>
      </w:r>
      <w:r>
        <w:rPr>
          <w:noProof/>
        </w:rPr>
        <mc:AlternateContent>
          <mc:Choice Requires="wps">
            <w:drawing>
              <wp:anchor distT="0" distB="0" distL="114300" distR="114300" simplePos="0" relativeHeight="251680768" behindDoc="0" locked="0" layoutInCell="0" allowOverlap="1">
                <wp:simplePos x="0" y="0"/>
                <wp:positionH relativeFrom="margin">
                  <wp:posOffset>6306185</wp:posOffset>
                </wp:positionH>
                <wp:positionV relativeFrom="paragraph">
                  <wp:posOffset>320040</wp:posOffset>
                </wp:positionV>
                <wp:extent cx="0" cy="8439785"/>
                <wp:effectExtent l="0" t="0" r="0" b="0"/>
                <wp:wrapNone/>
                <wp:docPr id="7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97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0C931" id="Line 24" o:spid="_x0000_s1026" style="position:absolute;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96.55pt,25.2pt" to="496.55pt,6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" o:allowincell="f" strokeweight=".25pt">
                <w10:wrap anchorx="margin"/>
              </v:line>
            </w:pict>
          </mc:Fallback>
        </mc:AlternateContent>
      </w:r>
      <w:r w:rsidR="00381460">
        <w:rPr>
          <w:sz w:val="16"/>
          <w:szCs w:val="16"/>
        </w:rPr>
        <w:t>6)</w:t>
      </w:r>
      <w:r w:rsidR="00381460">
        <w:tab/>
      </w:r>
      <w:r w:rsidR="00381460">
        <w:rPr>
          <w:rFonts w:eastAsia="Times New Roman"/>
          <w:sz w:val="16"/>
          <w:szCs w:val="16"/>
        </w:rPr>
        <w:t>нотариально</w:t>
      </w:r>
      <w:r w:rsidR="00381460">
        <w:rPr>
          <w:rFonts w:eastAsia="Times New Roman"/>
        </w:rPr>
        <w:t xml:space="preserve"> </w:t>
      </w:r>
      <w:r w:rsidR="00381460">
        <w:rPr>
          <w:rFonts w:eastAsia="Times New Roman"/>
          <w:sz w:val="16"/>
          <w:szCs w:val="16"/>
        </w:rPr>
        <w:t>засвидетельствованные</w:t>
      </w:r>
      <w:r w:rsidR="00381460">
        <w:rPr>
          <w:rFonts w:eastAsia="Times New Roman"/>
        </w:rPr>
        <w:t xml:space="preserve"> </w:t>
      </w:r>
      <w:r w:rsidR="00381460">
        <w:rPr>
          <w:rFonts w:eastAsia="Times New Roman"/>
          <w:sz w:val="16"/>
          <w:szCs w:val="16"/>
        </w:rPr>
        <w:t>копии</w:t>
      </w:r>
      <w:r w:rsidR="00381460">
        <w:rPr>
          <w:rFonts w:eastAsia="Times New Roman"/>
        </w:rPr>
        <w:t xml:space="preserve"> </w:t>
      </w:r>
      <w:r w:rsidR="00381460">
        <w:rPr>
          <w:rFonts w:eastAsia="Times New Roman"/>
          <w:sz w:val="16"/>
          <w:szCs w:val="16"/>
        </w:rPr>
        <w:t>учредительных</w:t>
      </w:r>
      <w:r w:rsidR="00381460">
        <w:rPr>
          <w:rFonts w:eastAsia="Times New Roman"/>
        </w:rPr>
        <w:t xml:space="preserve"> </w:t>
      </w:r>
      <w:r w:rsidR="00381460">
        <w:rPr>
          <w:rFonts w:eastAsia="Times New Roman"/>
          <w:sz w:val="16"/>
          <w:szCs w:val="16"/>
        </w:rPr>
        <w:t>документов</w:t>
      </w:r>
      <w:r w:rsidR="00381460">
        <w:rPr>
          <w:rFonts w:eastAsia="Times New Roman"/>
        </w:rPr>
        <w:t xml:space="preserve"> </w:t>
      </w:r>
      <w:r w:rsidR="00381460">
        <w:rPr>
          <w:rFonts w:eastAsia="Times New Roman"/>
          <w:sz w:val="16"/>
          <w:szCs w:val="16"/>
        </w:rPr>
        <w:t>либо</w:t>
      </w:r>
      <w:r w:rsidR="00381460">
        <w:rPr>
          <w:rFonts w:eastAsia="Times New Roman"/>
        </w:rPr>
        <w:t xml:space="preserve"> </w:t>
      </w:r>
      <w:r w:rsidR="00381460">
        <w:rPr>
          <w:rFonts w:eastAsia="Times New Roman"/>
          <w:sz w:val="16"/>
          <w:szCs w:val="16"/>
        </w:rPr>
        <w:t>выписки</w:t>
      </w:r>
      <w:r w:rsidR="00381460">
        <w:rPr>
          <w:rFonts w:eastAsia="Times New Roman"/>
        </w:rPr>
        <w:t xml:space="preserve"> </w:t>
      </w:r>
      <w:r w:rsidR="00381460">
        <w:rPr>
          <w:rFonts w:eastAsia="Times New Roman"/>
          <w:sz w:val="16"/>
          <w:szCs w:val="16"/>
        </w:rPr>
        <w:t>из</w:t>
      </w:r>
      <w:r w:rsidR="00381460">
        <w:rPr>
          <w:rFonts w:eastAsia="Times New Roman"/>
        </w:rPr>
        <w:t xml:space="preserve"> </w:t>
      </w:r>
      <w:r w:rsidR="00381460">
        <w:rPr>
          <w:rFonts w:eastAsia="Times New Roman"/>
          <w:sz w:val="16"/>
          <w:szCs w:val="16"/>
        </w:rPr>
        <w:t>торго</w:t>
      </w:r>
      <w:r w:rsidR="00381460">
        <w:rPr>
          <w:rFonts w:eastAsia="Times New Roman"/>
          <w:sz w:val="16"/>
          <w:szCs w:val="16"/>
        </w:rPr>
        <w:softHyphen/>
      </w:r>
      <w:r w:rsidR="00381460">
        <w:rPr>
          <w:rFonts w:eastAsia="Times New Roman"/>
          <w:sz w:val="16"/>
          <w:szCs w:val="16"/>
        </w:rPr>
        <w:br/>
        <w:t>вого реестра (реестра акционеров) или иного аналогичного документа, предусмотренного законода</w:t>
      </w:r>
      <w:r w:rsidR="00381460">
        <w:rPr>
          <w:rFonts w:eastAsia="Times New Roman"/>
          <w:sz w:val="16"/>
          <w:szCs w:val="16"/>
        </w:rPr>
        <w:softHyphen/>
      </w:r>
      <w:r w:rsidR="00381460">
        <w:rPr>
          <w:rFonts w:eastAsia="Times New Roman"/>
          <w:sz w:val="16"/>
          <w:szCs w:val="16"/>
        </w:rPr>
        <w:br/>
        <w:t>тельством государства, в котором зарегистрирован нерезидент, с указанием учредителей (участни</w:t>
      </w:r>
      <w:r w:rsidR="00381460">
        <w:rPr>
          <w:rFonts w:eastAsia="Times New Roman"/>
          <w:sz w:val="16"/>
          <w:szCs w:val="16"/>
        </w:rPr>
        <w:softHyphen/>
      </w:r>
      <w:r w:rsidR="00381460">
        <w:rPr>
          <w:rFonts w:eastAsia="Times New Roman"/>
          <w:sz w:val="16"/>
          <w:szCs w:val="16"/>
        </w:rPr>
        <w:br/>
        <w:t>ков) и мажоритарных акционеров юридического лица-нерезидента – в случае представления заяв</w:t>
      </w:r>
      <w:r w:rsidR="00381460">
        <w:rPr>
          <w:rFonts w:eastAsia="Times New Roman"/>
          <w:sz w:val="16"/>
          <w:szCs w:val="16"/>
        </w:rPr>
        <w:softHyphen/>
      </w:r>
      <w:r w:rsidR="00381460">
        <w:rPr>
          <w:rFonts w:eastAsia="Times New Roman"/>
          <w:sz w:val="16"/>
          <w:szCs w:val="16"/>
        </w:rPr>
        <w:br/>
        <w:t>ления юридическим лицом.</w:t>
      </w:r>
    </w:p>
    <w:p w:rsidR="00381460" w:rsidRDefault="00381460">
      <w:pPr>
        <w:shd w:val="clear" w:color="auto" w:fill="FFFFFF"/>
        <w:spacing w:before="58" w:line="230" w:lineRule="exact"/>
        <w:ind w:left="2510"/>
      </w:pPr>
      <w:r>
        <w:rPr>
          <w:rFonts w:eastAsia="Times New Roman"/>
          <w:sz w:val="16"/>
          <w:szCs w:val="16"/>
        </w:rPr>
        <w:t>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w:t>
      </w:r>
      <w:r>
        <w:rPr>
          <w:rFonts w:eastAsia="Times New Roman"/>
          <w:sz w:val="16"/>
          <w:szCs w:val="16"/>
        </w:rPr>
        <w:softHyphen/>
        <w:t>естре акционеров) или ином аналогичном документе, предусмотренном законодательством госу</w:t>
      </w:r>
      <w:r>
        <w:rPr>
          <w:rFonts w:eastAsia="Times New Roman"/>
          <w:sz w:val="16"/>
          <w:szCs w:val="16"/>
        </w:rPr>
        <w:softHyphen/>
        <w:t>дарства, в котором зарегистрирован нерезидент, такой нерезидент представляет налоговому агенту:</w:t>
      </w:r>
    </w:p>
    <w:p w:rsidR="00381460" w:rsidRDefault="00381460">
      <w:pPr>
        <w:shd w:val="clear" w:color="auto" w:fill="FFFFFF"/>
        <w:spacing w:before="62" w:line="226" w:lineRule="exact"/>
        <w:ind w:left="2510"/>
      </w:pPr>
      <w:r>
        <w:rPr>
          <w:rFonts w:eastAsia="Times New Roman"/>
          <w:sz w:val="16"/>
          <w:szCs w:val="16"/>
        </w:rPr>
        <w:t>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w:t>
      </w:r>
      <w:r>
        <w:rPr>
          <w:rFonts w:eastAsia="Times New Roman"/>
          <w:sz w:val="16"/>
          <w:szCs w:val="16"/>
        </w:rPr>
        <w:softHyphen/>
        <w:t>стрирован такой нерезидент, либо иной документ, указывающий организационную структуру кон</w:t>
      </w:r>
      <w:r>
        <w:rPr>
          <w:rFonts w:eastAsia="Times New Roman"/>
          <w:sz w:val="16"/>
          <w:szCs w:val="16"/>
        </w:rPr>
        <w:softHyphen/>
        <w:t>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w:t>
      </w:r>
      <w:r>
        <w:rPr>
          <w:rFonts w:eastAsia="Times New Roman"/>
          <w:sz w:val="16"/>
          <w:szCs w:val="16"/>
        </w:rPr>
        <w:softHyphen/>
        <w:t>рий), где участники консолидированной группы созданы (учреждены), и номеров государственной и налоговой регистрации всех участников консолидированной группы;</w:t>
      </w:r>
    </w:p>
    <w:p w:rsidR="00381460" w:rsidRDefault="00381460">
      <w:pPr>
        <w:shd w:val="clear" w:color="auto" w:fill="FFFFFF"/>
        <w:tabs>
          <w:tab w:val="left" w:pos="2698"/>
        </w:tabs>
        <w:spacing w:before="62" w:line="226" w:lineRule="exact"/>
        <w:ind w:left="2510" w:right="235"/>
        <w:jc w:val="both"/>
      </w:pPr>
      <w:r>
        <w:rPr>
          <w:sz w:val="16"/>
          <w:szCs w:val="16"/>
        </w:rPr>
        <w:t>7)</w:t>
      </w:r>
      <w:r>
        <w:tab/>
      </w:r>
      <w:r>
        <w:rPr>
          <w:rFonts w:eastAsia="Times New Roman"/>
          <w:sz w:val="16"/>
          <w:szCs w:val="16"/>
        </w:rPr>
        <w:t>копия</w:t>
      </w:r>
      <w:r>
        <w:rPr>
          <w:rFonts w:eastAsia="Times New Roman"/>
        </w:rPr>
        <w:t xml:space="preserve"> </w:t>
      </w:r>
      <w:r>
        <w:rPr>
          <w:rFonts w:eastAsia="Times New Roman"/>
          <w:sz w:val="16"/>
          <w:szCs w:val="16"/>
        </w:rPr>
        <w:t>документа,</w:t>
      </w:r>
      <w:r>
        <w:rPr>
          <w:rFonts w:eastAsia="Times New Roman"/>
        </w:rPr>
        <w:t xml:space="preserve"> </w:t>
      </w:r>
      <w:r>
        <w:rPr>
          <w:rFonts w:eastAsia="Times New Roman"/>
          <w:sz w:val="16"/>
          <w:szCs w:val="16"/>
        </w:rPr>
        <w:t>удостоверяющего</w:t>
      </w:r>
      <w:r>
        <w:rPr>
          <w:rFonts w:eastAsia="Times New Roman"/>
        </w:rPr>
        <w:t xml:space="preserve"> </w:t>
      </w:r>
      <w:r>
        <w:rPr>
          <w:rFonts w:eastAsia="Times New Roman"/>
          <w:sz w:val="16"/>
          <w:szCs w:val="16"/>
        </w:rPr>
        <w:t>личность</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случае</w:t>
      </w:r>
      <w:r>
        <w:rPr>
          <w:rFonts w:eastAsia="Times New Roman"/>
        </w:rPr>
        <w:t xml:space="preserve"> </w:t>
      </w:r>
      <w:r>
        <w:rPr>
          <w:rFonts w:eastAsia="Times New Roman"/>
          <w:sz w:val="16"/>
          <w:szCs w:val="16"/>
        </w:rPr>
        <w:t>представления</w:t>
      </w:r>
      <w:r>
        <w:rPr>
          <w:rFonts w:eastAsia="Times New Roman"/>
        </w:rPr>
        <w:t xml:space="preserve"> </w:t>
      </w:r>
      <w:r>
        <w:rPr>
          <w:rFonts w:eastAsia="Times New Roman"/>
          <w:sz w:val="16"/>
          <w:szCs w:val="16"/>
        </w:rPr>
        <w:t>заявления</w:t>
      </w:r>
      <w:r>
        <w:rPr>
          <w:rFonts w:eastAsia="Times New Roman"/>
        </w:rPr>
        <w:t xml:space="preserve"> </w:t>
      </w:r>
      <w:r>
        <w:rPr>
          <w:rFonts w:eastAsia="Times New Roman"/>
          <w:sz w:val="16"/>
          <w:szCs w:val="16"/>
        </w:rPr>
        <w:t>физическим</w:t>
      </w:r>
      <w:r>
        <w:rPr>
          <w:rFonts w:eastAsia="Times New Roman"/>
          <w:sz w:val="16"/>
          <w:szCs w:val="16"/>
        </w:rPr>
        <w:br/>
        <w:t>лицом;</w:t>
      </w:r>
    </w:p>
    <w:p w:rsidR="00381460" w:rsidRDefault="00381460">
      <w:pPr>
        <w:shd w:val="clear" w:color="auto" w:fill="FFFFFF"/>
        <w:spacing w:before="58" w:line="230" w:lineRule="exact"/>
        <w:ind w:left="2510" w:right="82"/>
        <w:jc w:val="both"/>
      </w:pPr>
      <w:r>
        <w:rPr>
          <w:rFonts w:eastAsia="Times New Roman"/>
          <w:sz w:val="16"/>
          <w:szCs w:val="16"/>
        </w:rPr>
        <w:t>при представлении нерезидентом заявления на возврат подоходного налога с доходов, полученных по акциям, являющимся базовым активом депозитарных расписок:</w:t>
      </w:r>
    </w:p>
    <w:p w:rsidR="00381460" w:rsidRDefault="00381460">
      <w:pPr>
        <w:shd w:val="clear" w:color="auto" w:fill="FFFFFF"/>
        <w:tabs>
          <w:tab w:val="left" w:pos="2698"/>
        </w:tabs>
        <w:spacing w:before="67"/>
        <w:ind w:left="2510"/>
      </w:pPr>
      <w:r>
        <w:rPr>
          <w:sz w:val="16"/>
          <w:szCs w:val="16"/>
        </w:rPr>
        <w:t>1)</w:t>
      </w:r>
      <w:r>
        <w:tab/>
      </w:r>
      <w:r>
        <w:rPr>
          <w:rFonts w:eastAsia="Times New Roman"/>
          <w:sz w:val="16"/>
          <w:szCs w:val="16"/>
        </w:rPr>
        <w:t>налоговое</w:t>
      </w:r>
      <w:r>
        <w:rPr>
          <w:rFonts w:eastAsia="Times New Roman"/>
        </w:rPr>
        <w:t xml:space="preserve"> </w:t>
      </w:r>
      <w:r>
        <w:rPr>
          <w:rFonts w:eastAsia="Times New Roman"/>
          <w:sz w:val="16"/>
          <w:szCs w:val="16"/>
        </w:rPr>
        <w:t>заявление</w:t>
      </w:r>
      <w:r>
        <w:rPr>
          <w:rFonts w:eastAsia="Times New Roman"/>
        </w:rPr>
        <w:t xml:space="preserve"> </w:t>
      </w:r>
      <w:r>
        <w:rPr>
          <w:rFonts w:eastAsia="Times New Roman"/>
          <w:sz w:val="16"/>
          <w:szCs w:val="16"/>
        </w:rPr>
        <w:t>согласно</w:t>
      </w:r>
      <w:r>
        <w:rPr>
          <w:rFonts w:eastAsia="Times New Roman"/>
        </w:rPr>
        <w:t xml:space="preserve"> </w:t>
      </w:r>
      <w:r>
        <w:rPr>
          <w:rFonts w:eastAsia="Times New Roman"/>
          <w:sz w:val="16"/>
          <w:szCs w:val="16"/>
        </w:rPr>
        <w:t>приложению</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Правилам.</w:t>
      </w:r>
    </w:p>
    <w:p w:rsidR="00381460" w:rsidRDefault="00381460">
      <w:pPr>
        <w:shd w:val="clear" w:color="auto" w:fill="FFFFFF"/>
        <w:spacing w:before="62" w:line="226" w:lineRule="exact"/>
        <w:ind w:left="2510" w:right="120"/>
        <w:jc w:val="both"/>
      </w:pPr>
      <w:r>
        <w:rPr>
          <w:rFonts w:eastAsia="Times New Roman"/>
          <w:sz w:val="16"/>
          <w:szCs w:val="16"/>
        </w:rPr>
        <w:t>Заявление представляется нерезидентом в двух экземплярах в орган государственных доходов, яв</w:t>
      </w:r>
      <w:r>
        <w:rPr>
          <w:rFonts w:eastAsia="Times New Roman"/>
          <w:sz w:val="16"/>
          <w:szCs w:val="16"/>
        </w:rPr>
        <w:softHyphen/>
        <w:t>ляющийся вышестоящим по отношению к органу государственных доходов по месту нахождения (жительства, пребывания) налогового агента;</w:t>
      </w:r>
    </w:p>
    <w:p w:rsidR="00381460" w:rsidRDefault="00381460">
      <w:pPr>
        <w:shd w:val="clear" w:color="auto" w:fill="FFFFFF"/>
        <w:tabs>
          <w:tab w:val="left" w:pos="2698"/>
        </w:tabs>
        <w:spacing w:before="67"/>
        <w:ind w:left="2510"/>
      </w:pPr>
      <w:r>
        <w:rPr>
          <w:sz w:val="16"/>
          <w:szCs w:val="16"/>
        </w:rPr>
        <w:t>2)</w:t>
      </w:r>
      <w:r>
        <w:tab/>
      </w:r>
      <w:r>
        <w:rPr>
          <w:rFonts w:eastAsia="Times New Roman"/>
          <w:sz w:val="16"/>
          <w:szCs w:val="16"/>
        </w:rPr>
        <w:t>выписка</w:t>
      </w:r>
      <w:r>
        <w:rPr>
          <w:rFonts w:eastAsia="Times New Roman"/>
        </w:rPr>
        <w:t xml:space="preserve"> </w:t>
      </w:r>
      <w:r>
        <w:rPr>
          <w:rFonts w:eastAsia="Times New Roman"/>
          <w:sz w:val="16"/>
          <w:szCs w:val="16"/>
        </w:rPr>
        <w:t>со</w:t>
      </w:r>
      <w:r>
        <w:rPr>
          <w:rFonts w:eastAsia="Times New Roman"/>
        </w:rPr>
        <w:t xml:space="preserve"> </w:t>
      </w:r>
      <w:r>
        <w:rPr>
          <w:rFonts w:eastAsia="Times New Roman"/>
          <w:sz w:val="16"/>
          <w:szCs w:val="16"/>
        </w:rPr>
        <w:t>счета,</w:t>
      </w:r>
      <w:r>
        <w:rPr>
          <w:rFonts w:eastAsia="Times New Roman"/>
        </w:rPr>
        <w:t xml:space="preserve"> </w:t>
      </w:r>
      <w:r>
        <w:rPr>
          <w:rFonts w:eastAsia="Times New Roman"/>
          <w:sz w:val="16"/>
          <w:szCs w:val="16"/>
        </w:rPr>
        <w:t>полученная</w:t>
      </w:r>
      <w:r>
        <w:rPr>
          <w:rFonts w:eastAsia="Times New Roman"/>
        </w:rPr>
        <w:t xml:space="preserve"> </w:t>
      </w:r>
      <w:r>
        <w:rPr>
          <w:rFonts w:eastAsia="Times New Roman"/>
          <w:sz w:val="16"/>
          <w:szCs w:val="16"/>
        </w:rPr>
        <w:t>из</w:t>
      </w:r>
      <w:r>
        <w:rPr>
          <w:rFonts w:eastAsia="Times New Roman"/>
        </w:rPr>
        <w:t xml:space="preserve"> </w:t>
      </w:r>
      <w:r>
        <w:rPr>
          <w:rFonts w:eastAsia="Times New Roman"/>
          <w:sz w:val="16"/>
          <w:szCs w:val="16"/>
        </w:rPr>
        <w:t>центрального</w:t>
      </w:r>
      <w:r>
        <w:rPr>
          <w:rFonts w:eastAsia="Times New Roman"/>
        </w:rPr>
        <w:t xml:space="preserve"> </w:t>
      </w:r>
      <w:r>
        <w:rPr>
          <w:rFonts w:eastAsia="Times New Roman"/>
          <w:sz w:val="16"/>
          <w:szCs w:val="16"/>
        </w:rPr>
        <w:t>депозитария,</w:t>
      </w:r>
      <w:r>
        <w:rPr>
          <w:rFonts w:eastAsia="Times New Roman"/>
        </w:rPr>
        <w:t xml:space="preserve"> </w:t>
      </w:r>
      <w:r>
        <w:rPr>
          <w:rFonts w:eastAsia="Times New Roman"/>
          <w:sz w:val="16"/>
          <w:szCs w:val="16"/>
        </w:rPr>
        <w:t>содержащая:</w:t>
      </w:r>
    </w:p>
    <w:p w:rsidR="00381460" w:rsidRDefault="00381460">
      <w:pPr>
        <w:shd w:val="clear" w:color="auto" w:fill="FFFFFF"/>
        <w:spacing w:before="58" w:line="230" w:lineRule="exact"/>
        <w:ind w:left="2510" w:right="197"/>
        <w:jc w:val="both"/>
      </w:pPr>
      <w:r>
        <w:rPr>
          <w:rFonts w:eastAsia="Times New Roman"/>
          <w:sz w:val="16"/>
          <w:szCs w:val="16"/>
        </w:rPr>
        <w:t>наименование или фамилию, имя, отчество (если оно указано в документе, удостоверяющем лич</w:t>
      </w:r>
      <w:r>
        <w:rPr>
          <w:rFonts w:eastAsia="Times New Roman"/>
          <w:sz w:val="16"/>
          <w:szCs w:val="16"/>
        </w:rPr>
        <w:softHyphen/>
        <w:t>ность) нерезидента;</w:t>
      </w:r>
    </w:p>
    <w:p w:rsidR="00381460" w:rsidRDefault="00381460">
      <w:pPr>
        <w:shd w:val="clear" w:color="auto" w:fill="FFFFFF"/>
        <w:spacing w:before="67"/>
        <w:ind w:left="2510"/>
      </w:pPr>
      <w:r>
        <w:rPr>
          <w:rFonts w:eastAsia="Times New Roman"/>
          <w:sz w:val="16"/>
          <w:szCs w:val="16"/>
        </w:rPr>
        <w:t>информацию о количестве и виде депозитарных расписок;</w:t>
      </w:r>
    </w:p>
    <w:p w:rsidR="00381460" w:rsidRDefault="00381460">
      <w:pPr>
        <w:shd w:val="clear" w:color="auto" w:fill="FFFFFF"/>
        <w:spacing w:before="62" w:line="226" w:lineRule="exact"/>
        <w:ind w:left="2510" w:right="206"/>
        <w:jc w:val="both"/>
      </w:pPr>
      <w:r>
        <w:rPr>
          <w:rFonts w:eastAsia="Times New Roman"/>
          <w:sz w:val="16"/>
          <w:szCs w:val="16"/>
        </w:rPr>
        <w:t>наименование и реквизиты документа, удостоверяющего личность нерезидента (для физического лица), номер налоговой регистрации в стране инкорпорации нерезидента или его аналог (при его наличии), номер и дату государственной регистрации нерезидента (для юридического лица);</w:t>
      </w:r>
    </w:p>
    <w:p w:rsidR="00381460" w:rsidRDefault="00381460" w:rsidP="00381460">
      <w:pPr>
        <w:numPr>
          <w:ilvl w:val="0"/>
          <w:numId w:val="149"/>
        </w:numPr>
        <w:shd w:val="clear" w:color="auto" w:fill="FFFFFF"/>
        <w:tabs>
          <w:tab w:val="left" w:pos="2698"/>
        </w:tabs>
        <w:spacing w:before="58" w:line="230" w:lineRule="exact"/>
        <w:ind w:left="2510"/>
        <w:rPr>
          <w:sz w:val="16"/>
          <w:szCs w:val="16"/>
        </w:rPr>
      </w:pPr>
      <w:r>
        <w:rPr>
          <w:rFonts w:eastAsia="Times New Roman"/>
          <w:sz w:val="16"/>
          <w:szCs w:val="16"/>
        </w:rPr>
        <w:t>решение</w:t>
      </w:r>
      <w:r>
        <w:rPr>
          <w:rFonts w:eastAsia="Times New Roman"/>
        </w:rPr>
        <w:t xml:space="preserve"> </w:t>
      </w:r>
      <w:r>
        <w:rPr>
          <w:rFonts w:eastAsia="Times New Roman"/>
          <w:sz w:val="16"/>
          <w:szCs w:val="16"/>
        </w:rPr>
        <w:t>общего</w:t>
      </w:r>
      <w:r>
        <w:rPr>
          <w:rFonts w:eastAsia="Times New Roman"/>
        </w:rPr>
        <w:t xml:space="preserve"> </w:t>
      </w:r>
      <w:r>
        <w:rPr>
          <w:rFonts w:eastAsia="Times New Roman"/>
          <w:sz w:val="16"/>
          <w:szCs w:val="16"/>
        </w:rPr>
        <w:t>собрания</w:t>
      </w:r>
      <w:r>
        <w:rPr>
          <w:rFonts w:eastAsia="Times New Roman"/>
        </w:rPr>
        <w:t xml:space="preserve"> </w:t>
      </w:r>
      <w:r>
        <w:rPr>
          <w:rFonts w:eastAsia="Times New Roman"/>
          <w:sz w:val="16"/>
          <w:szCs w:val="16"/>
        </w:rPr>
        <w:t>акционеров</w:t>
      </w:r>
      <w:r>
        <w:rPr>
          <w:rFonts w:eastAsia="Times New Roman"/>
        </w:rPr>
        <w:t xml:space="preserve"> </w:t>
      </w:r>
      <w:r>
        <w:rPr>
          <w:rFonts w:eastAsia="Times New Roman"/>
          <w:sz w:val="16"/>
          <w:szCs w:val="16"/>
        </w:rPr>
        <w:t>эмитента</w:t>
      </w:r>
      <w:r>
        <w:rPr>
          <w:rFonts w:eastAsia="Times New Roman"/>
        </w:rPr>
        <w:t xml:space="preserve"> </w:t>
      </w:r>
      <w:r>
        <w:rPr>
          <w:rFonts w:eastAsia="Times New Roman"/>
          <w:sz w:val="16"/>
          <w:szCs w:val="16"/>
        </w:rPr>
        <w:t>акций,</w:t>
      </w:r>
      <w:r>
        <w:rPr>
          <w:rFonts w:eastAsia="Times New Roman"/>
        </w:rPr>
        <w:t xml:space="preserve"> </w:t>
      </w:r>
      <w:r>
        <w:rPr>
          <w:rFonts w:eastAsia="Times New Roman"/>
          <w:sz w:val="16"/>
          <w:szCs w:val="16"/>
        </w:rPr>
        <w:t>являющихся</w:t>
      </w:r>
      <w:r>
        <w:rPr>
          <w:rFonts w:eastAsia="Times New Roman"/>
        </w:rPr>
        <w:t xml:space="preserve"> </w:t>
      </w:r>
      <w:r>
        <w:rPr>
          <w:rFonts w:eastAsia="Times New Roman"/>
          <w:sz w:val="16"/>
          <w:szCs w:val="16"/>
        </w:rPr>
        <w:t>базовым</w:t>
      </w:r>
      <w:r>
        <w:rPr>
          <w:rFonts w:eastAsia="Times New Roman"/>
        </w:rPr>
        <w:t xml:space="preserve"> </w:t>
      </w:r>
      <w:r>
        <w:rPr>
          <w:rFonts w:eastAsia="Times New Roman"/>
          <w:sz w:val="16"/>
          <w:szCs w:val="16"/>
        </w:rPr>
        <w:t>активом</w:t>
      </w:r>
      <w:r>
        <w:rPr>
          <w:rFonts w:eastAsia="Times New Roman"/>
        </w:rPr>
        <w:t xml:space="preserve"> </w:t>
      </w:r>
      <w:r>
        <w:rPr>
          <w:rFonts w:eastAsia="Times New Roman"/>
          <w:sz w:val="16"/>
          <w:szCs w:val="16"/>
        </w:rPr>
        <w:t>депозитар</w:t>
      </w:r>
      <w:r>
        <w:rPr>
          <w:rFonts w:eastAsia="Times New Roman"/>
          <w:sz w:val="16"/>
          <w:szCs w:val="16"/>
        </w:rPr>
        <w:softHyphen/>
        <w:t>ных расписок, о выплате дивидендов за определенный период с указанием размера дивиденда в расчете на одну акцию и даты составления списка акционеров, имеющих право на получение диви</w:t>
      </w:r>
      <w:r>
        <w:rPr>
          <w:rFonts w:eastAsia="Times New Roman"/>
          <w:sz w:val="16"/>
          <w:szCs w:val="16"/>
        </w:rPr>
        <w:softHyphen/>
        <w:t>дендов;</w:t>
      </w:r>
    </w:p>
    <w:p w:rsidR="00381460" w:rsidRDefault="00381460" w:rsidP="00381460">
      <w:pPr>
        <w:numPr>
          <w:ilvl w:val="0"/>
          <w:numId w:val="149"/>
        </w:numPr>
        <w:shd w:val="clear" w:color="auto" w:fill="FFFFFF"/>
        <w:tabs>
          <w:tab w:val="left" w:pos="2698"/>
        </w:tabs>
        <w:spacing w:before="67"/>
        <w:ind w:left="2510"/>
        <w:rPr>
          <w:sz w:val="16"/>
          <w:szCs w:val="16"/>
        </w:rPr>
      </w:pPr>
      <w:r>
        <w:rPr>
          <w:rFonts w:eastAsia="Times New Roman"/>
          <w:sz w:val="16"/>
          <w:szCs w:val="16"/>
        </w:rPr>
        <w:t>выписки</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валютного</w:t>
      </w:r>
      <w:r>
        <w:rPr>
          <w:rFonts w:eastAsia="Times New Roman"/>
        </w:rPr>
        <w:t xml:space="preserve"> </w:t>
      </w:r>
      <w:r>
        <w:rPr>
          <w:rFonts w:eastAsia="Times New Roman"/>
          <w:sz w:val="16"/>
          <w:szCs w:val="16"/>
        </w:rPr>
        <w:t>счета</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поступившим</w:t>
      </w:r>
      <w:r>
        <w:rPr>
          <w:rFonts w:eastAsia="Times New Roman"/>
        </w:rPr>
        <w:t xml:space="preserve"> </w:t>
      </w:r>
      <w:r>
        <w:rPr>
          <w:rFonts w:eastAsia="Times New Roman"/>
          <w:sz w:val="16"/>
          <w:szCs w:val="16"/>
        </w:rPr>
        <w:t>суммам</w:t>
      </w:r>
      <w:r>
        <w:rPr>
          <w:rFonts w:eastAsia="Times New Roman"/>
        </w:rPr>
        <w:t xml:space="preserve"> </w:t>
      </w:r>
      <w:r>
        <w:rPr>
          <w:rFonts w:eastAsia="Times New Roman"/>
          <w:sz w:val="16"/>
          <w:szCs w:val="16"/>
        </w:rPr>
        <w:t>дивидендов;</w:t>
      </w:r>
    </w:p>
    <w:p w:rsidR="00381460" w:rsidRDefault="00381460" w:rsidP="00381460">
      <w:pPr>
        <w:numPr>
          <w:ilvl w:val="0"/>
          <w:numId w:val="149"/>
        </w:numPr>
        <w:shd w:val="clear" w:color="auto" w:fill="FFFFFF"/>
        <w:tabs>
          <w:tab w:val="left" w:pos="2698"/>
        </w:tabs>
        <w:spacing w:before="58" w:line="230" w:lineRule="exact"/>
        <w:ind w:left="2510" w:right="134"/>
        <w:jc w:val="both"/>
        <w:rPr>
          <w:sz w:val="16"/>
          <w:szCs w:val="16"/>
        </w:rPr>
      </w:pPr>
      <w:r>
        <w:rPr>
          <w:rFonts w:eastAsia="Times New Roman"/>
          <w:sz w:val="16"/>
          <w:szCs w:val="16"/>
        </w:rPr>
        <w:t>документ,</w:t>
      </w:r>
      <w:r>
        <w:rPr>
          <w:rFonts w:eastAsia="Times New Roman"/>
        </w:rPr>
        <w:t xml:space="preserve"> </w:t>
      </w:r>
      <w:r>
        <w:rPr>
          <w:rFonts w:eastAsia="Times New Roman"/>
          <w:sz w:val="16"/>
          <w:szCs w:val="16"/>
        </w:rPr>
        <w:t>подтверждающий</w:t>
      </w:r>
      <w:r>
        <w:rPr>
          <w:rFonts w:eastAsia="Times New Roman"/>
        </w:rPr>
        <w:t xml:space="preserve"> </w:t>
      </w:r>
      <w:r>
        <w:rPr>
          <w:rFonts w:eastAsia="Times New Roman"/>
          <w:sz w:val="16"/>
          <w:szCs w:val="16"/>
        </w:rPr>
        <w:t>резидентство</w:t>
      </w:r>
      <w:r>
        <w:rPr>
          <w:rFonts w:eastAsia="Times New Roman"/>
        </w:rPr>
        <w:t xml:space="preserve"> </w:t>
      </w:r>
      <w:r>
        <w:rPr>
          <w:rFonts w:eastAsia="Times New Roman"/>
          <w:sz w:val="16"/>
          <w:szCs w:val="16"/>
        </w:rPr>
        <w:t>нерезидента,</w:t>
      </w:r>
      <w:r>
        <w:rPr>
          <w:rFonts w:eastAsia="Times New Roman"/>
        </w:rPr>
        <w:t xml:space="preserve"> </w:t>
      </w:r>
      <w:r>
        <w:rPr>
          <w:rFonts w:eastAsia="Times New Roman"/>
          <w:sz w:val="16"/>
          <w:szCs w:val="16"/>
        </w:rPr>
        <w:t>являющегося</w:t>
      </w:r>
      <w:r>
        <w:rPr>
          <w:rFonts w:eastAsia="Times New Roman"/>
        </w:rPr>
        <w:t xml:space="preserve"> </w:t>
      </w:r>
      <w:r>
        <w:rPr>
          <w:rFonts w:eastAsia="Times New Roman"/>
          <w:sz w:val="16"/>
          <w:szCs w:val="16"/>
        </w:rPr>
        <w:t>окончательным</w:t>
      </w:r>
      <w:r>
        <w:rPr>
          <w:rFonts w:eastAsia="Times New Roman"/>
        </w:rPr>
        <w:t xml:space="preserve"> </w:t>
      </w:r>
      <w:r>
        <w:rPr>
          <w:rFonts w:eastAsia="Times New Roman"/>
          <w:sz w:val="16"/>
          <w:szCs w:val="16"/>
        </w:rPr>
        <w:t>(фактиче</w:t>
      </w:r>
      <w:r>
        <w:rPr>
          <w:rFonts w:eastAsia="Times New Roman"/>
          <w:sz w:val="16"/>
          <w:szCs w:val="16"/>
        </w:rPr>
        <w:softHyphen/>
        <w:t>ским) получателем (владельцем) доходов по акциям, являющимся базовым активом депозитарных расписок.</w:t>
      </w:r>
    </w:p>
    <w:p w:rsidR="00381460" w:rsidRDefault="00381460">
      <w:pPr>
        <w:shd w:val="clear" w:color="auto" w:fill="FFFFFF"/>
        <w:spacing w:before="58" w:after="77" w:line="230" w:lineRule="exact"/>
        <w:ind w:left="2510" w:right="24"/>
        <w:jc w:val="both"/>
      </w:pPr>
      <w:r>
        <w:rPr>
          <w:rFonts w:eastAsia="Times New Roman"/>
          <w:sz w:val="16"/>
          <w:szCs w:val="16"/>
        </w:rPr>
        <w:t>Если указанные документы в настоящем пункте составлены на иностранном языке, нерезидент обя</w:t>
      </w:r>
      <w:r>
        <w:rPr>
          <w:rFonts w:eastAsia="Times New Roman"/>
          <w:sz w:val="16"/>
          <w:szCs w:val="16"/>
        </w:rPr>
        <w:softHyphen/>
        <w:t>зан приложить их нотариально засвидетельствованный перевод на казахском или русском языке.</w:t>
      </w:r>
    </w:p>
    <w:p w:rsidR="00381460" w:rsidRDefault="00381460">
      <w:pPr>
        <w:shd w:val="clear" w:color="auto" w:fill="FFFFFF"/>
        <w:spacing w:before="58" w:after="77" w:line="230" w:lineRule="exact"/>
        <w:ind w:left="2510" w:right="24"/>
        <w:jc w:val="both"/>
        <w:sectPr w:rsidR="00381460">
          <w:type w:val="continuous"/>
          <w:pgSz w:w="11909" w:h="16834"/>
          <w:pgMar w:top="1440" w:right="804" w:bottom="360" w:left="1285" w:header="720" w:footer="720" w:gutter="0"/>
          <w:cols w:space="60"/>
          <w:noEndnote/>
        </w:sectPr>
      </w:pPr>
    </w:p>
    <w:p w:rsidR="00381460" w:rsidRDefault="00381460">
      <w:pPr>
        <w:shd w:val="clear" w:color="auto" w:fill="FFFFFF"/>
        <w:spacing w:before="5"/>
      </w:pPr>
      <w:r>
        <w:rPr>
          <w:sz w:val="16"/>
          <w:szCs w:val="16"/>
        </w:rPr>
        <w:t>9</w:t>
      </w:r>
    </w:p>
    <w:p w:rsidR="00381460" w:rsidRDefault="00381460">
      <w:pPr>
        <w:shd w:val="clear" w:color="auto" w:fill="FFFFFF"/>
        <w:spacing w:line="226" w:lineRule="exact"/>
      </w:pPr>
      <w:r>
        <w:br w:type="column"/>
      </w:r>
      <w:r>
        <w:rPr>
          <w:rFonts w:eastAsia="Times New Roman"/>
          <w:sz w:val="16"/>
          <w:szCs w:val="16"/>
        </w:rPr>
        <w:t>Основания для отказа в оказании государствен</w:t>
      </w:r>
      <w:r>
        <w:rPr>
          <w:rFonts w:eastAsia="Times New Roman"/>
          <w:sz w:val="16"/>
          <w:szCs w:val="16"/>
        </w:rPr>
        <w:softHyphen/>
        <w:t>ной услуги, установлен</w:t>
      </w:r>
      <w:r>
        <w:rPr>
          <w:rFonts w:eastAsia="Times New Roman"/>
          <w:sz w:val="16"/>
          <w:szCs w:val="16"/>
        </w:rPr>
        <w:softHyphen/>
        <w:t>ные законами Республи</w:t>
      </w:r>
      <w:r>
        <w:rPr>
          <w:rFonts w:eastAsia="Times New Roman"/>
          <w:sz w:val="16"/>
          <w:szCs w:val="16"/>
        </w:rPr>
        <w:softHyphen/>
        <w:t>ки Казахстан</w:t>
      </w:r>
    </w:p>
    <w:p w:rsidR="00381460" w:rsidRDefault="00381460">
      <w:pPr>
        <w:shd w:val="clear" w:color="auto" w:fill="FFFFFF"/>
        <w:spacing w:line="226" w:lineRule="exact"/>
        <w:jc w:val="both"/>
      </w:pPr>
      <w:r>
        <w:br w:type="column"/>
      </w:r>
      <w:r>
        <w:rPr>
          <w:sz w:val="16"/>
          <w:szCs w:val="16"/>
        </w:rPr>
        <w:t>1)</w:t>
      </w:r>
      <w:r>
        <w:rPr>
          <w:rFonts w:eastAsia="Times New Roman"/>
          <w:sz w:val="16"/>
          <w:szCs w:val="16"/>
        </w:rPr>
        <w:t>подача услугополучателем (нерезидентом) заявления по истечении срока исковой давности, если иное не установлено международным договором. При этом нерезидент не вправе повторно подать заявление;</w:t>
      </w:r>
    </w:p>
    <w:p w:rsidR="00381460" w:rsidRDefault="00381460">
      <w:pPr>
        <w:shd w:val="clear" w:color="auto" w:fill="FFFFFF"/>
        <w:spacing w:before="67"/>
      </w:pPr>
      <w:r>
        <w:rPr>
          <w:sz w:val="16"/>
          <w:szCs w:val="16"/>
        </w:rPr>
        <w:t>2)</w:t>
      </w:r>
      <w:r>
        <w:rPr>
          <w:rFonts w:eastAsia="Times New Roman"/>
          <w:sz w:val="16"/>
          <w:szCs w:val="16"/>
        </w:rPr>
        <w:t>несоответствие документа, подтверждающего резидентство, следующим требованиям:</w:t>
      </w:r>
    </w:p>
    <w:p w:rsidR="00381460" w:rsidRDefault="00381460">
      <w:pPr>
        <w:shd w:val="clear" w:color="auto" w:fill="FFFFFF"/>
        <w:spacing w:before="58" w:line="230" w:lineRule="exact"/>
      </w:pPr>
      <w:r>
        <w:rPr>
          <w:rFonts w:eastAsia="Times New Roman"/>
          <w:sz w:val="16"/>
          <w:szCs w:val="16"/>
        </w:rPr>
        <w:t>документом, подтверждающим резидентство нерезидента, является официальный документ, под</w:t>
      </w:r>
      <w:r>
        <w:rPr>
          <w:rFonts w:eastAsia="Times New Roman"/>
          <w:sz w:val="16"/>
          <w:szCs w:val="16"/>
        </w:rPr>
        <w:softHyphen/>
        <w:t>тверждающий, что нерезидент – получатель дохода является резидентом государства, с которым Республикой Казахстан заключен международный договор, представленный в одном из следую</w:t>
      </w:r>
      <w:r>
        <w:rPr>
          <w:rFonts w:eastAsia="Times New Roman"/>
          <w:sz w:val="16"/>
          <w:szCs w:val="16"/>
        </w:rPr>
        <w:softHyphen/>
        <w:t>щих видов:</w:t>
      </w:r>
    </w:p>
    <w:p w:rsidR="00381460" w:rsidRDefault="00381460">
      <w:pPr>
        <w:shd w:val="clear" w:color="auto" w:fill="FFFFFF"/>
        <w:spacing w:before="58" w:line="230" w:lineRule="exact"/>
        <w:sectPr w:rsidR="00381460">
          <w:type w:val="continuous"/>
          <w:pgSz w:w="11909" w:h="16834"/>
          <w:pgMar w:top="1440" w:right="890" w:bottom="360" w:left="1381" w:header="720" w:footer="720" w:gutter="0"/>
          <w:cols w:num="3" w:space="720" w:equalWidth="0">
            <w:col w:w="720" w:space="0"/>
            <w:col w:w="1785" w:space="293"/>
            <w:col w:w="7224"/>
          </w:cols>
          <w:noEndnote/>
        </w:sectPr>
      </w:pPr>
    </w:p>
    <w:p w:rsidR="00381460" w:rsidRDefault="00381460">
      <w:pPr>
        <w:shd w:val="clear" w:color="auto" w:fill="FFFFFF"/>
        <w:spacing w:line="192" w:lineRule="exact"/>
        <w:jc w:val="both"/>
        <w:sectPr w:rsidR="00381460">
          <w:pgSz w:w="11909" w:h="16834"/>
          <w:pgMar w:top="1440" w:right="804" w:bottom="720" w:left="1285" w:header="720" w:footer="720" w:gutter="0"/>
          <w:cols w:num="4" w:space="720" w:equalWidth="0">
            <w:col w:w="1334" w:space="432"/>
            <w:col w:w="5193" w:space="586"/>
            <w:col w:w="1190" w:space="365"/>
            <w:col w:w="720"/>
          </w:cols>
          <w:noEndnote/>
        </w:sectPr>
      </w:pPr>
    </w:p>
    <w:p w:rsidR="00381460" w:rsidRDefault="0056681E">
      <w:pPr>
        <w:shd w:val="clear" w:color="auto" w:fill="FFFFFF"/>
        <w:spacing w:before="528" w:line="230" w:lineRule="exact"/>
        <w:ind w:left="2510"/>
      </w:pPr>
      <w:r>
        <w:rPr>
          <w:noProof/>
        </w:rPr>
        <mc:AlternateContent>
          <mc:Choice Requires="wps">
            <w:drawing>
              <wp:anchor distT="0" distB="0" distL="114300" distR="114300" simplePos="0" relativeHeight="251681792" behindDoc="0" locked="0" layoutInCell="0" allowOverlap="1">
                <wp:simplePos x="0" y="0"/>
                <wp:positionH relativeFrom="margin">
                  <wp:posOffset>-21590</wp:posOffset>
                </wp:positionH>
                <wp:positionV relativeFrom="paragraph">
                  <wp:posOffset>320040</wp:posOffset>
                </wp:positionV>
                <wp:extent cx="0" cy="5867400"/>
                <wp:effectExtent l="0" t="0" r="0" b="0"/>
                <wp:wrapNone/>
                <wp:docPr id="73"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7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62577" id="Line 25" o:spid="_x0000_s1026" style="position:absolute;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pt,25.2pt" to="-1.7pt,4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" o:allowincell="f" strokeweight=".25pt">
                <w10:wrap anchorx="margin"/>
              </v:line>
            </w:pict>
          </mc:Fallback>
        </mc:AlternateContent>
      </w:r>
      <w:r>
        <w:rPr>
          <w:noProof/>
        </w:rPr>
        <mc:AlternateContent>
          <mc:Choice Requires="wps">
            <w:drawing>
              <wp:anchor distT="0" distB="0" distL="114300" distR="114300" simplePos="0" relativeHeight="251682816" behindDoc="0" locked="0" layoutInCell="0" allowOverlap="1">
                <wp:simplePos x="0" y="0"/>
                <wp:positionH relativeFrom="margin">
                  <wp:posOffset>6306185</wp:posOffset>
                </wp:positionH>
                <wp:positionV relativeFrom="paragraph">
                  <wp:posOffset>320040</wp:posOffset>
                </wp:positionV>
                <wp:extent cx="0" cy="5867400"/>
                <wp:effectExtent l="0" t="0" r="0" b="0"/>
                <wp:wrapNone/>
                <wp:docPr id="7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7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D1678" id="Line 26" o:spid="_x0000_s1026" style="position:absolute;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96.55pt,25.2pt" to="496.55pt,4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" o:allowincell="f" strokeweight=".25pt">
                <w10:wrap anchorx="margin"/>
              </v:line>
            </w:pict>
          </mc:Fallback>
        </mc:AlternateContent>
      </w:r>
      <w:r w:rsidR="00381460">
        <w:rPr>
          <w:rFonts w:eastAsia="Times New Roman"/>
          <w:sz w:val="16"/>
          <w:szCs w:val="16"/>
        </w:rPr>
        <w:t>оригинала, заверенного компетентным органом иностранного государства, резидентом которого яв</w:t>
      </w:r>
      <w:r w:rsidR="00381460">
        <w:rPr>
          <w:rFonts w:eastAsia="Times New Roman"/>
          <w:sz w:val="16"/>
          <w:szCs w:val="16"/>
        </w:rPr>
        <w:softHyphen/>
        <w:t>ляется нерезидент. Подпись должностного лица и печать компетентного органа, подтверждающего резидентство нерезидента, должны быть легализованы в порядке, определенном законодатель</w:t>
      </w:r>
      <w:r w:rsidR="00381460">
        <w:rPr>
          <w:rFonts w:eastAsia="Times New Roman"/>
          <w:sz w:val="16"/>
          <w:szCs w:val="16"/>
        </w:rPr>
        <w:softHyphen/>
        <w:t>ством Республики Казахстан;</w:t>
      </w:r>
    </w:p>
    <w:p w:rsidR="00381460" w:rsidRDefault="00381460">
      <w:pPr>
        <w:shd w:val="clear" w:color="auto" w:fill="FFFFFF"/>
        <w:spacing w:before="62" w:line="226" w:lineRule="exact"/>
        <w:ind w:left="2510" w:right="149"/>
        <w:jc w:val="both"/>
      </w:pPr>
      <w:r>
        <w:rPr>
          <w:rFonts w:eastAsia="Times New Roman"/>
          <w:sz w:val="16"/>
          <w:szCs w:val="16"/>
        </w:rPr>
        <w:t>нотариально засвидетельствованной копии оригинала документа, соответствующего требованиям части восемь настоящего пункта. Подпись и печать иностранного нотариуса должны быть легали</w:t>
      </w:r>
      <w:r>
        <w:rPr>
          <w:rFonts w:eastAsia="Times New Roman"/>
          <w:sz w:val="16"/>
          <w:szCs w:val="16"/>
        </w:rPr>
        <w:softHyphen/>
        <w:t>зованы в порядке, определенном законодательством Республики Казахстан;</w:t>
      </w:r>
    </w:p>
    <w:p w:rsidR="00381460" w:rsidRDefault="00381460">
      <w:pPr>
        <w:shd w:val="clear" w:color="auto" w:fill="FFFFFF"/>
        <w:spacing w:before="58" w:line="230" w:lineRule="exact"/>
        <w:ind w:left="2510"/>
      </w:pPr>
      <w:r>
        <w:rPr>
          <w:rFonts w:eastAsia="Times New Roman"/>
          <w:sz w:val="16"/>
          <w:szCs w:val="16"/>
        </w:rPr>
        <w:t>бумажной копии электронного документа, подтверждающего резидентство нерезидента, размещен</w:t>
      </w:r>
      <w:r>
        <w:rPr>
          <w:rFonts w:eastAsia="Times New Roman"/>
          <w:sz w:val="16"/>
          <w:szCs w:val="16"/>
        </w:rPr>
        <w:softHyphen/>
        <w:t>ного на интернет-ресурсе компетентного органа иностранного государств.</w:t>
      </w:r>
    </w:p>
    <w:p w:rsidR="00381460" w:rsidRDefault="00381460">
      <w:pPr>
        <w:shd w:val="clear" w:color="auto" w:fill="FFFFFF"/>
        <w:spacing w:before="58" w:line="230" w:lineRule="exact"/>
        <w:ind w:left="2510"/>
      </w:pPr>
      <w:r>
        <w:rPr>
          <w:rFonts w:eastAsia="Times New Roman"/>
          <w:sz w:val="16"/>
          <w:szCs w:val="16"/>
        </w:rPr>
        <w:t>При этом согласно пункта 2 статьи 675 Кодекса легализация в порядке, определенном законода</w:t>
      </w:r>
      <w:r>
        <w:rPr>
          <w:rFonts w:eastAsia="Times New Roman"/>
          <w:sz w:val="16"/>
          <w:szCs w:val="16"/>
        </w:rPr>
        <w:softHyphen/>
        <w:t>тельством Республики Казахстан, не требуется в случае, если:</w:t>
      </w:r>
    </w:p>
    <w:p w:rsidR="00381460" w:rsidRDefault="00381460">
      <w:pPr>
        <w:shd w:val="clear" w:color="auto" w:fill="FFFFFF"/>
        <w:spacing w:before="62" w:line="226" w:lineRule="exact"/>
        <w:ind w:left="2510" w:right="178"/>
        <w:jc w:val="both"/>
      </w:pPr>
      <w:r>
        <w:rPr>
          <w:rFonts w:eastAsia="Times New Roman"/>
          <w:sz w:val="16"/>
          <w:szCs w:val="16"/>
        </w:rPr>
        <w:t>документ, подтверждающий резидентство нерезидента, размещен на интернет-ресурсекомпетент-ного органа иностранного государства;</w:t>
      </w:r>
    </w:p>
    <w:p w:rsidR="00381460" w:rsidRDefault="00381460">
      <w:pPr>
        <w:shd w:val="clear" w:color="auto" w:fill="FFFFFF"/>
        <w:spacing w:before="58" w:line="230" w:lineRule="exact"/>
        <w:ind w:left="2510"/>
      </w:pPr>
      <w:r>
        <w:rPr>
          <w:rFonts w:eastAsia="Times New Roman"/>
          <w:sz w:val="16"/>
          <w:szCs w:val="16"/>
        </w:rPr>
        <w:t>установлен иной порядок удостоверения подлинности подписи и печати лица (лиц), указанного (указанных) в пункте 1 статьи 675 Кодекса:</w:t>
      </w:r>
    </w:p>
    <w:p w:rsidR="00381460" w:rsidRDefault="00381460">
      <w:pPr>
        <w:shd w:val="clear" w:color="auto" w:fill="FFFFFF"/>
        <w:spacing w:before="67"/>
        <w:ind w:left="2510"/>
      </w:pPr>
      <w:r>
        <w:rPr>
          <w:rFonts w:eastAsia="Times New Roman"/>
          <w:sz w:val="16"/>
          <w:szCs w:val="16"/>
        </w:rPr>
        <w:t>международным договором Республики Казахстан;</w:t>
      </w:r>
    </w:p>
    <w:p w:rsidR="00381460" w:rsidRDefault="00381460">
      <w:pPr>
        <w:shd w:val="clear" w:color="auto" w:fill="FFFFFF"/>
        <w:spacing w:before="58" w:line="230" w:lineRule="exact"/>
        <w:ind w:left="2510"/>
      </w:pPr>
      <w:r>
        <w:rPr>
          <w:rFonts w:eastAsia="Times New Roman"/>
          <w:sz w:val="16"/>
          <w:szCs w:val="16"/>
        </w:rPr>
        <w:t>между уполномоченным органом и компетентным органом иностранного государства в рамках процедуры взаимного согласования, проводимой в соответствии со статьей 221 Кодекса;</w:t>
      </w:r>
    </w:p>
    <w:p w:rsidR="00381460" w:rsidRDefault="00381460">
      <w:pPr>
        <w:shd w:val="clear" w:color="auto" w:fill="FFFFFF"/>
        <w:spacing w:before="72"/>
        <w:ind w:left="2510"/>
      </w:pPr>
      <w:r>
        <w:rPr>
          <w:rFonts w:eastAsia="Times New Roman"/>
          <w:sz w:val="16"/>
          <w:szCs w:val="16"/>
        </w:rPr>
        <w:t>решением органа Евразийского экономического союза;</w:t>
      </w:r>
    </w:p>
    <w:p w:rsidR="00381460" w:rsidRDefault="00381460" w:rsidP="00381460">
      <w:pPr>
        <w:numPr>
          <w:ilvl w:val="0"/>
          <w:numId w:val="150"/>
        </w:numPr>
        <w:shd w:val="clear" w:color="auto" w:fill="FFFFFF"/>
        <w:tabs>
          <w:tab w:val="left" w:pos="2698"/>
        </w:tabs>
        <w:spacing w:before="58" w:line="230" w:lineRule="exact"/>
        <w:ind w:left="2510" w:right="91"/>
        <w:jc w:val="both"/>
        <w:rPr>
          <w:sz w:val="16"/>
          <w:szCs w:val="16"/>
        </w:rPr>
      </w:pPr>
      <w:r>
        <w:rPr>
          <w:rFonts w:eastAsia="Times New Roman"/>
          <w:sz w:val="16"/>
          <w:szCs w:val="16"/>
        </w:rPr>
        <w:t>непредставление</w:t>
      </w:r>
      <w:r>
        <w:rPr>
          <w:rFonts w:eastAsia="Times New Roman"/>
        </w:rPr>
        <w:t xml:space="preserve"> </w:t>
      </w:r>
      <w:r>
        <w:rPr>
          <w:rFonts w:eastAsia="Times New Roman"/>
          <w:sz w:val="16"/>
          <w:szCs w:val="16"/>
        </w:rPr>
        <w:t>услугополучателем</w:t>
      </w:r>
      <w:r>
        <w:rPr>
          <w:rFonts w:eastAsia="Times New Roman"/>
        </w:rPr>
        <w:t xml:space="preserve"> </w:t>
      </w:r>
      <w:r>
        <w:rPr>
          <w:rFonts w:eastAsia="Times New Roman"/>
          <w:sz w:val="16"/>
          <w:szCs w:val="16"/>
        </w:rPr>
        <w:t>(нерезидентом)</w:t>
      </w:r>
      <w:r>
        <w:rPr>
          <w:rFonts w:eastAsia="Times New Roman"/>
        </w:rPr>
        <w:t xml:space="preserve"> </w:t>
      </w:r>
      <w:r>
        <w:rPr>
          <w:rFonts w:eastAsia="Times New Roman"/>
          <w:sz w:val="16"/>
          <w:szCs w:val="16"/>
        </w:rPr>
        <w:t>документов,</w:t>
      </w:r>
      <w:r>
        <w:rPr>
          <w:rFonts w:eastAsia="Times New Roman"/>
        </w:rPr>
        <w:t xml:space="preserve"> </w:t>
      </w:r>
      <w:r>
        <w:rPr>
          <w:rFonts w:eastAsia="Times New Roman"/>
          <w:sz w:val="16"/>
          <w:szCs w:val="16"/>
        </w:rPr>
        <w:t>указанные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пунктах</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настоя</w:t>
      </w:r>
      <w:r>
        <w:rPr>
          <w:rFonts w:eastAsia="Times New Roman"/>
          <w:sz w:val="16"/>
          <w:szCs w:val="16"/>
        </w:rPr>
        <w:softHyphen/>
        <w:t>щего приложение 1 к Правилам;</w:t>
      </w:r>
    </w:p>
    <w:p w:rsidR="00381460" w:rsidRDefault="00381460" w:rsidP="00381460">
      <w:pPr>
        <w:numPr>
          <w:ilvl w:val="0"/>
          <w:numId w:val="150"/>
        </w:numPr>
        <w:shd w:val="clear" w:color="auto" w:fill="FFFFFF"/>
        <w:tabs>
          <w:tab w:val="left" w:pos="2698"/>
        </w:tabs>
        <w:spacing w:before="58" w:line="230" w:lineRule="exact"/>
        <w:ind w:left="2510"/>
        <w:rPr>
          <w:sz w:val="16"/>
          <w:szCs w:val="16"/>
        </w:rPr>
      </w:pPr>
      <w:r>
        <w:rPr>
          <w:rFonts w:eastAsia="Times New Roman"/>
          <w:sz w:val="16"/>
          <w:szCs w:val="16"/>
        </w:rPr>
        <w:t>несоблюдение</w:t>
      </w:r>
      <w:r>
        <w:rPr>
          <w:rFonts w:eastAsia="Times New Roman"/>
        </w:rPr>
        <w:t xml:space="preserve"> </w:t>
      </w:r>
      <w:r>
        <w:rPr>
          <w:rFonts w:eastAsia="Times New Roman"/>
          <w:sz w:val="16"/>
          <w:szCs w:val="16"/>
        </w:rPr>
        <w:t>услугополучателем</w:t>
      </w:r>
      <w:r>
        <w:rPr>
          <w:rFonts w:eastAsia="Times New Roman"/>
        </w:rPr>
        <w:t xml:space="preserve"> </w:t>
      </w:r>
      <w:r>
        <w:rPr>
          <w:rFonts w:eastAsia="Times New Roman"/>
          <w:sz w:val="16"/>
          <w:szCs w:val="16"/>
        </w:rPr>
        <w:t>(нерезидентом)</w:t>
      </w:r>
      <w:r>
        <w:rPr>
          <w:rFonts w:eastAsia="Times New Roman"/>
        </w:rPr>
        <w:t xml:space="preserve"> </w:t>
      </w:r>
      <w:r>
        <w:rPr>
          <w:rFonts w:eastAsia="Times New Roman"/>
          <w:sz w:val="16"/>
          <w:szCs w:val="16"/>
        </w:rPr>
        <w:t>положений</w:t>
      </w:r>
      <w:r>
        <w:rPr>
          <w:rFonts w:eastAsia="Times New Roman"/>
        </w:rPr>
        <w:t xml:space="preserve"> </w:t>
      </w:r>
      <w:r>
        <w:rPr>
          <w:rFonts w:eastAsia="Times New Roman"/>
          <w:sz w:val="16"/>
          <w:szCs w:val="16"/>
        </w:rPr>
        <w:t>частей</w:t>
      </w:r>
      <w:r>
        <w:rPr>
          <w:rFonts w:eastAsia="Times New Roman"/>
        </w:rPr>
        <w:t xml:space="preserve"> </w:t>
      </w:r>
      <w:r>
        <w:rPr>
          <w:rFonts w:eastAsia="Times New Roman"/>
          <w:sz w:val="16"/>
          <w:szCs w:val="16"/>
        </w:rPr>
        <w:t>третьей</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четырнадцати пункта 8 настоящего приложение 1 к Правилам.</w:t>
      </w:r>
    </w:p>
    <w:p w:rsidR="00381460" w:rsidRDefault="00381460">
      <w:pPr>
        <w:shd w:val="clear" w:color="auto" w:fill="FFFFFF"/>
        <w:spacing w:before="62" w:after="77" w:line="226" w:lineRule="exact"/>
        <w:ind w:left="2510"/>
      </w:pPr>
      <w:r>
        <w:rPr>
          <w:rFonts w:eastAsia="Times New Roman"/>
          <w:sz w:val="16"/>
          <w:szCs w:val="16"/>
        </w:rPr>
        <w:t>В случае отказа органа государственных доходов в рассмотрении заявления по основаниям, преду</w:t>
      </w:r>
      <w:r>
        <w:rPr>
          <w:rFonts w:eastAsia="Times New Roman"/>
          <w:sz w:val="16"/>
          <w:szCs w:val="16"/>
        </w:rPr>
        <w:softHyphen/>
        <w:t>смотренным подпунктами 2), 3) и 4) настоящего пункта, нерезидент вправе в пределах срока иско</w:t>
      </w:r>
      <w:r>
        <w:rPr>
          <w:rFonts w:eastAsia="Times New Roman"/>
          <w:sz w:val="16"/>
          <w:szCs w:val="16"/>
        </w:rPr>
        <w:softHyphen/>
        <w:t>вой давности, если иное не установлено международным договором, повторно подать заявление, если им будут устранены допущенные нарушения.</w:t>
      </w:r>
    </w:p>
    <w:p w:rsidR="00381460" w:rsidRDefault="00381460">
      <w:pPr>
        <w:shd w:val="clear" w:color="auto" w:fill="FFFFFF"/>
        <w:spacing w:before="62" w:after="77" w:line="226" w:lineRule="exact"/>
        <w:ind w:left="2510"/>
        <w:sectPr w:rsidR="00381460">
          <w:type w:val="continuous"/>
          <w:pgSz w:w="11909" w:h="16834"/>
          <w:pgMar w:top="1440" w:right="804" w:bottom="720" w:left="1285" w:header="720" w:footer="720" w:gutter="0"/>
          <w:cols w:space="60"/>
          <w:noEndnote/>
        </w:sectPr>
      </w:pPr>
    </w:p>
    <w:p w:rsidR="00381460" w:rsidRDefault="0056681E">
      <w:pPr>
        <w:shd w:val="clear" w:color="auto" w:fill="FFFFFF"/>
        <w:spacing w:line="226" w:lineRule="exact"/>
        <w:ind w:right="19"/>
        <w:jc w:val="both"/>
      </w:pPr>
      <w:r>
        <w:rPr>
          <w:noProof/>
        </w:rPr>
        <mc:AlternateContent>
          <mc:Choice Requires="wps">
            <w:drawing>
              <wp:anchor distT="0" distB="0" distL="114300" distR="114300" simplePos="0" relativeHeight="251683840" behindDoc="0" locked="0" layoutInCell="0" allowOverlap="1">
                <wp:simplePos x="0" y="0"/>
                <wp:positionH relativeFrom="margin">
                  <wp:posOffset>-85090</wp:posOffset>
                </wp:positionH>
                <wp:positionV relativeFrom="paragraph">
                  <wp:posOffset>-4477385</wp:posOffset>
                </wp:positionV>
                <wp:extent cx="0" cy="5867400"/>
                <wp:effectExtent l="0" t="0" r="0" b="0"/>
                <wp:wrapNone/>
                <wp:docPr id="7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74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AA831" id="Line 27" o:spid="_x0000_s1026" style="position:absolute;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7pt,-352.55pt" to="-6.7pt,1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" o:allowincell="f" strokeweight=".7pt">
                <w10:wrap anchorx="margin"/>
              </v:line>
            </w:pict>
          </mc:Fallback>
        </mc:AlternateContent>
      </w:r>
      <w:r>
        <w:rPr>
          <w:noProof/>
        </w:rPr>
        <mc:AlternateContent>
          <mc:Choice Requires="wps">
            <w:drawing>
              <wp:anchor distT="0" distB="0" distL="114300" distR="114300" simplePos="0" relativeHeight="251684864" behindDoc="0" locked="0" layoutInCell="0" allowOverlap="1">
                <wp:simplePos x="0" y="0"/>
                <wp:positionH relativeFrom="margin">
                  <wp:posOffset>1234440</wp:posOffset>
                </wp:positionH>
                <wp:positionV relativeFrom="paragraph">
                  <wp:posOffset>-4477385</wp:posOffset>
                </wp:positionV>
                <wp:extent cx="0" cy="5867400"/>
                <wp:effectExtent l="0" t="0" r="0" b="0"/>
                <wp:wrapNone/>
                <wp:docPr id="7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74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CC785" id="Line 28" o:spid="_x0000_s1026" style="position:absolute;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97.2pt,-352.55pt" to="97.2pt,1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" o:allowincell="f" strokeweight=".7pt">
                <w10:wrap anchorx="margin"/>
              </v:line>
            </w:pict>
          </mc:Fallback>
        </mc:AlternateContent>
      </w:r>
      <w:r w:rsidR="00381460">
        <w:rPr>
          <w:rFonts w:eastAsia="Times New Roman"/>
          <w:sz w:val="16"/>
          <w:szCs w:val="16"/>
        </w:rPr>
        <w:t>Иные требования с уче</w:t>
      </w:r>
      <w:r w:rsidR="00381460">
        <w:rPr>
          <w:rFonts w:eastAsia="Times New Roman"/>
          <w:sz w:val="16"/>
          <w:szCs w:val="16"/>
        </w:rPr>
        <w:softHyphen/>
        <w:t>том особенностей оказа</w:t>
      </w:r>
      <w:r w:rsidR="00381460">
        <w:rPr>
          <w:rFonts w:eastAsia="Times New Roman"/>
          <w:sz w:val="16"/>
          <w:szCs w:val="16"/>
        </w:rPr>
        <w:softHyphen/>
        <w:t>ния</w:t>
      </w:r>
    </w:p>
    <w:p w:rsidR="00381460" w:rsidRDefault="00381460">
      <w:pPr>
        <w:shd w:val="clear" w:color="auto" w:fill="FFFFFF"/>
        <w:spacing w:line="226" w:lineRule="exact"/>
      </w:pPr>
      <w:r>
        <w:rPr>
          <w:rFonts w:eastAsia="Times New Roman"/>
          <w:sz w:val="16"/>
          <w:szCs w:val="16"/>
        </w:rPr>
        <w:t>государственной услу</w:t>
      </w:r>
      <w:r>
        <w:rPr>
          <w:rFonts w:eastAsia="Times New Roman"/>
          <w:sz w:val="16"/>
          <w:szCs w:val="16"/>
        </w:rPr>
        <w:softHyphen/>
        <w:t>ги, в том числе через Го</w:t>
      </w:r>
      <w:r>
        <w:rPr>
          <w:rFonts w:eastAsia="Times New Roman"/>
          <w:sz w:val="16"/>
          <w:szCs w:val="16"/>
        </w:rPr>
        <w:softHyphen/>
        <w:t>сударственную корпора</w:t>
      </w:r>
      <w:r>
        <w:rPr>
          <w:rFonts w:eastAsia="Times New Roman"/>
          <w:sz w:val="16"/>
          <w:szCs w:val="16"/>
        </w:rPr>
        <w:softHyphen/>
        <w:t>цию</w:t>
      </w:r>
    </w:p>
    <w:p w:rsidR="00381460" w:rsidRDefault="00381460">
      <w:pPr>
        <w:shd w:val="clear" w:color="auto" w:fill="FFFFFF"/>
        <w:spacing w:line="226" w:lineRule="exact"/>
      </w:pPr>
      <w:r>
        <w:br w:type="column"/>
      </w:r>
      <w:r>
        <w:rPr>
          <w:rFonts w:eastAsia="Times New Roman"/>
          <w:sz w:val="16"/>
          <w:szCs w:val="16"/>
        </w:rPr>
        <w:t>Услугополучателям, имеющим в установленном Кодексом Республики Казахстан от 18 сентября 2009 года «О здоровье народа и системе здравоохранения» полную или частичную утрату способ</w:t>
      </w:r>
      <w:r>
        <w:rPr>
          <w:rFonts w:eastAsia="Times New Roman"/>
          <w:sz w:val="16"/>
          <w:szCs w:val="16"/>
        </w:rPr>
        <w:softHyphen/>
        <w:t>ности или возможности осуществлять самообслуживание, самостоятельно передвигаться, ориенти</w:t>
      </w:r>
      <w:r>
        <w:rPr>
          <w:rFonts w:eastAsia="Times New Roman"/>
          <w:sz w:val="16"/>
          <w:szCs w:val="16"/>
        </w:rPr>
        <w:softHyphen/>
        <w:t>роваться, прием документов для оказания государственной услуги производится работником Госу</w:t>
      </w:r>
      <w:r>
        <w:rPr>
          <w:rFonts w:eastAsia="Times New Roman"/>
          <w:sz w:val="16"/>
          <w:szCs w:val="16"/>
        </w:rPr>
        <w:softHyphen/>
        <w:t>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p>
    <w:p w:rsidR="00381460" w:rsidRDefault="00381460">
      <w:pPr>
        <w:shd w:val="clear" w:color="auto" w:fill="FFFFFF"/>
        <w:spacing w:before="58" w:line="230" w:lineRule="exact"/>
      </w:pPr>
      <w:r>
        <w:rPr>
          <w:rFonts w:eastAsia="Times New Roman"/>
          <w:sz w:val="16"/>
          <w:szCs w:val="16"/>
        </w:rPr>
        <w:t>Услугополучатель имеет возможность получения информацию о статусе оказания государствен</w:t>
      </w:r>
      <w:r>
        <w:rPr>
          <w:rFonts w:eastAsia="Times New Roman"/>
          <w:sz w:val="16"/>
          <w:szCs w:val="16"/>
        </w:rPr>
        <w:softHyphen/>
        <w:t>ной услуги в режиме удаленного доступа посредством Единого контакт-центра.</w:t>
      </w:r>
    </w:p>
    <w:p w:rsidR="00381460" w:rsidRDefault="00381460">
      <w:pPr>
        <w:shd w:val="clear" w:color="auto" w:fill="FFFFFF"/>
        <w:spacing w:before="58" w:line="230" w:lineRule="exact"/>
        <w:sectPr w:rsidR="00381460">
          <w:type w:val="continuous"/>
          <w:pgSz w:w="11909" w:h="16834"/>
          <w:pgMar w:top="1440" w:right="876" w:bottom="720" w:left="1717" w:header="720" w:footer="720" w:gutter="0"/>
          <w:cols w:num="2" w:space="720" w:equalWidth="0">
            <w:col w:w="1804" w:space="274"/>
            <w:col w:w="7238"/>
          </w:cols>
          <w:noEndnote/>
        </w:sectPr>
      </w:pPr>
    </w:p>
    <w:p w:rsidR="00381460" w:rsidRPr="00274B63" w:rsidRDefault="00381460" w:rsidP="00274B63">
      <w:pPr>
        <w:shd w:val="clear" w:color="auto" w:fill="FFFFFF"/>
        <w:ind w:left="4104"/>
        <w:jc w:val="center"/>
        <w:rPr>
          <w:sz w:val="18"/>
          <w:szCs w:val="18"/>
        </w:rPr>
      </w:pPr>
      <w:r w:rsidRPr="00274B63">
        <w:rPr>
          <w:rFonts w:eastAsia="Times New Roman"/>
          <w:sz w:val="18"/>
          <w:szCs w:val="18"/>
        </w:rPr>
        <w:lastRenderedPageBreak/>
        <w:t>Приложение 2</w:t>
      </w:r>
    </w:p>
    <w:p w:rsidR="00381460" w:rsidRPr="00274B63" w:rsidRDefault="00381460" w:rsidP="00274B63">
      <w:pPr>
        <w:shd w:val="clear" w:color="auto" w:fill="FFFFFF"/>
        <w:ind w:left="4104"/>
        <w:jc w:val="center"/>
        <w:rPr>
          <w:sz w:val="18"/>
          <w:szCs w:val="18"/>
        </w:rPr>
      </w:pPr>
      <w:r w:rsidRPr="00274B63">
        <w:rPr>
          <w:rFonts w:eastAsia="Times New Roman"/>
          <w:sz w:val="18"/>
          <w:szCs w:val="18"/>
        </w:rPr>
        <w:t>к Правилам оказания</w:t>
      </w:r>
    </w:p>
    <w:p w:rsidR="00381460" w:rsidRPr="00274B63" w:rsidRDefault="00381460" w:rsidP="00274B63">
      <w:pPr>
        <w:shd w:val="clear" w:color="auto" w:fill="FFFFFF"/>
        <w:ind w:left="4104"/>
        <w:jc w:val="center"/>
        <w:rPr>
          <w:sz w:val="18"/>
          <w:szCs w:val="18"/>
        </w:rPr>
      </w:pPr>
      <w:r w:rsidRPr="00274B63">
        <w:rPr>
          <w:rFonts w:eastAsia="Times New Roman"/>
          <w:sz w:val="18"/>
          <w:szCs w:val="18"/>
        </w:rPr>
        <w:t>государственной услуги</w:t>
      </w:r>
    </w:p>
    <w:p w:rsidR="00381460" w:rsidRPr="00274B63" w:rsidRDefault="00381460" w:rsidP="00274B63">
      <w:pPr>
        <w:shd w:val="clear" w:color="auto" w:fill="FFFFFF"/>
        <w:ind w:left="4104"/>
        <w:jc w:val="center"/>
        <w:rPr>
          <w:sz w:val="18"/>
          <w:szCs w:val="18"/>
        </w:rPr>
      </w:pPr>
      <w:r w:rsidRPr="00274B63">
        <w:rPr>
          <w:rFonts w:eastAsia="Times New Roman"/>
          <w:sz w:val="18"/>
          <w:szCs w:val="18"/>
        </w:rPr>
        <w:t>«Возврат подоходного налога,</w:t>
      </w:r>
    </w:p>
    <w:p w:rsidR="00381460" w:rsidRPr="00274B63" w:rsidRDefault="00381460" w:rsidP="00274B63">
      <w:pPr>
        <w:shd w:val="clear" w:color="auto" w:fill="FFFFFF"/>
        <w:ind w:left="4104"/>
        <w:jc w:val="center"/>
        <w:rPr>
          <w:sz w:val="18"/>
          <w:szCs w:val="18"/>
        </w:rPr>
      </w:pPr>
      <w:r w:rsidRPr="00274B63">
        <w:rPr>
          <w:rFonts w:eastAsia="Times New Roman"/>
          <w:sz w:val="18"/>
          <w:szCs w:val="18"/>
        </w:rPr>
        <w:t>удержанного у источника выплаты»</w:t>
      </w:r>
    </w:p>
    <w:p w:rsidR="00381460" w:rsidRPr="00274B63" w:rsidRDefault="00381460" w:rsidP="00274B63">
      <w:pPr>
        <w:shd w:val="clear" w:color="auto" w:fill="FFFFFF"/>
        <w:tabs>
          <w:tab w:val="left" w:leader="underscore" w:pos="9082"/>
        </w:tabs>
        <w:ind w:left="4886"/>
        <w:rPr>
          <w:sz w:val="18"/>
          <w:szCs w:val="18"/>
        </w:rPr>
      </w:pPr>
      <w:r w:rsidRPr="00274B63">
        <w:rPr>
          <w:sz w:val="18"/>
          <w:szCs w:val="18"/>
        </w:rPr>
        <w:tab/>
      </w:r>
    </w:p>
    <w:p w:rsidR="00381460" w:rsidRPr="00274B63" w:rsidRDefault="00381460" w:rsidP="00274B63">
      <w:pPr>
        <w:shd w:val="clear" w:color="auto" w:fill="FFFFFF"/>
        <w:ind w:left="4032"/>
        <w:jc w:val="center"/>
        <w:rPr>
          <w:sz w:val="18"/>
          <w:szCs w:val="18"/>
        </w:rPr>
      </w:pPr>
      <w:r w:rsidRPr="00274B63">
        <w:rPr>
          <w:spacing w:val="-2"/>
          <w:sz w:val="18"/>
          <w:szCs w:val="18"/>
        </w:rPr>
        <w:t>(</w:t>
      </w:r>
      <w:r w:rsidRPr="00274B63">
        <w:rPr>
          <w:rFonts w:eastAsia="Times New Roman"/>
          <w:spacing w:val="-2"/>
          <w:sz w:val="18"/>
          <w:szCs w:val="18"/>
        </w:rPr>
        <w:t>Фамилия, имя, отчество (далее – ФИО) (при его</w:t>
      </w:r>
    </w:p>
    <w:p w:rsidR="00381460" w:rsidRPr="00274B63" w:rsidRDefault="00381460" w:rsidP="00274B63">
      <w:pPr>
        <w:shd w:val="clear" w:color="auto" w:fill="FFFFFF"/>
        <w:ind w:left="4037"/>
        <w:jc w:val="center"/>
        <w:rPr>
          <w:sz w:val="18"/>
          <w:szCs w:val="18"/>
        </w:rPr>
      </w:pPr>
      <w:r w:rsidRPr="00274B63">
        <w:rPr>
          <w:rFonts w:eastAsia="Times New Roman"/>
          <w:sz w:val="18"/>
          <w:szCs w:val="18"/>
        </w:rPr>
        <w:t>наличии), либо наименование организации</w:t>
      </w:r>
    </w:p>
    <w:p w:rsidR="00381460" w:rsidRPr="00274B63" w:rsidRDefault="00381460" w:rsidP="00274B63">
      <w:pPr>
        <w:shd w:val="clear" w:color="auto" w:fill="FFFFFF"/>
        <w:ind w:left="4104"/>
        <w:jc w:val="center"/>
        <w:rPr>
          <w:sz w:val="18"/>
          <w:szCs w:val="18"/>
        </w:rPr>
      </w:pPr>
      <w:r w:rsidRPr="00274B63">
        <w:rPr>
          <w:rFonts w:eastAsia="Times New Roman"/>
          <w:sz w:val="18"/>
          <w:szCs w:val="18"/>
        </w:rPr>
        <w:t>услугополучателя)</w:t>
      </w:r>
    </w:p>
    <w:p w:rsidR="00381460" w:rsidRPr="00274B63" w:rsidRDefault="00381460" w:rsidP="00274B63">
      <w:pPr>
        <w:shd w:val="clear" w:color="auto" w:fill="FFFFFF"/>
        <w:tabs>
          <w:tab w:val="left" w:leader="underscore" w:pos="9221"/>
        </w:tabs>
        <w:ind w:left="4742"/>
        <w:rPr>
          <w:sz w:val="18"/>
          <w:szCs w:val="18"/>
        </w:rPr>
      </w:pPr>
      <w:r w:rsidRPr="00274B63">
        <w:rPr>
          <w:sz w:val="18"/>
          <w:szCs w:val="18"/>
        </w:rPr>
        <w:tab/>
      </w:r>
    </w:p>
    <w:p w:rsidR="00381460" w:rsidRPr="00274B63" w:rsidRDefault="00381460" w:rsidP="00274B63">
      <w:pPr>
        <w:shd w:val="clear" w:color="auto" w:fill="FFFFFF"/>
        <w:ind w:left="5453"/>
        <w:rPr>
          <w:sz w:val="18"/>
          <w:szCs w:val="18"/>
        </w:rPr>
      </w:pPr>
      <w:r w:rsidRPr="00274B63">
        <w:rPr>
          <w:sz w:val="18"/>
          <w:szCs w:val="18"/>
        </w:rPr>
        <w:t>(</w:t>
      </w:r>
      <w:r w:rsidRPr="00274B63">
        <w:rPr>
          <w:rFonts w:eastAsia="Times New Roman"/>
          <w:sz w:val="18"/>
          <w:szCs w:val="18"/>
        </w:rPr>
        <w:t>адрес услугополучателя)</w:t>
      </w:r>
    </w:p>
    <w:p w:rsidR="00381460" w:rsidRDefault="00381460">
      <w:pPr>
        <w:shd w:val="clear" w:color="auto" w:fill="FFFFFF"/>
        <w:spacing w:before="197" w:line="384" w:lineRule="exact"/>
        <w:ind w:left="3024" w:right="2909"/>
        <w:jc w:val="center"/>
      </w:pPr>
      <w:r>
        <w:rPr>
          <w:rFonts w:eastAsia="Times New Roman"/>
          <w:b/>
          <w:bCs/>
          <w:sz w:val="28"/>
          <w:szCs w:val="28"/>
        </w:rPr>
        <w:t xml:space="preserve">Расписка </w:t>
      </w:r>
      <w:r>
        <w:rPr>
          <w:rFonts w:eastAsia="Times New Roman"/>
          <w:b/>
          <w:bCs/>
          <w:spacing w:val="-2"/>
          <w:sz w:val="28"/>
          <w:szCs w:val="28"/>
        </w:rPr>
        <w:t>об отказе в приеме документов</w:t>
      </w:r>
    </w:p>
    <w:p w:rsidR="00381460" w:rsidRDefault="00381460">
      <w:pPr>
        <w:shd w:val="clear" w:color="auto" w:fill="FFFFFF"/>
        <w:spacing w:before="326" w:line="374" w:lineRule="exact"/>
        <w:ind w:firstLine="710"/>
      </w:pPr>
      <w:r>
        <w:rPr>
          <w:rFonts w:eastAsia="Times New Roman"/>
          <w:sz w:val="28"/>
          <w:szCs w:val="28"/>
        </w:rPr>
        <w:t xml:space="preserve">Руководствуясь пунктом 2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w:t>
      </w:r>
      <w:r>
        <w:rPr>
          <w:rFonts w:eastAsia="Times New Roman"/>
          <w:spacing w:val="-1"/>
          <w:sz w:val="28"/>
          <w:szCs w:val="28"/>
        </w:rPr>
        <w:t xml:space="preserve">услуги «Возврат подоходного налога, удержанного у источника выплаты» ввиду </w:t>
      </w:r>
      <w:r>
        <w:rPr>
          <w:rFonts w:eastAsia="Times New Roman"/>
          <w:sz w:val="28"/>
          <w:szCs w:val="28"/>
        </w:rPr>
        <w:t xml:space="preserve">представления Вами неполного пакета документов согласно перечню, </w:t>
      </w:r>
      <w:r>
        <w:rPr>
          <w:rFonts w:eastAsia="Times New Roman"/>
          <w:spacing w:val="-1"/>
          <w:sz w:val="28"/>
          <w:szCs w:val="28"/>
        </w:rPr>
        <w:t xml:space="preserve">предусмотренному приложением 1 к Правилам, а также документов с истекшим </w:t>
      </w:r>
      <w:r>
        <w:rPr>
          <w:rFonts w:eastAsia="Times New Roman"/>
          <w:sz w:val="28"/>
          <w:szCs w:val="28"/>
        </w:rPr>
        <w:t>сроком действия, а именно:</w:t>
      </w:r>
    </w:p>
    <w:p w:rsidR="00381460" w:rsidRDefault="00381460">
      <w:pPr>
        <w:shd w:val="clear" w:color="auto" w:fill="FFFFFF"/>
        <w:spacing w:before="96" w:line="379" w:lineRule="exact"/>
        <w:ind w:right="557" w:firstLine="710"/>
      </w:pPr>
      <w:r>
        <w:rPr>
          <w:rFonts w:eastAsia="Times New Roman"/>
          <w:spacing w:val="-2"/>
          <w:sz w:val="28"/>
          <w:szCs w:val="28"/>
        </w:rPr>
        <w:t xml:space="preserve">Наименование отсутствующих документов и документов с истекшим </w:t>
      </w:r>
      <w:r>
        <w:rPr>
          <w:rFonts w:eastAsia="Times New Roman"/>
          <w:sz w:val="28"/>
          <w:szCs w:val="28"/>
        </w:rPr>
        <w:t>сроком действия:</w:t>
      </w:r>
    </w:p>
    <w:p w:rsidR="00381460" w:rsidRDefault="00381460" w:rsidP="00381460">
      <w:pPr>
        <w:numPr>
          <w:ilvl w:val="0"/>
          <w:numId w:val="151"/>
        </w:numPr>
        <w:shd w:val="clear" w:color="auto" w:fill="FFFFFF"/>
        <w:tabs>
          <w:tab w:val="left" w:leader="underscore" w:pos="6610"/>
        </w:tabs>
        <w:spacing w:before="10" w:line="490" w:lineRule="exact"/>
        <w:ind w:left="710"/>
        <w:rPr>
          <w:spacing w:val="-7"/>
          <w:sz w:val="30"/>
          <w:szCs w:val="30"/>
        </w:rPr>
      </w:pPr>
      <w:r>
        <w:rPr>
          <w:spacing w:val="-7"/>
          <w:sz w:val="30"/>
          <w:szCs w:val="30"/>
        </w:rPr>
        <w:t xml:space="preserve"> </w:t>
      </w:r>
      <w:r>
        <w:rPr>
          <w:sz w:val="30"/>
          <w:szCs w:val="30"/>
        </w:rPr>
        <w:tab/>
        <w:t xml:space="preserve"> ;</w:t>
      </w:r>
    </w:p>
    <w:p w:rsidR="00381460" w:rsidRDefault="00381460" w:rsidP="00381460">
      <w:pPr>
        <w:numPr>
          <w:ilvl w:val="0"/>
          <w:numId w:val="151"/>
        </w:numPr>
        <w:shd w:val="clear" w:color="auto" w:fill="FFFFFF"/>
        <w:tabs>
          <w:tab w:val="left" w:leader="underscore" w:pos="6610"/>
        </w:tabs>
        <w:spacing w:line="490" w:lineRule="exact"/>
        <w:ind w:left="710"/>
        <w:rPr>
          <w:sz w:val="28"/>
          <w:szCs w:val="28"/>
        </w:rPr>
      </w:pPr>
      <w:r>
        <w:rPr>
          <w:sz w:val="28"/>
          <w:szCs w:val="28"/>
        </w:rPr>
        <w:t xml:space="preserve"> </w:t>
      </w:r>
      <w:r>
        <w:rPr>
          <w:sz w:val="28"/>
          <w:szCs w:val="28"/>
        </w:rPr>
        <w:tab/>
        <w:t xml:space="preserve"> ;</w:t>
      </w:r>
    </w:p>
    <w:p w:rsidR="00381460" w:rsidRDefault="00381460">
      <w:pPr>
        <w:shd w:val="clear" w:color="auto" w:fill="FFFFFF"/>
        <w:tabs>
          <w:tab w:val="left" w:pos="1013"/>
        </w:tabs>
        <w:spacing w:line="490" w:lineRule="exact"/>
        <w:ind w:left="710"/>
      </w:pPr>
      <w:r>
        <w:rPr>
          <w:spacing w:val="-1"/>
          <w:sz w:val="28"/>
          <w:szCs w:val="28"/>
        </w:rPr>
        <w:t>3)</w:t>
      </w:r>
      <w:r>
        <w:rPr>
          <w:sz w:val="28"/>
          <w:szCs w:val="28"/>
        </w:rPr>
        <w:tab/>
      </w:r>
      <w:r>
        <w:rPr>
          <w:rFonts w:eastAsia="Times New Roman"/>
          <w:sz w:val="28"/>
          <w:szCs w:val="28"/>
        </w:rPr>
        <w:t>….</w:t>
      </w:r>
    </w:p>
    <w:p w:rsidR="00381460" w:rsidRDefault="00381460">
      <w:pPr>
        <w:shd w:val="clear" w:color="auto" w:fill="FFFFFF"/>
        <w:spacing w:before="82" w:line="379" w:lineRule="exact"/>
        <w:ind w:right="1114" w:firstLine="710"/>
      </w:pPr>
      <w:r>
        <w:rPr>
          <w:rFonts w:eastAsia="Times New Roman"/>
          <w:spacing w:val="-2"/>
          <w:sz w:val="28"/>
          <w:szCs w:val="28"/>
        </w:rPr>
        <w:t xml:space="preserve">Настоящая расписка составлена в 2 экземплярах, по одному для </w:t>
      </w:r>
      <w:r>
        <w:rPr>
          <w:rFonts w:eastAsia="Times New Roman"/>
          <w:sz w:val="28"/>
          <w:szCs w:val="28"/>
        </w:rPr>
        <w:t>каждой стороны.</w:t>
      </w:r>
    </w:p>
    <w:p w:rsidR="00381460" w:rsidRDefault="00381460">
      <w:pPr>
        <w:shd w:val="clear" w:color="auto" w:fill="FFFFFF"/>
        <w:spacing w:before="106" w:line="374" w:lineRule="exact"/>
        <w:ind w:right="557" w:firstLine="710"/>
      </w:pPr>
      <w:r>
        <w:rPr>
          <w:rFonts w:eastAsia="Times New Roman"/>
          <w:spacing w:val="-2"/>
          <w:sz w:val="28"/>
          <w:szCs w:val="28"/>
        </w:rPr>
        <w:t xml:space="preserve">Ф.И.О (при его наличии) (работника Государственной корпорации) </w:t>
      </w:r>
      <w:r>
        <w:rPr>
          <w:rFonts w:eastAsia="Times New Roman"/>
          <w:sz w:val="28"/>
          <w:szCs w:val="28"/>
        </w:rPr>
        <w:t>(подпись)</w:t>
      </w:r>
    </w:p>
    <w:p w:rsidR="00381460" w:rsidRDefault="00381460">
      <w:pPr>
        <w:shd w:val="clear" w:color="auto" w:fill="FFFFFF"/>
        <w:tabs>
          <w:tab w:val="left" w:leader="underscore" w:pos="7224"/>
        </w:tabs>
        <w:spacing w:before="115"/>
        <w:ind w:left="710"/>
      </w:pPr>
      <w:r>
        <w:rPr>
          <w:rFonts w:eastAsia="Times New Roman"/>
          <w:spacing w:val="-2"/>
          <w:sz w:val="28"/>
          <w:szCs w:val="28"/>
        </w:rPr>
        <w:t xml:space="preserve">Исполнитель: Ф.И.О(при его наличии) </w:t>
      </w:r>
      <w:r>
        <w:rPr>
          <w:rFonts w:eastAsia="Times New Roman"/>
          <w:sz w:val="28"/>
          <w:szCs w:val="28"/>
        </w:rPr>
        <w:tab/>
      </w:r>
    </w:p>
    <w:p w:rsidR="00274B63" w:rsidRDefault="00274B63">
      <w:pPr>
        <w:shd w:val="clear" w:color="auto" w:fill="FFFFFF"/>
        <w:tabs>
          <w:tab w:val="left" w:leader="underscore" w:pos="7224"/>
        </w:tabs>
        <w:spacing w:before="115"/>
        <w:ind w:left="710"/>
      </w:pPr>
    </w:p>
    <w:p w:rsidR="00274B63" w:rsidRDefault="00274B63" w:rsidP="00274B63">
      <w:pPr>
        <w:shd w:val="clear" w:color="auto" w:fill="FFFFFF"/>
        <w:tabs>
          <w:tab w:val="left" w:leader="underscore" w:pos="3178"/>
        </w:tabs>
        <w:spacing w:before="595"/>
        <w:ind w:left="686"/>
      </w:pPr>
      <w:r>
        <w:tab/>
      </w:r>
      <w:r>
        <w:rPr>
          <w:rFonts w:eastAsia="Times New Roman"/>
          <w:spacing w:val="-3"/>
          <w:sz w:val="28"/>
          <w:szCs w:val="28"/>
        </w:rPr>
        <w:t>Телефон</w:t>
      </w:r>
      <w:r>
        <w:rPr>
          <w:rFonts w:eastAsia="Times New Roman"/>
          <w:sz w:val="28"/>
          <w:szCs w:val="28"/>
        </w:rPr>
        <w:tab/>
      </w:r>
    </w:p>
    <w:p w:rsidR="00274B63" w:rsidRDefault="00274B63" w:rsidP="00274B63">
      <w:pPr>
        <w:shd w:val="clear" w:color="auto" w:fill="FFFFFF"/>
        <w:spacing w:before="163"/>
        <w:ind w:left="677"/>
      </w:pPr>
      <w:r>
        <w:rPr>
          <w:rFonts w:eastAsia="Times New Roman"/>
          <w:spacing w:val="-1"/>
          <w:sz w:val="28"/>
          <w:szCs w:val="28"/>
        </w:rPr>
        <w:t>Получил: Ф.И.О(при его наличии) / подпись услугополучателя</w:t>
      </w:r>
    </w:p>
    <w:p w:rsidR="00274B63" w:rsidRDefault="00274B63" w:rsidP="00274B63">
      <w:pPr>
        <w:shd w:val="clear" w:color="auto" w:fill="FFFFFF"/>
        <w:tabs>
          <w:tab w:val="left" w:leader="underscore" w:pos="1238"/>
          <w:tab w:val="left" w:leader="underscore" w:pos="2707"/>
          <w:tab w:val="left" w:leader="underscore" w:pos="3341"/>
        </w:tabs>
        <w:spacing w:before="163"/>
        <w:ind w:left="686"/>
      </w:pPr>
      <w:r>
        <w:rPr>
          <w:rFonts w:eastAsia="Times New Roman"/>
          <w:sz w:val="28"/>
          <w:szCs w:val="28"/>
        </w:rPr>
        <w:t>«</w:t>
      </w:r>
      <w:r>
        <w:rPr>
          <w:rFonts w:eastAsia="Times New Roman"/>
          <w:b/>
          <w:bCs/>
          <w:sz w:val="28"/>
          <w:szCs w:val="28"/>
        </w:rPr>
        <w:tab/>
      </w:r>
      <w:r>
        <w:rPr>
          <w:rFonts w:eastAsia="Times New Roman"/>
          <w:sz w:val="28"/>
          <w:szCs w:val="28"/>
        </w:rPr>
        <w:t>»</w:t>
      </w:r>
      <w:r>
        <w:rPr>
          <w:rFonts w:eastAsia="Times New Roman"/>
          <w:b/>
          <w:bCs/>
          <w:sz w:val="28"/>
          <w:szCs w:val="28"/>
        </w:rPr>
        <w:tab/>
      </w:r>
      <w:r>
        <w:rPr>
          <w:rFonts w:eastAsia="Times New Roman"/>
          <w:spacing w:val="-10"/>
          <w:sz w:val="28"/>
          <w:szCs w:val="28"/>
        </w:rPr>
        <w:t>20</w:t>
      </w:r>
      <w:r>
        <w:rPr>
          <w:rFonts w:eastAsia="Times New Roman"/>
          <w:b/>
          <w:bCs/>
          <w:sz w:val="28"/>
          <w:szCs w:val="28"/>
        </w:rPr>
        <w:tab/>
      </w:r>
      <w:r>
        <w:rPr>
          <w:rFonts w:eastAsia="Times New Roman"/>
          <w:spacing w:val="-3"/>
          <w:sz w:val="28"/>
          <w:szCs w:val="28"/>
        </w:rPr>
        <w:t>год</w:t>
      </w:r>
    </w:p>
    <w:p w:rsidR="00274B63" w:rsidRDefault="00274B63" w:rsidP="00274B63">
      <w:pPr>
        <w:tabs>
          <w:tab w:val="left" w:pos="930"/>
        </w:tabs>
      </w:pPr>
    </w:p>
    <w:p w:rsidR="00381460" w:rsidRPr="00274B63" w:rsidRDefault="00274B63" w:rsidP="00274B63">
      <w:pPr>
        <w:tabs>
          <w:tab w:val="left" w:pos="930"/>
        </w:tabs>
        <w:sectPr w:rsidR="00381460" w:rsidRPr="00274B63">
          <w:pgSz w:w="11909" w:h="16834"/>
          <w:pgMar w:top="1159" w:right="799" w:bottom="360" w:left="1251" w:header="720" w:footer="720" w:gutter="0"/>
          <w:cols w:space="60"/>
          <w:noEndnote/>
        </w:sectPr>
      </w:pPr>
      <w:r>
        <w:tab/>
      </w:r>
    </w:p>
    <w:p w:rsidR="00381460" w:rsidRPr="00274B63" w:rsidRDefault="00381460" w:rsidP="00274B63">
      <w:pPr>
        <w:shd w:val="clear" w:color="auto" w:fill="FFFFFF"/>
        <w:ind w:left="4061"/>
        <w:jc w:val="center"/>
        <w:rPr>
          <w:sz w:val="18"/>
          <w:szCs w:val="18"/>
        </w:rPr>
      </w:pPr>
      <w:r w:rsidRPr="00274B63">
        <w:rPr>
          <w:rFonts w:eastAsia="Times New Roman"/>
          <w:spacing w:val="-2"/>
          <w:sz w:val="18"/>
          <w:szCs w:val="18"/>
        </w:rPr>
        <w:lastRenderedPageBreak/>
        <w:t>Приложение 3</w:t>
      </w:r>
    </w:p>
    <w:p w:rsidR="00381460" w:rsidRPr="00274B63" w:rsidRDefault="00381460" w:rsidP="00274B63">
      <w:pPr>
        <w:shd w:val="clear" w:color="auto" w:fill="FFFFFF"/>
        <w:ind w:left="4085"/>
        <w:jc w:val="center"/>
        <w:rPr>
          <w:sz w:val="18"/>
          <w:szCs w:val="18"/>
        </w:rPr>
      </w:pPr>
      <w:r w:rsidRPr="00274B63">
        <w:rPr>
          <w:rFonts w:eastAsia="Times New Roman"/>
          <w:spacing w:val="-1"/>
          <w:sz w:val="18"/>
          <w:szCs w:val="18"/>
        </w:rPr>
        <w:t>к Правилам оказания</w:t>
      </w:r>
    </w:p>
    <w:p w:rsidR="00381460" w:rsidRPr="00274B63" w:rsidRDefault="00381460" w:rsidP="00274B63">
      <w:pPr>
        <w:shd w:val="clear" w:color="auto" w:fill="FFFFFF"/>
        <w:ind w:left="4090"/>
        <w:jc w:val="center"/>
        <w:rPr>
          <w:sz w:val="18"/>
          <w:szCs w:val="18"/>
        </w:rPr>
      </w:pPr>
      <w:r w:rsidRPr="00274B63">
        <w:rPr>
          <w:rFonts w:eastAsia="Times New Roman"/>
          <w:spacing w:val="-2"/>
          <w:sz w:val="18"/>
          <w:szCs w:val="18"/>
        </w:rPr>
        <w:t>государственной услуги «Возврат</w:t>
      </w:r>
    </w:p>
    <w:p w:rsidR="00381460" w:rsidRPr="00274B63" w:rsidRDefault="00381460" w:rsidP="00274B63">
      <w:pPr>
        <w:shd w:val="clear" w:color="auto" w:fill="FFFFFF"/>
        <w:ind w:left="4080"/>
        <w:jc w:val="center"/>
        <w:rPr>
          <w:sz w:val="18"/>
          <w:szCs w:val="18"/>
        </w:rPr>
      </w:pPr>
      <w:r w:rsidRPr="00274B63">
        <w:rPr>
          <w:rFonts w:eastAsia="Times New Roman"/>
          <w:spacing w:val="-3"/>
          <w:sz w:val="18"/>
          <w:szCs w:val="18"/>
        </w:rPr>
        <w:t>подоходного налога, удержанного</w:t>
      </w:r>
    </w:p>
    <w:p w:rsidR="00274B63" w:rsidRPr="00274B63" w:rsidRDefault="00381460" w:rsidP="00274B63">
      <w:pPr>
        <w:shd w:val="clear" w:color="auto" w:fill="FFFFFF"/>
        <w:ind w:left="4066"/>
        <w:jc w:val="center"/>
        <w:rPr>
          <w:sz w:val="18"/>
          <w:szCs w:val="18"/>
        </w:rPr>
      </w:pPr>
      <w:r w:rsidRPr="00274B63">
        <w:rPr>
          <w:rFonts w:eastAsia="Times New Roman"/>
          <w:spacing w:val="-1"/>
          <w:sz w:val="18"/>
          <w:szCs w:val="18"/>
        </w:rPr>
        <w:t>у источника выплаты»</w:t>
      </w:r>
      <w:r w:rsidR="00274B63">
        <w:tab/>
      </w:r>
    </w:p>
    <w:p w:rsidR="00274B63" w:rsidRDefault="00274B63" w:rsidP="00274B63"/>
    <w:p w:rsidR="00274B63" w:rsidRDefault="00274B63" w:rsidP="00274B63">
      <w:r w:rsidRPr="00274B63">
        <w:rPr>
          <w:noProof/>
        </w:rPr>
        <w:drawing>
          <wp:inline distT="0" distB="0" distL="0" distR="0">
            <wp:extent cx="5667375" cy="8010525"/>
            <wp:effectExtent l="0" t="0" r="9525"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67375" cy="8010525"/>
                    </a:xfrm>
                    <a:prstGeom prst="rect">
                      <a:avLst/>
                    </a:prstGeom>
                    <a:noFill/>
                    <a:ln>
                      <a:noFill/>
                    </a:ln>
                  </pic:spPr>
                </pic:pic>
              </a:graphicData>
            </a:graphic>
          </wp:inline>
        </w:drawing>
      </w:r>
    </w:p>
    <w:p w:rsidR="00274B63" w:rsidRDefault="00274B63" w:rsidP="00274B63">
      <w:pPr>
        <w:tabs>
          <w:tab w:val="center" w:pos="4905"/>
        </w:tabs>
      </w:pPr>
      <w:r>
        <w:lastRenderedPageBreak/>
        <w:tab/>
      </w:r>
      <w:r w:rsidRPr="00274B63">
        <w:rPr>
          <w:noProof/>
        </w:rPr>
        <w:drawing>
          <wp:inline distT="0" distB="0" distL="0" distR="0">
            <wp:extent cx="5667375" cy="8010525"/>
            <wp:effectExtent l="0" t="0" r="9525"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67375" cy="8010525"/>
                    </a:xfrm>
                    <a:prstGeom prst="rect">
                      <a:avLst/>
                    </a:prstGeom>
                    <a:noFill/>
                    <a:ln>
                      <a:noFill/>
                    </a:ln>
                  </pic:spPr>
                </pic:pic>
              </a:graphicData>
            </a:graphic>
          </wp:inline>
        </w:drawing>
      </w:r>
    </w:p>
    <w:p w:rsidR="00274B63" w:rsidRPr="00274B63" w:rsidRDefault="00274B63" w:rsidP="00274B63"/>
    <w:p w:rsidR="00274B63" w:rsidRPr="00274B63" w:rsidRDefault="00274B63" w:rsidP="00274B63"/>
    <w:p w:rsidR="00274B63" w:rsidRPr="00274B63" w:rsidRDefault="00274B63" w:rsidP="00274B63"/>
    <w:p w:rsidR="00274B63" w:rsidRPr="00274B63" w:rsidRDefault="00274B63" w:rsidP="00274B63"/>
    <w:p w:rsidR="00274B63" w:rsidRDefault="00274B63" w:rsidP="00274B63"/>
    <w:p w:rsidR="00274B63" w:rsidRDefault="00274B63" w:rsidP="00274B63"/>
    <w:p w:rsidR="00274B63" w:rsidRDefault="00274B63" w:rsidP="00274B63">
      <w:pPr>
        <w:jc w:val="center"/>
      </w:pPr>
      <w:r w:rsidRPr="00274B63">
        <w:rPr>
          <w:noProof/>
        </w:rPr>
        <w:lastRenderedPageBreak/>
        <w:drawing>
          <wp:inline distT="0" distB="0" distL="0" distR="0">
            <wp:extent cx="5667375" cy="8010525"/>
            <wp:effectExtent l="0" t="0" r="9525"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67375" cy="8010525"/>
                    </a:xfrm>
                    <a:prstGeom prst="rect">
                      <a:avLst/>
                    </a:prstGeom>
                    <a:noFill/>
                    <a:ln>
                      <a:noFill/>
                    </a:ln>
                  </pic:spPr>
                </pic:pic>
              </a:graphicData>
            </a:graphic>
          </wp:inline>
        </w:drawing>
      </w:r>
    </w:p>
    <w:p w:rsidR="00381460" w:rsidRPr="00274B63" w:rsidRDefault="00274B63" w:rsidP="00274B63">
      <w:pPr>
        <w:tabs>
          <w:tab w:val="center" w:pos="4905"/>
        </w:tabs>
        <w:sectPr w:rsidR="00381460" w:rsidRPr="00274B63" w:rsidSect="00274B63">
          <w:pgSz w:w="11909" w:h="16834"/>
          <w:pgMar w:top="426" w:right="813" w:bottom="720" w:left="1285" w:header="720" w:footer="720" w:gutter="0"/>
          <w:cols w:space="60"/>
          <w:noEndnote/>
        </w:sectPr>
      </w:pPr>
      <w:r>
        <w:tab/>
      </w:r>
    </w:p>
    <w:p w:rsidR="00381460" w:rsidRPr="00547687" w:rsidRDefault="00381460">
      <w:pPr>
        <w:shd w:val="clear" w:color="auto" w:fill="FFFFFF"/>
        <w:spacing w:before="10" w:line="192" w:lineRule="exact"/>
        <w:ind w:right="14"/>
        <w:jc w:val="both"/>
        <w:rPr>
          <w:lang w:val="en-US"/>
        </w:rPr>
        <w:sectPr w:rsidR="00381460" w:rsidRPr="00547687">
          <w:pgSz w:w="11909" w:h="16834"/>
          <w:pgMar w:top="1440" w:right="799" w:bottom="720" w:left="1285" w:header="720" w:footer="720" w:gutter="0"/>
          <w:cols w:num="4" w:space="720" w:equalWidth="0">
            <w:col w:w="1334" w:space="432"/>
            <w:col w:w="5193" w:space="586"/>
            <w:col w:w="1190" w:space="370"/>
            <w:col w:w="720"/>
          </w:cols>
          <w:noEndnote/>
        </w:sectPr>
      </w:pPr>
    </w:p>
    <w:p w:rsidR="00274B63" w:rsidRDefault="00274B63">
      <w:pPr>
        <w:shd w:val="clear" w:color="auto" w:fill="FFFFFF"/>
        <w:spacing w:line="264" w:lineRule="exact"/>
        <w:ind w:left="1109"/>
        <w:rPr>
          <w:lang w:val="en-US"/>
        </w:rPr>
      </w:pPr>
    </w:p>
    <w:p w:rsidR="00274B63" w:rsidRDefault="00274B63" w:rsidP="00274B63">
      <w:pPr>
        <w:rPr>
          <w:lang w:val="en-US"/>
        </w:rPr>
      </w:pPr>
    </w:p>
    <w:p w:rsidR="00274B63" w:rsidRDefault="00274B63" w:rsidP="00274B63">
      <w:pPr>
        <w:tabs>
          <w:tab w:val="left" w:pos="3810"/>
        </w:tabs>
        <w:rPr>
          <w:lang w:val="en-US"/>
        </w:rPr>
      </w:pPr>
      <w:r>
        <w:rPr>
          <w:lang w:val="en-US"/>
        </w:rPr>
        <w:tab/>
      </w:r>
      <w:r w:rsidRPr="00274B63">
        <w:rPr>
          <w:noProof/>
        </w:rPr>
        <w:drawing>
          <wp:inline distT="0" distB="0" distL="0" distR="0" wp14:anchorId="15224090" wp14:editId="5E1397E5">
            <wp:extent cx="6238875" cy="4396076"/>
            <wp:effectExtent l="0" t="0" r="0" b="508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238875" cy="4396076"/>
                    </a:xfrm>
                    <a:prstGeom prst="rect">
                      <a:avLst/>
                    </a:prstGeom>
                    <a:noFill/>
                    <a:ln>
                      <a:noFill/>
                    </a:ln>
                  </pic:spPr>
                </pic:pic>
              </a:graphicData>
            </a:graphic>
          </wp:inline>
        </w:drawing>
      </w:r>
    </w:p>
    <w:p w:rsidR="00274B63" w:rsidRDefault="00274B63" w:rsidP="00274B63">
      <w:pPr>
        <w:tabs>
          <w:tab w:val="left" w:pos="3810"/>
        </w:tabs>
        <w:rPr>
          <w:lang w:val="en-US"/>
        </w:rPr>
      </w:pPr>
      <w:r>
        <w:rPr>
          <w:lang w:val="en-US"/>
        </w:rPr>
        <w:tab/>
      </w:r>
      <w:r w:rsidRPr="00274B63">
        <w:rPr>
          <w:noProof/>
        </w:rPr>
        <w:lastRenderedPageBreak/>
        <w:drawing>
          <wp:inline distT="0" distB="0" distL="0" distR="0">
            <wp:extent cx="6238875" cy="4396076"/>
            <wp:effectExtent l="0" t="0" r="0" b="508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38875" cy="4396076"/>
                    </a:xfrm>
                    <a:prstGeom prst="rect">
                      <a:avLst/>
                    </a:prstGeom>
                    <a:noFill/>
                    <a:ln>
                      <a:noFill/>
                    </a:ln>
                  </pic:spPr>
                </pic:pic>
              </a:graphicData>
            </a:graphic>
          </wp:inline>
        </w:drawing>
      </w:r>
    </w:p>
    <w:p w:rsidR="00274B63" w:rsidRPr="00274B63" w:rsidRDefault="00274B63" w:rsidP="00274B63">
      <w:pPr>
        <w:rPr>
          <w:lang w:val="en-US"/>
        </w:rPr>
      </w:pPr>
    </w:p>
    <w:p w:rsidR="00274B63" w:rsidRPr="00274B63" w:rsidRDefault="00274B63" w:rsidP="00274B63">
      <w:pPr>
        <w:rPr>
          <w:lang w:val="en-US"/>
        </w:rPr>
      </w:pPr>
    </w:p>
    <w:p w:rsidR="00274B63" w:rsidRPr="00274B63" w:rsidRDefault="00274B63" w:rsidP="00274B63">
      <w:pPr>
        <w:rPr>
          <w:lang w:val="en-US"/>
        </w:rPr>
      </w:pPr>
    </w:p>
    <w:p w:rsidR="00274B63" w:rsidRPr="00274B63" w:rsidRDefault="00274B63" w:rsidP="00274B63">
      <w:pPr>
        <w:rPr>
          <w:lang w:val="en-US"/>
        </w:rPr>
      </w:pPr>
    </w:p>
    <w:p w:rsidR="00274B63" w:rsidRDefault="00274B63" w:rsidP="00274B63">
      <w:pPr>
        <w:rPr>
          <w:lang w:val="en-US"/>
        </w:rPr>
      </w:pPr>
    </w:p>
    <w:p w:rsidR="00274B63" w:rsidRDefault="00274B63" w:rsidP="00274B63">
      <w:pPr>
        <w:tabs>
          <w:tab w:val="left" w:pos="2370"/>
        </w:tabs>
        <w:rPr>
          <w:lang w:val="en-US"/>
        </w:rPr>
      </w:pPr>
      <w:r>
        <w:rPr>
          <w:lang w:val="en-US"/>
        </w:rPr>
        <w:tab/>
      </w:r>
      <w:r w:rsidRPr="00274B63">
        <w:rPr>
          <w:noProof/>
        </w:rPr>
        <w:drawing>
          <wp:inline distT="0" distB="0" distL="0" distR="0">
            <wp:extent cx="6238875" cy="4396076"/>
            <wp:effectExtent l="0" t="0" r="0" b="508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38875" cy="4396076"/>
                    </a:xfrm>
                    <a:prstGeom prst="rect">
                      <a:avLst/>
                    </a:prstGeom>
                    <a:noFill/>
                    <a:ln>
                      <a:noFill/>
                    </a:ln>
                  </pic:spPr>
                </pic:pic>
              </a:graphicData>
            </a:graphic>
          </wp:inline>
        </w:drawing>
      </w:r>
    </w:p>
    <w:p w:rsidR="00381460" w:rsidRPr="00274B63" w:rsidRDefault="00274B63" w:rsidP="00274B63">
      <w:pPr>
        <w:tabs>
          <w:tab w:val="left" w:pos="2370"/>
        </w:tabs>
        <w:rPr>
          <w:lang w:val="en-US"/>
        </w:rPr>
        <w:sectPr w:rsidR="00381460" w:rsidRPr="00274B63" w:rsidSect="00274B63">
          <w:type w:val="continuous"/>
          <w:pgSz w:w="11909" w:h="16834"/>
          <w:pgMar w:top="284" w:right="799" w:bottom="720" w:left="1285" w:header="720" w:footer="720" w:gutter="0"/>
          <w:cols w:space="60"/>
          <w:noEndnote/>
        </w:sectPr>
      </w:pPr>
      <w:r>
        <w:rPr>
          <w:lang w:val="en-US"/>
        </w:rPr>
        <w:tab/>
      </w:r>
    </w:p>
    <w:p w:rsidR="00381460" w:rsidRDefault="00274B63">
      <w:pPr>
        <w:shd w:val="clear" w:color="auto" w:fill="FFFFFF"/>
        <w:tabs>
          <w:tab w:val="left" w:pos="1805"/>
          <w:tab w:val="left" w:pos="7579"/>
          <w:tab w:val="left" w:pos="9154"/>
        </w:tabs>
        <w:ind w:left="34"/>
      </w:pPr>
      <w:r w:rsidRPr="00274B63">
        <w:rPr>
          <w:noProof/>
        </w:rPr>
        <w:lastRenderedPageBreak/>
        <w:drawing>
          <wp:inline distT="0" distB="0" distL="0" distR="0">
            <wp:extent cx="6285230" cy="4428739"/>
            <wp:effectExtent l="0" t="0" r="127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85230" cy="4428739"/>
                    </a:xfrm>
                    <a:prstGeom prst="rect">
                      <a:avLst/>
                    </a:prstGeom>
                    <a:noFill/>
                    <a:ln>
                      <a:noFill/>
                    </a:ln>
                  </pic:spPr>
                </pic:pic>
              </a:graphicData>
            </a:graphic>
          </wp:inline>
        </w:drawing>
      </w:r>
    </w:p>
    <w:p w:rsidR="00274B63" w:rsidRDefault="00274B63">
      <w:pPr>
        <w:shd w:val="clear" w:color="auto" w:fill="FFFFFF"/>
        <w:tabs>
          <w:tab w:val="left" w:pos="1805"/>
          <w:tab w:val="left" w:pos="7579"/>
          <w:tab w:val="left" w:pos="9154"/>
        </w:tabs>
        <w:ind w:left="34"/>
      </w:pPr>
    </w:p>
    <w:p w:rsidR="00274B63" w:rsidRDefault="00274B63">
      <w:pPr>
        <w:shd w:val="clear" w:color="auto" w:fill="FFFFFF"/>
        <w:tabs>
          <w:tab w:val="left" w:pos="1805"/>
          <w:tab w:val="left" w:pos="7579"/>
          <w:tab w:val="left" w:pos="9154"/>
        </w:tabs>
        <w:ind w:left="34"/>
      </w:pPr>
      <w:r w:rsidRPr="00274B63">
        <w:rPr>
          <w:noProof/>
        </w:rPr>
        <w:lastRenderedPageBreak/>
        <w:drawing>
          <wp:inline distT="0" distB="0" distL="0" distR="0">
            <wp:extent cx="5667375" cy="8010525"/>
            <wp:effectExtent l="0" t="0" r="9525"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67375" cy="8010525"/>
                    </a:xfrm>
                    <a:prstGeom prst="rect">
                      <a:avLst/>
                    </a:prstGeom>
                    <a:noFill/>
                    <a:ln>
                      <a:noFill/>
                    </a:ln>
                  </pic:spPr>
                </pic:pic>
              </a:graphicData>
            </a:graphic>
          </wp:inline>
        </w:drawing>
      </w:r>
    </w:p>
    <w:p w:rsidR="00274B63" w:rsidRDefault="00274B63">
      <w:pPr>
        <w:shd w:val="clear" w:color="auto" w:fill="FFFFFF"/>
        <w:spacing w:before="518" w:line="374" w:lineRule="exact"/>
        <w:ind w:left="4066"/>
        <w:jc w:val="center"/>
        <w:rPr>
          <w:rFonts w:eastAsia="Times New Roman"/>
          <w:sz w:val="28"/>
          <w:szCs w:val="28"/>
        </w:rPr>
      </w:pPr>
    </w:p>
    <w:p w:rsidR="00171C2F" w:rsidRDefault="00171C2F">
      <w:pPr>
        <w:shd w:val="clear" w:color="auto" w:fill="FFFFFF"/>
        <w:spacing w:before="518" w:line="374" w:lineRule="exact"/>
        <w:ind w:left="4066"/>
        <w:jc w:val="center"/>
        <w:rPr>
          <w:rFonts w:eastAsia="Times New Roman"/>
          <w:sz w:val="28"/>
          <w:szCs w:val="28"/>
        </w:rPr>
      </w:pPr>
    </w:p>
    <w:p w:rsidR="00171C2F" w:rsidRDefault="00171C2F">
      <w:pPr>
        <w:shd w:val="clear" w:color="auto" w:fill="FFFFFF"/>
        <w:spacing w:before="518" w:line="374" w:lineRule="exact"/>
        <w:ind w:left="4066"/>
        <w:jc w:val="center"/>
        <w:rPr>
          <w:rFonts w:eastAsia="Times New Roman"/>
          <w:sz w:val="28"/>
          <w:szCs w:val="28"/>
        </w:rPr>
      </w:pPr>
    </w:p>
    <w:p w:rsidR="00274B63" w:rsidRDefault="00274B63">
      <w:pPr>
        <w:shd w:val="clear" w:color="auto" w:fill="FFFFFF"/>
        <w:spacing w:before="518" w:line="374" w:lineRule="exact"/>
        <w:ind w:left="4066"/>
        <w:jc w:val="center"/>
        <w:rPr>
          <w:rFonts w:eastAsia="Times New Roman"/>
          <w:sz w:val="28"/>
          <w:szCs w:val="28"/>
        </w:rPr>
      </w:pPr>
    </w:p>
    <w:p w:rsidR="00381460" w:rsidRPr="00171C2F" w:rsidRDefault="00381460" w:rsidP="00171C2F">
      <w:pPr>
        <w:shd w:val="clear" w:color="auto" w:fill="FFFFFF"/>
        <w:ind w:left="4065"/>
        <w:jc w:val="center"/>
        <w:rPr>
          <w:sz w:val="18"/>
          <w:szCs w:val="18"/>
        </w:rPr>
      </w:pPr>
      <w:r w:rsidRPr="00171C2F">
        <w:rPr>
          <w:rFonts w:eastAsia="Times New Roman"/>
          <w:sz w:val="18"/>
          <w:szCs w:val="18"/>
        </w:rPr>
        <w:t>Приложение 15</w:t>
      </w:r>
    </w:p>
    <w:p w:rsidR="00381460" w:rsidRPr="00171C2F" w:rsidRDefault="00381460" w:rsidP="00171C2F">
      <w:pPr>
        <w:shd w:val="clear" w:color="auto" w:fill="FFFFFF"/>
        <w:ind w:left="4065"/>
        <w:jc w:val="center"/>
        <w:rPr>
          <w:sz w:val="18"/>
          <w:szCs w:val="18"/>
        </w:rPr>
      </w:pPr>
      <w:r w:rsidRPr="00171C2F">
        <w:rPr>
          <w:rFonts w:eastAsia="Times New Roman"/>
          <w:sz w:val="18"/>
          <w:szCs w:val="18"/>
        </w:rPr>
        <w:t>к приказу</w:t>
      </w:r>
      <w:r w:rsidR="00171C2F">
        <w:rPr>
          <w:rFonts w:eastAsia="Times New Roman"/>
          <w:sz w:val="18"/>
          <w:szCs w:val="18"/>
        </w:rPr>
        <w:t xml:space="preserve"> </w:t>
      </w:r>
      <w:r w:rsidRPr="00171C2F">
        <w:rPr>
          <w:rFonts w:eastAsia="Times New Roman"/>
          <w:sz w:val="18"/>
          <w:szCs w:val="18"/>
        </w:rPr>
        <w:t>исполняющий обязанности</w:t>
      </w:r>
    </w:p>
    <w:p w:rsidR="00381460" w:rsidRPr="00171C2F" w:rsidRDefault="00381460" w:rsidP="00171C2F">
      <w:pPr>
        <w:shd w:val="clear" w:color="auto" w:fill="FFFFFF"/>
        <w:ind w:left="4065"/>
        <w:jc w:val="center"/>
        <w:rPr>
          <w:sz w:val="18"/>
          <w:szCs w:val="18"/>
        </w:rPr>
      </w:pPr>
      <w:r w:rsidRPr="00171C2F">
        <w:rPr>
          <w:rFonts w:eastAsia="Times New Roman"/>
          <w:sz w:val="18"/>
          <w:szCs w:val="18"/>
        </w:rPr>
        <w:t>Министра финансов</w:t>
      </w:r>
    </w:p>
    <w:p w:rsidR="00381460" w:rsidRPr="00171C2F" w:rsidRDefault="00381460" w:rsidP="00171C2F">
      <w:pPr>
        <w:shd w:val="clear" w:color="auto" w:fill="FFFFFF"/>
        <w:ind w:left="4065"/>
        <w:jc w:val="center"/>
        <w:rPr>
          <w:sz w:val="18"/>
          <w:szCs w:val="18"/>
        </w:rPr>
      </w:pPr>
      <w:r w:rsidRPr="00171C2F">
        <w:rPr>
          <w:rFonts w:eastAsia="Times New Roman"/>
          <w:sz w:val="18"/>
          <w:szCs w:val="18"/>
        </w:rPr>
        <w:t>от 10 июля 2020 года</w:t>
      </w:r>
      <w:r w:rsidR="00171C2F">
        <w:rPr>
          <w:rFonts w:eastAsia="Times New Roman"/>
          <w:sz w:val="18"/>
          <w:szCs w:val="18"/>
        </w:rPr>
        <w:t xml:space="preserve"> </w:t>
      </w:r>
      <w:r w:rsidRPr="00171C2F">
        <w:rPr>
          <w:rFonts w:eastAsia="Times New Roman"/>
          <w:spacing w:val="-1"/>
          <w:sz w:val="18"/>
          <w:szCs w:val="18"/>
        </w:rPr>
        <w:t>№ 665</w:t>
      </w:r>
    </w:p>
    <w:p w:rsidR="00381460" w:rsidRDefault="00381460" w:rsidP="00171C2F">
      <w:pPr>
        <w:shd w:val="clear" w:color="auto" w:fill="FFFFFF"/>
        <w:ind w:left="1262" w:hanging="1094"/>
      </w:pPr>
      <w:r>
        <w:rPr>
          <w:rFonts w:eastAsia="Times New Roman"/>
          <w:b/>
          <w:bCs/>
          <w:spacing w:val="-2"/>
          <w:sz w:val="28"/>
          <w:szCs w:val="28"/>
        </w:rPr>
        <w:t>Правила оказания государственной услуги «</w:t>
      </w:r>
      <w:bookmarkStart w:id="0" w:name="_GoBack"/>
      <w:r>
        <w:rPr>
          <w:rFonts w:eastAsia="Times New Roman"/>
          <w:b/>
          <w:bCs/>
          <w:spacing w:val="-2"/>
          <w:sz w:val="28"/>
          <w:szCs w:val="28"/>
        </w:rPr>
        <w:t xml:space="preserve">Изменение сроков исполнения </w:t>
      </w:r>
      <w:r>
        <w:rPr>
          <w:rFonts w:eastAsia="Times New Roman"/>
          <w:b/>
          <w:bCs/>
          <w:sz w:val="28"/>
          <w:szCs w:val="28"/>
        </w:rPr>
        <w:t>налогового обязательс</w:t>
      </w:r>
      <w:bookmarkEnd w:id="0"/>
      <w:r>
        <w:rPr>
          <w:rFonts w:eastAsia="Times New Roman"/>
          <w:b/>
          <w:bCs/>
          <w:sz w:val="28"/>
          <w:szCs w:val="28"/>
        </w:rPr>
        <w:t>тва по уплате налогов и (или) плат»</w:t>
      </w:r>
    </w:p>
    <w:p w:rsidR="00381460" w:rsidRDefault="00381460" w:rsidP="00171C2F">
      <w:pPr>
        <w:shd w:val="clear" w:color="auto" w:fill="FFFFFF"/>
        <w:ind w:left="77"/>
        <w:jc w:val="center"/>
      </w:pPr>
      <w:r>
        <w:rPr>
          <w:rFonts w:eastAsia="Times New Roman"/>
          <w:b/>
          <w:bCs/>
          <w:sz w:val="28"/>
          <w:szCs w:val="28"/>
        </w:rPr>
        <w:t>Глава 1. Общие положения</w:t>
      </w:r>
    </w:p>
    <w:p w:rsidR="00381460" w:rsidRDefault="00381460" w:rsidP="00171C2F">
      <w:pPr>
        <w:numPr>
          <w:ilvl w:val="0"/>
          <w:numId w:val="152"/>
        </w:numPr>
        <w:shd w:val="clear" w:color="auto" w:fill="FFFFFF"/>
        <w:tabs>
          <w:tab w:val="left" w:pos="989"/>
        </w:tabs>
        <w:ind w:firstLine="710"/>
        <w:rPr>
          <w:spacing w:val="-1"/>
          <w:sz w:val="28"/>
          <w:szCs w:val="28"/>
        </w:rPr>
      </w:pPr>
      <w:r>
        <w:rPr>
          <w:rFonts w:eastAsia="Times New Roman"/>
          <w:spacing w:val="-2"/>
          <w:sz w:val="28"/>
          <w:szCs w:val="28"/>
        </w:rPr>
        <w:t xml:space="preserve">Настоящие Правила оказания государственной услуги «Изменение сроков </w:t>
      </w:r>
      <w:r>
        <w:rPr>
          <w:rFonts w:eastAsia="Times New Roman"/>
          <w:sz w:val="28"/>
          <w:szCs w:val="28"/>
        </w:rPr>
        <w:t xml:space="preserve">исполнения налогового обязательства по уплате налогов и (или) плат»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«Изменение сроков исполнения налогового обязательства по уплате налогов и (или) плат» (далее – государственная услуга) территориальными органами Комитета государственных доходов Министерства финансов Республики </w:t>
      </w:r>
      <w:r>
        <w:rPr>
          <w:rFonts w:eastAsia="Times New Roman"/>
          <w:spacing w:val="-1"/>
          <w:sz w:val="28"/>
          <w:szCs w:val="28"/>
        </w:rPr>
        <w:t xml:space="preserve">Казахстан по районам, городам и районам в городах, на территории специальных </w:t>
      </w:r>
      <w:r>
        <w:rPr>
          <w:rFonts w:eastAsia="Times New Roman"/>
          <w:sz w:val="28"/>
          <w:szCs w:val="28"/>
        </w:rPr>
        <w:t>экономических зон (далее – услугодатель).</w:t>
      </w:r>
    </w:p>
    <w:p w:rsidR="00381460" w:rsidRDefault="00381460" w:rsidP="00171C2F">
      <w:pPr>
        <w:numPr>
          <w:ilvl w:val="0"/>
          <w:numId w:val="152"/>
        </w:numPr>
        <w:shd w:val="clear" w:color="auto" w:fill="FFFFFF"/>
        <w:tabs>
          <w:tab w:val="left" w:pos="989"/>
        </w:tabs>
        <w:ind w:firstLine="710"/>
        <w:rPr>
          <w:spacing w:val="-1"/>
          <w:sz w:val="28"/>
          <w:szCs w:val="28"/>
        </w:rPr>
      </w:pPr>
      <w:r>
        <w:rPr>
          <w:rFonts w:eastAsia="Times New Roman"/>
          <w:spacing w:val="-2"/>
          <w:sz w:val="28"/>
          <w:szCs w:val="28"/>
        </w:rPr>
        <w:t xml:space="preserve">Государственная услуга оказывается физическим и юридическим лицам </w:t>
      </w:r>
      <w:r>
        <w:rPr>
          <w:rFonts w:eastAsia="Times New Roman"/>
          <w:sz w:val="28"/>
          <w:szCs w:val="28"/>
        </w:rPr>
        <w:t>(далее – услугополучатель).</w:t>
      </w:r>
    </w:p>
    <w:p w:rsidR="00381460" w:rsidRDefault="00381460" w:rsidP="00171C2F">
      <w:pPr>
        <w:shd w:val="clear" w:color="auto" w:fill="FFFFFF"/>
        <w:ind w:left="77"/>
        <w:jc w:val="center"/>
      </w:pPr>
      <w:r>
        <w:rPr>
          <w:rFonts w:eastAsia="Times New Roman"/>
          <w:b/>
          <w:bCs/>
          <w:sz w:val="28"/>
          <w:szCs w:val="28"/>
        </w:rPr>
        <w:t>Глава 2. Порядок оказания государственной услуги</w:t>
      </w:r>
    </w:p>
    <w:p w:rsidR="00381460" w:rsidRDefault="00381460" w:rsidP="00171C2F">
      <w:pPr>
        <w:shd w:val="clear" w:color="auto" w:fill="FFFFFF"/>
        <w:tabs>
          <w:tab w:val="left" w:pos="989"/>
        </w:tabs>
        <w:ind w:firstLine="710"/>
      </w:pPr>
      <w:r>
        <w:rPr>
          <w:spacing w:val="-1"/>
          <w:sz w:val="28"/>
          <w:szCs w:val="28"/>
        </w:rPr>
        <w:t>3.</w:t>
      </w:r>
      <w:r>
        <w:rPr>
          <w:sz w:val="28"/>
          <w:szCs w:val="28"/>
        </w:rPr>
        <w:tab/>
      </w:r>
      <w:r>
        <w:rPr>
          <w:rFonts w:eastAsia="Times New Roman"/>
          <w:spacing w:val="-2"/>
          <w:sz w:val="28"/>
          <w:szCs w:val="28"/>
        </w:rPr>
        <w:t>Прием заявления и выдача результата оказания государственной услуги</w:t>
      </w:r>
      <w:r>
        <w:rPr>
          <w:rFonts w:eastAsia="Times New Roman"/>
          <w:spacing w:val="-2"/>
          <w:sz w:val="28"/>
          <w:szCs w:val="28"/>
        </w:rPr>
        <w:br/>
      </w:r>
      <w:r>
        <w:rPr>
          <w:rFonts w:eastAsia="Times New Roman"/>
          <w:sz w:val="28"/>
          <w:szCs w:val="28"/>
        </w:rPr>
        <w:t>осуществляются:</w:t>
      </w:r>
    </w:p>
    <w:p w:rsidR="00381460" w:rsidRDefault="00381460" w:rsidP="00171C2F">
      <w:pPr>
        <w:numPr>
          <w:ilvl w:val="0"/>
          <w:numId w:val="153"/>
        </w:numPr>
        <w:shd w:val="clear" w:color="auto" w:fill="FFFFFF"/>
        <w:tabs>
          <w:tab w:val="left" w:pos="1013"/>
        </w:tabs>
        <w:ind w:left="710"/>
        <w:rPr>
          <w:spacing w:val="-1"/>
          <w:sz w:val="28"/>
          <w:szCs w:val="28"/>
        </w:rPr>
      </w:pPr>
      <w:r>
        <w:rPr>
          <w:rFonts w:eastAsia="Times New Roman"/>
          <w:sz w:val="28"/>
          <w:szCs w:val="28"/>
        </w:rPr>
        <w:t>через услугодателя;</w:t>
      </w:r>
    </w:p>
    <w:p w:rsidR="00381460" w:rsidRDefault="00381460" w:rsidP="00171C2F">
      <w:pPr>
        <w:numPr>
          <w:ilvl w:val="0"/>
          <w:numId w:val="153"/>
        </w:numPr>
        <w:shd w:val="clear" w:color="auto" w:fill="FFFFFF"/>
        <w:tabs>
          <w:tab w:val="left" w:pos="1013"/>
        </w:tabs>
        <w:ind w:firstLine="710"/>
        <w:rPr>
          <w:spacing w:val="-1"/>
          <w:sz w:val="28"/>
          <w:szCs w:val="28"/>
        </w:rPr>
      </w:pPr>
      <w:r>
        <w:rPr>
          <w:rFonts w:eastAsia="Times New Roman"/>
          <w:sz w:val="28"/>
          <w:szCs w:val="28"/>
        </w:rPr>
        <w:t xml:space="preserve">через некоммерческое акционерное общество «Государственная </w:t>
      </w:r>
      <w:r>
        <w:rPr>
          <w:rFonts w:eastAsia="Times New Roman"/>
          <w:spacing w:val="-1"/>
          <w:sz w:val="28"/>
          <w:szCs w:val="28"/>
        </w:rPr>
        <w:t>корпорация «Правительство для граждан» (далее – Государственная корпорация);</w:t>
      </w:r>
    </w:p>
    <w:p w:rsidR="00381460" w:rsidRDefault="00381460" w:rsidP="00171C2F">
      <w:pPr>
        <w:numPr>
          <w:ilvl w:val="0"/>
          <w:numId w:val="153"/>
        </w:numPr>
        <w:shd w:val="clear" w:color="auto" w:fill="FFFFFF"/>
        <w:tabs>
          <w:tab w:val="left" w:pos="1013"/>
        </w:tabs>
        <w:ind w:firstLine="710"/>
        <w:rPr>
          <w:spacing w:val="-1"/>
          <w:sz w:val="28"/>
          <w:szCs w:val="28"/>
        </w:rPr>
      </w:pPr>
      <w:r>
        <w:rPr>
          <w:rFonts w:eastAsia="Times New Roman"/>
          <w:spacing w:val="-2"/>
          <w:sz w:val="28"/>
          <w:szCs w:val="28"/>
        </w:rPr>
        <w:t xml:space="preserve">посредством веб-портала «электронного правительства» </w:t>
      </w:r>
      <w:hyperlink r:id="rId87" w:history="1">
        <w:r>
          <w:rPr>
            <w:rFonts w:eastAsia="Times New Roman"/>
            <w:spacing w:val="-2"/>
            <w:sz w:val="28"/>
            <w:szCs w:val="28"/>
            <w:u w:val="single"/>
          </w:rPr>
          <w:t xml:space="preserve">www.egov.kz </w:t>
        </w:r>
      </w:hyperlink>
      <w:r>
        <w:rPr>
          <w:rFonts w:eastAsia="Times New Roman"/>
          <w:sz w:val="28"/>
          <w:szCs w:val="28"/>
        </w:rPr>
        <w:t>(далее – портал).</w:t>
      </w:r>
    </w:p>
    <w:p w:rsidR="00171C2F" w:rsidRDefault="00171C2F" w:rsidP="00171C2F">
      <w:pPr>
        <w:shd w:val="clear" w:color="auto" w:fill="FFFFFF"/>
        <w:ind w:firstLine="710"/>
      </w:pPr>
      <w:r>
        <w:rPr>
          <w:rFonts w:eastAsia="Times New Roman"/>
          <w:sz w:val="28"/>
          <w:szCs w:val="28"/>
        </w:rPr>
        <w:t xml:space="preserve">Перечень основных требований к оказанию государственной услуги, </w:t>
      </w:r>
      <w:r>
        <w:rPr>
          <w:rFonts w:eastAsia="Times New Roman"/>
          <w:spacing w:val="-1"/>
          <w:sz w:val="28"/>
          <w:szCs w:val="28"/>
        </w:rPr>
        <w:t xml:space="preserve">включающий характеристики процесса, форму, содержание и результат оказания, </w:t>
      </w:r>
      <w:r>
        <w:rPr>
          <w:rFonts w:eastAsia="Times New Roman"/>
          <w:sz w:val="28"/>
          <w:szCs w:val="28"/>
        </w:rPr>
        <w:t>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171C2F" w:rsidRDefault="00171C2F" w:rsidP="00171C2F">
      <w:pPr>
        <w:shd w:val="clear" w:color="auto" w:fill="FFFFFF"/>
        <w:ind w:firstLine="710"/>
      </w:pPr>
      <w:r>
        <w:rPr>
          <w:rFonts w:eastAsia="Times New Roman"/>
          <w:sz w:val="28"/>
          <w:szCs w:val="28"/>
        </w:rPr>
        <w:t xml:space="preserve">При обращении в явочном порядке или по почте – документы, представленные услугополучателем, принимаются ответственным </w:t>
      </w:r>
      <w:r>
        <w:rPr>
          <w:rFonts w:eastAsia="Times New Roman"/>
          <w:spacing w:val="-1"/>
          <w:sz w:val="28"/>
          <w:szCs w:val="28"/>
        </w:rPr>
        <w:t xml:space="preserve">подразделением услугодателя за прием документов и передаются ответственному </w:t>
      </w:r>
      <w:r>
        <w:rPr>
          <w:rFonts w:eastAsia="Times New Roman"/>
          <w:sz w:val="28"/>
          <w:szCs w:val="28"/>
        </w:rPr>
        <w:t>подразделению услугодателя за обработку документов;</w:t>
      </w:r>
    </w:p>
    <w:p w:rsidR="00171C2F" w:rsidRDefault="00171C2F" w:rsidP="00171C2F">
      <w:pPr>
        <w:shd w:val="clear" w:color="auto" w:fill="FFFFFF"/>
        <w:ind w:right="557" w:firstLine="710"/>
      </w:pPr>
      <w:r>
        <w:rPr>
          <w:rFonts w:eastAsia="Times New Roman"/>
          <w:sz w:val="28"/>
          <w:szCs w:val="28"/>
        </w:rPr>
        <w:t xml:space="preserve">При обращении в электронном виде – налоговое заявление в форме </w:t>
      </w:r>
      <w:r>
        <w:rPr>
          <w:rFonts w:eastAsia="Times New Roman"/>
          <w:spacing w:val="-2"/>
          <w:sz w:val="28"/>
          <w:szCs w:val="28"/>
        </w:rPr>
        <w:t xml:space="preserve">электронного документа, удостоверенного электронной цифровой подписью </w:t>
      </w:r>
      <w:r>
        <w:rPr>
          <w:rFonts w:eastAsia="Times New Roman"/>
          <w:sz w:val="28"/>
          <w:szCs w:val="28"/>
        </w:rPr>
        <w:t>(далее – ЭЦП) услугополучателя принимается через портал.</w:t>
      </w:r>
    </w:p>
    <w:p w:rsidR="00171C2F" w:rsidRDefault="00171C2F" w:rsidP="00171C2F">
      <w:pPr>
        <w:shd w:val="clear" w:color="auto" w:fill="FFFFFF"/>
        <w:ind w:firstLine="710"/>
      </w:pPr>
      <w:r>
        <w:rPr>
          <w:rFonts w:eastAsia="Times New Roman"/>
          <w:sz w:val="28"/>
          <w:szCs w:val="28"/>
        </w:rPr>
        <w:t xml:space="preserve">Для получения государственной услуги услугополучатели предоставляют документы, согласно статьи 51 Кодекса Республики Казахстан «О налогах и </w:t>
      </w:r>
      <w:r>
        <w:rPr>
          <w:rFonts w:eastAsia="Times New Roman"/>
          <w:spacing w:val="-1"/>
          <w:sz w:val="28"/>
          <w:szCs w:val="28"/>
        </w:rPr>
        <w:t xml:space="preserve">других обязательных платежах в бюджет (Налоговый кодекс)» от 25 декабря 2017 </w:t>
      </w:r>
      <w:r>
        <w:rPr>
          <w:rFonts w:eastAsia="Times New Roman"/>
          <w:sz w:val="28"/>
          <w:szCs w:val="28"/>
        </w:rPr>
        <w:t>года (далее – Налоговый кодекс).</w:t>
      </w:r>
    </w:p>
    <w:p w:rsidR="00171C2F" w:rsidRDefault="00171C2F" w:rsidP="00171C2F">
      <w:pPr>
        <w:shd w:val="clear" w:color="auto" w:fill="FFFFFF"/>
        <w:ind w:firstLine="710"/>
      </w:pPr>
      <w:r>
        <w:rPr>
          <w:rFonts w:eastAsia="Times New Roman"/>
          <w:spacing w:val="-2"/>
          <w:sz w:val="28"/>
          <w:szCs w:val="28"/>
        </w:rPr>
        <w:t xml:space="preserve">Для идентификации личности услугополучателя предъявляется документ, </w:t>
      </w:r>
      <w:r>
        <w:rPr>
          <w:rFonts w:eastAsia="Times New Roman"/>
          <w:sz w:val="28"/>
          <w:szCs w:val="28"/>
        </w:rPr>
        <w:t>удостоверяющий личность.</w:t>
      </w:r>
    </w:p>
    <w:p w:rsidR="00381460" w:rsidRPr="00171C2F" w:rsidRDefault="00381460" w:rsidP="00171C2F">
      <w:pPr>
        <w:rPr>
          <w:sz w:val="28"/>
          <w:szCs w:val="28"/>
        </w:rPr>
        <w:sectPr w:rsidR="00381460" w:rsidRPr="00171C2F" w:rsidSect="00171C2F">
          <w:pgSz w:w="11909" w:h="16834"/>
          <w:pgMar w:top="567" w:right="760" w:bottom="360" w:left="1251" w:header="720" w:footer="720" w:gutter="0"/>
          <w:cols w:space="60"/>
          <w:noEndnote/>
        </w:sectPr>
      </w:pPr>
    </w:p>
    <w:p w:rsidR="00381460" w:rsidRDefault="00381460" w:rsidP="00171C2F">
      <w:pPr>
        <w:shd w:val="clear" w:color="auto" w:fill="FFFFFF"/>
        <w:ind w:firstLine="710"/>
      </w:pPr>
      <w:r>
        <w:rPr>
          <w:rFonts w:eastAsia="Times New Roman"/>
          <w:sz w:val="28"/>
          <w:szCs w:val="28"/>
        </w:rPr>
        <w:lastRenderedPageBreak/>
        <w:t xml:space="preserve">При оказании государственной услуги услугополучатель предоставляет </w:t>
      </w:r>
      <w:r>
        <w:rPr>
          <w:rFonts w:eastAsia="Times New Roman"/>
          <w:spacing w:val="-1"/>
          <w:sz w:val="28"/>
          <w:szCs w:val="28"/>
        </w:rPr>
        <w:t xml:space="preserve">согласие на использование сведений, составляющих охраняемую законом тайну, </w:t>
      </w:r>
      <w:r>
        <w:rPr>
          <w:rFonts w:eastAsia="Times New Roman"/>
          <w:sz w:val="28"/>
          <w:szCs w:val="28"/>
        </w:rPr>
        <w:t>содержащихся в информационных системах, если иное не предусмотрено законами Республики Казахстан.</w:t>
      </w:r>
    </w:p>
    <w:p w:rsidR="00381460" w:rsidRDefault="00381460" w:rsidP="00171C2F">
      <w:pPr>
        <w:shd w:val="clear" w:color="auto" w:fill="FFFFFF"/>
        <w:ind w:firstLine="710"/>
      </w:pPr>
      <w:r>
        <w:rPr>
          <w:rFonts w:eastAsia="Times New Roman"/>
          <w:sz w:val="28"/>
          <w:szCs w:val="28"/>
        </w:rPr>
        <w:t xml:space="preserve">Сведения о документах, удостоверяющих личность содержащихся в государственных информационных системах, , услугодатель и (или) работник Государственной корпорации получает из соответствующих государственных </w:t>
      </w:r>
      <w:r>
        <w:rPr>
          <w:rFonts w:eastAsia="Times New Roman"/>
          <w:spacing w:val="-1"/>
          <w:sz w:val="28"/>
          <w:szCs w:val="28"/>
        </w:rPr>
        <w:t xml:space="preserve">информационных систем посредством портала в форме электронных документов, </w:t>
      </w:r>
      <w:r>
        <w:rPr>
          <w:rFonts w:eastAsia="Times New Roman"/>
          <w:sz w:val="28"/>
          <w:szCs w:val="28"/>
        </w:rPr>
        <w:t>удостоверенных электронной цифровой подписью (далее – ЭЦП) уполномоченных должностных лиц.</w:t>
      </w:r>
    </w:p>
    <w:p w:rsidR="00381460" w:rsidRDefault="00381460" w:rsidP="00171C2F">
      <w:pPr>
        <w:shd w:val="clear" w:color="auto" w:fill="FFFFFF"/>
        <w:ind w:firstLine="710"/>
      </w:pPr>
      <w:r>
        <w:rPr>
          <w:rFonts w:eastAsia="Times New Roman"/>
          <w:spacing w:val="-1"/>
          <w:sz w:val="28"/>
          <w:szCs w:val="28"/>
        </w:rPr>
        <w:t xml:space="preserve">Истребование от услугополучателей документов и сведений, которые могут </w:t>
      </w:r>
      <w:r>
        <w:rPr>
          <w:rFonts w:eastAsia="Times New Roman"/>
          <w:sz w:val="28"/>
          <w:szCs w:val="28"/>
        </w:rPr>
        <w:t>быть получены из информационных систем, не допускается.</w:t>
      </w:r>
    </w:p>
    <w:p w:rsidR="00381460" w:rsidRDefault="00381460" w:rsidP="00171C2F">
      <w:pPr>
        <w:shd w:val="clear" w:color="auto" w:fill="FFFFFF"/>
        <w:ind w:firstLine="710"/>
      </w:pPr>
      <w:r>
        <w:rPr>
          <w:rFonts w:eastAsia="Times New Roman"/>
          <w:spacing w:val="-2"/>
          <w:sz w:val="28"/>
          <w:szCs w:val="28"/>
        </w:rPr>
        <w:t xml:space="preserve">При обращении к услугодателю услугополучатель получает талон о приеме </w:t>
      </w:r>
      <w:r>
        <w:rPr>
          <w:rFonts w:eastAsia="Times New Roman"/>
          <w:sz w:val="28"/>
          <w:szCs w:val="28"/>
        </w:rPr>
        <w:t>соответствующих документов.</w:t>
      </w:r>
    </w:p>
    <w:p w:rsidR="00171C2F" w:rsidRDefault="00171C2F" w:rsidP="00171C2F">
      <w:pPr>
        <w:shd w:val="clear" w:color="auto" w:fill="FFFFFF"/>
        <w:ind w:firstLine="710"/>
      </w:pPr>
      <w:r>
        <w:tab/>
      </w:r>
      <w:r>
        <w:rPr>
          <w:rFonts w:eastAsia="Times New Roman"/>
          <w:sz w:val="28"/>
          <w:szCs w:val="28"/>
        </w:rPr>
        <w:t xml:space="preserve">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8 приложения 1 к настоящим Правилам, а также </w:t>
      </w:r>
      <w:r>
        <w:rPr>
          <w:rFonts w:eastAsia="Times New Roman"/>
          <w:spacing w:val="-1"/>
          <w:sz w:val="28"/>
          <w:szCs w:val="28"/>
        </w:rPr>
        <w:t xml:space="preserve">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w:t>
      </w:r>
      <w:r>
        <w:rPr>
          <w:rFonts w:eastAsia="Times New Roman"/>
          <w:sz w:val="28"/>
          <w:szCs w:val="28"/>
        </w:rPr>
        <w:t>по форме согласно приложению 2 к настоящим Правилам.</w:t>
      </w:r>
    </w:p>
    <w:p w:rsidR="00171C2F" w:rsidRDefault="00171C2F" w:rsidP="00171C2F">
      <w:pPr>
        <w:shd w:val="clear" w:color="auto" w:fill="FFFFFF"/>
        <w:ind w:firstLine="710"/>
      </w:pPr>
      <w:r>
        <w:rPr>
          <w:rFonts w:eastAsia="Times New Roman"/>
          <w:sz w:val="28"/>
          <w:szCs w:val="28"/>
        </w:rPr>
        <w:t xml:space="preserve">При приеме документов через Государственную корпорацию </w:t>
      </w:r>
      <w:r>
        <w:rPr>
          <w:rFonts w:eastAsia="Times New Roman"/>
          <w:spacing w:val="-1"/>
          <w:sz w:val="28"/>
          <w:szCs w:val="28"/>
        </w:rPr>
        <w:t>услугополучателю выдается расписка о приеме соответствующих документов.</w:t>
      </w:r>
    </w:p>
    <w:p w:rsidR="00171C2F" w:rsidRDefault="00171C2F" w:rsidP="00171C2F">
      <w:pPr>
        <w:shd w:val="clear" w:color="auto" w:fill="FFFFFF"/>
        <w:ind w:firstLine="710"/>
      </w:pPr>
      <w:r>
        <w:rPr>
          <w:rFonts w:eastAsia="Times New Roman"/>
          <w:spacing w:val="-2"/>
          <w:sz w:val="28"/>
          <w:szCs w:val="28"/>
        </w:rPr>
        <w:t xml:space="preserve">При оказании государственной услуги через Государственную корпорацию </w:t>
      </w:r>
      <w:r>
        <w:rPr>
          <w:rFonts w:eastAsia="Times New Roman"/>
          <w:sz w:val="28"/>
          <w:szCs w:val="28"/>
        </w:rPr>
        <w:t>на бумажном носителе, день приема заявлений и документов не входит в срок оказания государственной услуги.</w:t>
      </w:r>
    </w:p>
    <w:p w:rsidR="00171C2F" w:rsidRDefault="00171C2F" w:rsidP="00171C2F">
      <w:pPr>
        <w:shd w:val="clear" w:color="auto" w:fill="FFFFFF"/>
        <w:ind w:firstLine="710"/>
      </w:pPr>
      <w:r>
        <w:rPr>
          <w:rFonts w:eastAsia="Times New Roman"/>
          <w:spacing w:val="-1"/>
          <w:sz w:val="28"/>
          <w:szCs w:val="28"/>
        </w:rPr>
        <w:t xml:space="preserve">В случае обращения через портал услугополучателю направляется статус о </w:t>
      </w:r>
      <w:r>
        <w:rPr>
          <w:rFonts w:eastAsia="Times New Roman"/>
          <w:sz w:val="28"/>
          <w:szCs w:val="28"/>
        </w:rPr>
        <w:t>принятии запроса для оказания государственной услуги.</w:t>
      </w:r>
    </w:p>
    <w:p w:rsidR="00171C2F" w:rsidRDefault="00171C2F" w:rsidP="00171C2F">
      <w:pPr>
        <w:shd w:val="clear" w:color="auto" w:fill="FFFFFF"/>
        <w:ind w:right="557" w:firstLine="710"/>
      </w:pPr>
      <w:r>
        <w:rPr>
          <w:rFonts w:eastAsia="Times New Roman"/>
          <w:spacing w:val="-2"/>
          <w:sz w:val="28"/>
          <w:szCs w:val="28"/>
        </w:rPr>
        <w:t xml:space="preserve">При представлении услугополучателем документов в Государственную </w:t>
      </w:r>
      <w:r>
        <w:rPr>
          <w:rFonts w:eastAsia="Times New Roman"/>
          <w:sz w:val="28"/>
          <w:szCs w:val="28"/>
        </w:rPr>
        <w:t>корпорацию в явочном порядке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171C2F" w:rsidRDefault="00171C2F" w:rsidP="00171C2F">
      <w:pPr>
        <w:shd w:val="clear" w:color="auto" w:fill="FFFFFF"/>
        <w:ind w:firstLine="710"/>
      </w:pPr>
      <w:r>
        <w:rPr>
          <w:rFonts w:eastAsia="Times New Roman"/>
          <w:sz w:val="28"/>
          <w:szCs w:val="28"/>
        </w:rPr>
        <w:t xml:space="preserve">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w:t>
      </w:r>
      <w:r>
        <w:rPr>
          <w:rFonts w:eastAsia="Times New Roman"/>
          <w:spacing w:val="-1"/>
          <w:sz w:val="28"/>
          <w:szCs w:val="28"/>
        </w:rPr>
        <w:t xml:space="preserve">заявлений и выдача результатов оказания государственной услуги осуществляется </w:t>
      </w:r>
      <w:r>
        <w:rPr>
          <w:rFonts w:eastAsia="Times New Roman"/>
          <w:sz w:val="28"/>
          <w:szCs w:val="28"/>
        </w:rPr>
        <w:t>следующим рабочим днем).</w:t>
      </w:r>
    </w:p>
    <w:p w:rsidR="00171C2F" w:rsidRDefault="00171C2F" w:rsidP="00171C2F">
      <w:pPr>
        <w:shd w:val="clear" w:color="auto" w:fill="FFFFFF"/>
        <w:ind w:firstLine="710"/>
      </w:pPr>
      <w:r>
        <w:rPr>
          <w:rFonts w:eastAsia="Times New Roman"/>
          <w:spacing w:val="-2"/>
          <w:sz w:val="28"/>
          <w:szCs w:val="28"/>
        </w:rPr>
        <w:t xml:space="preserve">В случаях представления услугополучателем неполного пакета документов </w:t>
      </w:r>
      <w:r>
        <w:rPr>
          <w:rFonts w:eastAsia="Times New Roman"/>
          <w:sz w:val="28"/>
          <w:szCs w:val="28"/>
        </w:rPr>
        <w:t>согласно перечню, предусмотренному статьей 51 Налогового кодекса, и (или) документов с истекшим сроком действия, услугодатель отказывает в приеме заявления.</w:t>
      </w:r>
    </w:p>
    <w:p w:rsidR="00381460" w:rsidRDefault="00171C2F" w:rsidP="00171C2F">
      <w:pPr>
        <w:tabs>
          <w:tab w:val="left" w:pos="1065"/>
        </w:tabs>
      </w:pPr>
      <w:r>
        <w:tab/>
      </w:r>
      <w:r w:rsidR="00381460">
        <w:rPr>
          <w:rFonts w:eastAsia="Times New Roman"/>
          <w:sz w:val="28"/>
          <w:szCs w:val="28"/>
        </w:rPr>
        <w:t xml:space="preserve">При установлении факта полноты представленных документов, работник, ответственный за обработку документов, вводит документы и обрабатывает в информационной системе «е-лицензирование» в течение 20 (двадцати) рабочих </w:t>
      </w:r>
      <w:r w:rsidR="00381460">
        <w:rPr>
          <w:rFonts w:eastAsia="Times New Roman"/>
          <w:spacing w:val="-1"/>
          <w:sz w:val="28"/>
          <w:szCs w:val="28"/>
        </w:rPr>
        <w:t xml:space="preserve">дней с даты получения налогового заявления и результат государственной услуги </w:t>
      </w:r>
      <w:r w:rsidR="00381460">
        <w:rPr>
          <w:rFonts w:eastAsia="Times New Roman"/>
          <w:sz w:val="28"/>
          <w:szCs w:val="28"/>
        </w:rPr>
        <w:t>направляет услугополучателю.</w:t>
      </w:r>
    </w:p>
    <w:p w:rsidR="00381460" w:rsidRDefault="00381460" w:rsidP="00171C2F">
      <w:pPr>
        <w:shd w:val="clear" w:color="auto" w:fill="FFFFFF"/>
        <w:ind w:firstLine="710"/>
        <w:sectPr w:rsidR="00381460">
          <w:pgSz w:w="11909" w:h="16834"/>
          <w:pgMar w:top="1137" w:right="765" w:bottom="360" w:left="1251" w:header="720" w:footer="720" w:gutter="0"/>
          <w:cols w:space="60"/>
          <w:noEndnote/>
        </w:sectPr>
      </w:pPr>
    </w:p>
    <w:p w:rsidR="00381460" w:rsidRDefault="00381460" w:rsidP="00171C2F">
      <w:pPr>
        <w:shd w:val="clear" w:color="auto" w:fill="FFFFFF"/>
        <w:ind w:firstLine="710"/>
      </w:pPr>
      <w:r>
        <w:rPr>
          <w:rFonts w:eastAsia="Times New Roman"/>
          <w:sz w:val="28"/>
          <w:szCs w:val="28"/>
        </w:rPr>
        <w:lastRenderedPageBreak/>
        <w:t xml:space="preserve">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w:t>
      </w:r>
      <w:r>
        <w:rPr>
          <w:rFonts w:eastAsia="Times New Roman"/>
          <w:spacing w:val="-1"/>
          <w:sz w:val="28"/>
          <w:szCs w:val="28"/>
        </w:rPr>
        <w:t xml:space="preserve">мониторинга оказания государственных услуг о стадии оказания государственной </w:t>
      </w:r>
      <w:r>
        <w:rPr>
          <w:rFonts w:eastAsia="Times New Roman"/>
          <w:sz w:val="28"/>
          <w:szCs w:val="28"/>
        </w:rPr>
        <w:t>услуги» (зарегистрирован в Реестре государственной регистрации нормативных правовых актов под № 8555).</w:t>
      </w:r>
    </w:p>
    <w:p w:rsidR="00381460" w:rsidRDefault="00381460" w:rsidP="00171C2F">
      <w:pPr>
        <w:shd w:val="clear" w:color="auto" w:fill="FFFFFF"/>
        <w:ind w:right="557" w:firstLine="710"/>
      </w:pPr>
      <w:r>
        <w:rPr>
          <w:rFonts w:eastAsia="Times New Roman"/>
          <w:spacing w:val="-2"/>
          <w:sz w:val="28"/>
          <w:szCs w:val="28"/>
        </w:rPr>
        <w:t xml:space="preserve">При обращении на портал результат оказания государственной услуги </w:t>
      </w:r>
      <w:r>
        <w:rPr>
          <w:rFonts w:eastAsia="Times New Roman"/>
          <w:sz w:val="28"/>
          <w:szCs w:val="28"/>
        </w:rPr>
        <w:t>направляется услугополучателю в форме электронного документа, удостоверенного ЭЦП должностного лица услугодателя.</w:t>
      </w:r>
    </w:p>
    <w:p w:rsidR="00381460" w:rsidRDefault="00381460" w:rsidP="00171C2F">
      <w:pPr>
        <w:shd w:val="clear" w:color="auto" w:fill="FFFFFF"/>
        <w:ind w:firstLine="710"/>
      </w:pPr>
      <w:r>
        <w:rPr>
          <w:rFonts w:eastAsia="Times New Roman"/>
          <w:sz w:val="28"/>
          <w:szCs w:val="28"/>
        </w:rPr>
        <w:t xml:space="preserve">При обращении к услугодателю или Государственную корпорацию </w:t>
      </w:r>
      <w:r>
        <w:rPr>
          <w:rFonts w:eastAsia="Times New Roman"/>
          <w:spacing w:val="-1"/>
          <w:sz w:val="28"/>
          <w:szCs w:val="28"/>
        </w:rPr>
        <w:t xml:space="preserve">результат оказания государственной услуги или мотивированный ответ об отказе </w:t>
      </w:r>
      <w:r>
        <w:rPr>
          <w:rFonts w:eastAsia="Times New Roman"/>
          <w:sz w:val="28"/>
          <w:szCs w:val="28"/>
        </w:rPr>
        <w:t>в оказании государственной услуги в случаях и по основаниям, указанным в статье 51 Налогового кодекса.</w:t>
      </w:r>
    </w:p>
    <w:p w:rsidR="00381460" w:rsidRDefault="00381460" w:rsidP="00171C2F">
      <w:pPr>
        <w:shd w:val="clear" w:color="auto" w:fill="FFFFFF"/>
        <w:ind w:firstLine="710"/>
      </w:pPr>
      <w:r>
        <w:rPr>
          <w:rFonts w:eastAsia="Times New Roman"/>
          <w:sz w:val="28"/>
          <w:szCs w:val="28"/>
        </w:rPr>
        <w:t xml:space="preserve">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w:t>
      </w:r>
      <w:r>
        <w:rPr>
          <w:rFonts w:eastAsia="Times New Roman"/>
          <w:spacing w:val="-1"/>
          <w:sz w:val="28"/>
          <w:szCs w:val="28"/>
        </w:rPr>
        <w:t xml:space="preserve">действующего на основании документа, выданного в соответствии с гражданским </w:t>
      </w:r>
      <w:r>
        <w:rPr>
          <w:rFonts w:eastAsia="Times New Roman"/>
          <w:sz w:val="28"/>
          <w:szCs w:val="28"/>
        </w:rPr>
        <w:t>законодательством Республики Казахстан, в которой указываются соответствующие полномочия представителя).</w:t>
      </w:r>
    </w:p>
    <w:p w:rsidR="00381460" w:rsidRDefault="00381460" w:rsidP="00171C2F">
      <w:pPr>
        <w:shd w:val="clear" w:color="auto" w:fill="FFFFFF"/>
        <w:ind w:right="1114" w:firstLine="710"/>
      </w:pPr>
      <w:r>
        <w:rPr>
          <w:rFonts w:eastAsia="Times New Roman"/>
          <w:spacing w:val="-2"/>
          <w:sz w:val="28"/>
          <w:szCs w:val="28"/>
        </w:rPr>
        <w:t xml:space="preserve">Условие хранения услугодателем, Государственной корпорацией </w:t>
      </w:r>
      <w:r>
        <w:rPr>
          <w:rFonts w:eastAsia="Times New Roman"/>
          <w:sz w:val="28"/>
          <w:szCs w:val="28"/>
        </w:rPr>
        <w:t>невостребованных в срок документов:</w:t>
      </w:r>
    </w:p>
    <w:p w:rsidR="00381460" w:rsidRDefault="00381460" w:rsidP="00171C2F">
      <w:pPr>
        <w:shd w:val="clear" w:color="auto" w:fill="FFFFFF"/>
        <w:ind w:right="811" w:firstLine="710"/>
        <w:jc w:val="both"/>
      </w:pPr>
      <w:r>
        <w:rPr>
          <w:rFonts w:eastAsia="Times New Roman"/>
          <w:spacing w:val="-2"/>
          <w:sz w:val="28"/>
          <w:szCs w:val="28"/>
        </w:rPr>
        <w:t xml:space="preserve">при не обращении услугополучателя за результатом государственной </w:t>
      </w:r>
      <w:r>
        <w:rPr>
          <w:rFonts w:eastAsia="Times New Roman"/>
          <w:spacing w:val="-1"/>
          <w:sz w:val="28"/>
          <w:szCs w:val="28"/>
        </w:rPr>
        <w:t xml:space="preserve">услуги в указанный срок, услугодатель обеспечивает их хранение по месту </w:t>
      </w:r>
      <w:r>
        <w:rPr>
          <w:rFonts w:eastAsia="Times New Roman"/>
          <w:sz w:val="28"/>
          <w:szCs w:val="28"/>
        </w:rPr>
        <w:t>приема до получения услугополучателем;</w:t>
      </w:r>
    </w:p>
    <w:p w:rsidR="00381460" w:rsidRDefault="00381460" w:rsidP="00171C2F">
      <w:pPr>
        <w:shd w:val="clear" w:color="auto" w:fill="FFFFFF"/>
        <w:ind w:firstLine="710"/>
      </w:pPr>
      <w:r>
        <w:rPr>
          <w:rFonts w:eastAsia="Times New Roman"/>
          <w:spacing w:val="-1"/>
          <w:sz w:val="28"/>
          <w:szCs w:val="28"/>
        </w:rPr>
        <w:t xml:space="preserve">Государственная корпорация обеспечивает хранение документов, в течение </w:t>
      </w:r>
      <w:r>
        <w:rPr>
          <w:rFonts w:eastAsia="Times New Roman"/>
          <w:sz w:val="28"/>
          <w:szCs w:val="28"/>
        </w:rPr>
        <w:t>1 (одного) месяца, после чего передает их услугодателю для дальнейшего хранения.</w:t>
      </w:r>
    </w:p>
    <w:p w:rsidR="00381460" w:rsidRDefault="00381460" w:rsidP="00171C2F">
      <w:pPr>
        <w:shd w:val="clear" w:color="auto" w:fill="FFFFFF"/>
        <w:ind w:firstLine="710"/>
      </w:pPr>
      <w:r>
        <w:rPr>
          <w:rFonts w:eastAsia="Times New Roman"/>
          <w:sz w:val="28"/>
          <w:szCs w:val="28"/>
        </w:rPr>
        <w:t xml:space="preserve">При обращении услугополучателя по истечении 1 (одного) месяца, по </w:t>
      </w:r>
      <w:r>
        <w:rPr>
          <w:rFonts w:eastAsia="Times New Roman"/>
          <w:spacing w:val="-1"/>
          <w:sz w:val="28"/>
          <w:szCs w:val="28"/>
        </w:rPr>
        <w:t>запросу Государственной корпорации услугодатель в течение 1 (одного) рабочего</w:t>
      </w:r>
    </w:p>
    <w:p w:rsidR="00171C2F" w:rsidRDefault="00171C2F" w:rsidP="00171C2F">
      <w:pPr>
        <w:shd w:val="clear" w:color="auto" w:fill="FFFFFF"/>
      </w:pPr>
      <w:r>
        <w:rPr>
          <w:rFonts w:eastAsia="Times New Roman"/>
          <w:spacing w:val="-1"/>
          <w:sz w:val="28"/>
          <w:szCs w:val="28"/>
        </w:rPr>
        <w:t xml:space="preserve">дня направляет готовые документы в Государственную корпорацию для выдачи </w:t>
      </w:r>
      <w:r>
        <w:rPr>
          <w:rFonts w:eastAsia="Times New Roman"/>
          <w:sz w:val="28"/>
          <w:szCs w:val="28"/>
        </w:rPr>
        <w:t>услугополучателю.</w:t>
      </w:r>
    </w:p>
    <w:p w:rsidR="00171C2F" w:rsidRDefault="00171C2F" w:rsidP="00171C2F">
      <w:pPr>
        <w:shd w:val="clear" w:color="auto" w:fill="FFFFFF"/>
        <w:tabs>
          <w:tab w:val="left" w:pos="989"/>
        </w:tabs>
        <w:ind w:firstLine="710"/>
      </w:pPr>
      <w:r>
        <w:rPr>
          <w:spacing w:val="-1"/>
          <w:sz w:val="28"/>
          <w:szCs w:val="28"/>
        </w:rPr>
        <w:t>4.</w:t>
      </w:r>
      <w:r>
        <w:rPr>
          <w:sz w:val="28"/>
          <w:szCs w:val="28"/>
        </w:rPr>
        <w:tab/>
      </w:r>
      <w:r>
        <w:rPr>
          <w:rFonts w:eastAsia="Times New Roman"/>
          <w:sz w:val="28"/>
          <w:szCs w:val="28"/>
        </w:rPr>
        <w:t>В случае сбоя информационной системы, содержащей необходимые</w:t>
      </w:r>
      <w:r>
        <w:rPr>
          <w:rFonts w:eastAsia="Times New Roman"/>
          <w:sz w:val="28"/>
          <w:szCs w:val="28"/>
        </w:rPr>
        <w:br/>
        <w:t>сведения для оказания государственной услуги, услугодатель в течение 30</w:t>
      </w:r>
      <w:r>
        <w:rPr>
          <w:rFonts w:eastAsia="Times New Roman"/>
          <w:sz w:val="28"/>
          <w:szCs w:val="28"/>
        </w:rPr>
        <w:br/>
        <w:t>(минут) с момента сбоя уведомляет оператора информационно-</w:t>
      </w:r>
      <w:r>
        <w:rPr>
          <w:rFonts w:eastAsia="Times New Roman"/>
          <w:sz w:val="28"/>
          <w:szCs w:val="28"/>
        </w:rPr>
        <w:br/>
        <w:t>коммуникационной инфраструктуры «электронного правительства» (Оператор)</w:t>
      </w:r>
      <w:r>
        <w:rPr>
          <w:rFonts w:eastAsia="Times New Roman"/>
          <w:sz w:val="28"/>
          <w:szCs w:val="28"/>
        </w:rPr>
        <w:br/>
        <w:t>посредством направления запроса в единую службу поддержки по электронной</w:t>
      </w:r>
      <w:r>
        <w:rPr>
          <w:rFonts w:eastAsia="Times New Roman"/>
          <w:sz w:val="28"/>
          <w:szCs w:val="28"/>
        </w:rPr>
        <w:br/>
        <w:t xml:space="preserve">почте </w:t>
      </w:r>
      <w:hyperlink r:id="rId88" w:history="1">
        <w:r>
          <w:rPr>
            <w:rFonts w:eastAsia="Times New Roman"/>
            <w:sz w:val="28"/>
            <w:szCs w:val="28"/>
            <w:u w:val="single"/>
          </w:rPr>
          <w:t>sd@nitec.kz</w:t>
        </w:r>
      </w:hyperlink>
      <w:r>
        <w:rPr>
          <w:rFonts w:eastAsia="Times New Roman"/>
          <w:sz w:val="28"/>
          <w:szCs w:val="28"/>
        </w:rPr>
        <w:t xml:space="preserve"> с обязательным предоставлением информации по</w:t>
      </w:r>
      <w:r>
        <w:rPr>
          <w:rFonts w:eastAsia="Times New Roman"/>
          <w:sz w:val="28"/>
          <w:szCs w:val="28"/>
        </w:rPr>
        <w:br/>
        <w:t>наименованию государственной услуги, номера и кода административного</w:t>
      </w:r>
      <w:r>
        <w:rPr>
          <w:rFonts w:eastAsia="Times New Roman"/>
          <w:sz w:val="28"/>
          <w:szCs w:val="28"/>
        </w:rPr>
        <w:br/>
        <w:t>документа заявления (НИКАД), или уникальный идентификационный номер</w:t>
      </w:r>
      <w:r>
        <w:rPr>
          <w:rFonts w:eastAsia="Times New Roman"/>
          <w:sz w:val="28"/>
          <w:szCs w:val="28"/>
        </w:rPr>
        <w:br/>
        <w:t>заявления (УИНЗ), номера и кода административного документа (НИКАД РД),</w:t>
      </w:r>
      <w:r>
        <w:rPr>
          <w:rFonts w:eastAsia="Times New Roman"/>
          <w:sz w:val="28"/>
          <w:szCs w:val="28"/>
        </w:rPr>
        <w:br/>
        <w:t>или уникальный идентификационный номер разрешительного документа</w:t>
      </w:r>
      <w:r>
        <w:rPr>
          <w:rFonts w:eastAsia="Times New Roman"/>
          <w:sz w:val="28"/>
          <w:szCs w:val="28"/>
        </w:rPr>
        <w:br/>
        <w:t>(УИНРД), индивидуальный идентификационный номер (ИИН), или бизнес-</w:t>
      </w:r>
      <w:r>
        <w:rPr>
          <w:rFonts w:eastAsia="Times New Roman"/>
          <w:sz w:val="28"/>
          <w:szCs w:val="28"/>
        </w:rPr>
        <w:br/>
      </w:r>
      <w:r>
        <w:rPr>
          <w:rFonts w:eastAsia="Times New Roman"/>
          <w:spacing w:val="-1"/>
          <w:sz w:val="28"/>
          <w:szCs w:val="28"/>
        </w:rPr>
        <w:t>идентификационный номер (БИН) услугополучателя, с приложением пошаговых</w:t>
      </w:r>
      <w:r>
        <w:rPr>
          <w:rFonts w:eastAsia="Times New Roman"/>
          <w:spacing w:val="-1"/>
          <w:sz w:val="28"/>
          <w:szCs w:val="28"/>
        </w:rPr>
        <w:br/>
      </w:r>
      <w:r>
        <w:rPr>
          <w:rFonts w:eastAsia="Times New Roman"/>
          <w:sz w:val="28"/>
          <w:szCs w:val="28"/>
        </w:rPr>
        <w:t>скриншотов с момента авторизации до момента возникновения ошибки с</w:t>
      </w:r>
      <w:r>
        <w:rPr>
          <w:rFonts w:eastAsia="Times New Roman"/>
          <w:sz w:val="28"/>
          <w:szCs w:val="28"/>
        </w:rPr>
        <w:br/>
      </w:r>
      <w:r>
        <w:rPr>
          <w:rFonts w:eastAsia="Times New Roman"/>
          <w:sz w:val="28"/>
          <w:szCs w:val="28"/>
        </w:rPr>
        <w:lastRenderedPageBreak/>
        <w:t>указанием точного времени ошибки.</w:t>
      </w:r>
    </w:p>
    <w:p w:rsidR="00381460" w:rsidRDefault="00171C2F" w:rsidP="00171C2F">
      <w:pPr>
        <w:tabs>
          <w:tab w:val="left" w:pos="795"/>
        </w:tabs>
      </w:pPr>
      <w:r>
        <w:tab/>
      </w:r>
      <w:r w:rsidR="00381460">
        <w:rPr>
          <w:rFonts w:eastAsia="Times New Roman"/>
          <w:b/>
          <w:bCs/>
          <w:sz w:val="28"/>
          <w:szCs w:val="28"/>
        </w:rPr>
        <w:t>Глава 3. Порядок обжалования решений, действий (бездействия)</w:t>
      </w:r>
    </w:p>
    <w:p w:rsidR="00381460" w:rsidRDefault="00381460" w:rsidP="00171C2F">
      <w:pPr>
        <w:shd w:val="clear" w:color="auto" w:fill="FFFFFF"/>
        <w:ind w:left="62"/>
        <w:jc w:val="center"/>
      </w:pPr>
      <w:r>
        <w:rPr>
          <w:rFonts w:eastAsia="Times New Roman"/>
          <w:b/>
          <w:bCs/>
          <w:spacing w:val="-1"/>
          <w:sz w:val="28"/>
          <w:szCs w:val="28"/>
        </w:rPr>
        <w:t>услугодателей и (или) их должностных лиц, Государственной корпорации и</w:t>
      </w:r>
    </w:p>
    <w:p w:rsidR="00381460" w:rsidRDefault="00381460" w:rsidP="00171C2F">
      <w:pPr>
        <w:shd w:val="clear" w:color="auto" w:fill="FFFFFF"/>
        <w:ind w:left="130"/>
        <w:jc w:val="center"/>
      </w:pPr>
      <w:r>
        <w:rPr>
          <w:b/>
          <w:bCs/>
          <w:sz w:val="28"/>
          <w:szCs w:val="28"/>
        </w:rPr>
        <w:t>(</w:t>
      </w:r>
      <w:r>
        <w:rPr>
          <w:rFonts w:eastAsia="Times New Roman"/>
          <w:b/>
          <w:bCs/>
          <w:sz w:val="28"/>
          <w:szCs w:val="28"/>
        </w:rPr>
        <w:t>или) ее работников по вопросам оказания государственных услуг</w:t>
      </w:r>
    </w:p>
    <w:p w:rsidR="00381460" w:rsidRDefault="00381460" w:rsidP="00171C2F">
      <w:pPr>
        <w:shd w:val="clear" w:color="auto" w:fill="FFFFFF"/>
        <w:tabs>
          <w:tab w:val="left" w:pos="989"/>
        </w:tabs>
        <w:ind w:firstLine="710"/>
      </w:pPr>
      <w:r>
        <w:rPr>
          <w:spacing w:val="-1"/>
          <w:sz w:val="28"/>
          <w:szCs w:val="28"/>
        </w:rPr>
        <w:t>5.</w:t>
      </w:r>
      <w:r>
        <w:rPr>
          <w:sz w:val="28"/>
          <w:szCs w:val="28"/>
        </w:rPr>
        <w:tab/>
      </w:r>
      <w:r>
        <w:rPr>
          <w:rFonts w:eastAsia="Times New Roman"/>
          <w:spacing w:val="-2"/>
          <w:sz w:val="28"/>
          <w:szCs w:val="28"/>
        </w:rPr>
        <w:t>В случаях несогласия с результатами оказания государственной услуги</w:t>
      </w:r>
      <w:r>
        <w:rPr>
          <w:rFonts w:eastAsia="Times New Roman"/>
          <w:spacing w:val="-2"/>
          <w:sz w:val="28"/>
          <w:szCs w:val="28"/>
        </w:rPr>
        <w:br/>
      </w:r>
      <w:r>
        <w:rPr>
          <w:rFonts w:eastAsia="Times New Roman"/>
          <w:sz w:val="28"/>
          <w:szCs w:val="28"/>
        </w:rPr>
        <w:t>услугополучателем подается жалоба на решение, действия (бездействие)</w:t>
      </w:r>
      <w:r>
        <w:rPr>
          <w:rFonts w:eastAsia="Times New Roman"/>
          <w:sz w:val="28"/>
          <w:szCs w:val="28"/>
        </w:rPr>
        <w:br/>
        <w:t>услугодателя по вопросам оказания государственных услуг в соответствии с</w:t>
      </w:r>
      <w:r>
        <w:rPr>
          <w:rFonts w:eastAsia="Times New Roman"/>
          <w:sz w:val="28"/>
          <w:szCs w:val="28"/>
        </w:rPr>
        <w:br/>
        <w:t>законодательством Республики Казахстан:</w:t>
      </w:r>
    </w:p>
    <w:p w:rsidR="00381460" w:rsidRDefault="00381460" w:rsidP="00171C2F">
      <w:pPr>
        <w:shd w:val="clear" w:color="auto" w:fill="FFFFFF"/>
        <w:ind w:left="710"/>
      </w:pPr>
      <w:r>
        <w:rPr>
          <w:rFonts w:eastAsia="Times New Roman"/>
          <w:sz w:val="28"/>
          <w:szCs w:val="28"/>
        </w:rPr>
        <w:t>на имя руководителя услугодателя;</w:t>
      </w:r>
    </w:p>
    <w:p w:rsidR="00381460" w:rsidRDefault="00381460" w:rsidP="00171C2F">
      <w:pPr>
        <w:shd w:val="clear" w:color="auto" w:fill="FFFFFF"/>
        <w:ind w:firstLine="710"/>
      </w:pPr>
      <w:r>
        <w:rPr>
          <w:rFonts w:eastAsia="Times New Roman"/>
          <w:sz w:val="28"/>
          <w:szCs w:val="28"/>
        </w:rPr>
        <w:t xml:space="preserve">на имя руководителя уполномоченного органа осуществляющего </w:t>
      </w:r>
      <w:r>
        <w:rPr>
          <w:rFonts w:eastAsia="Times New Roman"/>
          <w:spacing w:val="-1"/>
          <w:sz w:val="28"/>
          <w:szCs w:val="28"/>
        </w:rPr>
        <w:t>руководство в сфере обеспечения поступлений налогов и платежей в бюджет;</w:t>
      </w:r>
    </w:p>
    <w:p w:rsidR="00381460" w:rsidRDefault="00381460" w:rsidP="00171C2F">
      <w:pPr>
        <w:shd w:val="clear" w:color="auto" w:fill="FFFFFF"/>
        <w:ind w:right="557" w:firstLine="710"/>
      </w:pPr>
      <w:r>
        <w:rPr>
          <w:rFonts w:eastAsia="Times New Roman"/>
          <w:spacing w:val="-2"/>
          <w:sz w:val="28"/>
          <w:szCs w:val="28"/>
        </w:rPr>
        <w:t xml:space="preserve">в уполномоченный орган по оценке и контролю за качеством оказания </w:t>
      </w:r>
      <w:r>
        <w:rPr>
          <w:rFonts w:eastAsia="Times New Roman"/>
          <w:sz w:val="28"/>
          <w:szCs w:val="28"/>
        </w:rPr>
        <w:t>государственных услуг.</w:t>
      </w:r>
    </w:p>
    <w:p w:rsidR="00381460" w:rsidRDefault="00381460" w:rsidP="00171C2F">
      <w:pPr>
        <w:shd w:val="clear" w:color="auto" w:fill="FFFFFF"/>
        <w:ind w:firstLine="710"/>
      </w:pPr>
      <w:r>
        <w:rPr>
          <w:rFonts w:eastAsia="Times New Roman"/>
          <w:sz w:val="28"/>
          <w:szCs w:val="28"/>
        </w:rPr>
        <w:t xml:space="preserve">При этом жалоба на действия (бездействие) работников Государственной </w:t>
      </w:r>
      <w:r>
        <w:rPr>
          <w:rFonts w:eastAsia="Times New Roman"/>
          <w:spacing w:val="-1"/>
          <w:sz w:val="28"/>
          <w:szCs w:val="28"/>
        </w:rPr>
        <w:t xml:space="preserve">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w:t>
      </w:r>
      <w:r>
        <w:rPr>
          <w:rFonts w:eastAsia="Times New Roman"/>
          <w:sz w:val="28"/>
          <w:szCs w:val="28"/>
        </w:rPr>
        <w:t>сфере информатизации.</w:t>
      </w:r>
    </w:p>
    <w:p w:rsidR="00171C2F" w:rsidRDefault="00171C2F" w:rsidP="00171C2F">
      <w:pPr>
        <w:shd w:val="clear" w:color="auto" w:fill="FFFFFF"/>
        <w:ind w:firstLine="710"/>
      </w:pPr>
      <w:r>
        <w:rPr>
          <w:rFonts w:eastAsia="Times New Roman"/>
          <w:sz w:val="28"/>
          <w:szCs w:val="28"/>
        </w:rPr>
        <w:t xml:space="preserve">Жалоба услугополучателя, поступившая в адрес услугодателя, </w:t>
      </w:r>
      <w:r>
        <w:rPr>
          <w:rFonts w:eastAsia="Times New Roman"/>
          <w:spacing w:val="-1"/>
          <w:sz w:val="28"/>
          <w:szCs w:val="28"/>
        </w:rPr>
        <w:t xml:space="preserve">Государственной корпорации, непосредственно оказывающих государственные </w:t>
      </w:r>
      <w:r>
        <w:rPr>
          <w:rFonts w:eastAsia="Times New Roman"/>
          <w:sz w:val="28"/>
          <w:szCs w:val="28"/>
        </w:rPr>
        <w:t>услуги, подлежит рассмотрению в соответствии с пунктом 2 статьи 25 Закона в течение 5 (пяти) рабочих дней со дня ее регистрации.</w:t>
      </w:r>
    </w:p>
    <w:p w:rsidR="00171C2F" w:rsidRDefault="00171C2F" w:rsidP="00171C2F">
      <w:pPr>
        <w:shd w:val="clear" w:color="auto" w:fill="FFFFFF"/>
        <w:ind w:right="293" w:firstLine="710"/>
        <w:jc w:val="both"/>
      </w:pPr>
      <w:r>
        <w:rPr>
          <w:rFonts w:eastAsia="Times New Roman"/>
          <w:spacing w:val="-2"/>
          <w:sz w:val="28"/>
          <w:szCs w:val="28"/>
        </w:rPr>
        <w:t xml:space="preserve">Жалоба услугополучателя, поступившая в адрес уполномоченного органа </w:t>
      </w:r>
      <w:r>
        <w:rPr>
          <w:rFonts w:eastAsia="Times New Roman"/>
          <w:spacing w:val="-1"/>
          <w:sz w:val="28"/>
          <w:szCs w:val="28"/>
        </w:rPr>
        <w:t xml:space="preserve">по оценке и контролю за качеством оказания государственных услуг, подлежит </w:t>
      </w:r>
      <w:r>
        <w:rPr>
          <w:rFonts w:eastAsia="Times New Roman"/>
          <w:sz w:val="28"/>
          <w:szCs w:val="28"/>
        </w:rPr>
        <w:t>рассмотрению в течение 15 (пятнадцати) рабочих дней со дня ее регистрации.</w:t>
      </w:r>
    </w:p>
    <w:p w:rsidR="00171C2F" w:rsidRDefault="00171C2F" w:rsidP="00171C2F">
      <w:pPr>
        <w:shd w:val="clear" w:color="auto" w:fill="FFFFFF"/>
        <w:ind w:firstLine="710"/>
      </w:pPr>
      <w:r>
        <w:rPr>
          <w:spacing w:val="-1"/>
          <w:sz w:val="28"/>
          <w:szCs w:val="28"/>
        </w:rPr>
        <w:t xml:space="preserve">6. </w:t>
      </w:r>
      <w:r>
        <w:rPr>
          <w:rFonts w:eastAsia="Times New Roman"/>
          <w:spacing w:val="-1"/>
          <w:sz w:val="28"/>
          <w:szCs w:val="28"/>
        </w:rPr>
        <w:t xml:space="preserve">В случаях несогласия с результатами оказания государственной услуги </w:t>
      </w:r>
      <w:r>
        <w:rPr>
          <w:rFonts w:eastAsia="Times New Roman"/>
          <w:sz w:val="28"/>
          <w:szCs w:val="28"/>
        </w:rPr>
        <w:t>услугополучатель в соответствии с подпунктом 6) пункта 1 статьи 4 Закона обращается в суд.</w:t>
      </w:r>
    </w:p>
    <w:p w:rsidR="00171C2F" w:rsidRDefault="00171C2F" w:rsidP="00171C2F">
      <w:pPr>
        <w:shd w:val="clear" w:color="auto" w:fill="FFFFFF"/>
        <w:ind w:firstLine="710"/>
      </w:pPr>
    </w:p>
    <w:p w:rsidR="00171C2F" w:rsidRDefault="00171C2F" w:rsidP="00171C2F"/>
    <w:p w:rsidR="00381460" w:rsidRPr="00171C2F" w:rsidRDefault="00381460" w:rsidP="00171C2F">
      <w:pPr>
        <w:sectPr w:rsidR="00381460" w:rsidRPr="00171C2F">
          <w:pgSz w:w="11909" w:h="16834"/>
          <w:pgMar w:top="1200" w:right="813" w:bottom="360" w:left="1251" w:header="720" w:footer="720" w:gutter="0"/>
          <w:cols w:space="60"/>
          <w:noEndnote/>
        </w:sectPr>
      </w:pPr>
    </w:p>
    <w:p w:rsidR="00381460" w:rsidRPr="00171C2F" w:rsidRDefault="00381460" w:rsidP="00171C2F">
      <w:pPr>
        <w:shd w:val="clear" w:color="auto" w:fill="FFFFFF"/>
        <w:jc w:val="both"/>
        <w:rPr>
          <w:sz w:val="18"/>
          <w:szCs w:val="18"/>
        </w:rPr>
        <w:sectPr w:rsidR="00381460" w:rsidRPr="00171C2F" w:rsidSect="00171C2F">
          <w:pgSz w:w="11909" w:h="16834"/>
          <w:pgMar w:top="284" w:right="804" w:bottom="360" w:left="1285" w:header="720" w:footer="720" w:gutter="0"/>
          <w:cols w:num="4" w:space="720" w:equalWidth="0">
            <w:col w:w="1334" w:space="432"/>
            <w:col w:w="5193" w:space="586"/>
            <w:col w:w="1190" w:space="365"/>
            <w:col w:w="720"/>
          </w:cols>
          <w:noEndnote/>
        </w:sectPr>
      </w:pPr>
    </w:p>
    <w:p w:rsidR="00381460" w:rsidRPr="00171C2F" w:rsidRDefault="00381460" w:rsidP="00171C2F">
      <w:pPr>
        <w:shd w:val="clear" w:color="auto" w:fill="FFFFFF"/>
        <w:ind w:left="3984"/>
        <w:jc w:val="center"/>
        <w:rPr>
          <w:sz w:val="18"/>
          <w:szCs w:val="18"/>
        </w:rPr>
      </w:pPr>
      <w:r w:rsidRPr="00171C2F">
        <w:rPr>
          <w:rFonts w:eastAsia="Times New Roman"/>
          <w:sz w:val="18"/>
          <w:szCs w:val="18"/>
        </w:rPr>
        <w:t>Приложение 1</w:t>
      </w:r>
    </w:p>
    <w:p w:rsidR="00381460" w:rsidRPr="00171C2F" w:rsidRDefault="00381460" w:rsidP="00171C2F">
      <w:pPr>
        <w:shd w:val="clear" w:color="auto" w:fill="FFFFFF"/>
        <w:ind w:left="3984"/>
        <w:jc w:val="center"/>
        <w:rPr>
          <w:sz w:val="18"/>
          <w:szCs w:val="18"/>
        </w:rPr>
      </w:pPr>
      <w:r w:rsidRPr="00171C2F">
        <w:rPr>
          <w:rFonts w:eastAsia="Times New Roman"/>
          <w:sz w:val="18"/>
          <w:szCs w:val="18"/>
        </w:rPr>
        <w:t>к Правилам оказания</w:t>
      </w:r>
    </w:p>
    <w:p w:rsidR="00381460" w:rsidRPr="00171C2F" w:rsidRDefault="00381460" w:rsidP="00171C2F">
      <w:pPr>
        <w:shd w:val="clear" w:color="auto" w:fill="FFFFFF"/>
        <w:ind w:left="3984"/>
        <w:jc w:val="center"/>
        <w:rPr>
          <w:sz w:val="18"/>
          <w:szCs w:val="18"/>
        </w:rPr>
      </w:pPr>
      <w:r w:rsidRPr="00171C2F">
        <w:rPr>
          <w:rFonts w:eastAsia="Times New Roman"/>
          <w:spacing w:val="-2"/>
          <w:sz w:val="18"/>
          <w:szCs w:val="18"/>
        </w:rPr>
        <w:t>государственной услуги «Изменение</w:t>
      </w:r>
    </w:p>
    <w:p w:rsidR="00381460" w:rsidRPr="00171C2F" w:rsidRDefault="00381460" w:rsidP="00171C2F">
      <w:pPr>
        <w:shd w:val="clear" w:color="auto" w:fill="FFFFFF"/>
        <w:ind w:left="3984"/>
        <w:jc w:val="center"/>
        <w:rPr>
          <w:sz w:val="18"/>
          <w:szCs w:val="18"/>
        </w:rPr>
      </w:pPr>
      <w:r w:rsidRPr="00171C2F">
        <w:rPr>
          <w:rFonts w:eastAsia="Times New Roman"/>
          <w:sz w:val="18"/>
          <w:szCs w:val="18"/>
        </w:rPr>
        <w:t>сроков исполнения налогового</w:t>
      </w:r>
    </w:p>
    <w:p w:rsidR="00381460" w:rsidRPr="00171C2F" w:rsidRDefault="00381460" w:rsidP="00171C2F">
      <w:pPr>
        <w:shd w:val="clear" w:color="auto" w:fill="FFFFFF"/>
        <w:ind w:left="3989"/>
        <w:jc w:val="center"/>
        <w:rPr>
          <w:sz w:val="18"/>
          <w:szCs w:val="18"/>
        </w:rPr>
      </w:pPr>
      <w:r w:rsidRPr="00171C2F">
        <w:rPr>
          <w:rFonts w:eastAsia="Times New Roman"/>
          <w:sz w:val="18"/>
          <w:szCs w:val="18"/>
        </w:rPr>
        <w:t>обязательства по уплате</w:t>
      </w:r>
    </w:p>
    <w:p w:rsidR="00381460" w:rsidRPr="00171C2F" w:rsidRDefault="00381460" w:rsidP="00171C2F">
      <w:pPr>
        <w:shd w:val="clear" w:color="auto" w:fill="FFFFFF"/>
        <w:ind w:left="3984"/>
        <w:jc w:val="center"/>
        <w:rPr>
          <w:sz w:val="18"/>
          <w:szCs w:val="18"/>
        </w:rPr>
      </w:pPr>
      <w:r w:rsidRPr="00171C2F">
        <w:rPr>
          <w:rFonts w:eastAsia="Times New Roman"/>
          <w:sz w:val="18"/>
          <w:szCs w:val="18"/>
        </w:rPr>
        <w:t>налогов и (или) плат»</w:t>
      </w:r>
    </w:p>
    <w:p w:rsidR="00381460" w:rsidRDefault="00381460">
      <w:pPr>
        <w:spacing w:after="197" w:line="1" w:lineRule="exact"/>
        <w:rPr>
          <w:rFonts w:ascii="Arial" w:hAnsi="Arial" w:cs="Arial"/>
          <w:sz w:val="2"/>
          <w:szCs w:val="2"/>
        </w:rPr>
      </w:pPr>
    </w:p>
    <w:tbl>
      <w:tblPr>
        <w:tblW w:w="9989" w:type="dxa"/>
        <w:tblInd w:w="40" w:type="dxa"/>
        <w:tblLayout w:type="fixed"/>
        <w:tblCellMar>
          <w:left w:w="40" w:type="dxa"/>
          <w:right w:w="40" w:type="dxa"/>
        </w:tblCellMar>
        <w:tblLook w:val="0000" w:firstRow="0" w:lastRow="0" w:firstColumn="0" w:lastColumn="0" w:noHBand="0" w:noVBand="0"/>
      </w:tblPr>
      <w:tblGrid>
        <w:gridCol w:w="432"/>
        <w:gridCol w:w="2304"/>
        <w:gridCol w:w="7253"/>
      </w:tblGrid>
      <w:tr w:rsidR="00381460" w:rsidTr="00171C2F">
        <w:trPr>
          <w:trHeight w:hRule="exact" w:val="322"/>
        </w:trPr>
        <w:tc>
          <w:tcPr>
            <w:tcW w:w="9989" w:type="dxa"/>
            <w:gridSpan w:val="3"/>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317"/>
            </w:pPr>
            <w:r>
              <w:rPr>
                <w:rFonts w:eastAsia="Times New Roman"/>
                <w:sz w:val="16"/>
                <w:szCs w:val="16"/>
              </w:rPr>
              <w:t>Стандарт государственной услуги «Изменение сроков исполнения налогового обязательства по уплате налогов и (или) плат»</w:t>
            </w:r>
          </w:p>
        </w:tc>
      </w:tr>
      <w:tr w:rsidR="00381460" w:rsidTr="00171C2F">
        <w:trPr>
          <w:trHeight w:hRule="exact" w:val="567"/>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1</w:t>
            </w: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106"/>
            </w:pPr>
            <w:r>
              <w:rPr>
                <w:rFonts w:eastAsia="Times New Roman"/>
                <w:sz w:val="16"/>
                <w:szCs w:val="16"/>
              </w:rPr>
              <w:t>Наименование услугодате-ля</w:t>
            </w:r>
          </w:p>
        </w:tc>
        <w:tc>
          <w:tcPr>
            <w:tcW w:w="7253"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53"/>
            </w:pPr>
            <w:r>
              <w:rPr>
                <w:rFonts w:eastAsia="Times New Roman"/>
                <w:sz w:val="16"/>
                <w:szCs w:val="16"/>
              </w:rPr>
              <w:t>Территориальные органы Комитета государственных доходов Министерства финансов Респуб</w:t>
            </w:r>
            <w:r>
              <w:rPr>
                <w:rFonts w:eastAsia="Times New Roman"/>
                <w:sz w:val="16"/>
                <w:szCs w:val="16"/>
              </w:rPr>
              <w:softHyphen/>
              <w:t>лики Казахстан по районам, городам и районам в городах, на территории специальных эконо</w:t>
            </w:r>
            <w:r>
              <w:rPr>
                <w:rFonts w:eastAsia="Times New Roman"/>
                <w:sz w:val="16"/>
                <w:szCs w:val="16"/>
              </w:rPr>
              <w:softHyphen/>
              <w:t>мических зон</w:t>
            </w:r>
          </w:p>
        </w:tc>
      </w:tr>
      <w:tr w:rsidR="00381460" w:rsidTr="00171C2F">
        <w:trPr>
          <w:trHeight w:hRule="exact" w:val="844"/>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2</w:t>
            </w: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221"/>
            </w:pPr>
            <w:r>
              <w:rPr>
                <w:rFonts w:eastAsia="Times New Roman"/>
                <w:sz w:val="16"/>
                <w:szCs w:val="16"/>
              </w:rPr>
              <w:t>Способы предоставления государственной услуги</w:t>
            </w:r>
          </w:p>
        </w:tc>
        <w:tc>
          <w:tcPr>
            <w:tcW w:w="7253"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ind w:left="10"/>
            </w:pPr>
            <w:r>
              <w:rPr>
                <w:sz w:val="16"/>
                <w:szCs w:val="16"/>
              </w:rPr>
              <w:t>1)</w:t>
            </w:r>
            <w:r>
              <w:tab/>
            </w:r>
            <w:r>
              <w:rPr>
                <w:rFonts w:eastAsia="Times New Roman"/>
                <w:sz w:val="16"/>
                <w:szCs w:val="16"/>
              </w:rPr>
              <w:t>через</w:t>
            </w:r>
            <w:r>
              <w:rPr>
                <w:rFonts w:eastAsia="Times New Roman"/>
              </w:rPr>
              <w:t xml:space="preserve"> </w:t>
            </w:r>
            <w:r>
              <w:rPr>
                <w:rFonts w:eastAsia="Times New Roman"/>
                <w:sz w:val="16"/>
                <w:szCs w:val="16"/>
              </w:rPr>
              <w:t>услугодателя;</w:t>
            </w:r>
          </w:p>
          <w:p w:rsidR="00381460" w:rsidRDefault="00381460">
            <w:pPr>
              <w:shd w:val="clear" w:color="auto" w:fill="FFFFFF"/>
              <w:tabs>
                <w:tab w:val="left" w:pos="312"/>
              </w:tabs>
              <w:spacing w:line="230" w:lineRule="exact"/>
              <w:ind w:left="10" w:right="298"/>
            </w:pPr>
            <w:r>
              <w:rPr>
                <w:sz w:val="16"/>
                <w:szCs w:val="16"/>
              </w:rPr>
              <w:t>2)</w:t>
            </w:r>
            <w:r>
              <w:tab/>
            </w:r>
            <w:r>
              <w:rPr>
                <w:rFonts w:eastAsia="Times New Roman"/>
                <w:sz w:val="16"/>
                <w:szCs w:val="16"/>
              </w:rPr>
              <w:t>через</w:t>
            </w:r>
            <w:r>
              <w:rPr>
                <w:rFonts w:eastAsia="Times New Roman"/>
              </w:rPr>
              <w:t xml:space="preserve"> </w:t>
            </w:r>
            <w:r>
              <w:rPr>
                <w:rFonts w:eastAsia="Times New Roman"/>
                <w:sz w:val="16"/>
                <w:szCs w:val="16"/>
              </w:rPr>
              <w:t>некоммерческое</w:t>
            </w:r>
            <w:r>
              <w:rPr>
                <w:rFonts w:eastAsia="Times New Roman"/>
              </w:rPr>
              <w:t xml:space="preserve"> </w:t>
            </w:r>
            <w:r>
              <w:rPr>
                <w:rFonts w:eastAsia="Times New Roman"/>
                <w:sz w:val="16"/>
                <w:szCs w:val="16"/>
              </w:rPr>
              <w:t>акционерное</w:t>
            </w:r>
            <w:r>
              <w:rPr>
                <w:rFonts w:eastAsia="Times New Roman"/>
              </w:rPr>
              <w:t xml:space="preserve"> </w:t>
            </w:r>
            <w:r>
              <w:rPr>
                <w:rFonts w:eastAsia="Times New Roman"/>
                <w:sz w:val="16"/>
                <w:szCs w:val="16"/>
              </w:rPr>
              <w:t>общество</w:t>
            </w:r>
            <w:r>
              <w:rPr>
                <w:rFonts w:eastAsia="Times New Roman"/>
              </w:rPr>
              <w:t xml:space="preserve"> </w:t>
            </w:r>
            <w:r>
              <w:rPr>
                <w:rFonts w:eastAsia="Times New Roman"/>
                <w:sz w:val="16"/>
                <w:szCs w:val="16"/>
              </w:rPr>
              <w:t>«Государственная</w:t>
            </w:r>
            <w:r>
              <w:rPr>
                <w:rFonts w:eastAsia="Times New Roman"/>
              </w:rPr>
              <w:t xml:space="preserve"> </w:t>
            </w:r>
            <w:r>
              <w:rPr>
                <w:rFonts w:eastAsia="Times New Roman"/>
                <w:sz w:val="16"/>
                <w:szCs w:val="16"/>
              </w:rPr>
              <w:t>корпорация</w:t>
            </w:r>
            <w:r>
              <w:rPr>
                <w:rFonts w:eastAsia="Times New Roman"/>
              </w:rPr>
              <w:t xml:space="preserve"> </w:t>
            </w:r>
            <w:r>
              <w:rPr>
                <w:rFonts w:eastAsia="Times New Roman"/>
                <w:sz w:val="16"/>
                <w:szCs w:val="16"/>
              </w:rPr>
              <w:t>«Правитель</w:t>
            </w:r>
            <w:r>
              <w:rPr>
                <w:rFonts w:eastAsia="Times New Roman"/>
                <w:sz w:val="16"/>
                <w:szCs w:val="16"/>
              </w:rPr>
              <w:softHyphen/>
            </w:r>
            <w:r>
              <w:rPr>
                <w:rFonts w:eastAsia="Times New Roman"/>
                <w:sz w:val="16"/>
                <w:szCs w:val="16"/>
              </w:rPr>
              <w:br/>
              <w:t>ство для граждан» (далее– Государственная корпорация);</w:t>
            </w:r>
          </w:p>
          <w:p w:rsidR="00381460" w:rsidRDefault="00381460">
            <w:pPr>
              <w:shd w:val="clear" w:color="auto" w:fill="FFFFFF"/>
              <w:tabs>
                <w:tab w:val="left" w:pos="312"/>
              </w:tabs>
              <w:ind w:left="10"/>
            </w:pPr>
            <w:r>
              <w:rPr>
                <w:sz w:val="16"/>
                <w:szCs w:val="16"/>
              </w:rPr>
              <w:t>3)</w:t>
            </w:r>
            <w:r>
              <w:tab/>
            </w:r>
            <w:r>
              <w:rPr>
                <w:rFonts w:eastAsia="Times New Roman"/>
                <w:sz w:val="16"/>
                <w:szCs w:val="16"/>
              </w:rPr>
              <w:t>посредством</w:t>
            </w:r>
            <w:r>
              <w:rPr>
                <w:rFonts w:eastAsia="Times New Roman"/>
              </w:rPr>
              <w:t xml:space="preserve"> </w:t>
            </w:r>
            <w:r>
              <w:rPr>
                <w:rFonts w:eastAsia="Times New Roman"/>
                <w:sz w:val="16"/>
                <w:szCs w:val="16"/>
              </w:rPr>
              <w:t>веб-портала</w:t>
            </w:r>
            <w:r>
              <w:rPr>
                <w:rFonts w:eastAsia="Times New Roman"/>
              </w:rPr>
              <w:t xml:space="preserve"> </w:t>
            </w:r>
            <w:r>
              <w:rPr>
                <w:rFonts w:eastAsia="Times New Roman"/>
                <w:sz w:val="16"/>
                <w:szCs w:val="16"/>
              </w:rPr>
              <w:t>«электронного</w:t>
            </w:r>
            <w:r>
              <w:rPr>
                <w:rFonts w:eastAsia="Times New Roman"/>
              </w:rPr>
              <w:t xml:space="preserve"> </w:t>
            </w:r>
            <w:r>
              <w:rPr>
                <w:rFonts w:eastAsia="Times New Roman"/>
                <w:sz w:val="16"/>
                <w:szCs w:val="16"/>
              </w:rPr>
              <w:t>правительства»</w:t>
            </w:r>
            <w:r>
              <w:rPr>
                <w:rFonts w:eastAsia="Times New Roman"/>
              </w:rPr>
              <w:t xml:space="preserve"> </w:t>
            </w:r>
            <w:hyperlink r:id="rId89" w:history="1">
              <w:r>
                <w:rPr>
                  <w:rFonts w:eastAsia="Times New Roman"/>
                  <w:sz w:val="16"/>
                  <w:szCs w:val="16"/>
                  <w:u w:val="single"/>
                </w:rPr>
                <w:t>www.egov.kz</w:t>
              </w:r>
            </w:hyperlink>
            <w:r>
              <w:rPr>
                <w:rFonts w:eastAsia="Times New Roman"/>
              </w:rPr>
              <w:t xml:space="preserve"> </w:t>
            </w:r>
            <w:r>
              <w:rPr>
                <w:rFonts w:eastAsia="Times New Roman"/>
                <w:sz w:val="16"/>
                <w:szCs w:val="16"/>
              </w:rPr>
              <w:t>(далее</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портал).</w:t>
            </w:r>
          </w:p>
        </w:tc>
      </w:tr>
      <w:tr w:rsidR="00381460" w:rsidTr="00171C2F">
        <w:trPr>
          <w:trHeight w:hRule="exact" w:val="1834"/>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3</w:t>
            </w: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0" w:right="259"/>
            </w:pPr>
            <w:r>
              <w:rPr>
                <w:rFonts w:eastAsia="Times New Roman"/>
                <w:sz w:val="16"/>
                <w:szCs w:val="16"/>
              </w:rPr>
              <w:t>Сроки оказания государ</w:t>
            </w:r>
            <w:r>
              <w:rPr>
                <w:rFonts w:eastAsia="Times New Roman"/>
                <w:sz w:val="16"/>
                <w:szCs w:val="16"/>
              </w:rPr>
              <w:softHyphen/>
              <w:t>ственной услуги</w:t>
            </w:r>
          </w:p>
        </w:tc>
        <w:tc>
          <w:tcPr>
            <w:tcW w:w="7253" w:type="dxa"/>
            <w:tcBorders>
              <w:top w:val="single" w:sz="6" w:space="0" w:color="auto"/>
              <w:left w:val="single" w:sz="6" w:space="0" w:color="auto"/>
              <w:bottom w:val="single" w:sz="6" w:space="0" w:color="auto"/>
              <w:right w:val="single" w:sz="6" w:space="0" w:color="auto"/>
            </w:tcBorders>
            <w:shd w:val="clear" w:color="auto" w:fill="FFFFFF"/>
          </w:tcPr>
          <w:p w:rsidR="00381460" w:rsidRPr="00171C2F" w:rsidRDefault="00381460" w:rsidP="00171C2F">
            <w:pPr>
              <w:shd w:val="clear" w:color="auto" w:fill="FFFFFF"/>
              <w:spacing w:line="230" w:lineRule="exact"/>
              <w:ind w:left="10" w:right="72"/>
              <w:rPr>
                <w:rFonts w:eastAsia="Times New Roman"/>
                <w:sz w:val="16"/>
                <w:szCs w:val="16"/>
              </w:rPr>
            </w:pPr>
            <w:r>
              <w:rPr>
                <w:sz w:val="16"/>
                <w:szCs w:val="16"/>
              </w:rPr>
              <w:t>1</w:t>
            </w:r>
            <w:r w:rsidRPr="00171C2F">
              <w:rPr>
                <w:rFonts w:eastAsia="Times New Roman"/>
                <w:sz w:val="16"/>
                <w:szCs w:val="16"/>
              </w:rPr>
              <w:t>)</w:t>
            </w:r>
            <w:r w:rsidRPr="00171C2F">
              <w:rPr>
                <w:rFonts w:eastAsia="Times New Roman"/>
                <w:sz w:val="16"/>
                <w:szCs w:val="16"/>
              </w:rPr>
              <w:tab/>
            </w:r>
            <w:r>
              <w:rPr>
                <w:rFonts w:eastAsia="Times New Roman"/>
                <w:sz w:val="16"/>
                <w:szCs w:val="16"/>
              </w:rPr>
              <w:t>в</w:t>
            </w:r>
            <w:r w:rsidRPr="00171C2F">
              <w:rPr>
                <w:rFonts w:eastAsia="Times New Roman"/>
                <w:sz w:val="16"/>
                <w:szCs w:val="16"/>
              </w:rPr>
              <w:t xml:space="preserve"> </w:t>
            </w:r>
            <w:r>
              <w:rPr>
                <w:rFonts w:eastAsia="Times New Roman"/>
                <w:sz w:val="16"/>
                <w:szCs w:val="16"/>
              </w:rPr>
              <w:t>течении</w:t>
            </w:r>
            <w:r w:rsidRPr="00171C2F">
              <w:rPr>
                <w:rFonts w:eastAsia="Times New Roman"/>
                <w:sz w:val="16"/>
                <w:szCs w:val="16"/>
              </w:rPr>
              <w:t xml:space="preserve"> </w:t>
            </w:r>
            <w:r>
              <w:rPr>
                <w:rFonts w:eastAsia="Times New Roman"/>
                <w:sz w:val="16"/>
                <w:szCs w:val="16"/>
              </w:rPr>
              <w:t>20</w:t>
            </w:r>
            <w:r w:rsidRPr="00171C2F">
              <w:rPr>
                <w:rFonts w:eastAsia="Times New Roman"/>
                <w:sz w:val="16"/>
                <w:szCs w:val="16"/>
              </w:rPr>
              <w:t xml:space="preserve"> </w:t>
            </w:r>
            <w:r>
              <w:rPr>
                <w:rFonts w:eastAsia="Times New Roman"/>
                <w:sz w:val="16"/>
                <w:szCs w:val="16"/>
              </w:rPr>
              <w:t>(двадцати)</w:t>
            </w:r>
            <w:r w:rsidRPr="00171C2F">
              <w:rPr>
                <w:rFonts w:eastAsia="Times New Roman"/>
                <w:sz w:val="16"/>
                <w:szCs w:val="16"/>
              </w:rPr>
              <w:t xml:space="preserve"> </w:t>
            </w:r>
            <w:r>
              <w:rPr>
                <w:rFonts w:eastAsia="Times New Roman"/>
                <w:sz w:val="16"/>
                <w:szCs w:val="16"/>
              </w:rPr>
              <w:t>рабочих</w:t>
            </w:r>
            <w:r w:rsidRPr="00171C2F">
              <w:rPr>
                <w:rFonts w:eastAsia="Times New Roman"/>
                <w:sz w:val="16"/>
                <w:szCs w:val="16"/>
              </w:rPr>
              <w:t xml:space="preserve"> </w:t>
            </w:r>
            <w:r>
              <w:rPr>
                <w:rFonts w:eastAsia="Times New Roman"/>
                <w:sz w:val="16"/>
                <w:szCs w:val="16"/>
              </w:rPr>
              <w:t>дней</w:t>
            </w:r>
            <w:r w:rsidRPr="00171C2F">
              <w:rPr>
                <w:rFonts w:eastAsia="Times New Roman"/>
                <w:sz w:val="16"/>
                <w:szCs w:val="16"/>
              </w:rPr>
              <w:t xml:space="preserve"> </w:t>
            </w:r>
            <w:r>
              <w:rPr>
                <w:rFonts w:eastAsia="Times New Roman"/>
                <w:sz w:val="16"/>
                <w:szCs w:val="16"/>
              </w:rPr>
              <w:t>со</w:t>
            </w:r>
            <w:r w:rsidRPr="00171C2F">
              <w:rPr>
                <w:rFonts w:eastAsia="Times New Roman"/>
                <w:sz w:val="16"/>
                <w:szCs w:val="16"/>
              </w:rPr>
              <w:t xml:space="preserve"> </w:t>
            </w:r>
            <w:r>
              <w:rPr>
                <w:rFonts w:eastAsia="Times New Roman"/>
                <w:sz w:val="16"/>
                <w:szCs w:val="16"/>
              </w:rPr>
              <w:t>дня</w:t>
            </w:r>
            <w:r w:rsidRPr="00171C2F">
              <w:rPr>
                <w:rFonts w:eastAsia="Times New Roman"/>
                <w:sz w:val="16"/>
                <w:szCs w:val="16"/>
              </w:rPr>
              <w:t xml:space="preserve"> </w:t>
            </w:r>
            <w:r>
              <w:rPr>
                <w:rFonts w:eastAsia="Times New Roman"/>
                <w:sz w:val="16"/>
                <w:szCs w:val="16"/>
              </w:rPr>
              <w:t>получения</w:t>
            </w:r>
            <w:r w:rsidRPr="00171C2F">
              <w:rPr>
                <w:rFonts w:eastAsia="Times New Roman"/>
                <w:sz w:val="16"/>
                <w:szCs w:val="16"/>
              </w:rPr>
              <w:t xml:space="preserve"> </w:t>
            </w:r>
            <w:r>
              <w:rPr>
                <w:rFonts w:eastAsia="Times New Roman"/>
                <w:sz w:val="16"/>
                <w:szCs w:val="16"/>
              </w:rPr>
              <w:t>услугодателем</w:t>
            </w:r>
            <w:r w:rsidRPr="00171C2F">
              <w:rPr>
                <w:rFonts w:eastAsia="Times New Roman"/>
                <w:sz w:val="16"/>
                <w:szCs w:val="16"/>
              </w:rPr>
              <w:t xml:space="preserve"> </w:t>
            </w:r>
            <w:r>
              <w:rPr>
                <w:rFonts w:eastAsia="Times New Roman"/>
                <w:sz w:val="16"/>
                <w:szCs w:val="16"/>
              </w:rPr>
              <w:t>налогового</w:t>
            </w:r>
            <w:r w:rsidRPr="00171C2F">
              <w:rPr>
                <w:rFonts w:eastAsia="Times New Roman"/>
                <w:sz w:val="16"/>
                <w:szCs w:val="16"/>
              </w:rPr>
              <w:t xml:space="preserve"> </w:t>
            </w:r>
            <w:r>
              <w:rPr>
                <w:rFonts w:eastAsia="Times New Roman"/>
                <w:sz w:val="16"/>
                <w:szCs w:val="16"/>
              </w:rPr>
              <w:t>заявле</w:t>
            </w:r>
            <w:r>
              <w:rPr>
                <w:rFonts w:eastAsia="Times New Roman"/>
                <w:sz w:val="16"/>
                <w:szCs w:val="16"/>
              </w:rPr>
              <w:softHyphen/>
            </w:r>
            <w:r>
              <w:rPr>
                <w:rFonts w:eastAsia="Times New Roman"/>
                <w:sz w:val="16"/>
                <w:szCs w:val="16"/>
              </w:rPr>
              <w:br/>
              <w:t>ния.</w:t>
            </w:r>
          </w:p>
          <w:p w:rsidR="00381460" w:rsidRPr="00171C2F" w:rsidRDefault="00381460" w:rsidP="00171C2F">
            <w:pPr>
              <w:shd w:val="clear" w:color="auto" w:fill="FFFFFF"/>
              <w:spacing w:line="230" w:lineRule="exact"/>
              <w:ind w:left="10" w:right="72"/>
              <w:rPr>
                <w:rFonts w:eastAsia="Times New Roman"/>
                <w:sz w:val="16"/>
                <w:szCs w:val="16"/>
              </w:rPr>
            </w:pPr>
            <w:r>
              <w:rPr>
                <w:rFonts w:eastAsia="Times New Roman"/>
                <w:sz w:val="16"/>
                <w:szCs w:val="16"/>
              </w:rPr>
              <w:t>При этом договор залога имущества заключается в срок не позднее 10 (десяти) рабочих дней со дня представления услугополучателем налогового заявления.</w:t>
            </w:r>
          </w:p>
          <w:p w:rsidR="00381460" w:rsidRPr="00171C2F" w:rsidRDefault="00381460" w:rsidP="00171C2F">
            <w:pPr>
              <w:shd w:val="clear" w:color="auto" w:fill="FFFFFF"/>
              <w:spacing w:line="230" w:lineRule="exact"/>
              <w:ind w:left="10" w:right="72"/>
              <w:rPr>
                <w:rFonts w:eastAsia="Times New Roman"/>
                <w:sz w:val="16"/>
                <w:szCs w:val="16"/>
              </w:rPr>
            </w:pPr>
            <w:r w:rsidRPr="00171C2F">
              <w:rPr>
                <w:rFonts w:eastAsia="Times New Roman"/>
                <w:sz w:val="16"/>
                <w:szCs w:val="16"/>
              </w:rPr>
              <w:t>2)</w:t>
            </w:r>
            <w:r w:rsidRPr="00171C2F">
              <w:rPr>
                <w:rFonts w:eastAsia="Times New Roman"/>
                <w:sz w:val="16"/>
                <w:szCs w:val="16"/>
              </w:rPr>
              <w:tab/>
            </w:r>
            <w:r>
              <w:rPr>
                <w:rFonts w:eastAsia="Times New Roman"/>
                <w:sz w:val="16"/>
                <w:szCs w:val="16"/>
              </w:rPr>
              <w:t>максимально</w:t>
            </w:r>
            <w:r w:rsidRPr="00171C2F">
              <w:rPr>
                <w:rFonts w:eastAsia="Times New Roman"/>
                <w:sz w:val="16"/>
                <w:szCs w:val="16"/>
              </w:rPr>
              <w:t xml:space="preserve"> </w:t>
            </w:r>
            <w:r>
              <w:rPr>
                <w:rFonts w:eastAsia="Times New Roman"/>
                <w:sz w:val="16"/>
                <w:szCs w:val="16"/>
              </w:rPr>
              <w:t>допустимое</w:t>
            </w:r>
            <w:r w:rsidRPr="00171C2F">
              <w:rPr>
                <w:rFonts w:eastAsia="Times New Roman"/>
                <w:sz w:val="16"/>
                <w:szCs w:val="16"/>
              </w:rPr>
              <w:t xml:space="preserve"> </w:t>
            </w:r>
            <w:r>
              <w:rPr>
                <w:rFonts w:eastAsia="Times New Roman"/>
                <w:sz w:val="16"/>
                <w:szCs w:val="16"/>
              </w:rPr>
              <w:t>время</w:t>
            </w:r>
            <w:r w:rsidRPr="00171C2F">
              <w:rPr>
                <w:rFonts w:eastAsia="Times New Roman"/>
                <w:sz w:val="16"/>
                <w:szCs w:val="16"/>
              </w:rPr>
              <w:t xml:space="preserve"> </w:t>
            </w:r>
            <w:r>
              <w:rPr>
                <w:rFonts w:eastAsia="Times New Roman"/>
                <w:sz w:val="16"/>
                <w:szCs w:val="16"/>
              </w:rPr>
              <w:t>ожидания</w:t>
            </w:r>
            <w:r w:rsidRPr="00171C2F">
              <w:rPr>
                <w:rFonts w:eastAsia="Times New Roman"/>
                <w:sz w:val="16"/>
                <w:szCs w:val="16"/>
              </w:rPr>
              <w:t xml:space="preserve"> </w:t>
            </w:r>
            <w:r>
              <w:rPr>
                <w:rFonts w:eastAsia="Times New Roman"/>
                <w:sz w:val="16"/>
                <w:szCs w:val="16"/>
              </w:rPr>
              <w:t>для</w:t>
            </w:r>
            <w:r w:rsidRPr="00171C2F">
              <w:rPr>
                <w:rFonts w:eastAsia="Times New Roman"/>
                <w:sz w:val="16"/>
                <w:szCs w:val="16"/>
              </w:rPr>
              <w:t xml:space="preserve"> </w:t>
            </w:r>
            <w:r>
              <w:rPr>
                <w:rFonts w:eastAsia="Times New Roman"/>
                <w:sz w:val="16"/>
                <w:szCs w:val="16"/>
              </w:rPr>
              <w:t>сдачи</w:t>
            </w:r>
            <w:r w:rsidRPr="00171C2F">
              <w:rPr>
                <w:rFonts w:eastAsia="Times New Roman"/>
                <w:sz w:val="16"/>
                <w:szCs w:val="16"/>
              </w:rPr>
              <w:t xml:space="preserve"> </w:t>
            </w:r>
            <w:r>
              <w:rPr>
                <w:rFonts w:eastAsia="Times New Roman"/>
                <w:sz w:val="16"/>
                <w:szCs w:val="16"/>
              </w:rPr>
              <w:t>пакета</w:t>
            </w:r>
            <w:r w:rsidRPr="00171C2F">
              <w:rPr>
                <w:rFonts w:eastAsia="Times New Roman"/>
                <w:sz w:val="16"/>
                <w:szCs w:val="16"/>
              </w:rPr>
              <w:t xml:space="preserve"> </w:t>
            </w:r>
            <w:r>
              <w:rPr>
                <w:rFonts w:eastAsia="Times New Roman"/>
                <w:sz w:val="16"/>
                <w:szCs w:val="16"/>
              </w:rPr>
              <w:t>документов</w:t>
            </w:r>
            <w:r w:rsidRPr="00171C2F">
              <w:rPr>
                <w:rFonts w:eastAsia="Times New Roman"/>
                <w:sz w:val="16"/>
                <w:szCs w:val="16"/>
              </w:rPr>
              <w:t xml:space="preserve"> </w:t>
            </w:r>
            <w:r>
              <w:rPr>
                <w:rFonts w:eastAsia="Times New Roman"/>
                <w:sz w:val="16"/>
                <w:szCs w:val="16"/>
              </w:rPr>
              <w:t>услугополучателем</w:t>
            </w:r>
            <w:r>
              <w:rPr>
                <w:rFonts w:eastAsia="Times New Roman"/>
                <w:sz w:val="16"/>
                <w:szCs w:val="16"/>
              </w:rPr>
              <w:br/>
              <w:t>услугодателю – 20 (двадцать) минут, в Государственной корпорации – 15 (пятнадцать) минут;</w:t>
            </w:r>
          </w:p>
          <w:p w:rsidR="00381460" w:rsidRDefault="00381460" w:rsidP="00171C2F">
            <w:pPr>
              <w:shd w:val="clear" w:color="auto" w:fill="FFFFFF"/>
              <w:spacing w:line="230" w:lineRule="exact"/>
              <w:ind w:left="10" w:right="72"/>
            </w:pPr>
            <w:r w:rsidRPr="00171C2F">
              <w:rPr>
                <w:rFonts w:eastAsia="Times New Roman"/>
                <w:sz w:val="16"/>
                <w:szCs w:val="16"/>
              </w:rPr>
              <w:t>3)</w:t>
            </w:r>
            <w:r w:rsidRPr="00171C2F">
              <w:rPr>
                <w:rFonts w:eastAsia="Times New Roman"/>
                <w:sz w:val="16"/>
                <w:szCs w:val="16"/>
              </w:rPr>
              <w:tab/>
            </w:r>
            <w:r>
              <w:rPr>
                <w:rFonts w:eastAsia="Times New Roman"/>
                <w:sz w:val="16"/>
                <w:szCs w:val="16"/>
              </w:rPr>
              <w:t>максимально</w:t>
            </w:r>
            <w:r w:rsidRPr="00171C2F">
              <w:rPr>
                <w:rFonts w:eastAsia="Times New Roman"/>
                <w:sz w:val="16"/>
                <w:szCs w:val="16"/>
              </w:rPr>
              <w:t xml:space="preserve"> </w:t>
            </w:r>
            <w:r>
              <w:rPr>
                <w:rFonts w:eastAsia="Times New Roman"/>
                <w:sz w:val="16"/>
                <w:szCs w:val="16"/>
              </w:rPr>
              <w:t>допустимое</w:t>
            </w:r>
            <w:r w:rsidRPr="00171C2F">
              <w:rPr>
                <w:rFonts w:eastAsia="Times New Roman"/>
                <w:sz w:val="16"/>
                <w:szCs w:val="16"/>
              </w:rPr>
              <w:t xml:space="preserve"> </w:t>
            </w:r>
            <w:r>
              <w:rPr>
                <w:rFonts w:eastAsia="Times New Roman"/>
                <w:sz w:val="16"/>
                <w:szCs w:val="16"/>
              </w:rPr>
              <w:t>время</w:t>
            </w:r>
            <w:r w:rsidRPr="00171C2F">
              <w:rPr>
                <w:rFonts w:eastAsia="Times New Roman"/>
                <w:sz w:val="16"/>
                <w:szCs w:val="16"/>
              </w:rPr>
              <w:t xml:space="preserve"> </w:t>
            </w:r>
            <w:r>
              <w:rPr>
                <w:rFonts w:eastAsia="Times New Roman"/>
                <w:sz w:val="16"/>
                <w:szCs w:val="16"/>
              </w:rPr>
              <w:t>обслуживания</w:t>
            </w:r>
            <w:r w:rsidRPr="00171C2F">
              <w:rPr>
                <w:rFonts w:eastAsia="Times New Roman"/>
                <w:sz w:val="16"/>
                <w:szCs w:val="16"/>
              </w:rPr>
              <w:t xml:space="preserve"> </w:t>
            </w:r>
            <w:r>
              <w:rPr>
                <w:rFonts w:eastAsia="Times New Roman"/>
                <w:sz w:val="16"/>
                <w:szCs w:val="16"/>
              </w:rPr>
              <w:t>услугополучателя</w:t>
            </w:r>
            <w:r w:rsidRPr="00171C2F">
              <w:rPr>
                <w:rFonts w:eastAsia="Times New Roman"/>
                <w:sz w:val="16"/>
                <w:szCs w:val="16"/>
              </w:rPr>
              <w:t xml:space="preserve"> </w:t>
            </w:r>
            <w:r>
              <w:rPr>
                <w:rFonts w:eastAsia="Times New Roman"/>
                <w:sz w:val="16"/>
                <w:szCs w:val="16"/>
              </w:rPr>
              <w:t>услугодателем</w:t>
            </w:r>
            <w:r w:rsidRPr="00171C2F">
              <w:rPr>
                <w:rFonts w:eastAsia="Times New Roman"/>
                <w:sz w:val="16"/>
                <w:szCs w:val="16"/>
              </w:rPr>
              <w:t xml:space="preserve"> </w:t>
            </w:r>
            <w:r>
              <w:rPr>
                <w:rFonts w:eastAsia="Times New Roman"/>
                <w:sz w:val="16"/>
                <w:szCs w:val="16"/>
              </w:rPr>
              <w:t>–</w:t>
            </w:r>
            <w:r w:rsidRPr="00171C2F">
              <w:rPr>
                <w:rFonts w:eastAsia="Times New Roman"/>
                <w:sz w:val="16"/>
                <w:szCs w:val="16"/>
              </w:rPr>
              <w:t xml:space="preserve"> </w:t>
            </w:r>
            <w:r>
              <w:rPr>
                <w:rFonts w:eastAsia="Times New Roman"/>
                <w:sz w:val="16"/>
                <w:szCs w:val="16"/>
              </w:rPr>
              <w:t>20</w:t>
            </w:r>
            <w:r w:rsidRPr="00171C2F">
              <w:rPr>
                <w:rFonts w:eastAsia="Times New Roman"/>
                <w:sz w:val="16"/>
                <w:szCs w:val="16"/>
              </w:rPr>
              <w:t xml:space="preserve"> </w:t>
            </w:r>
            <w:r>
              <w:rPr>
                <w:rFonts w:eastAsia="Times New Roman"/>
                <w:sz w:val="16"/>
                <w:szCs w:val="16"/>
              </w:rPr>
              <w:t>(два</w:t>
            </w:r>
            <w:r>
              <w:rPr>
                <w:rFonts w:eastAsia="Times New Roman"/>
                <w:sz w:val="16"/>
                <w:szCs w:val="16"/>
              </w:rPr>
              <w:softHyphen/>
            </w:r>
            <w:r>
              <w:rPr>
                <w:rFonts w:eastAsia="Times New Roman"/>
                <w:sz w:val="16"/>
                <w:szCs w:val="16"/>
              </w:rPr>
              <w:br/>
              <w:t>дцать) минут, в Государственной корпорации – 15 (пятнадцать) минут.</w:t>
            </w:r>
          </w:p>
        </w:tc>
      </w:tr>
      <w:tr w:rsidR="00381460" w:rsidTr="00171C2F">
        <w:trPr>
          <w:trHeight w:hRule="exact" w:val="286"/>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4</w:t>
            </w: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171C2F">
            <w:pPr>
              <w:shd w:val="clear" w:color="auto" w:fill="FFFFFF"/>
              <w:spacing w:line="226" w:lineRule="exact"/>
              <w:ind w:left="10" w:right="226"/>
            </w:pPr>
            <w:r>
              <w:rPr>
                <w:rFonts w:eastAsia="Times New Roman"/>
                <w:sz w:val="16"/>
                <w:szCs w:val="16"/>
              </w:rPr>
              <w:t>Форма оказания госуслуги</w:t>
            </w:r>
          </w:p>
        </w:tc>
        <w:tc>
          <w:tcPr>
            <w:tcW w:w="7253"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Электронная (частично автоматизированная) и (или) бумажная</w:t>
            </w:r>
          </w:p>
        </w:tc>
      </w:tr>
      <w:tr w:rsidR="00381460" w:rsidTr="00171C2F">
        <w:trPr>
          <w:trHeight w:hRule="exact" w:val="1411"/>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5</w:t>
            </w: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250"/>
            </w:pPr>
            <w:r>
              <w:rPr>
                <w:rFonts w:eastAsia="Times New Roman"/>
                <w:sz w:val="16"/>
                <w:szCs w:val="16"/>
              </w:rPr>
              <w:t>Результат оказания госу</w:t>
            </w:r>
            <w:r>
              <w:rPr>
                <w:rFonts w:eastAsia="Times New Roman"/>
                <w:sz w:val="16"/>
                <w:szCs w:val="16"/>
              </w:rPr>
              <w:softHyphen/>
              <w:t>дарственной услуги</w:t>
            </w:r>
          </w:p>
        </w:tc>
        <w:tc>
          <w:tcPr>
            <w:tcW w:w="7253"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ind w:left="10"/>
            </w:pPr>
            <w:r>
              <w:rPr>
                <w:sz w:val="16"/>
                <w:szCs w:val="16"/>
              </w:rPr>
              <w:t>1)</w:t>
            </w:r>
            <w:r>
              <w:tab/>
            </w:r>
            <w:r>
              <w:rPr>
                <w:rFonts w:eastAsia="Times New Roman"/>
                <w:sz w:val="16"/>
                <w:szCs w:val="16"/>
              </w:rPr>
              <w:t>выдача</w:t>
            </w:r>
            <w:r>
              <w:rPr>
                <w:rFonts w:eastAsia="Times New Roman"/>
              </w:rPr>
              <w:t xml:space="preserve"> </w:t>
            </w:r>
            <w:r>
              <w:rPr>
                <w:rFonts w:eastAsia="Times New Roman"/>
                <w:sz w:val="16"/>
                <w:szCs w:val="16"/>
              </w:rPr>
              <w:t>решения:</w:t>
            </w:r>
          </w:p>
          <w:p w:rsidR="00381460" w:rsidRDefault="00381460">
            <w:pPr>
              <w:shd w:val="clear" w:color="auto" w:fill="FFFFFF"/>
              <w:ind w:left="10"/>
            </w:pPr>
            <w:r>
              <w:rPr>
                <w:rFonts w:eastAsia="Times New Roman"/>
                <w:sz w:val="16"/>
                <w:szCs w:val="16"/>
              </w:rPr>
              <w:t>об изменении срока исполнения налогового обязательства по уплате налогов и (или) плат;</w:t>
            </w:r>
          </w:p>
          <w:p w:rsidR="00381460" w:rsidRDefault="00381460">
            <w:pPr>
              <w:shd w:val="clear" w:color="auto" w:fill="FFFFFF"/>
              <w:spacing w:line="230" w:lineRule="exact"/>
              <w:ind w:left="10" w:right="72"/>
            </w:pPr>
            <w:r>
              <w:rPr>
                <w:rFonts w:eastAsia="Times New Roman"/>
                <w:sz w:val="16"/>
                <w:szCs w:val="16"/>
              </w:rPr>
              <w:t>об отказе в изменении срока исполнения налогового обязательства по уплате налогов и (или) плат;</w:t>
            </w:r>
          </w:p>
          <w:p w:rsidR="00381460" w:rsidRDefault="00381460">
            <w:pPr>
              <w:shd w:val="clear" w:color="auto" w:fill="FFFFFF"/>
              <w:tabs>
                <w:tab w:val="left" w:pos="312"/>
              </w:tabs>
              <w:spacing w:line="230" w:lineRule="exact"/>
              <w:ind w:left="10" w:right="72"/>
            </w:pPr>
            <w:r>
              <w:rPr>
                <w:sz w:val="16"/>
                <w:szCs w:val="16"/>
              </w:rPr>
              <w:t>2)</w:t>
            </w:r>
            <w:r>
              <w:tab/>
            </w:r>
            <w:r>
              <w:rPr>
                <w:rFonts w:eastAsia="Times New Roman"/>
                <w:sz w:val="16"/>
                <w:szCs w:val="16"/>
              </w:rPr>
              <w:t>мотивированный</w:t>
            </w:r>
            <w:r>
              <w:rPr>
                <w:rFonts w:eastAsia="Times New Roman"/>
              </w:rPr>
              <w:t xml:space="preserve"> </w:t>
            </w:r>
            <w:r>
              <w:rPr>
                <w:rFonts w:eastAsia="Times New Roman"/>
                <w:sz w:val="16"/>
                <w:szCs w:val="16"/>
              </w:rPr>
              <w:t>ответ</w:t>
            </w:r>
            <w:r>
              <w:rPr>
                <w:rFonts w:eastAsia="Times New Roman"/>
              </w:rPr>
              <w:t xml:space="preserve"> </w:t>
            </w:r>
            <w:r>
              <w:rPr>
                <w:rFonts w:eastAsia="Times New Roman"/>
                <w:sz w:val="16"/>
                <w:szCs w:val="16"/>
              </w:rPr>
              <w:t>услугодателя</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отказе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оказании</w:t>
            </w:r>
            <w:r>
              <w:rPr>
                <w:rFonts w:eastAsia="Times New Roman"/>
              </w:rPr>
              <w:t xml:space="preserve"> </w:t>
            </w:r>
            <w:r>
              <w:rPr>
                <w:rFonts w:eastAsia="Times New Roman"/>
                <w:sz w:val="16"/>
                <w:szCs w:val="16"/>
              </w:rPr>
              <w:t>государственной</w:t>
            </w:r>
            <w:r>
              <w:rPr>
                <w:rFonts w:eastAsia="Times New Roman"/>
              </w:rPr>
              <w:t xml:space="preserve"> </w:t>
            </w:r>
            <w:r>
              <w:rPr>
                <w:rFonts w:eastAsia="Times New Roman"/>
                <w:sz w:val="16"/>
                <w:szCs w:val="16"/>
              </w:rPr>
              <w:t>услуги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случаях</w:t>
            </w:r>
            <w:r>
              <w:rPr>
                <w:rFonts w:eastAsia="Times New Roman"/>
                <w:sz w:val="16"/>
                <w:szCs w:val="16"/>
              </w:rPr>
              <w:br/>
              <w:t>и по основаниям, указанным в пункте 9 настоящего приложение 1 к Правилам.</w:t>
            </w:r>
          </w:p>
          <w:p w:rsidR="00381460" w:rsidRDefault="00381460">
            <w:pPr>
              <w:shd w:val="clear" w:color="auto" w:fill="FFFFFF"/>
              <w:spacing w:line="230" w:lineRule="exact"/>
              <w:ind w:left="10" w:right="72"/>
            </w:pPr>
            <w:r>
              <w:rPr>
                <w:rFonts w:eastAsia="Times New Roman"/>
                <w:sz w:val="16"/>
                <w:szCs w:val="16"/>
              </w:rPr>
              <w:t>Форма предоставления результата оказания государственной услуги: электронная и (или) бу</w:t>
            </w:r>
            <w:r>
              <w:rPr>
                <w:rFonts w:eastAsia="Times New Roman"/>
                <w:sz w:val="16"/>
                <w:szCs w:val="16"/>
              </w:rPr>
              <w:softHyphen/>
              <w:t>мажная.</w:t>
            </w:r>
          </w:p>
        </w:tc>
      </w:tr>
      <w:tr w:rsidR="00381460" w:rsidTr="00171C2F">
        <w:trPr>
          <w:trHeight w:hRule="exact" w:val="1416"/>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6</w:t>
            </w: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171C2F">
            <w:pPr>
              <w:shd w:val="clear" w:color="auto" w:fill="FFFFFF"/>
              <w:spacing w:line="226" w:lineRule="exact"/>
              <w:ind w:left="10" w:right="29"/>
            </w:pPr>
            <w:r>
              <w:rPr>
                <w:rFonts w:eastAsia="Times New Roman"/>
                <w:sz w:val="16"/>
                <w:szCs w:val="16"/>
              </w:rPr>
              <w:t>Размер платы, взимаемой с услугополучателя при ока</w:t>
            </w:r>
            <w:r>
              <w:rPr>
                <w:rFonts w:eastAsia="Times New Roman"/>
                <w:sz w:val="16"/>
                <w:szCs w:val="16"/>
              </w:rPr>
              <w:softHyphen/>
              <w:t>зании государственной услуги, и способы ее взима</w:t>
            </w:r>
            <w:r>
              <w:rPr>
                <w:rFonts w:eastAsia="Times New Roman"/>
                <w:sz w:val="16"/>
                <w:szCs w:val="16"/>
              </w:rPr>
              <w:softHyphen/>
              <w:t>ния в случаях, предусмот</w:t>
            </w:r>
            <w:r>
              <w:rPr>
                <w:rFonts w:eastAsia="Times New Roman"/>
                <w:sz w:val="16"/>
                <w:szCs w:val="16"/>
              </w:rPr>
              <w:softHyphen/>
              <w:t xml:space="preserve">ренных законодательством </w:t>
            </w:r>
            <w:r w:rsidR="00171C2F">
              <w:rPr>
                <w:rFonts w:eastAsia="Times New Roman"/>
                <w:sz w:val="16"/>
                <w:szCs w:val="16"/>
              </w:rPr>
              <w:t>РК</w:t>
            </w:r>
          </w:p>
        </w:tc>
        <w:tc>
          <w:tcPr>
            <w:tcW w:w="7253"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Государственная услуга предоставляется бесплатно</w:t>
            </w:r>
          </w:p>
        </w:tc>
      </w:tr>
      <w:tr w:rsidR="00171C2F" w:rsidTr="00171C2F">
        <w:trPr>
          <w:trHeight w:hRule="exact" w:val="624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171C2F" w:rsidRDefault="00171C2F" w:rsidP="00171C2F">
            <w:pPr>
              <w:shd w:val="clear" w:color="auto" w:fill="FFFFFF"/>
              <w:ind w:left="19"/>
            </w:pPr>
            <w:r>
              <w:rPr>
                <w:sz w:val="16"/>
                <w:szCs w:val="16"/>
              </w:rPr>
              <w:t>7</w:t>
            </w: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171C2F" w:rsidRDefault="00171C2F" w:rsidP="00171C2F">
            <w:pPr>
              <w:shd w:val="clear" w:color="auto" w:fill="FFFFFF"/>
              <w:ind w:left="10"/>
            </w:pPr>
            <w:r>
              <w:rPr>
                <w:rFonts w:eastAsia="Times New Roman"/>
                <w:sz w:val="16"/>
                <w:szCs w:val="16"/>
              </w:rPr>
              <w:t>График работы</w:t>
            </w:r>
          </w:p>
        </w:tc>
        <w:tc>
          <w:tcPr>
            <w:tcW w:w="7253" w:type="dxa"/>
            <w:tcBorders>
              <w:top w:val="single" w:sz="6" w:space="0" w:color="auto"/>
              <w:left w:val="single" w:sz="6" w:space="0" w:color="auto"/>
              <w:bottom w:val="single" w:sz="6" w:space="0" w:color="auto"/>
              <w:right w:val="single" w:sz="6" w:space="0" w:color="auto"/>
            </w:tcBorders>
            <w:shd w:val="clear" w:color="auto" w:fill="FFFFFF"/>
          </w:tcPr>
          <w:p w:rsidR="00171C2F" w:rsidRPr="00171C2F" w:rsidRDefault="00171C2F" w:rsidP="00171C2F">
            <w:pPr>
              <w:shd w:val="clear" w:color="auto" w:fill="FFFFFF"/>
              <w:tabs>
                <w:tab w:val="left" w:pos="312"/>
              </w:tabs>
              <w:spacing w:line="230" w:lineRule="exact"/>
              <w:ind w:left="10" w:right="72"/>
              <w:rPr>
                <w:rFonts w:eastAsia="Times New Roman"/>
                <w:sz w:val="16"/>
                <w:szCs w:val="16"/>
              </w:rPr>
            </w:pPr>
            <w:r w:rsidRPr="00171C2F">
              <w:rPr>
                <w:rFonts w:eastAsia="Times New Roman"/>
                <w:sz w:val="16"/>
                <w:szCs w:val="16"/>
              </w:rPr>
              <w:t>1)</w:t>
            </w:r>
            <w:r w:rsidRPr="00171C2F">
              <w:rPr>
                <w:rFonts w:eastAsia="Times New Roman"/>
                <w:sz w:val="16"/>
                <w:szCs w:val="16"/>
              </w:rPr>
              <w:tab/>
            </w:r>
            <w:r>
              <w:rPr>
                <w:rFonts w:eastAsia="Times New Roman"/>
                <w:sz w:val="16"/>
                <w:szCs w:val="16"/>
              </w:rPr>
              <w:t>услугодателя</w:t>
            </w:r>
            <w:r w:rsidRPr="00171C2F">
              <w:rPr>
                <w:rFonts w:eastAsia="Times New Roman"/>
                <w:sz w:val="16"/>
                <w:szCs w:val="16"/>
              </w:rPr>
              <w:t xml:space="preserve"> </w:t>
            </w:r>
            <w:r>
              <w:rPr>
                <w:rFonts w:eastAsia="Times New Roman"/>
                <w:sz w:val="16"/>
                <w:szCs w:val="16"/>
              </w:rPr>
              <w:t>–</w:t>
            </w:r>
            <w:r w:rsidRPr="00171C2F">
              <w:rPr>
                <w:rFonts w:eastAsia="Times New Roman"/>
                <w:sz w:val="16"/>
                <w:szCs w:val="16"/>
              </w:rPr>
              <w:t xml:space="preserve"> </w:t>
            </w:r>
            <w:r>
              <w:rPr>
                <w:rFonts w:eastAsia="Times New Roman"/>
                <w:sz w:val="16"/>
                <w:szCs w:val="16"/>
              </w:rPr>
              <w:t>с</w:t>
            </w:r>
            <w:r w:rsidRPr="00171C2F">
              <w:rPr>
                <w:rFonts w:eastAsia="Times New Roman"/>
                <w:sz w:val="16"/>
                <w:szCs w:val="16"/>
              </w:rPr>
              <w:t xml:space="preserve"> </w:t>
            </w:r>
            <w:r>
              <w:rPr>
                <w:rFonts w:eastAsia="Times New Roman"/>
                <w:sz w:val="16"/>
                <w:szCs w:val="16"/>
              </w:rPr>
              <w:t>понедельника</w:t>
            </w:r>
            <w:r w:rsidRPr="00171C2F">
              <w:rPr>
                <w:rFonts w:eastAsia="Times New Roman"/>
                <w:sz w:val="16"/>
                <w:szCs w:val="16"/>
              </w:rPr>
              <w:t xml:space="preserve"> </w:t>
            </w:r>
            <w:r>
              <w:rPr>
                <w:rFonts w:eastAsia="Times New Roman"/>
                <w:sz w:val="16"/>
                <w:szCs w:val="16"/>
              </w:rPr>
              <w:t>по</w:t>
            </w:r>
            <w:r w:rsidRPr="00171C2F">
              <w:rPr>
                <w:rFonts w:eastAsia="Times New Roman"/>
                <w:sz w:val="16"/>
                <w:szCs w:val="16"/>
              </w:rPr>
              <w:t xml:space="preserve"> </w:t>
            </w:r>
            <w:r>
              <w:rPr>
                <w:rFonts w:eastAsia="Times New Roman"/>
                <w:sz w:val="16"/>
                <w:szCs w:val="16"/>
              </w:rPr>
              <w:t>пятницу,</w:t>
            </w:r>
            <w:r w:rsidRPr="00171C2F">
              <w:rPr>
                <w:rFonts w:eastAsia="Times New Roman"/>
                <w:sz w:val="16"/>
                <w:szCs w:val="16"/>
              </w:rPr>
              <w:t xml:space="preserve"> </w:t>
            </w:r>
            <w:r>
              <w:rPr>
                <w:rFonts w:eastAsia="Times New Roman"/>
                <w:sz w:val="16"/>
                <w:szCs w:val="16"/>
              </w:rPr>
              <w:t>с</w:t>
            </w:r>
            <w:r w:rsidRPr="00171C2F">
              <w:rPr>
                <w:rFonts w:eastAsia="Times New Roman"/>
                <w:sz w:val="16"/>
                <w:szCs w:val="16"/>
              </w:rPr>
              <w:t xml:space="preserve"> </w:t>
            </w:r>
            <w:r>
              <w:rPr>
                <w:rFonts w:eastAsia="Times New Roman"/>
                <w:sz w:val="16"/>
                <w:szCs w:val="16"/>
              </w:rPr>
              <w:t>9.00</w:t>
            </w:r>
            <w:r w:rsidRPr="00171C2F">
              <w:rPr>
                <w:rFonts w:eastAsia="Times New Roman"/>
                <w:sz w:val="16"/>
                <w:szCs w:val="16"/>
              </w:rPr>
              <w:t xml:space="preserve"> </w:t>
            </w:r>
            <w:r>
              <w:rPr>
                <w:rFonts w:eastAsia="Times New Roman"/>
                <w:sz w:val="16"/>
                <w:szCs w:val="16"/>
              </w:rPr>
              <w:t>до</w:t>
            </w:r>
            <w:r w:rsidRPr="00171C2F">
              <w:rPr>
                <w:rFonts w:eastAsia="Times New Roman"/>
                <w:sz w:val="16"/>
                <w:szCs w:val="16"/>
              </w:rPr>
              <w:t xml:space="preserve"> </w:t>
            </w:r>
            <w:r>
              <w:rPr>
                <w:rFonts w:eastAsia="Times New Roman"/>
                <w:sz w:val="16"/>
                <w:szCs w:val="16"/>
              </w:rPr>
              <w:t>18.30</w:t>
            </w:r>
            <w:r w:rsidRPr="00171C2F">
              <w:rPr>
                <w:rFonts w:eastAsia="Times New Roman"/>
                <w:sz w:val="16"/>
                <w:szCs w:val="16"/>
              </w:rPr>
              <w:t xml:space="preserve"> </w:t>
            </w:r>
            <w:r>
              <w:rPr>
                <w:rFonts w:eastAsia="Times New Roman"/>
                <w:sz w:val="16"/>
                <w:szCs w:val="16"/>
              </w:rPr>
              <w:t>часов</w:t>
            </w:r>
            <w:r w:rsidRPr="00171C2F">
              <w:rPr>
                <w:rFonts w:eastAsia="Times New Roman"/>
                <w:sz w:val="16"/>
                <w:szCs w:val="16"/>
              </w:rPr>
              <w:t xml:space="preserve"> </w:t>
            </w:r>
            <w:r>
              <w:rPr>
                <w:rFonts w:eastAsia="Times New Roman"/>
                <w:sz w:val="16"/>
                <w:szCs w:val="16"/>
              </w:rPr>
              <w:t>с</w:t>
            </w:r>
            <w:r w:rsidRPr="00171C2F">
              <w:rPr>
                <w:rFonts w:eastAsia="Times New Roman"/>
                <w:sz w:val="16"/>
                <w:szCs w:val="16"/>
              </w:rPr>
              <w:t xml:space="preserve"> </w:t>
            </w:r>
            <w:r>
              <w:rPr>
                <w:rFonts w:eastAsia="Times New Roman"/>
                <w:sz w:val="16"/>
                <w:szCs w:val="16"/>
              </w:rPr>
              <w:t>перерывом</w:t>
            </w:r>
            <w:r w:rsidRPr="00171C2F">
              <w:rPr>
                <w:rFonts w:eastAsia="Times New Roman"/>
                <w:sz w:val="16"/>
                <w:szCs w:val="16"/>
              </w:rPr>
              <w:t xml:space="preserve"> </w:t>
            </w:r>
            <w:r>
              <w:rPr>
                <w:rFonts w:eastAsia="Times New Roman"/>
                <w:sz w:val="16"/>
                <w:szCs w:val="16"/>
              </w:rPr>
              <w:t>на</w:t>
            </w:r>
            <w:r w:rsidRPr="00171C2F">
              <w:rPr>
                <w:rFonts w:eastAsia="Times New Roman"/>
                <w:sz w:val="16"/>
                <w:szCs w:val="16"/>
              </w:rPr>
              <w:t xml:space="preserve"> </w:t>
            </w:r>
            <w:r>
              <w:rPr>
                <w:rFonts w:eastAsia="Times New Roman"/>
                <w:sz w:val="16"/>
                <w:szCs w:val="16"/>
              </w:rPr>
              <w:t>обед</w:t>
            </w:r>
            <w:r w:rsidRPr="00171C2F">
              <w:rPr>
                <w:rFonts w:eastAsia="Times New Roman"/>
                <w:sz w:val="16"/>
                <w:szCs w:val="16"/>
              </w:rPr>
              <w:t xml:space="preserve"> </w:t>
            </w:r>
            <w:r>
              <w:rPr>
                <w:rFonts w:eastAsia="Times New Roman"/>
                <w:sz w:val="16"/>
                <w:szCs w:val="16"/>
              </w:rPr>
              <w:t>с</w:t>
            </w:r>
            <w:r>
              <w:rPr>
                <w:rFonts w:eastAsia="Times New Roman"/>
                <w:sz w:val="16"/>
                <w:szCs w:val="16"/>
              </w:rPr>
              <w:br/>
              <w:t>13.00 до 14.30 часов, кроме выходных и праздничных дней согласно трудовому законодатель</w:t>
            </w:r>
            <w:r>
              <w:rPr>
                <w:rFonts w:eastAsia="Times New Roman"/>
                <w:sz w:val="16"/>
                <w:szCs w:val="16"/>
              </w:rPr>
              <w:softHyphen/>
            </w:r>
            <w:r>
              <w:rPr>
                <w:rFonts w:eastAsia="Times New Roman"/>
                <w:sz w:val="16"/>
                <w:szCs w:val="16"/>
              </w:rPr>
              <w:br/>
              <w:t>ству Республики Казахстан.</w:t>
            </w:r>
          </w:p>
          <w:p w:rsidR="00171C2F" w:rsidRPr="00171C2F" w:rsidRDefault="00171C2F" w:rsidP="00171C2F">
            <w:pPr>
              <w:shd w:val="clear" w:color="auto" w:fill="FFFFFF"/>
              <w:spacing w:line="226" w:lineRule="exact"/>
              <w:ind w:left="10" w:right="72"/>
              <w:rPr>
                <w:rFonts w:eastAsia="Times New Roman"/>
                <w:sz w:val="16"/>
                <w:szCs w:val="16"/>
              </w:rPr>
            </w:pPr>
            <w:r>
              <w:rPr>
                <w:rFonts w:eastAsia="Times New Roman"/>
                <w:sz w:val="16"/>
                <w:szCs w:val="16"/>
              </w:rPr>
              <w:t>Государственная услуга оказывается в порядке очереди, без предварительной записи и уско</w:t>
            </w:r>
            <w:r>
              <w:rPr>
                <w:rFonts w:eastAsia="Times New Roman"/>
                <w:sz w:val="16"/>
                <w:szCs w:val="16"/>
              </w:rPr>
              <w:softHyphen/>
              <w:t>ренного обслуживания.</w:t>
            </w:r>
          </w:p>
          <w:p w:rsidR="00171C2F" w:rsidRDefault="00171C2F" w:rsidP="00171C2F">
            <w:pPr>
              <w:shd w:val="clear" w:color="auto" w:fill="FFFFFF"/>
              <w:tabs>
                <w:tab w:val="left" w:pos="312"/>
              </w:tabs>
              <w:spacing w:line="230" w:lineRule="exact"/>
              <w:ind w:left="10" w:right="72"/>
              <w:rPr>
                <w:rFonts w:eastAsia="Times New Roman"/>
                <w:sz w:val="16"/>
                <w:szCs w:val="16"/>
              </w:rPr>
            </w:pPr>
            <w:r w:rsidRPr="00171C2F">
              <w:rPr>
                <w:rFonts w:eastAsia="Times New Roman"/>
                <w:sz w:val="16"/>
                <w:szCs w:val="16"/>
              </w:rPr>
              <w:t>2)</w:t>
            </w:r>
            <w:r w:rsidRPr="00171C2F">
              <w:rPr>
                <w:rFonts w:eastAsia="Times New Roman"/>
                <w:sz w:val="16"/>
                <w:szCs w:val="16"/>
              </w:rPr>
              <w:tab/>
            </w:r>
            <w:r>
              <w:rPr>
                <w:rFonts w:eastAsia="Times New Roman"/>
                <w:sz w:val="16"/>
                <w:szCs w:val="16"/>
              </w:rPr>
              <w:t>Государственной</w:t>
            </w:r>
            <w:r w:rsidRPr="00171C2F">
              <w:rPr>
                <w:rFonts w:eastAsia="Times New Roman"/>
                <w:sz w:val="16"/>
                <w:szCs w:val="16"/>
              </w:rPr>
              <w:t xml:space="preserve"> </w:t>
            </w:r>
            <w:r>
              <w:rPr>
                <w:rFonts w:eastAsia="Times New Roman"/>
                <w:sz w:val="16"/>
                <w:szCs w:val="16"/>
              </w:rPr>
              <w:t>корпорации</w:t>
            </w:r>
            <w:r w:rsidRPr="00171C2F">
              <w:rPr>
                <w:rFonts w:eastAsia="Times New Roman"/>
                <w:sz w:val="16"/>
                <w:szCs w:val="16"/>
              </w:rPr>
              <w:t xml:space="preserve"> </w:t>
            </w:r>
            <w:r>
              <w:rPr>
                <w:rFonts w:eastAsia="Times New Roman"/>
                <w:sz w:val="16"/>
                <w:szCs w:val="16"/>
              </w:rPr>
              <w:t>–</w:t>
            </w:r>
            <w:r w:rsidRPr="00171C2F">
              <w:rPr>
                <w:rFonts w:eastAsia="Times New Roman"/>
                <w:sz w:val="16"/>
                <w:szCs w:val="16"/>
              </w:rPr>
              <w:t xml:space="preserve"> </w:t>
            </w:r>
            <w:r>
              <w:rPr>
                <w:rFonts w:eastAsia="Times New Roman"/>
                <w:sz w:val="16"/>
                <w:szCs w:val="16"/>
              </w:rPr>
              <w:t>с</w:t>
            </w:r>
            <w:r w:rsidRPr="00171C2F">
              <w:rPr>
                <w:rFonts w:eastAsia="Times New Roman"/>
                <w:sz w:val="16"/>
                <w:szCs w:val="16"/>
              </w:rPr>
              <w:t xml:space="preserve"> </w:t>
            </w:r>
            <w:r>
              <w:rPr>
                <w:rFonts w:eastAsia="Times New Roman"/>
                <w:sz w:val="16"/>
                <w:szCs w:val="16"/>
              </w:rPr>
              <w:t>понедельника</w:t>
            </w:r>
            <w:r w:rsidRPr="00171C2F">
              <w:rPr>
                <w:rFonts w:eastAsia="Times New Roman"/>
                <w:sz w:val="16"/>
                <w:szCs w:val="16"/>
              </w:rPr>
              <w:t xml:space="preserve"> </w:t>
            </w:r>
            <w:r>
              <w:rPr>
                <w:rFonts w:eastAsia="Times New Roman"/>
                <w:sz w:val="16"/>
                <w:szCs w:val="16"/>
              </w:rPr>
              <w:t>по</w:t>
            </w:r>
            <w:r w:rsidRPr="00171C2F">
              <w:rPr>
                <w:rFonts w:eastAsia="Times New Roman"/>
                <w:sz w:val="16"/>
                <w:szCs w:val="16"/>
              </w:rPr>
              <w:t xml:space="preserve"> </w:t>
            </w:r>
            <w:r>
              <w:rPr>
                <w:rFonts w:eastAsia="Times New Roman"/>
                <w:sz w:val="16"/>
                <w:szCs w:val="16"/>
              </w:rPr>
              <w:t>субботу,</w:t>
            </w:r>
            <w:r w:rsidRPr="00171C2F">
              <w:rPr>
                <w:rFonts w:eastAsia="Times New Roman"/>
                <w:sz w:val="16"/>
                <w:szCs w:val="16"/>
              </w:rPr>
              <w:t xml:space="preserve"> </w:t>
            </w:r>
            <w:r>
              <w:rPr>
                <w:rFonts w:eastAsia="Times New Roman"/>
                <w:sz w:val="16"/>
                <w:szCs w:val="16"/>
              </w:rPr>
              <w:t>за</w:t>
            </w:r>
            <w:r w:rsidRPr="00171C2F">
              <w:rPr>
                <w:rFonts w:eastAsia="Times New Roman"/>
                <w:sz w:val="16"/>
                <w:szCs w:val="16"/>
              </w:rPr>
              <w:t xml:space="preserve"> </w:t>
            </w:r>
            <w:r>
              <w:rPr>
                <w:rFonts w:eastAsia="Times New Roman"/>
                <w:sz w:val="16"/>
                <w:szCs w:val="16"/>
              </w:rPr>
              <w:t>исключением</w:t>
            </w:r>
            <w:r w:rsidRPr="00171C2F">
              <w:rPr>
                <w:rFonts w:eastAsia="Times New Roman"/>
                <w:sz w:val="16"/>
                <w:szCs w:val="16"/>
              </w:rPr>
              <w:t xml:space="preserve"> </w:t>
            </w:r>
            <w:r>
              <w:rPr>
                <w:rFonts w:eastAsia="Times New Roman"/>
                <w:sz w:val="16"/>
                <w:szCs w:val="16"/>
              </w:rPr>
              <w:t>воскресенья,</w:t>
            </w:r>
            <w:r>
              <w:rPr>
                <w:rFonts w:eastAsia="Times New Roman"/>
                <w:sz w:val="16"/>
                <w:szCs w:val="16"/>
              </w:rPr>
              <w:br/>
              <w:t>праздничных дней согласно трудовому законодательству Республики Казахстан в соответ</w:t>
            </w:r>
            <w:r>
              <w:rPr>
                <w:rFonts w:eastAsia="Times New Roman"/>
                <w:sz w:val="16"/>
                <w:szCs w:val="16"/>
              </w:rPr>
              <w:softHyphen/>
            </w:r>
            <w:r>
              <w:rPr>
                <w:rFonts w:eastAsia="Times New Roman"/>
                <w:sz w:val="16"/>
                <w:szCs w:val="16"/>
              </w:rPr>
              <w:br/>
              <w:t>ствии с установленным графиком работы с 9.00 часов до 20.00 часов, без перерыва на обед.</w:t>
            </w:r>
          </w:p>
          <w:p w:rsidR="00171C2F" w:rsidRPr="00171C2F" w:rsidRDefault="00171C2F" w:rsidP="00171C2F">
            <w:pPr>
              <w:shd w:val="clear" w:color="auto" w:fill="FFFFFF"/>
              <w:tabs>
                <w:tab w:val="left" w:pos="312"/>
              </w:tabs>
              <w:spacing w:line="230" w:lineRule="exact"/>
              <w:ind w:left="10" w:right="72"/>
              <w:rPr>
                <w:rFonts w:eastAsia="Times New Roman"/>
                <w:sz w:val="16"/>
                <w:szCs w:val="16"/>
              </w:rPr>
            </w:pPr>
            <w:r w:rsidRPr="00171C2F">
              <w:rPr>
                <w:rFonts w:eastAsia="Times New Roman"/>
                <w:sz w:val="16"/>
                <w:szCs w:val="16"/>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rsidR="00171C2F" w:rsidRPr="00171C2F" w:rsidRDefault="00171C2F" w:rsidP="00171C2F">
            <w:pPr>
              <w:shd w:val="clear" w:color="auto" w:fill="FFFFFF"/>
              <w:tabs>
                <w:tab w:val="left" w:pos="312"/>
              </w:tabs>
              <w:spacing w:line="230" w:lineRule="exact"/>
              <w:ind w:left="10" w:right="72"/>
              <w:rPr>
                <w:rFonts w:eastAsia="Times New Roman"/>
                <w:sz w:val="16"/>
                <w:szCs w:val="16"/>
              </w:rPr>
            </w:pPr>
            <w:r w:rsidRPr="00171C2F">
              <w:rPr>
                <w:rFonts w:eastAsia="Times New Roman"/>
                <w:sz w:val="16"/>
                <w:szCs w:val="16"/>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rsidR="00171C2F" w:rsidRPr="00171C2F" w:rsidRDefault="00171C2F" w:rsidP="00171C2F">
            <w:pPr>
              <w:shd w:val="clear" w:color="auto" w:fill="FFFFFF"/>
              <w:tabs>
                <w:tab w:val="left" w:pos="312"/>
              </w:tabs>
              <w:spacing w:line="230" w:lineRule="exact"/>
              <w:ind w:left="10" w:right="72"/>
              <w:rPr>
                <w:rFonts w:eastAsia="Times New Roman"/>
                <w:sz w:val="16"/>
                <w:szCs w:val="16"/>
              </w:rPr>
            </w:pPr>
            <w:r w:rsidRPr="00171C2F">
              <w:rPr>
                <w:rFonts w:eastAsia="Times New Roman"/>
                <w:sz w:val="16"/>
                <w:szCs w:val="16"/>
              </w:rPr>
              <w:t>Адреса мест оказания государственной услуги размещены на интернет-ресурсе:</w:t>
            </w:r>
          </w:p>
          <w:p w:rsidR="00171C2F" w:rsidRPr="00171C2F" w:rsidRDefault="00171C2F" w:rsidP="00171C2F">
            <w:pPr>
              <w:shd w:val="clear" w:color="auto" w:fill="FFFFFF"/>
              <w:tabs>
                <w:tab w:val="left" w:pos="312"/>
              </w:tabs>
              <w:spacing w:line="230" w:lineRule="exact"/>
              <w:ind w:left="10" w:right="72"/>
              <w:rPr>
                <w:rFonts w:eastAsia="Times New Roman"/>
                <w:sz w:val="16"/>
                <w:szCs w:val="16"/>
              </w:rPr>
            </w:pPr>
            <w:r w:rsidRPr="00171C2F">
              <w:rPr>
                <w:rFonts w:eastAsia="Times New Roman"/>
                <w:sz w:val="16"/>
                <w:szCs w:val="16"/>
              </w:rPr>
              <w:t>1)</w:t>
            </w:r>
            <w:r w:rsidRPr="00171C2F">
              <w:rPr>
                <w:rFonts w:eastAsia="Times New Roman"/>
                <w:sz w:val="16"/>
                <w:szCs w:val="16"/>
              </w:rPr>
              <w:tab/>
              <w:t>услугодателяwww.kgd.gov.kz;</w:t>
            </w:r>
          </w:p>
          <w:p w:rsidR="00171C2F" w:rsidRPr="00171C2F" w:rsidRDefault="00171C2F" w:rsidP="00171C2F">
            <w:pPr>
              <w:shd w:val="clear" w:color="auto" w:fill="FFFFFF"/>
              <w:tabs>
                <w:tab w:val="left" w:pos="312"/>
              </w:tabs>
              <w:spacing w:line="230" w:lineRule="exact"/>
              <w:ind w:left="10" w:right="72"/>
              <w:rPr>
                <w:rFonts w:eastAsia="Times New Roman"/>
                <w:sz w:val="16"/>
                <w:szCs w:val="16"/>
              </w:rPr>
            </w:pPr>
            <w:r w:rsidRPr="00171C2F">
              <w:rPr>
                <w:rFonts w:eastAsia="Times New Roman"/>
                <w:sz w:val="16"/>
                <w:szCs w:val="16"/>
              </w:rPr>
              <w:t>2)</w:t>
            </w:r>
            <w:r w:rsidRPr="00171C2F">
              <w:rPr>
                <w:rFonts w:eastAsia="Times New Roman"/>
                <w:sz w:val="16"/>
                <w:szCs w:val="16"/>
              </w:rPr>
              <w:tab/>
              <w:t>Государственной корпорации: www.gov4c.kz;</w:t>
            </w:r>
          </w:p>
          <w:p w:rsidR="00171C2F" w:rsidRPr="00171C2F" w:rsidRDefault="00171C2F" w:rsidP="00171C2F">
            <w:pPr>
              <w:shd w:val="clear" w:color="auto" w:fill="FFFFFF"/>
              <w:tabs>
                <w:tab w:val="left" w:pos="312"/>
              </w:tabs>
              <w:spacing w:line="230" w:lineRule="exact"/>
              <w:ind w:left="10" w:right="72"/>
              <w:rPr>
                <w:rFonts w:eastAsia="Times New Roman"/>
                <w:sz w:val="16"/>
                <w:szCs w:val="16"/>
              </w:rPr>
            </w:pPr>
            <w:r w:rsidRPr="00171C2F">
              <w:rPr>
                <w:rFonts w:eastAsia="Times New Roman"/>
                <w:sz w:val="16"/>
                <w:szCs w:val="16"/>
              </w:rPr>
              <w:t>3)</w:t>
            </w:r>
            <w:r w:rsidRPr="00171C2F">
              <w:rPr>
                <w:rFonts w:eastAsia="Times New Roman"/>
                <w:sz w:val="16"/>
                <w:szCs w:val="16"/>
              </w:rPr>
              <w:tab/>
              <w:t>портала www.egov.kz.</w:t>
            </w:r>
          </w:p>
        </w:tc>
      </w:tr>
      <w:tr w:rsidR="00171C2F" w:rsidTr="0055113E">
        <w:trPr>
          <w:trHeight w:hRule="exact" w:val="881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171C2F" w:rsidRDefault="0055113E" w:rsidP="00171C2F">
            <w:pPr>
              <w:shd w:val="clear" w:color="auto" w:fill="FFFFFF"/>
              <w:ind w:left="19"/>
              <w:rPr>
                <w:sz w:val="16"/>
                <w:szCs w:val="16"/>
              </w:rPr>
            </w:pPr>
            <w:r>
              <w:rPr>
                <w:sz w:val="16"/>
                <w:szCs w:val="16"/>
              </w:rPr>
              <w:lastRenderedPageBreak/>
              <w:t>8</w:t>
            </w: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171C2F" w:rsidRDefault="00171C2F" w:rsidP="00171C2F">
            <w:pPr>
              <w:shd w:val="clear" w:color="auto" w:fill="FFFFFF"/>
              <w:ind w:left="10"/>
              <w:rPr>
                <w:rFonts w:eastAsia="Times New Roman"/>
                <w:sz w:val="16"/>
                <w:szCs w:val="16"/>
              </w:rPr>
            </w:pPr>
            <w:r w:rsidRPr="00171C2F">
              <w:rPr>
                <w:rFonts w:eastAsia="Times New Roman"/>
                <w:sz w:val="16"/>
                <w:szCs w:val="16"/>
              </w:rPr>
              <w:t>Перечень документов, необходимых для оказания государственной услуги</w:t>
            </w:r>
          </w:p>
        </w:tc>
        <w:tc>
          <w:tcPr>
            <w:tcW w:w="7253" w:type="dxa"/>
            <w:tcBorders>
              <w:top w:val="single" w:sz="6" w:space="0" w:color="auto"/>
              <w:left w:val="single" w:sz="6" w:space="0" w:color="auto"/>
              <w:bottom w:val="single" w:sz="6" w:space="0" w:color="auto"/>
              <w:right w:val="single" w:sz="6" w:space="0" w:color="auto"/>
            </w:tcBorders>
            <w:shd w:val="clear" w:color="auto" w:fill="FFFFFF"/>
          </w:tcPr>
          <w:p w:rsidR="00171C2F" w:rsidRPr="0055113E" w:rsidRDefault="00171C2F" w:rsidP="00171C2F">
            <w:pPr>
              <w:shd w:val="clear" w:color="auto" w:fill="FFFFFF"/>
              <w:tabs>
                <w:tab w:val="left" w:pos="312"/>
              </w:tabs>
              <w:spacing w:line="230" w:lineRule="exact"/>
              <w:ind w:left="10" w:right="72"/>
              <w:rPr>
                <w:rFonts w:eastAsia="Times New Roman"/>
                <w:sz w:val="14"/>
                <w:szCs w:val="14"/>
              </w:rPr>
            </w:pPr>
            <w:r w:rsidRPr="0055113E">
              <w:rPr>
                <w:rFonts w:eastAsia="Times New Roman"/>
                <w:sz w:val="14"/>
                <w:szCs w:val="14"/>
              </w:rPr>
              <w:t>1)</w:t>
            </w:r>
            <w:r w:rsidRPr="0055113E">
              <w:rPr>
                <w:rFonts w:eastAsia="Times New Roman"/>
                <w:sz w:val="14"/>
                <w:szCs w:val="14"/>
              </w:rPr>
              <w:tab/>
              <w:t>налоговое заявление об изменении сроков исполнения налогового обязательства по уплате</w:t>
            </w:r>
          </w:p>
          <w:p w:rsidR="00171C2F" w:rsidRPr="0055113E" w:rsidRDefault="00171C2F" w:rsidP="00171C2F">
            <w:pPr>
              <w:shd w:val="clear" w:color="auto" w:fill="FFFFFF"/>
              <w:tabs>
                <w:tab w:val="left" w:pos="312"/>
              </w:tabs>
              <w:spacing w:line="230" w:lineRule="exact"/>
              <w:ind w:left="10" w:right="72"/>
              <w:rPr>
                <w:rFonts w:eastAsia="Times New Roman"/>
                <w:sz w:val="14"/>
                <w:szCs w:val="14"/>
              </w:rPr>
            </w:pPr>
            <w:r w:rsidRPr="0055113E">
              <w:rPr>
                <w:rFonts w:eastAsia="Times New Roman"/>
                <w:sz w:val="14"/>
                <w:szCs w:val="14"/>
              </w:rPr>
              <w:t>налогов и (или) плат, по форме согласно приложению 3 к настоящим Правилам, с приложением предполагаемого графика по уплате налогов и (или) плат.</w:t>
            </w:r>
          </w:p>
          <w:p w:rsidR="00171C2F" w:rsidRPr="0055113E" w:rsidRDefault="00171C2F" w:rsidP="00171C2F">
            <w:pPr>
              <w:shd w:val="clear" w:color="auto" w:fill="FFFFFF"/>
              <w:tabs>
                <w:tab w:val="left" w:pos="312"/>
              </w:tabs>
              <w:spacing w:line="230" w:lineRule="exact"/>
              <w:ind w:left="10" w:right="72"/>
              <w:rPr>
                <w:rFonts w:eastAsia="Times New Roman"/>
                <w:sz w:val="14"/>
                <w:szCs w:val="14"/>
              </w:rPr>
            </w:pPr>
            <w:r w:rsidRPr="0055113E">
              <w:rPr>
                <w:rFonts w:eastAsia="Times New Roman"/>
                <w:sz w:val="14"/>
                <w:szCs w:val="14"/>
              </w:rPr>
              <w:t>При этом налоговое заявление об изменении сроков исполнения налогового обязательства по уплате налогов и (или) плат, поступающих в республиканский бюджет, а также распределяе¬мых между республиканским и местными бюджетами подается услугодателю по месту нахождения налогоплательщика.</w:t>
            </w:r>
          </w:p>
          <w:p w:rsidR="00171C2F" w:rsidRPr="0055113E" w:rsidRDefault="00171C2F" w:rsidP="00171C2F">
            <w:pPr>
              <w:shd w:val="clear" w:color="auto" w:fill="FFFFFF"/>
              <w:tabs>
                <w:tab w:val="left" w:pos="312"/>
              </w:tabs>
              <w:spacing w:line="230" w:lineRule="exact"/>
              <w:ind w:left="10" w:right="72"/>
              <w:rPr>
                <w:rFonts w:eastAsia="Times New Roman"/>
                <w:sz w:val="14"/>
                <w:szCs w:val="14"/>
              </w:rPr>
            </w:pPr>
            <w:r w:rsidRPr="0055113E">
              <w:rPr>
                <w:rFonts w:eastAsia="Times New Roman"/>
                <w:sz w:val="14"/>
                <w:szCs w:val="14"/>
              </w:rPr>
              <w:t>Налоговое заявление об изменении сроков исполнения налогового обязательства по уплате на¬логов и (или) плат, поступающих в полном объеме в местные бюджеты, подается услугодате-лю по месту их уплаты;</w:t>
            </w:r>
          </w:p>
          <w:p w:rsidR="00171C2F" w:rsidRPr="0055113E" w:rsidRDefault="00171C2F" w:rsidP="00171C2F">
            <w:pPr>
              <w:shd w:val="clear" w:color="auto" w:fill="FFFFFF"/>
              <w:tabs>
                <w:tab w:val="left" w:pos="312"/>
              </w:tabs>
              <w:spacing w:line="230" w:lineRule="exact"/>
              <w:ind w:left="10" w:right="72"/>
              <w:rPr>
                <w:rFonts w:eastAsia="Times New Roman"/>
                <w:sz w:val="14"/>
                <w:szCs w:val="14"/>
              </w:rPr>
            </w:pPr>
            <w:r w:rsidRPr="0055113E">
              <w:rPr>
                <w:rFonts w:eastAsia="Times New Roman"/>
                <w:sz w:val="14"/>
                <w:szCs w:val="14"/>
              </w:rPr>
              <w:t>2)</w:t>
            </w:r>
            <w:r w:rsidRPr="0055113E">
              <w:rPr>
                <w:rFonts w:eastAsia="Times New Roman"/>
                <w:sz w:val="14"/>
                <w:szCs w:val="14"/>
              </w:rPr>
              <w:tab/>
              <w:t>перечень контрагентов-дебиторов налогоплательщика с указанием цен договоров, заключенных с соответствующими контрагентами-дебиторами (размеров иных обязательств и оснований их возникновения), и сроков их исполнения, а также копии данных договоров (документов, подтверждающих наличие иных оснований возникновения обязательства). Положения настоящего подпункта не распространяются на физическое лицо, не состоящее на регистрационном учете в качестве индивидуального предпринимателя, лица, занимающегося частной практикой;</w:t>
            </w:r>
          </w:p>
          <w:p w:rsidR="00171C2F" w:rsidRPr="0055113E" w:rsidRDefault="00171C2F" w:rsidP="00171C2F">
            <w:pPr>
              <w:shd w:val="clear" w:color="auto" w:fill="FFFFFF"/>
              <w:tabs>
                <w:tab w:val="left" w:pos="312"/>
              </w:tabs>
              <w:spacing w:line="230" w:lineRule="exact"/>
              <w:ind w:left="10" w:right="72"/>
              <w:rPr>
                <w:rFonts w:eastAsia="Times New Roman"/>
                <w:sz w:val="14"/>
                <w:szCs w:val="14"/>
              </w:rPr>
            </w:pPr>
            <w:r w:rsidRPr="0055113E">
              <w:rPr>
                <w:rFonts w:eastAsia="Times New Roman"/>
                <w:sz w:val="14"/>
                <w:szCs w:val="14"/>
              </w:rPr>
              <w:t>3)</w:t>
            </w:r>
            <w:r w:rsidRPr="0055113E">
              <w:rPr>
                <w:rFonts w:eastAsia="Times New Roman"/>
                <w:sz w:val="14"/>
                <w:szCs w:val="14"/>
              </w:rPr>
              <w:tab/>
              <w:t>документы, подтверждающие наличие оснований для изменения срока уплаты налогов и (или) плат, в случае:</w:t>
            </w:r>
          </w:p>
          <w:p w:rsidR="00171C2F" w:rsidRPr="0055113E" w:rsidRDefault="00171C2F" w:rsidP="00171C2F">
            <w:pPr>
              <w:shd w:val="clear" w:color="auto" w:fill="FFFFFF"/>
              <w:tabs>
                <w:tab w:val="left" w:pos="312"/>
              </w:tabs>
              <w:spacing w:line="230" w:lineRule="exact"/>
              <w:ind w:left="10" w:right="72"/>
              <w:rPr>
                <w:rFonts w:eastAsia="Times New Roman"/>
                <w:sz w:val="14"/>
                <w:szCs w:val="14"/>
              </w:rPr>
            </w:pPr>
            <w:r w:rsidRPr="0055113E">
              <w:rPr>
                <w:rFonts w:eastAsia="Times New Roman"/>
                <w:sz w:val="14"/>
                <w:szCs w:val="14"/>
              </w:rPr>
              <w:t>причинения налогоплательщику ущерба в результате непреодолимой силы (чрезвычайные ситуации социального, природного, техногенного, экологического характера, военные действия и иные обстоятельства непреодолимой силы) – подтверждение факта наступления в отношении налогоплательщика обстоятельств непреодолимой силы соответствующими уполномоченными государственными органами;</w:t>
            </w:r>
          </w:p>
          <w:p w:rsidR="00171C2F" w:rsidRPr="0055113E" w:rsidRDefault="00171C2F" w:rsidP="00171C2F">
            <w:pPr>
              <w:shd w:val="clear" w:color="auto" w:fill="FFFFFF"/>
              <w:tabs>
                <w:tab w:val="left" w:pos="312"/>
              </w:tabs>
              <w:spacing w:line="230" w:lineRule="exact"/>
              <w:ind w:left="10" w:right="72"/>
              <w:rPr>
                <w:rFonts w:eastAsia="Times New Roman"/>
                <w:sz w:val="14"/>
                <w:szCs w:val="14"/>
              </w:rPr>
            </w:pPr>
            <w:r w:rsidRPr="0055113E">
              <w:rPr>
                <w:rFonts w:eastAsia="Times New Roman"/>
                <w:sz w:val="14"/>
                <w:szCs w:val="14"/>
              </w:rPr>
              <w:t>производства и (или) реализации товаров, работ или услуг налогоплательщиком носит сезонный характер – документ, составленный налогоплательщиком и подтверждающий, что в общем доходе от реализации товаров, работ, услуг такого лица доля его дохода от отраслей и видов деятельности, имеющих сезонный характер, составляет не менее 50 процентов;</w:t>
            </w:r>
          </w:p>
          <w:p w:rsidR="00171C2F" w:rsidRPr="0055113E" w:rsidRDefault="00171C2F" w:rsidP="00171C2F">
            <w:pPr>
              <w:shd w:val="clear" w:color="auto" w:fill="FFFFFF"/>
              <w:tabs>
                <w:tab w:val="left" w:pos="312"/>
              </w:tabs>
              <w:spacing w:line="230" w:lineRule="exact"/>
              <w:ind w:left="10" w:right="72"/>
              <w:rPr>
                <w:rFonts w:eastAsia="Times New Roman"/>
                <w:sz w:val="14"/>
                <w:szCs w:val="14"/>
              </w:rPr>
            </w:pPr>
            <w:r w:rsidRPr="0055113E">
              <w:rPr>
                <w:rFonts w:eastAsia="Times New Roman"/>
                <w:sz w:val="14"/>
                <w:szCs w:val="14"/>
              </w:rPr>
              <w:t xml:space="preserve">если имущественное положение физического лица, не состоящего на регистрационном учете в качестве индивидуального предпринимателя (без учета имущества, на которое в соответствии с законодательством </w:t>
            </w:r>
            <w:r w:rsidR="0055113E">
              <w:rPr>
                <w:rFonts w:eastAsia="Times New Roman"/>
                <w:sz w:val="14"/>
                <w:szCs w:val="14"/>
              </w:rPr>
              <w:t>РК</w:t>
            </w:r>
            <w:r w:rsidRPr="0055113E">
              <w:rPr>
                <w:rFonts w:eastAsia="Times New Roman"/>
                <w:sz w:val="14"/>
                <w:szCs w:val="14"/>
              </w:rPr>
              <w:t xml:space="preserve"> не может быть обращено взыскание), исключает возможность единовременной уплаты налога – сведения о доходах за год, предшествующий дате подачи заявления, движимом и недвижимом имуществе физического лица, выданные со-ответствующим уполномоченным органом не ранее десяти рабочих дней до даты подачи заяв-ления;</w:t>
            </w:r>
          </w:p>
          <w:p w:rsidR="00171C2F" w:rsidRPr="0055113E" w:rsidRDefault="00171C2F" w:rsidP="00171C2F">
            <w:pPr>
              <w:shd w:val="clear" w:color="auto" w:fill="FFFFFF"/>
              <w:tabs>
                <w:tab w:val="left" w:pos="312"/>
              </w:tabs>
              <w:spacing w:line="230" w:lineRule="exact"/>
              <w:ind w:left="10" w:right="72"/>
              <w:rPr>
                <w:rFonts w:eastAsia="Times New Roman"/>
                <w:sz w:val="14"/>
                <w:szCs w:val="14"/>
              </w:rPr>
            </w:pPr>
            <w:r w:rsidRPr="0055113E">
              <w:rPr>
                <w:rFonts w:eastAsia="Times New Roman"/>
                <w:sz w:val="14"/>
                <w:szCs w:val="14"/>
              </w:rPr>
              <w:t>принятия судом решения о применении процедуры урегулирования неплатежеспособности – вступившее в законную силу решение суда;</w:t>
            </w:r>
          </w:p>
          <w:p w:rsidR="00171C2F" w:rsidRPr="0055113E" w:rsidRDefault="00171C2F" w:rsidP="00171C2F">
            <w:pPr>
              <w:shd w:val="clear" w:color="auto" w:fill="FFFFFF"/>
              <w:tabs>
                <w:tab w:val="left" w:pos="312"/>
              </w:tabs>
              <w:spacing w:line="230" w:lineRule="exact"/>
              <w:ind w:left="10" w:right="72"/>
              <w:rPr>
                <w:rFonts w:eastAsia="Times New Roman"/>
                <w:sz w:val="14"/>
                <w:szCs w:val="14"/>
              </w:rPr>
            </w:pPr>
            <w:r w:rsidRPr="0055113E">
              <w:rPr>
                <w:rFonts w:eastAsia="Times New Roman"/>
                <w:sz w:val="14"/>
                <w:szCs w:val="14"/>
              </w:rPr>
              <w:t>4)</w:t>
            </w:r>
            <w:r w:rsidRPr="0055113E">
              <w:rPr>
                <w:rFonts w:eastAsia="Times New Roman"/>
                <w:sz w:val="14"/>
                <w:szCs w:val="14"/>
              </w:rPr>
              <w:tab/>
              <w:t>документы об имуществе, которое может быть предметом залога с приложением отчета</w:t>
            </w:r>
            <w:r w:rsidR="0055113E">
              <w:rPr>
                <w:rFonts w:eastAsia="Times New Roman"/>
                <w:sz w:val="14"/>
                <w:szCs w:val="14"/>
              </w:rPr>
              <w:t xml:space="preserve"> </w:t>
            </w:r>
            <w:r w:rsidRPr="0055113E">
              <w:rPr>
                <w:rFonts w:eastAsia="Times New Roman"/>
                <w:sz w:val="14"/>
                <w:szCs w:val="14"/>
              </w:rPr>
              <w:t>оценщика об оценке рыночной стоимости имущества, предоставляемого в залог – для изменения срока исполнения налогового обязательства по уплате налогов и (или) плат под залог имущества услугополучателя и (или) третьего лица.</w:t>
            </w:r>
          </w:p>
          <w:p w:rsidR="00171C2F" w:rsidRPr="0055113E" w:rsidRDefault="00171C2F" w:rsidP="00171C2F">
            <w:pPr>
              <w:shd w:val="clear" w:color="auto" w:fill="FFFFFF"/>
              <w:tabs>
                <w:tab w:val="left" w:pos="312"/>
              </w:tabs>
              <w:spacing w:line="230" w:lineRule="exact"/>
              <w:ind w:left="10" w:right="72"/>
              <w:rPr>
                <w:rFonts w:eastAsia="Times New Roman"/>
                <w:sz w:val="14"/>
                <w:szCs w:val="14"/>
              </w:rPr>
            </w:pPr>
            <w:r w:rsidRPr="0055113E">
              <w:rPr>
                <w:rFonts w:eastAsia="Times New Roman"/>
                <w:sz w:val="14"/>
                <w:szCs w:val="14"/>
              </w:rPr>
              <w:t>При этом отчет оценщика об оценке рыночной стоимости залогового имущества должен быть составлен не ранее десяти рабочих дней до даты подачи налогоплательщиком заявления о предоставлении отсрочки или рассрочки;</w:t>
            </w:r>
          </w:p>
          <w:p w:rsidR="00171C2F" w:rsidRPr="0055113E" w:rsidRDefault="00171C2F" w:rsidP="0055113E">
            <w:pPr>
              <w:shd w:val="clear" w:color="auto" w:fill="FFFFFF"/>
              <w:tabs>
                <w:tab w:val="left" w:pos="312"/>
              </w:tabs>
              <w:spacing w:line="230" w:lineRule="exact"/>
              <w:ind w:left="10" w:right="72"/>
              <w:rPr>
                <w:rFonts w:eastAsia="Times New Roman"/>
                <w:sz w:val="14"/>
                <w:szCs w:val="14"/>
              </w:rPr>
            </w:pPr>
            <w:r w:rsidRPr="0055113E">
              <w:rPr>
                <w:rFonts w:eastAsia="Times New Roman"/>
                <w:sz w:val="14"/>
                <w:szCs w:val="14"/>
              </w:rPr>
              <w:t>5) договор банковской гарантии, заключенный между банком-гарантом и налогоплательщиком, и банковская гарантия – для изменения срока исполнения налогового обязательства по уплате налогов и (или) пеней под гарантию банка.</w:t>
            </w:r>
          </w:p>
        </w:tc>
      </w:tr>
      <w:tr w:rsidR="00171C2F" w:rsidTr="0055113E">
        <w:trPr>
          <w:trHeight w:hRule="exact" w:val="6810"/>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171C2F" w:rsidRDefault="0055113E" w:rsidP="00171C2F">
            <w:pPr>
              <w:shd w:val="clear" w:color="auto" w:fill="FFFFFF"/>
              <w:ind w:left="19"/>
              <w:rPr>
                <w:sz w:val="16"/>
                <w:szCs w:val="16"/>
              </w:rPr>
            </w:pPr>
            <w:r>
              <w:rPr>
                <w:sz w:val="16"/>
                <w:szCs w:val="16"/>
              </w:rPr>
              <w:t>9</w:t>
            </w: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55113E" w:rsidRPr="0055113E" w:rsidRDefault="0055113E" w:rsidP="0055113E">
            <w:pPr>
              <w:shd w:val="clear" w:color="auto" w:fill="FFFFFF"/>
              <w:ind w:left="10"/>
              <w:rPr>
                <w:rFonts w:eastAsia="Times New Roman"/>
                <w:sz w:val="16"/>
                <w:szCs w:val="16"/>
              </w:rPr>
            </w:pPr>
          </w:p>
          <w:p w:rsidR="0055113E" w:rsidRPr="0055113E" w:rsidRDefault="0055113E" w:rsidP="0055113E">
            <w:pPr>
              <w:shd w:val="clear" w:color="auto" w:fill="FFFFFF"/>
              <w:ind w:left="10"/>
              <w:rPr>
                <w:rFonts w:eastAsia="Times New Roman"/>
                <w:sz w:val="16"/>
                <w:szCs w:val="16"/>
              </w:rPr>
            </w:pPr>
            <w:r w:rsidRPr="0055113E">
              <w:rPr>
                <w:rFonts w:eastAsia="Times New Roman"/>
                <w:sz w:val="16"/>
                <w:szCs w:val="16"/>
              </w:rPr>
              <w:t xml:space="preserve"> </w:t>
            </w:r>
          </w:p>
          <w:p w:rsidR="00171C2F" w:rsidRPr="00171C2F" w:rsidRDefault="0055113E" w:rsidP="0055113E">
            <w:pPr>
              <w:shd w:val="clear" w:color="auto" w:fill="FFFFFF"/>
              <w:ind w:left="10"/>
              <w:rPr>
                <w:rFonts w:eastAsia="Times New Roman"/>
                <w:sz w:val="16"/>
                <w:szCs w:val="16"/>
              </w:rPr>
            </w:pPr>
            <w:r w:rsidRPr="0055113E">
              <w:rPr>
                <w:rFonts w:eastAsia="Times New Roman"/>
                <w:sz w:val="16"/>
                <w:szCs w:val="16"/>
              </w:rPr>
              <w:t>Основания для отказа в оказании государственной услуги, установленные за-конами Республики Казах-стан</w:t>
            </w:r>
          </w:p>
        </w:tc>
        <w:tc>
          <w:tcPr>
            <w:tcW w:w="7253" w:type="dxa"/>
            <w:tcBorders>
              <w:top w:val="single" w:sz="6" w:space="0" w:color="auto"/>
              <w:left w:val="single" w:sz="6" w:space="0" w:color="auto"/>
              <w:bottom w:val="single" w:sz="6" w:space="0" w:color="auto"/>
              <w:right w:val="single" w:sz="6" w:space="0" w:color="auto"/>
            </w:tcBorders>
            <w:shd w:val="clear" w:color="auto" w:fill="FFFFFF"/>
          </w:tcPr>
          <w:p w:rsidR="0055113E" w:rsidRPr="0055113E" w:rsidRDefault="0055113E" w:rsidP="0055113E">
            <w:pPr>
              <w:shd w:val="clear" w:color="auto" w:fill="FFFFFF"/>
              <w:tabs>
                <w:tab w:val="left" w:pos="312"/>
              </w:tabs>
              <w:spacing w:line="230" w:lineRule="exact"/>
              <w:ind w:left="10" w:right="72"/>
              <w:rPr>
                <w:rFonts w:eastAsia="Times New Roman"/>
                <w:sz w:val="14"/>
                <w:szCs w:val="14"/>
              </w:rPr>
            </w:pPr>
            <w:r w:rsidRPr="0055113E">
              <w:rPr>
                <w:rFonts w:eastAsia="Times New Roman"/>
                <w:sz w:val="14"/>
                <w:szCs w:val="14"/>
              </w:rPr>
              <w:t>при изменении сроков исполнения налогового обязательства по уплате налогов и (или) плат под залог имущества налогоплательщика и (или) третьего лица:</w:t>
            </w:r>
          </w:p>
          <w:p w:rsidR="0055113E" w:rsidRPr="0055113E" w:rsidRDefault="0055113E" w:rsidP="0055113E">
            <w:pPr>
              <w:shd w:val="clear" w:color="auto" w:fill="FFFFFF"/>
              <w:tabs>
                <w:tab w:val="left" w:pos="312"/>
              </w:tabs>
              <w:spacing w:line="230" w:lineRule="exact"/>
              <w:ind w:left="10" w:right="72"/>
              <w:rPr>
                <w:rFonts w:eastAsia="Times New Roman"/>
                <w:sz w:val="14"/>
                <w:szCs w:val="14"/>
              </w:rPr>
            </w:pPr>
            <w:r w:rsidRPr="0055113E">
              <w:rPr>
                <w:rFonts w:eastAsia="Times New Roman"/>
                <w:sz w:val="14"/>
                <w:szCs w:val="14"/>
              </w:rPr>
              <w:t>1)</w:t>
            </w:r>
            <w:r w:rsidRPr="0055113E">
              <w:rPr>
                <w:rFonts w:eastAsia="Times New Roman"/>
                <w:sz w:val="14"/>
                <w:szCs w:val="14"/>
              </w:rPr>
              <w:tab/>
              <w:t xml:space="preserve">содержание договора залога должно соответствовать требованиям, установленным законодательством </w:t>
            </w:r>
            <w:r>
              <w:rPr>
                <w:rFonts w:eastAsia="Times New Roman"/>
                <w:sz w:val="14"/>
                <w:szCs w:val="14"/>
              </w:rPr>
              <w:t>РК</w:t>
            </w:r>
            <w:r w:rsidRPr="0055113E">
              <w:rPr>
                <w:rFonts w:eastAsia="Times New Roman"/>
                <w:sz w:val="14"/>
                <w:szCs w:val="14"/>
              </w:rPr>
              <w:t>;</w:t>
            </w:r>
          </w:p>
          <w:p w:rsidR="0055113E" w:rsidRPr="0055113E" w:rsidRDefault="0055113E" w:rsidP="0055113E">
            <w:pPr>
              <w:shd w:val="clear" w:color="auto" w:fill="FFFFFF"/>
              <w:tabs>
                <w:tab w:val="left" w:pos="312"/>
              </w:tabs>
              <w:spacing w:line="230" w:lineRule="exact"/>
              <w:ind w:left="10" w:right="72"/>
              <w:rPr>
                <w:rFonts w:eastAsia="Times New Roman"/>
                <w:sz w:val="14"/>
                <w:szCs w:val="14"/>
              </w:rPr>
            </w:pPr>
            <w:r w:rsidRPr="0055113E">
              <w:rPr>
                <w:rFonts w:eastAsia="Times New Roman"/>
                <w:sz w:val="14"/>
                <w:szCs w:val="14"/>
              </w:rPr>
              <w:t>2)</w:t>
            </w:r>
            <w:r w:rsidRPr="0055113E">
              <w:rPr>
                <w:rFonts w:eastAsia="Times New Roman"/>
                <w:sz w:val="14"/>
                <w:szCs w:val="14"/>
              </w:rPr>
              <w:tab/>
              <w:t>имущество, предоставляемое в залог, должно быть застрахованным от утраты или повреждения, и его рыночная стоимость должна быть не меньше суммы налогов и (или) плат, указанных в заявлении об изменении срока исполнения налогового обязательства по уплате налогов и (или) плат, с учетом начисленной пени за период действия отсрочки или рассрочки, а также расходов на его реализацию в случае нарушения налогоплательщиком графика по уплате налогов и (или) плат.</w:t>
            </w:r>
          </w:p>
          <w:p w:rsidR="0055113E" w:rsidRPr="0055113E" w:rsidRDefault="0055113E" w:rsidP="0055113E">
            <w:pPr>
              <w:shd w:val="clear" w:color="auto" w:fill="FFFFFF"/>
              <w:tabs>
                <w:tab w:val="left" w:pos="312"/>
              </w:tabs>
              <w:spacing w:line="230" w:lineRule="exact"/>
              <w:ind w:left="10" w:right="72"/>
              <w:rPr>
                <w:rFonts w:eastAsia="Times New Roman"/>
                <w:sz w:val="14"/>
                <w:szCs w:val="14"/>
              </w:rPr>
            </w:pPr>
            <w:r w:rsidRPr="0055113E">
              <w:rPr>
                <w:rFonts w:eastAsia="Times New Roman"/>
                <w:sz w:val="14"/>
                <w:szCs w:val="14"/>
              </w:rPr>
              <w:t>Не могут быть предметами залога:</w:t>
            </w:r>
          </w:p>
          <w:p w:rsidR="0055113E" w:rsidRPr="0055113E" w:rsidRDefault="0055113E" w:rsidP="0055113E">
            <w:pPr>
              <w:shd w:val="clear" w:color="auto" w:fill="FFFFFF"/>
              <w:tabs>
                <w:tab w:val="left" w:pos="312"/>
              </w:tabs>
              <w:spacing w:line="230" w:lineRule="exact"/>
              <w:ind w:left="10" w:right="72"/>
              <w:rPr>
                <w:rFonts w:eastAsia="Times New Roman"/>
                <w:sz w:val="14"/>
                <w:szCs w:val="14"/>
              </w:rPr>
            </w:pPr>
            <w:r w:rsidRPr="0055113E">
              <w:rPr>
                <w:rFonts w:eastAsia="Times New Roman"/>
                <w:sz w:val="14"/>
                <w:szCs w:val="14"/>
              </w:rPr>
              <w:t>объекты жизнеобеспечения;</w:t>
            </w:r>
          </w:p>
          <w:p w:rsidR="0055113E" w:rsidRPr="0055113E" w:rsidRDefault="0055113E" w:rsidP="0055113E">
            <w:pPr>
              <w:shd w:val="clear" w:color="auto" w:fill="FFFFFF"/>
              <w:tabs>
                <w:tab w:val="left" w:pos="312"/>
              </w:tabs>
              <w:spacing w:line="230" w:lineRule="exact"/>
              <w:ind w:left="10" w:right="72"/>
              <w:rPr>
                <w:rFonts w:eastAsia="Times New Roman"/>
                <w:sz w:val="14"/>
                <w:szCs w:val="14"/>
              </w:rPr>
            </w:pPr>
            <w:r w:rsidRPr="0055113E">
              <w:rPr>
                <w:rFonts w:eastAsia="Times New Roman"/>
                <w:sz w:val="14"/>
                <w:szCs w:val="14"/>
              </w:rPr>
              <w:t>электрическая, тепловая и иные виды энергии;</w:t>
            </w:r>
          </w:p>
          <w:p w:rsidR="0055113E" w:rsidRPr="0055113E" w:rsidRDefault="0055113E" w:rsidP="0055113E">
            <w:pPr>
              <w:shd w:val="clear" w:color="auto" w:fill="FFFFFF"/>
              <w:tabs>
                <w:tab w:val="left" w:pos="312"/>
              </w:tabs>
              <w:spacing w:line="230" w:lineRule="exact"/>
              <w:ind w:left="10" w:right="72"/>
              <w:rPr>
                <w:rFonts w:eastAsia="Times New Roman"/>
                <w:sz w:val="14"/>
                <w:szCs w:val="14"/>
              </w:rPr>
            </w:pPr>
            <w:r w:rsidRPr="0055113E">
              <w:rPr>
                <w:rFonts w:eastAsia="Times New Roman"/>
                <w:sz w:val="14"/>
                <w:szCs w:val="14"/>
              </w:rPr>
              <w:t>арестованное имущество;</w:t>
            </w:r>
          </w:p>
          <w:p w:rsidR="0055113E" w:rsidRPr="0055113E" w:rsidRDefault="0055113E" w:rsidP="0055113E">
            <w:pPr>
              <w:shd w:val="clear" w:color="auto" w:fill="FFFFFF"/>
              <w:tabs>
                <w:tab w:val="left" w:pos="312"/>
              </w:tabs>
              <w:spacing w:line="230" w:lineRule="exact"/>
              <w:ind w:left="10" w:right="72"/>
              <w:rPr>
                <w:rFonts w:eastAsia="Times New Roman"/>
                <w:sz w:val="14"/>
                <w:szCs w:val="14"/>
              </w:rPr>
            </w:pPr>
            <w:r w:rsidRPr="0055113E">
              <w:rPr>
                <w:rFonts w:eastAsia="Times New Roman"/>
                <w:sz w:val="14"/>
                <w:szCs w:val="14"/>
              </w:rPr>
              <w:t>имущество, на которое имеются ограничения, наложенные государственными органами, включая налоговые органы;</w:t>
            </w:r>
          </w:p>
          <w:p w:rsidR="0055113E" w:rsidRPr="0055113E" w:rsidRDefault="0055113E" w:rsidP="0055113E">
            <w:pPr>
              <w:shd w:val="clear" w:color="auto" w:fill="FFFFFF"/>
              <w:tabs>
                <w:tab w:val="left" w:pos="312"/>
              </w:tabs>
              <w:spacing w:line="230" w:lineRule="exact"/>
              <w:ind w:left="10" w:right="72"/>
              <w:rPr>
                <w:rFonts w:eastAsia="Times New Roman"/>
                <w:sz w:val="14"/>
                <w:szCs w:val="14"/>
              </w:rPr>
            </w:pPr>
            <w:r w:rsidRPr="0055113E">
              <w:rPr>
                <w:rFonts w:eastAsia="Times New Roman"/>
                <w:sz w:val="14"/>
                <w:szCs w:val="14"/>
              </w:rPr>
              <w:t>имущество, обремененное правами третьих лиц;</w:t>
            </w:r>
          </w:p>
          <w:p w:rsidR="0055113E" w:rsidRPr="0055113E" w:rsidRDefault="0055113E" w:rsidP="0055113E">
            <w:pPr>
              <w:shd w:val="clear" w:color="auto" w:fill="FFFFFF"/>
              <w:tabs>
                <w:tab w:val="left" w:pos="312"/>
              </w:tabs>
              <w:spacing w:line="230" w:lineRule="exact"/>
              <w:ind w:left="10" w:right="72"/>
              <w:rPr>
                <w:rFonts w:eastAsia="Times New Roman"/>
                <w:sz w:val="14"/>
                <w:szCs w:val="14"/>
              </w:rPr>
            </w:pPr>
            <w:r w:rsidRPr="0055113E">
              <w:rPr>
                <w:rFonts w:eastAsia="Times New Roman"/>
                <w:sz w:val="14"/>
                <w:szCs w:val="14"/>
              </w:rPr>
              <w:t>скоропортящееся сырье, продукты питания;</w:t>
            </w:r>
          </w:p>
          <w:p w:rsidR="0055113E" w:rsidRPr="0055113E" w:rsidRDefault="0055113E" w:rsidP="0055113E">
            <w:pPr>
              <w:shd w:val="clear" w:color="auto" w:fill="FFFFFF"/>
              <w:tabs>
                <w:tab w:val="left" w:pos="312"/>
              </w:tabs>
              <w:spacing w:line="230" w:lineRule="exact"/>
              <w:ind w:left="10" w:right="72"/>
              <w:rPr>
                <w:rFonts w:eastAsia="Times New Roman"/>
                <w:sz w:val="14"/>
                <w:szCs w:val="14"/>
              </w:rPr>
            </w:pPr>
            <w:r w:rsidRPr="0055113E">
              <w:rPr>
                <w:rFonts w:eastAsia="Times New Roman"/>
                <w:sz w:val="14"/>
                <w:szCs w:val="14"/>
              </w:rPr>
              <w:t>3)</w:t>
            </w:r>
            <w:r w:rsidRPr="0055113E">
              <w:rPr>
                <w:rFonts w:eastAsia="Times New Roman"/>
                <w:sz w:val="14"/>
                <w:szCs w:val="14"/>
              </w:rPr>
              <w:tab/>
              <w:t>перезалог имущества, предоставляемого в залог, не допускается;</w:t>
            </w:r>
          </w:p>
          <w:p w:rsidR="0055113E" w:rsidRPr="0055113E" w:rsidRDefault="0055113E" w:rsidP="0055113E">
            <w:pPr>
              <w:shd w:val="clear" w:color="auto" w:fill="FFFFFF"/>
              <w:tabs>
                <w:tab w:val="left" w:pos="312"/>
              </w:tabs>
              <w:spacing w:line="230" w:lineRule="exact"/>
              <w:ind w:left="10" w:right="72"/>
              <w:rPr>
                <w:rFonts w:eastAsia="Times New Roman"/>
                <w:sz w:val="14"/>
                <w:szCs w:val="14"/>
              </w:rPr>
            </w:pPr>
            <w:r w:rsidRPr="0055113E">
              <w:rPr>
                <w:rFonts w:eastAsia="Times New Roman"/>
                <w:sz w:val="14"/>
                <w:szCs w:val="14"/>
              </w:rPr>
              <w:t>4)</w:t>
            </w:r>
            <w:r w:rsidRPr="0055113E">
              <w:rPr>
                <w:rFonts w:eastAsia="Times New Roman"/>
                <w:sz w:val="14"/>
                <w:szCs w:val="14"/>
              </w:rPr>
              <w:tab/>
              <w:t xml:space="preserve">в случаях, когда законами </w:t>
            </w:r>
            <w:r>
              <w:rPr>
                <w:rFonts w:eastAsia="Times New Roman"/>
                <w:sz w:val="14"/>
                <w:szCs w:val="14"/>
              </w:rPr>
              <w:t>РК</w:t>
            </w:r>
            <w:r w:rsidRPr="0055113E">
              <w:rPr>
                <w:rFonts w:eastAsia="Times New Roman"/>
                <w:sz w:val="14"/>
                <w:szCs w:val="14"/>
              </w:rPr>
              <w:t xml:space="preserve"> предусмотрена обязательная государственная регистрация договора залога имущества, налогоплательщик не позднее пяти рабочих дней со дня заключения договора залога представляет услугодателю, принимающему решение об изменении срока исполнения налогового обязательства по уплате налогов и (или) плат, документ, подтверждающий регистрацию договора залога в соответствующем регистрирующем органе;</w:t>
            </w:r>
          </w:p>
          <w:p w:rsidR="0055113E" w:rsidRPr="0055113E" w:rsidRDefault="0055113E" w:rsidP="0055113E">
            <w:pPr>
              <w:shd w:val="clear" w:color="auto" w:fill="FFFFFF"/>
              <w:tabs>
                <w:tab w:val="left" w:pos="312"/>
              </w:tabs>
              <w:spacing w:line="230" w:lineRule="exact"/>
              <w:ind w:left="10" w:right="72"/>
              <w:rPr>
                <w:rFonts w:eastAsia="Times New Roman"/>
                <w:sz w:val="14"/>
                <w:szCs w:val="14"/>
              </w:rPr>
            </w:pPr>
            <w:r w:rsidRPr="0055113E">
              <w:rPr>
                <w:rFonts w:eastAsia="Times New Roman"/>
                <w:sz w:val="14"/>
                <w:szCs w:val="14"/>
              </w:rPr>
              <w:t>при изменении сроков исполнения налогового обязательства по уплате налогов и (или) плат под банковскую гарантию:</w:t>
            </w:r>
          </w:p>
          <w:p w:rsidR="0055113E" w:rsidRPr="0055113E" w:rsidRDefault="0055113E" w:rsidP="0055113E">
            <w:pPr>
              <w:shd w:val="clear" w:color="auto" w:fill="FFFFFF"/>
              <w:tabs>
                <w:tab w:val="left" w:pos="312"/>
              </w:tabs>
              <w:spacing w:line="230" w:lineRule="exact"/>
              <w:ind w:left="10" w:right="72"/>
              <w:rPr>
                <w:rFonts w:eastAsia="Times New Roman"/>
                <w:sz w:val="14"/>
                <w:szCs w:val="14"/>
              </w:rPr>
            </w:pPr>
            <w:r w:rsidRPr="0055113E">
              <w:rPr>
                <w:rFonts w:eastAsia="Times New Roman"/>
                <w:sz w:val="14"/>
                <w:szCs w:val="14"/>
              </w:rPr>
              <w:t>1)</w:t>
            </w:r>
            <w:r w:rsidRPr="0055113E">
              <w:rPr>
                <w:rFonts w:eastAsia="Times New Roman"/>
                <w:sz w:val="14"/>
                <w:szCs w:val="14"/>
              </w:rPr>
              <w:tab/>
              <w:t xml:space="preserve">содержание банковской гарантии должно соответствовать требованиям, установленным законодательством </w:t>
            </w:r>
            <w:r>
              <w:rPr>
                <w:rFonts w:eastAsia="Times New Roman"/>
                <w:sz w:val="14"/>
                <w:szCs w:val="14"/>
              </w:rPr>
              <w:t>РК</w:t>
            </w:r>
            <w:r w:rsidRPr="0055113E">
              <w:rPr>
                <w:rFonts w:eastAsia="Times New Roman"/>
                <w:sz w:val="14"/>
                <w:szCs w:val="14"/>
              </w:rPr>
              <w:t>;</w:t>
            </w:r>
          </w:p>
          <w:p w:rsidR="0055113E" w:rsidRPr="0055113E" w:rsidRDefault="0055113E" w:rsidP="0055113E">
            <w:pPr>
              <w:shd w:val="clear" w:color="auto" w:fill="FFFFFF"/>
              <w:tabs>
                <w:tab w:val="left" w:pos="312"/>
              </w:tabs>
              <w:spacing w:line="230" w:lineRule="exact"/>
              <w:ind w:left="10" w:right="72"/>
              <w:rPr>
                <w:rFonts w:eastAsia="Times New Roman"/>
                <w:sz w:val="14"/>
                <w:szCs w:val="14"/>
              </w:rPr>
            </w:pPr>
            <w:r w:rsidRPr="0055113E">
              <w:rPr>
                <w:rFonts w:eastAsia="Times New Roman"/>
                <w:sz w:val="14"/>
                <w:szCs w:val="14"/>
              </w:rPr>
              <w:t>2)</w:t>
            </w:r>
            <w:r w:rsidRPr="0055113E">
              <w:rPr>
                <w:rFonts w:eastAsia="Times New Roman"/>
                <w:sz w:val="14"/>
                <w:szCs w:val="14"/>
              </w:rPr>
              <w:tab/>
              <w:t>банковская гарантия должна быть безотзывной;</w:t>
            </w:r>
          </w:p>
          <w:p w:rsidR="0055113E" w:rsidRPr="0055113E" w:rsidRDefault="0055113E" w:rsidP="0055113E">
            <w:pPr>
              <w:shd w:val="clear" w:color="auto" w:fill="FFFFFF"/>
              <w:tabs>
                <w:tab w:val="left" w:pos="312"/>
              </w:tabs>
              <w:spacing w:line="230" w:lineRule="exact"/>
              <w:ind w:left="10" w:right="72"/>
              <w:rPr>
                <w:rFonts w:eastAsia="Times New Roman"/>
                <w:sz w:val="14"/>
                <w:szCs w:val="14"/>
              </w:rPr>
            </w:pPr>
            <w:r w:rsidRPr="0055113E">
              <w:rPr>
                <w:rFonts w:eastAsia="Times New Roman"/>
                <w:sz w:val="14"/>
                <w:szCs w:val="14"/>
              </w:rPr>
              <w:t>3)</w:t>
            </w:r>
            <w:r w:rsidRPr="0055113E">
              <w:rPr>
                <w:rFonts w:eastAsia="Times New Roman"/>
                <w:sz w:val="14"/>
                <w:szCs w:val="14"/>
              </w:rPr>
              <w:tab/>
              <w:t>срок действия банковской гарантии должен истекать не ранее чем через шесть месяцев со дня истечения установленного срока исполнения налогоплательщиком обязанности по уплате налогов и (или) плат, обеспеченной банковской гарантией;</w:t>
            </w:r>
          </w:p>
          <w:p w:rsidR="00171C2F" w:rsidRPr="0055113E" w:rsidRDefault="0055113E" w:rsidP="0055113E">
            <w:pPr>
              <w:shd w:val="clear" w:color="auto" w:fill="FFFFFF"/>
              <w:tabs>
                <w:tab w:val="left" w:pos="312"/>
              </w:tabs>
              <w:spacing w:line="230" w:lineRule="exact"/>
              <w:ind w:left="10" w:right="72"/>
              <w:rPr>
                <w:rFonts w:eastAsia="Times New Roman"/>
                <w:sz w:val="14"/>
                <w:szCs w:val="14"/>
              </w:rPr>
            </w:pPr>
            <w:r w:rsidRPr="0055113E">
              <w:rPr>
                <w:rFonts w:eastAsia="Times New Roman"/>
                <w:sz w:val="14"/>
                <w:szCs w:val="14"/>
              </w:rPr>
              <w:t>4)</w:t>
            </w:r>
            <w:r w:rsidRPr="0055113E">
              <w:rPr>
                <w:rFonts w:eastAsia="Times New Roman"/>
                <w:sz w:val="14"/>
                <w:szCs w:val="14"/>
              </w:rPr>
              <w:tab/>
              <w:t>сумма, на которую выдана банковская гарантия, должна обеспечивать исполнение гарантом в полном объеме обязанности налогоплательщика по уплате налогов и (или) плат.</w:t>
            </w:r>
          </w:p>
        </w:tc>
      </w:tr>
      <w:tr w:rsidR="004401A2" w:rsidTr="004401A2">
        <w:trPr>
          <w:trHeight w:hRule="exact" w:val="2433"/>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4401A2" w:rsidRDefault="004401A2" w:rsidP="00171C2F">
            <w:pPr>
              <w:shd w:val="clear" w:color="auto" w:fill="FFFFFF"/>
              <w:ind w:left="19"/>
              <w:rPr>
                <w:sz w:val="16"/>
                <w:szCs w:val="16"/>
              </w:rPr>
            </w:pPr>
            <w:r>
              <w:rPr>
                <w:sz w:val="16"/>
                <w:szCs w:val="16"/>
              </w:rPr>
              <w:lastRenderedPageBreak/>
              <w:t>10</w:t>
            </w:r>
          </w:p>
        </w:tc>
        <w:tc>
          <w:tcPr>
            <w:tcW w:w="2304" w:type="dxa"/>
            <w:tcBorders>
              <w:top w:val="single" w:sz="6" w:space="0" w:color="auto"/>
              <w:left w:val="single" w:sz="6" w:space="0" w:color="auto"/>
              <w:bottom w:val="single" w:sz="6" w:space="0" w:color="auto"/>
              <w:right w:val="single" w:sz="6" w:space="0" w:color="auto"/>
            </w:tcBorders>
            <w:shd w:val="clear" w:color="auto" w:fill="FFFFFF"/>
          </w:tcPr>
          <w:p w:rsidR="004401A2" w:rsidRPr="004401A2" w:rsidRDefault="004401A2" w:rsidP="004401A2">
            <w:pPr>
              <w:shd w:val="clear" w:color="auto" w:fill="FFFFFF"/>
              <w:ind w:left="10"/>
              <w:rPr>
                <w:rFonts w:eastAsia="Times New Roman"/>
                <w:sz w:val="16"/>
                <w:szCs w:val="16"/>
              </w:rPr>
            </w:pPr>
          </w:p>
          <w:p w:rsidR="004401A2" w:rsidRPr="004401A2" w:rsidRDefault="004401A2" w:rsidP="004401A2">
            <w:pPr>
              <w:shd w:val="clear" w:color="auto" w:fill="FFFFFF"/>
              <w:ind w:left="10"/>
              <w:rPr>
                <w:rFonts w:eastAsia="Times New Roman"/>
                <w:sz w:val="16"/>
                <w:szCs w:val="16"/>
              </w:rPr>
            </w:pPr>
            <w:r w:rsidRPr="004401A2">
              <w:rPr>
                <w:rFonts w:eastAsia="Times New Roman"/>
                <w:sz w:val="16"/>
                <w:szCs w:val="16"/>
              </w:rPr>
              <w:t xml:space="preserve"> </w:t>
            </w:r>
          </w:p>
          <w:p w:rsidR="004401A2" w:rsidRPr="0055113E" w:rsidRDefault="004401A2" w:rsidP="004401A2">
            <w:pPr>
              <w:shd w:val="clear" w:color="auto" w:fill="FFFFFF"/>
              <w:ind w:left="10"/>
              <w:rPr>
                <w:rFonts w:eastAsia="Times New Roman"/>
                <w:sz w:val="16"/>
                <w:szCs w:val="16"/>
              </w:rPr>
            </w:pPr>
            <w:r w:rsidRPr="004401A2">
              <w:rPr>
                <w:rFonts w:eastAsia="Times New Roman"/>
                <w:sz w:val="16"/>
                <w:szCs w:val="16"/>
              </w:rPr>
              <w:t>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7253" w:type="dxa"/>
            <w:tcBorders>
              <w:top w:val="single" w:sz="6" w:space="0" w:color="auto"/>
              <w:left w:val="single" w:sz="6" w:space="0" w:color="auto"/>
              <w:bottom w:val="single" w:sz="6" w:space="0" w:color="auto"/>
              <w:right w:val="single" w:sz="6" w:space="0" w:color="auto"/>
            </w:tcBorders>
            <w:shd w:val="clear" w:color="auto" w:fill="FFFFFF"/>
          </w:tcPr>
          <w:p w:rsidR="004401A2" w:rsidRPr="004401A2" w:rsidRDefault="004401A2" w:rsidP="004401A2">
            <w:pPr>
              <w:shd w:val="clear" w:color="auto" w:fill="FFFFFF"/>
              <w:tabs>
                <w:tab w:val="left" w:pos="312"/>
              </w:tabs>
              <w:spacing w:line="230" w:lineRule="exact"/>
              <w:ind w:left="10" w:right="72"/>
              <w:rPr>
                <w:rFonts w:eastAsia="Times New Roman"/>
                <w:sz w:val="14"/>
                <w:szCs w:val="14"/>
              </w:rPr>
            </w:pPr>
            <w:r w:rsidRPr="004401A2">
              <w:rPr>
                <w:rFonts w:eastAsia="Times New Roman"/>
                <w:sz w:val="14"/>
                <w:szCs w:val="14"/>
              </w:rPr>
              <w:t>Услугополучателям, имеющим в установленном Кодексом Республики Казахстан от 18 сентяб¬ря 2009 года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p>
          <w:p w:rsidR="004401A2" w:rsidRDefault="004401A2" w:rsidP="004401A2">
            <w:pPr>
              <w:shd w:val="clear" w:color="auto" w:fill="FFFFFF"/>
              <w:tabs>
                <w:tab w:val="left" w:pos="312"/>
              </w:tabs>
              <w:spacing w:line="230" w:lineRule="exact"/>
              <w:ind w:left="10" w:right="72"/>
              <w:rPr>
                <w:rFonts w:eastAsia="Times New Roman"/>
                <w:sz w:val="14"/>
                <w:szCs w:val="14"/>
              </w:rPr>
            </w:pPr>
            <w:r w:rsidRPr="004401A2">
              <w:rPr>
                <w:rFonts w:eastAsia="Times New Roman"/>
                <w:sz w:val="14"/>
                <w:szCs w:val="14"/>
              </w:rPr>
              <w:t>Услугополучатель имеет возможность получения государственной услуги в электронной фор-ме через портал при условии наличия ЭЦП.</w:t>
            </w:r>
          </w:p>
          <w:p w:rsidR="004401A2" w:rsidRPr="0055113E" w:rsidRDefault="004401A2" w:rsidP="004401A2">
            <w:pPr>
              <w:shd w:val="clear" w:color="auto" w:fill="FFFFFF"/>
              <w:tabs>
                <w:tab w:val="left" w:pos="312"/>
              </w:tabs>
              <w:spacing w:line="230" w:lineRule="exact"/>
              <w:ind w:left="10" w:right="72"/>
              <w:rPr>
                <w:rFonts w:eastAsia="Times New Roman"/>
                <w:sz w:val="14"/>
                <w:szCs w:val="14"/>
              </w:rPr>
            </w:pPr>
            <w:r w:rsidRPr="004401A2">
              <w:rPr>
                <w:rFonts w:eastAsia="Times New Roman"/>
                <w:sz w:val="14"/>
                <w:szCs w:val="14"/>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tc>
      </w:tr>
    </w:tbl>
    <w:p w:rsidR="00381460" w:rsidRDefault="00381460">
      <w:pPr>
        <w:sectPr w:rsidR="00381460" w:rsidSect="00171C2F">
          <w:type w:val="continuous"/>
          <w:pgSz w:w="11909" w:h="16834"/>
          <w:pgMar w:top="426" w:right="674" w:bottom="360" w:left="1246" w:header="720" w:footer="720" w:gutter="0"/>
          <w:cols w:space="60"/>
          <w:noEndnote/>
        </w:sectPr>
      </w:pPr>
    </w:p>
    <w:p w:rsidR="00381460" w:rsidRPr="004401A2" w:rsidRDefault="00381460" w:rsidP="004401A2">
      <w:pPr>
        <w:shd w:val="clear" w:color="auto" w:fill="FFFFFF"/>
        <w:ind w:left="4104"/>
        <w:jc w:val="center"/>
        <w:rPr>
          <w:sz w:val="18"/>
          <w:szCs w:val="18"/>
        </w:rPr>
      </w:pPr>
      <w:r w:rsidRPr="004401A2">
        <w:rPr>
          <w:rFonts w:eastAsia="Times New Roman"/>
          <w:sz w:val="18"/>
          <w:szCs w:val="18"/>
        </w:rPr>
        <w:lastRenderedPageBreak/>
        <w:t>Приложение 2</w:t>
      </w:r>
    </w:p>
    <w:p w:rsidR="00381460" w:rsidRPr="004401A2" w:rsidRDefault="00381460" w:rsidP="004401A2">
      <w:pPr>
        <w:shd w:val="clear" w:color="auto" w:fill="FFFFFF"/>
        <w:ind w:left="4104"/>
        <w:jc w:val="center"/>
        <w:rPr>
          <w:sz w:val="18"/>
          <w:szCs w:val="18"/>
        </w:rPr>
      </w:pPr>
      <w:r w:rsidRPr="004401A2">
        <w:rPr>
          <w:rFonts w:eastAsia="Times New Roman"/>
          <w:sz w:val="18"/>
          <w:szCs w:val="18"/>
        </w:rPr>
        <w:t>к Правилам оказания</w:t>
      </w:r>
    </w:p>
    <w:p w:rsidR="00381460" w:rsidRPr="004401A2" w:rsidRDefault="00381460" w:rsidP="004401A2">
      <w:pPr>
        <w:shd w:val="clear" w:color="auto" w:fill="FFFFFF"/>
        <w:ind w:left="4104"/>
        <w:jc w:val="center"/>
        <w:rPr>
          <w:sz w:val="18"/>
          <w:szCs w:val="18"/>
        </w:rPr>
      </w:pPr>
      <w:r w:rsidRPr="004401A2">
        <w:rPr>
          <w:rFonts w:eastAsia="Times New Roman"/>
          <w:sz w:val="18"/>
          <w:szCs w:val="18"/>
        </w:rPr>
        <w:t>государственной услуги</w:t>
      </w:r>
    </w:p>
    <w:p w:rsidR="00381460" w:rsidRPr="004401A2" w:rsidRDefault="00381460" w:rsidP="004401A2">
      <w:pPr>
        <w:shd w:val="clear" w:color="auto" w:fill="FFFFFF"/>
        <w:ind w:left="4104"/>
        <w:jc w:val="center"/>
        <w:rPr>
          <w:sz w:val="18"/>
          <w:szCs w:val="18"/>
        </w:rPr>
      </w:pPr>
      <w:r w:rsidRPr="004401A2">
        <w:rPr>
          <w:rFonts w:eastAsia="Times New Roman"/>
          <w:sz w:val="18"/>
          <w:szCs w:val="18"/>
        </w:rPr>
        <w:t>«Изменение сроков исполнения</w:t>
      </w:r>
    </w:p>
    <w:p w:rsidR="00381460" w:rsidRPr="004401A2" w:rsidRDefault="00381460" w:rsidP="004401A2">
      <w:pPr>
        <w:shd w:val="clear" w:color="auto" w:fill="FFFFFF"/>
        <w:ind w:left="4104"/>
        <w:jc w:val="center"/>
        <w:rPr>
          <w:sz w:val="18"/>
          <w:szCs w:val="18"/>
        </w:rPr>
      </w:pPr>
      <w:r w:rsidRPr="004401A2">
        <w:rPr>
          <w:rFonts w:eastAsia="Times New Roman"/>
          <w:sz w:val="18"/>
          <w:szCs w:val="18"/>
        </w:rPr>
        <w:t>налогового обязательства по уплате</w:t>
      </w:r>
    </w:p>
    <w:p w:rsidR="00381460" w:rsidRPr="004401A2" w:rsidRDefault="00381460" w:rsidP="004401A2">
      <w:pPr>
        <w:shd w:val="clear" w:color="auto" w:fill="FFFFFF"/>
        <w:ind w:left="4104"/>
        <w:jc w:val="center"/>
        <w:rPr>
          <w:sz w:val="18"/>
          <w:szCs w:val="18"/>
        </w:rPr>
      </w:pPr>
      <w:r w:rsidRPr="004401A2">
        <w:rPr>
          <w:rFonts w:eastAsia="Times New Roman"/>
          <w:sz w:val="18"/>
          <w:szCs w:val="18"/>
        </w:rPr>
        <w:t>налогов и (или) плат»</w:t>
      </w:r>
    </w:p>
    <w:p w:rsidR="00381460" w:rsidRPr="004401A2" w:rsidRDefault="00381460" w:rsidP="004401A2">
      <w:pPr>
        <w:shd w:val="clear" w:color="auto" w:fill="FFFFFF"/>
        <w:tabs>
          <w:tab w:val="left" w:leader="underscore" w:pos="9293"/>
        </w:tabs>
        <w:ind w:left="4675"/>
        <w:rPr>
          <w:sz w:val="18"/>
          <w:szCs w:val="18"/>
        </w:rPr>
      </w:pPr>
      <w:r w:rsidRPr="004401A2">
        <w:rPr>
          <w:sz w:val="18"/>
          <w:szCs w:val="18"/>
        </w:rPr>
        <w:tab/>
      </w:r>
    </w:p>
    <w:p w:rsidR="00381460" w:rsidRPr="004401A2" w:rsidRDefault="00381460" w:rsidP="004401A2">
      <w:pPr>
        <w:shd w:val="clear" w:color="auto" w:fill="FFFFFF"/>
        <w:ind w:left="4032"/>
        <w:jc w:val="center"/>
        <w:rPr>
          <w:sz w:val="18"/>
          <w:szCs w:val="18"/>
        </w:rPr>
      </w:pPr>
      <w:r w:rsidRPr="004401A2">
        <w:rPr>
          <w:spacing w:val="-2"/>
          <w:sz w:val="18"/>
          <w:szCs w:val="18"/>
        </w:rPr>
        <w:t>(</w:t>
      </w:r>
      <w:r w:rsidRPr="004401A2">
        <w:rPr>
          <w:rFonts w:eastAsia="Times New Roman"/>
          <w:spacing w:val="-2"/>
          <w:sz w:val="18"/>
          <w:szCs w:val="18"/>
        </w:rPr>
        <w:t>Фамилия, имя, отчество (далее – ФИО) (при его</w:t>
      </w:r>
    </w:p>
    <w:p w:rsidR="00381460" w:rsidRPr="004401A2" w:rsidRDefault="00381460" w:rsidP="004401A2">
      <w:pPr>
        <w:shd w:val="clear" w:color="auto" w:fill="FFFFFF"/>
        <w:ind w:left="4037"/>
        <w:jc w:val="center"/>
        <w:rPr>
          <w:sz w:val="18"/>
          <w:szCs w:val="18"/>
        </w:rPr>
      </w:pPr>
      <w:r w:rsidRPr="004401A2">
        <w:rPr>
          <w:rFonts w:eastAsia="Times New Roman"/>
          <w:sz w:val="18"/>
          <w:szCs w:val="18"/>
        </w:rPr>
        <w:t>наличии), либо наименование организации</w:t>
      </w:r>
    </w:p>
    <w:p w:rsidR="00381460" w:rsidRPr="004401A2" w:rsidRDefault="00381460" w:rsidP="004401A2">
      <w:pPr>
        <w:shd w:val="clear" w:color="auto" w:fill="FFFFFF"/>
        <w:ind w:left="4104"/>
        <w:jc w:val="center"/>
        <w:rPr>
          <w:sz w:val="18"/>
          <w:szCs w:val="18"/>
        </w:rPr>
      </w:pPr>
      <w:r w:rsidRPr="004401A2">
        <w:rPr>
          <w:rFonts w:eastAsia="Times New Roman"/>
          <w:sz w:val="18"/>
          <w:szCs w:val="18"/>
        </w:rPr>
        <w:t>услугополучателя)</w:t>
      </w:r>
    </w:p>
    <w:p w:rsidR="00381460" w:rsidRPr="004401A2" w:rsidRDefault="00381460" w:rsidP="004401A2">
      <w:pPr>
        <w:shd w:val="clear" w:color="auto" w:fill="FFFFFF"/>
        <w:tabs>
          <w:tab w:val="left" w:leader="underscore" w:pos="9221"/>
        </w:tabs>
        <w:ind w:left="4742"/>
        <w:rPr>
          <w:sz w:val="18"/>
          <w:szCs w:val="18"/>
        </w:rPr>
      </w:pPr>
      <w:r w:rsidRPr="004401A2">
        <w:rPr>
          <w:sz w:val="18"/>
          <w:szCs w:val="18"/>
        </w:rPr>
        <w:tab/>
      </w:r>
    </w:p>
    <w:p w:rsidR="00381460" w:rsidRPr="004401A2" w:rsidRDefault="00381460" w:rsidP="004401A2">
      <w:pPr>
        <w:shd w:val="clear" w:color="auto" w:fill="FFFFFF"/>
        <w:ind w:left="5453"/>
        <w:rPr>
          <w:sz w:val="18"/>
          <w:szCs w:val="18"/>
        </w:rPr>
      </w:pPr>
      <w:r w:rsidRPr="004401A2">
        <w:rPr>
          <w:sz w:val="18"/>
          <w:szCs w:val="18"/>
        </w:rPr>
        <w:t>(</w:t>
      </w:r>
      <w:r w:rsidRPr="004401A2">
        <w:rPr>
          <w:rFonts w:eastAsia="Times New Roman"/>
          <w:sz w:val="18"/>
          <w:szCs w:val="18"/>
        </w:rPr>
        <w:t>адрес услугополучателя)</w:t>
      </w:r>
    </w:p>
    <w:p w:rsidR="00381460" w:rsidRDefault="00381460" w:rsidP="004401A2">
      <w:pPr>
        <w:shd w:val="clear" w:color="auto" w:fill="FFFFFF"/>
        <w:ind w:left="3024" w:right="2909"/>
        <w:jc w:val="center"/>
      </w:pPr>
      <w:r>
        <w:rPr>
          <w:rFonts w:eastAsia="Times New Roman"/>
          <w:b/>
          <w:bCs/>
          <w:sz w:val="28"/>
          <w:szCs w:val="28"/>
        </w:rPr>
        <w:t xml:space="preserve">Расписка </w:t>
      </w:r>
      <w:r>
        <w:rPr>
          <w:rFonts w:eastAsia="Times New Roman"/>
          <w:b/>
          <w:bCs/>
          <w:spacing w:val="-2"/>
          <w:sz w:val="28"/>
          <w:szCs w:val="28"/>
        </w:rPr>
        <w:t>об отказе в приеме документов</w:t>
      </w:r>
    </w:p>
    <w:p w:rsidR="00381460" w:rsidRDefault="00381460" w:rsidP="004401A2">
      <w:pPr>
        <w:shd w:val="clear" w:color="auto" w:fill="FFFFFF"/>
        <w:ind w:firstLine="710"/>
      </w:pPr>
      <w:r>
        <w:rPr>
          <w:rFonts w:eastAsia="Times New Roman"/>
          <w:sz w:val="28"/>
          <w:szCs w:val="28"/>
        </w:rPr>
        <w:t xml:space="preserve">Руководствуясь пунктом 2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«Изменение сроков исполнения налогового обязательства по уплате </w:t>
      </w:r>
      <w:r>
        <w:rPr>
          <w:rFonts w:eastAsia="Times New Roman"/>
          <w:spacing w:val="-1"/>
          <w:sz w:val="28"/>
          <w:szCs w:val="28"/>
        </w:rPr>
        <w:t xml:space="preserve">налогов и (или) плат» ввиду представления Вами неполного пакета документов </w:t>
      </w:r>
      <w:r>
        <w:rPr>
          <w:rFonts w:eastAsia="Times New Roman"/>
          <w:sz w:val="28"/>
          <w:szCs w:val="28"/>
        </w:rPr>
        <w:t>согласно перечню, предусмотренному приложением 1 к Правилам, а также документов с истекшим сроком действия, а именно:</w:t>
      </w:r>
    </w:p>
    <w:p w:rsidR="00381460" w:rsidRDefault="00381460" w:rsidP="004401A2">
      <w:pPr>
        <w:shd w:val="clear" w:color="auto" w:fill="FFFFFF"/>
        <w:ind w:firstLine="710"/>
      </w:pPr>
      <w:r>
        <w:rPr>
          <w:rFonts w:eastAsia="Times New Roman"/>
          <w:spacing w:val="-2"/>
          <w:sz w:val="28"/>
          <w:szCs w:val="28"/>
        </w:rPr>
        <w:t xml:space="preserve">Наименование отсутствующих документов и документов с истекшим </w:t>
      </w:r>
      <w:r>
        <w:rPr>
          <w:rFonts w:eastAsia="Times New Roman"/>
          <w:sz w:val="28"/>
          <w:szCs w:val="28"/>
        </w:rPr>
        <w:t>сроком действия:</w:t>
      </w:r>
    </w:p>
    <w:p w:rsidR="00381460" w:rsidRDefault="00381460" w:rsidP="004401A2">
      <w:pPr>
        <w:numPr>
          <w:ilvl w:val="0"/>
          <w:numId w:val="160"/>
        </w:numPr>
        <w:shd w:val="clear" w:color="auto" w:fill="FFFFFF"/>
        <w:tabs>
          <w:tab w:val="left" w:leader="underscore" w:pos="6610"/>
        </w:tabs>
        <w:ind w:left="710"/>
        <w:rPr>
          <w:spacing w:val="-7"/>
          <w:sz w:val="30"/>
          <w:szCs w:val="30"/>
        </w:rPr>
      </w:pPr>
      <w:r>
        <w:rPr>
          <w:spacing w:val="-7"/>
          <w:sz w:val="30"/>
          <w:szCs w:val="30"/>
        </w:rPr>
        <w:t xml:space="preserve"> </w:t>
      </w:r>
      <w:r>
        <w:rPr>
          <w:sz w:val="30"/>
          <w:szCs w:val="30"/>
        </w:rPr>
        <w:tab/>
        <w:t xml:space="preserve"> ;</w:t>
      </w:r>
    </w:p>
    <w:p w:rsidR="00381460" w:rsidRDefault="00381460" w:rsidP="004401A2">
      <w:pPr>
        <w:numPr>
          <w:ilvl w:val="0"/>
          <w:numId w:val="160"/>
        </w:numPr>
        <w:shd w:val="clear" w:color="auto" w:fill="FFFFFF"/>
        <w:tabs>
          <w:tab w:val="left" w:leader="underscore" w:pos="6610"/>
        </w:tabs>
        <w:ind w:left="710"/>
        <w:rPr>
          <w:sz w:val="28"/>
          <w:szCs w:val="28"/>
        </w:rPr>
      </w:pPr>
      <w:r>
        <w:rPr>
          <w:sz w:val="28"/>
          <w:szCs w:val="28"/>
        </w:rPr>
        <w:t xml:space="preserve"> </w:t>
      </w:r>
      <w:r>
        <w:rPr>
          <w:sz w:val="28"/>
          <w:szCs w:val="28"/>
        </w:rPr>
        <w:tab/>
        <w:t xml:space="preserve"> ;</w:t>
      </w:r>
    </w:p>
    <w:p w:rsidR="00381460" w:rsidRDefault="00381460" w:rsidP="004401A2">
      <w:pPr>
        <w:shd w:val="clear" w:color="auto" w:fill="FFFFFF"/>
        <w:tabs>
          <w:tab w:val="left" w:pos="1013"/>
        </w:tabs>
        <w:ind w:left="710"/>
      </w:pPr>
      <w:r>
        <w:rPr>
          <w:spacing w:val="-1"/>
          <w:sz w:val="28"/>
          <w:szCs w:val="28"/>
        </w:rPr>
        <w:t>3)</w:t>
      </w:r>
      <w:r>
        <w:rPr>
          <w:sz w:val="28"/>
          <w:szCs w:val="28"/>
        </w:rPr>
        <w:tab/>
      </w:r>
      <w:r>
        <w:rPr>
          <w:rFonts w:eastAsia="Times New Roman"/>
          <w:sz w:val="28"/>
          <w:szCs w:val="28"/>
        </w:rPr>
        <w:t>….</w:t>
      </w:r>
    </w:p>
    <w:p w:rsidR="00381460" w:rsidRDefault="00381460" w:rsidP="004401A2">
      <w:pPr>
        <w:shd w:val="clear" w:color="auto" w:fill="FFFFFF"/>
        <w:ind w:right="1114" w:firstLine="710"/>
      </w:pPr>
      <w:r>
        <w:rPr>
          <w:rFonts w:eastAsia="Times New Roman"/>
          <w:spacing w:val="-2"/>
          <w:sz w:val="28"/>
          <w:szCs w:val="28"/>
        </w:rPr>
        <w:t xml:space="preserve">Настоящая расписка составлена в 2 экземплярах, по одному для </w:t>
      </w:r>
      <w:r>
        <w:rPr>
          <w:rFonts w:eastAsia="Times New Roman"/>
          <w:sz w:val="28"/>
          <w:szCs w:val="28"/>
        </w:rPr>
        <w:t>каждой стороны.</w:t>
      </w:r>
    </w:p>
    <w:p w:rsidR="00381460" w:rsidRDefault="00381460" w:rsidP="004401A2">
      <w:pPr>
        <w:shd w:val="clear" w:color="auto" w:fill="FFFFFF"/>
        <w:ind w:right="557" w:firstLine="710"/>
      </w:pPr>
      <w:r>
        <w:rPr>
          <w:rFonts w:eastAsia="Times New Roman"/>
          <w:spacing w:val="-2"/>
          <w:sz w:val="28"/>
          <w:szCs w:val="28"/>
        </w:rPr>
        <w:t xml:space="preserve">Ф.И.О (при его наличии) (работника Государственной корпорации) </w:t>
      </w:r>
      <w:r>
        <w:rPr>
          <w:rFonts w:eastAsia="Times New Roman"/>
          <w:sz w:val="28"/>
          <w:szCs w:val="28"/>
        </w:rPr>
        <w:t>(подпись)</w:t>
      </w:r>
    </w:p>
    <w:p w:rsidR="004401A2" w:rsidRDefault="004401A2" w:rsidP="004401A2">
      <w:pPr>
        <w:shd w:val="clear" w:color="auto" w:fill="FFFFFF"/>
        <w:ind w:right="557" w:firstLine="710"/>
      </w:pPr>
    </w:p>
    <w:p w:rsidR="004401A2" w:rsidRDefault="004401A2" w:rsidP="004401A2">
      <w:pPr>
        <w:shd w:val="clear" w:color="auto" w:fill="FFFFFF"/>
        <w:tabs>
          <w:tab w:val="left" w:leader="underscore" w:pos="7190"/>
        </w:tabs>
        <w:ind w:left="677"/>
      </w:pPr>
      <w:r>
        <w:tab/>
      </w:r>
      <w:r>
        <w:rPr>
          <w:rFonts w:eastAsia="Times New Roman"/>
          <w:spacing w:val="-2"/>
          <w:sz w:val="28"/>
          <w:szCs w:val="28"/>
        </w:rPr>
        <w:t xml:space="preserve">Исполнитель: Ф.И.О(при его наличии) </w:t>
      </w:r>
      <w:r>
        <w:rPr>
          <w:rFonts w:eastAsia="Times New Roman"/>
          <w:sz w:val="28"/>
          <w:szCs w:val="28"/>
        </w:rPr>
        <w:tab/>
      </w:r>
    </w:p>
    <w:p w:rsidR="004401A2" w:rsidRDefault="004401A2" w:rsidP="004401A2">
      <w:pPr>
        <w:shd w:val="clear" w:color="auto" w:fill="FFFFFF"/>
        <w:tabs>
          <w:tab w:val="left" w:leader="underscore" w:pos="3173"/>
        </w:tabs>
        <w:ind w:left="677"/>
      </w:pPr>
      <w:r>
        <w:rPr>
          <w:rFonts w:eastAsia="Times New Roman"/>
          <w:sz w:val="28"/>
          <w:szCs w:val="28"/>
        </w:rPr>
        <w:t xml:space="preserve">Телефон </w:t>
      </w:r>
      <w:r>
        <w:rPr>
          <w:rFonts w:eastAsia="Times New Roman"/>
          <w:sz w:val="28"/>
          <w:szCs w:val="28"/>
        </w:rPr>
        <w:tab/>
      </w:r>
    </w:p>
    <w:p w:rsidR="004401A2" w:rsidRDefault="004401A2" w:rsidP="004401A2">
      <w:pPr>
        <w:shd w:val="clear" w:color="auto" w:fill="FFFFFF"/>
        <w:ind w:left="677"/>
      </w:pPr>
      <w:r>
        <w:rPr>
          <w:rFonts w:eastAsia="Times New Roman"/>
          <w:spacing w:val="-2"/>
          <w:sz w:val="28"/>
          <w:szCs w:val="28"/>
        </w:rPr>
        <w:t>Получил: Ф.И.О (при его наличии) / подпись услугополучателя</w:t>
      </w:r>
    </w:p>
    <w:p w:rsidR="004401A2" w:rsidRDefault="004401A2" w:rsidP="004401A2">
      <w:pPr>
        <w:shd w:val="clear" w:color="auto" w:fill="FFFFFF"/>
        <w:tabs>
          <w:tab w:val="left" w:leader="underscore" w:pos="1238"/>
          <w:tab w:val="left" w:leader="underscore" w:pos="2707"/>
          <w:tab w:val="left" w:leader="underscore" w:pos="3341"/>
        </w:tabs>
        <w:ind w:left="686"/>
      </w:pPr>
      <w:r>
        <w:rPr>
          <w:rFonts w:eastAsia="Times New Roman"/>
          <w:sz w:val="28"/>
          <w:szCs w:val="28"/>
        </w:rPr>
        <w:t>«</w:t>
      </w:r>
      <w:r>
        <w:rPr>
          <w:rFonts w:eastAsia="Times New Roman"/>
          <w:b/>
          <w:bCs/>
          <w:sz w:val="28"/>
          <w:szCs w:val="28"/>
        </w:rPr>
        <w:tab/>
      </w:r>
      <w:r>
        <w:rPr>
          <w:rFonts w:eastAsia="Times New Roman"/>
          <w:sz w:val="28"/>
          <w:szCs w:val="28"/>
        </w:rPr>
        <w:t>»</w:t>
      </w:r>
      <w:r>
        <w:rPr>
          <w:rFonts w:eastAsia="Times New Roman"/>
          <w:b/>
          <w:bCs/>
          <w:sz w:val="28"/>
          <w:szCs w:val="28"/>
        </w:rPr>
        <w:tab/>
      </w:r>
      <w:r>
        <w:rPr>
          <w:rFonts w:eastAsia="Times New Roman"/>
          <w:spacing w:val="-10"/>
          <w:sz w:val="28"/>
          <w:szCs w:val="28"/>
        </w:rPr>
        <w:t>20</w:t>
      </w:r>
      <w:r>
        <w:rPr>
          <w:rFonts w:eastAsia="Times New Roman"/>
          <w:b/>
          <w:bCs/>
          <w:sz w:val="28"/>
          <w:szCs w:val="28"/>
        </w:rPr>
        <w:tab/>
      </w:r>
      <w:r>
        <w:rPr>
          <w:rFonts w:eastAsia="Times New Roman"/>
          <w:spacing w:val="-3"/>
          <w:sz w:val="28"/>
          <w:szCs w:val="28"/>
        </w:rPr>
        <w:t>год</w:t>
      </w:r>
    </w:p>
    <w:p w:rsidR="004401A2" w:rsidRDefault="004401A2" w:rsidP="004401A2">
      <w:pPr>
        <w:tabs>
          <w:tab w:val="left" w:pos="930"/>
        </w:tabs>
      </w:pPr>
    </w:p>
    <w:p w:rsidR="00381460" w:rsidRPr="004401A2" w:rsidRDefault="004401A2" w:rsidP="004401A2">
      <w:pPr>
        <w:tabs>
          <w:tab w:val="left" w:pos="930"/>
        </w:tabs>
        <w:sectPr w:rsidR="00381460" w:rsidRPr="004401A2" w:rsidSect="00E91AE5">
          <w:pgSz w:w="11909" w:h="16834"/>
          <w:pgMar w:top="284" w:right="799" w:bottom="360" w:left="1251" w:header="720" w:footer="720" w:gutter="0"/>
          <w:cols w:space="60"/>
          <w:noEndnote/>
        </w:sectPr>
      </w:pPr>
      <w:r>
        <w:tab/>
      </w:r>
    </w:p>
    <w:p w:rsidR="00381460" w:rsidRPr="00E91AE5" w:rsidRDefault="00381460" w:rsidP="00E91AE5">
      <w:pPr>
        <w:shd w:val="clear" w:color="auto" w:fill="FFFFFF"/>
        <w:ind w:left="4061"/>
        <w:jc w:val="center"/>
        <w:rPr>
          <w:sz w:val="18"/>
          <w:szCs w:val="18"/>
        </w:rPr>
      </w:pPr>
      <w:r w:rsidRPr="00E91AE5">
        <w:rPr>
          <w:rFonts w:eastAsia="Times New Roman"/>
          <w:spacing w:val="-2"/>
          <w:sz w:val="18"/>
          <w:szCs w:val="18"/>
        </w:rPr>
        <w:lastRenderedPageBreak/>
        <w:t>Приложение 3</w:t>
      </w:r>
    </w:p>
    <w:p w:rsidR="00381460" w:rsidRPr="00E91AE5" w:rsidRDefault="00381460" w:rsidP="00E91AE5">
      <w:pPr>
        <w:shd w:val="clear" w:color="auto" w:fill="FFFFFF"/>
        <w:ind w:left="4085"/>
        <w:jc w:val="center"/>
        <w:rPr>
          <w:sz w:val="18"/>
          <w:szCs w:val="18"/>
        </w:rPr>
      </w:pPr>
      <w:r w:rsidRPr="00E91AE5">
        <w:rPr>
          <w:rFonts w:eastAsia="Times New Roman"/>
          <w:spacing w:val="-1"/>
          <w:sz w:val="18"/>
          <w:szCs w:val="18"/>
        </w:rPr>
        <w:t>к Правилам оказания</w:t>
      </w:r>
    </w:p>
    <w:p w:rsidR="00381460" w:rsidRPr="00E91AE5" w:rsidRDefault="00381460" w:rsidP="00E91AE5">
      <w:pPr>
        <w:shd w:val="clear" w:color="auto" w:fill="FFFFFF"/>
        <w:ind w:left="4080"/>
        <w:jc w:val="center"/>
        <w:rPr>
          <w:sz w:val="18"/>
          <w:szCs w:val="18"/>
        </w:rPr>
      </w:pPr>
      <w:r w:rsidRPr="00E91AE5">
        <w:rPr>
          <w:rFonts w:eastAsia="Times New Roman"/>
          <w:spacing w:val="-3"/>
          <w:sz w:val="18"/>
          <w:szCs w:val="18"/>
        </w:rPr>
        <w:t>государственной услуги «Изменение</w:t>
      </w:r>
    </w:p>
    <w:p w:rsidR="00381460" w:rsidRPr="00E91AE5" w:rsidRDefault="00381460" w:rsidP="00E91AE5">
      <w:pPr>
        <w:shd w:val="clear" w:color="auto" w:fill="FFFFFF"/>
        <w:ind w:left="4085"/>
        <w:jc w:val="center"/>
        <w:rPr>
          <w:sz w:val="18"/>
          <w:szCs w:val="18"/>
        </w:rPr>
      </w:pPr>
      <w:r w:rsidRPr="00E91AE5">
        <w:rPr>
          <w:rFonts w:eastAsia="Times New Roman"/>
          <w:spacing w:val="-1"/>
          <w:sz w:val="18"/>
          <w:szCs w:val="18"/>
        </w:rPr>
        <w:t>сроков исполнения налогового</w:t>
      </w:r>
    </w:p>
    <w:p w:rsidR="00381460" w:rsidRPr="00E91AE5" w:rsidRDefault="00381460" w:rsidP="00E91AE5">
      <w:pPr>
        <w:shd w:val="clear" w:color="auto" w:fill="FFFFFF"/>
        <w:ind w:left="4080"/>
        <w:jc w:val="center"/>
        <w:rPr>
          <w:sz w:val="18"/>
          <w:szCs w:val="18"/>
        </w:rPr>
      </w:pPr>
      <w:r w:rsidRPr="00E91AE5">
        <w:rPr>
          <w:rFonts w:eastAsia="Times New Roman"/>
          <w:spacing w:val="-1"/>
          <w:sz w:val="18"/>
          <w:szCs w:val="18"/>
        </w:rPr>
        <w:t>обязательства по уплате налогов</w:t>
      </w:r>
    </w:p>
    <w:p w:rsidR="00381460" w:rsidRPr="00E91AE5" w:rsidRDefault="00381460" w:rsidP="00E91AE5">
      <w:pPr>
        <w:shd w:val="clear" w:color="auto" w:fill="FFFFFF"/>
        <w:ind w:left="4075"/>
        <w:jc w:val="center"/>
        <w:rPr>
          <w:sz w:val="18"/>
          <w:szCs w:val="18"/>
        </w:rPr>
      </w:pPr>
      <w:r w:rsidRPr="00E91AE5">
        <w:rPr>
          <w:rFonts w:eastAsia="Times New Roman"/>
          <w:spacing w:val="-2"/>
          <w:sz w:val="18"/>
          <w:szCs w:val="18"/>
        </w:rPr>
        <w:t>и (или) плат»</w:t>
      </w:r>
    </w:p>
    <w:p w:rsidR="00E91AE5" w:rsidRDefault="00E91AE5">
      <w:pPr>
        <w:shd w:val="clear" w:color="auto" w:fill="FFFFFF"/>
        <w:spacing w:line="374" w:lineRule="exact"/>
        <w:ind w:left="4075"/>
        <w:jc w:val="center"/>
      </w:pPr>
    </w:p>
    <w:p w:rsidR="00E91AE5" w:rsidRPr="00E91AE5" w:rsidRDefault="00E91AE5" w:rsidP="00E91AE5"/>
    <w:p w:rsidR="00E91AE5" w:rsidRPr="00E91AE5" w:rsidRDefault="00E91AE5" w:rsidP="00E91AE5">
      <w:pPr>
        <w:tabs>
          <w:tab w:val="left" w:pos="4185"/>
        </w:tabs>
      </w:pPr>
      <w:r>
        <w:tab/>
      </w:r>
      <w:r>
        <w:rPr>
          <w:rFonts w:ascii="Arial" w:hAnsi="Arial" w:cs="Arial"/>
          <w:noProof/>
          <w:sz w:val="24"/>
          <w:szCs w:val="24"/>
        </w:rPr>
        <w:drawing>
          <wp:inline distT="0" distB="0" distL="0" distR="0" wp14:anchorId="16F1005B" wp14:editId="36A75CAE">
            <wp:extent cx="5667375" cy="80200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rsidR="00381460" w:rsidRDefault="00E91AE5" w:rsidP="00E91AE5">
      <w:pPr>
        <w:tabs>
          <w:tab w:val="left" w:pos="4185"/>
        </w:tabs>
      </w:pPr>
      <w:r>
        <w:tab/>
      </w:r>
    </w:p>
    <w:p w:rsidR="005F6347" w:rsidRDefault="00E91AE5" w:rsidP="00E91AE5">
      <w:pPr>
        <w:tabs>
          <w:tab w:val="left" w:pos="4185"/>
        </w:tabs>
      </w:pPr>
      <w:r>
        <w:rPr>
          <w:rFonts w:ascii="Arial" w:hAnsi="Arial" w:cs="Arial"/>
          <w:noProof/>
          <w:sz w:val="24"/>
          <w:szCs w:val="24"/>
        </w:rPr>
        <w:lastRenderedPageBreak/>
        <w:drawing>
          <wp:inline distT="0" distB="0" distL="0" distR="0" wp14:anchorId="459A9983" wp14:editId="57001C31">
            <wp:extent cx="5667375" cy="80200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rsidR="005F6347" w:rsidRPr="005F6347" w:rsidRDefault="005F6347" w:rsidP="005F6347"/>
    <w:p w:rsidR="005F6347" w:rsidRPr="005F6347" w:rsidRDefault="005F6347" w:rsidP="005F6347"/>
    <w:p w:rsidR="005F6347" w:rsidRPr="005F6347" w:rsidRDefault="005F6347" w:rsidP="005F6347"/>
    <w:p w:rsidR="005F6347" w:rsidRDefault="005F6347" w:rsidP="005F6347"/>
    <w:p w:rsidR="005F6347" w:rsidRDefault="005F6347" w:rsidP="005F6347">
      <w:pPr>
        <w:tabs>
          <w:tab w:val="left" w:pos="3405"/>
        </w:tabs>
      </w:pPr>
      <w:r>
        <w:tab/>
      </w:r>
    </w:p>
    <w:p w:rsidR="005F6347" w:rsidRDefault="005F6347" w:rsidP="005F6347">
      <w:pPr>
        <w:tabs>
          <w:tab w:val="left" w:pos="3405"/>
        </w:tabs>
      </w:pPr>
    </w:p>
    <w:p w:rsidR="005F6347" w:rsidRDefault="005F6347" w:rsidP="005F6347">
      <w:pPr>
        <w:tabs>
          <w:tab w:val="left" w:pos="3405"/>
        </w:tabs>
      </w:pPr>
    </w:p>
    <w:p w:rsidR="005F6347" w:rsidRDefault="005F6347" w:rsidP="005F6347">
      <w:pPr>
        <w:tabs>
          <w:tab w:val="left" w:pos="3405"/>
        </w:tabs>
      </w:pPr>
    </w:p>
    <w:p w:rsidR="005F6347" w:rsidRDefault="005F6347" w:rsidP="005F6347">
      <w:pPr>
        <w:tabs>
          <w:tab w:val="left" w:pos="3405"/>
        </w:tabs>
      </w:pPr>
    </w:p>
    <w:p w:rsidR="005F6347" w:rsidRDefault="005F6347" w:rsidP="005F6347">
      <w:pPr>
        <w:tabs>
          <w:tab w:val="left" w:pos="3405"/>
        </w:tabs>
      </w:pPr>
    </w:p>
    <w:p w:rsidR="00496DA6" w:rsidRDefault="00496DA6" w:rsidP="005F6347">
      <w:pPr>
        <w:tabs>
          <w:tab w:val="left" w:pos="3405"/>
        </w:tabs>
      </w:pPr>
    </w:p>
    <w:p w:rsidR="00496DA6" w:rsidRDefault="00496DA6" w:rsidP="005F6347">
      <w:pPr>
        <w:tabs>
          <w:tab w:val="left" w:pos="3405"/>
        </w:tabs>
      </w:pPr>
    </w:p>
    <w:p w:rsidR="00496DA6" w:rsidRDefault="00496DA6" w:rsidP="005F6347">
      <w:pPr>
        <w:tabs>
          <w:tab w:val="left" w:pos="3405"/>
        </w:tabs>
      </w:pPr>
    </w:p>
    <w:p w:rsidR="00496DA6" w:rsidRDefault="00496DA6" w:rsidP="005F6347">
      <w:pPr>
        <w:tabs>
          <w:tab w:val="left" w:pos="3405"/>
        </w:tabs>
      </w:pPr>
    </w:p>
    <w:p w:rsidR="005F6347" w:rsidRDefault="005F6347" w:rsidP="005F6347">
      <w:pPr>
        <w:tabs>
          <w:tab w:val="left" w:pos="3405"/>
        </w:tabs>
      </w:pPr>
    </w:p>
    <w:p w:rsidR="00381460" w:rsidRPr="00E91AE5" w:rsidRDefault="00496DA6" w:rsidP="00496DA6">
      <w:pPr>
        <w:tabs>
          <w:tab w:val="left" w:pos="6465"/>
        </w:tabs>
        <w:rPr>
          <w:sz w:val="18"/>
          <w:szCs w:val="18"/>
        </w:rPr>
      </w:pPr>
      <w:r>
        <w:lastRenderedPageBreak/>
        <w:tab/>
      </w:r>
      <w:r w:rsidR="009721F5">
        <w:rPr>
          <w:rFonts w:eastAsia="Times New Roman"/>
          <w:sz w:val="18"/>
          <w:szCs w:val="18"/>
        </w:rPr>
        <w:t>П</w:t>
      </w:r>
      <w:r w:rsidR="00381460" w:rsidRPr="00E91AE5">
        <w:rPr>
          <w:rFonts w:eastAsia="Times New Roman"/>
          <w:sz w:val="18"/>
          <w:szCs w:val="18"/>
        </w:rPr>
        <w:t>иложение 16</w:t>
      </w:r>
    </w:p>
    <w:p w:rsidR="00381460" w:rsidRPr="00E91AE5" w:rsidRDefault="00381460" w:rsidP="00E91AE5">
      <w:pPr>
        <w:shd w:val="clear" w:color="auto" w:fill="FFFFFF"/>
        <w:ind w:left="4116"/>
        <w:jc w:val="center"/>
        <w:rPr>
          <w:sz w:val="18"/>
          <w:szCs w:val="18"/>
        </w:rPr>
      </w:pPr>
      <w:r w:rsidRPr="00E91AE5">
        <w:rPr>
          <w:rFonts w:eastAsia="Times New Roman"/>
          <w:sz w:val="18"/>
          <w:szCs w:val="18"/>
        </w:rPr>
        <w:t>к приказу</w:t>
      </w:r>
      <w:r w:rsidR="00E91AE5">
        <w:rPr>
          <w:rFonts w:eastAsia="Times New Roman"/>
          <w:sz w:val="18"/>
          <w:szCs w:val="18"/>
        </w:rPr>
        <w:t xml:space="preserve"> </w:t>
      </w:r>
      <w:r w:rsidRPr="00E91AE5">
        <w:rPr>
          <w:rFonts w:eastAsia="Times New Roman"/>
          <w:sz w:val="18"/>
          <w:szCs w:val="18"/>
        </w:rPr>
        <w:t>исполняющий обязанности</w:t>
      </w:r>
    </w:p>
    <w:p w:rsidR="00381460" w:rsidRPr="00E91AE5" w:rsidRDefault="00381460" w:rsidP="00E91AE5">
      <w:pPr>
        <w:shd w:val="clear" w:color="auto" w:fill="FFFFFF"/>
        <w:ind w:left="4116"/>
        <w:jc w:val="center"/>
        <w:rPr>
          <w:sz w:val="18"/>
          <w:szCs w:val="18"/>
        </w:rPr>
      </w:pPr>
      <w:r w:rsidRPr="00E91AE5">
        <w:rPr>
          <w:rFonts w:eastAsia="Times New Roman"/>
          <w:sz w:val="18"/>
          <w:szCs w:val="18"/>
        </w:rPr>
        <w:t>Министра финансов</w:t>
      </w:r>
    </w:p>
    <w:p w:rsidR="00381460" w:rsidRPr="00E91AE5" w:rsidRDefault="00381460" w:rsidP="00E91AE5">
      <w:pPr>
        <w:shd w:val="clear" w:color="auto" w:fill="FFFFFF"/>
        <w:ind w:left="4116"/>
        <w:jc w:val="center"/>
        <w:rPr>
          <w:sz w:val="18"/>
          <w:szCs w:val="18"/>
        </w:rPr>
      </w:pPr>
      <w:r w:rsidRPr="00E91AE5">
        <w:rPr>
          <w:rFonts w:eastAsia="Times New Roman"/>
          <w:sz w:val="18"/>
          <w:szCs w:val="18"/>
        </w:rPr>
        <w:t>от 10 июля 2020 года</w:t>
      </w:r>
      <w:r w:rsidRPr="00E91AE5">
        <w:rPr>
          <w:rFonts w:eastAsia="Times New Roman"/>
          <w:spacing w:val="-1"/>
          <w:sz w:val="18"/>
          <w:szCs w:val="18"/>
        </w:rPr>
        <w:t>№ 665</w:t>
      </w:r>
    </w:p>
    <w:p w:rsidR="00381460" w:rsidRDefault="00381460" w:rsidP="00496DA6">
      <w:pPr>
        <w:shd w:val="clear" w:color="auto" w:fill="FFFFFF"/>
        <w:ind w:left="749" w:hanging="432"/>
      </w:pPr>
      <w:r>
        <w:rPr>
          <w:rFonts w:eastAsia="Times New Roman"/>
          <w:b/>
          <w:bCs/>
          <w:spacing w:val="-2"/>
          <w:sz w:val="28"/>
          <w:szCs w:val="28"/>
        </w:rPr>
        <w:t xml:space="preserve">Правила оказания государственной услуги «Прием налоговых форм при </w:t>
      </w:r>
      <w:r>
        <w:rPr>
          <w:rFonts w:eastAsia="Times New Roman"/>
          <w:b/>
          <w:bCs/>
          <w:sz w:val="28"/>
          <w:szCs w:val="28"/>
        </w:rPr>
        <w:t>экспорте (импорте) товаров в Евразийском экономическом союзе»</w:t>
      </w:r>
    </w:p>
    <w:p w:rsidR="00381460" w:rsidRDefault="00381460" w:rsidP="00496DA6">
      <w:pPr>
        <w:shd w:val="clear" w:color="auto" w:fill="FFFFFF"/>
        <w:ind w:left="130"/>
        <w:jc w:val="center"/>
      </w:pPr>
      <w:r>
        <w:rPr>
          <w:rFonts w:eastAsia="Times New Roman"/>
          <w:b/>
          <w:bCs/>
          <w:sz w:val="28"/>
          <w:szCs w:val="28"/>
        </w:rPr>
        <w:t>Глава 1. Общие положения</w:t>
      </w:r>
    </w:p>
    <w:p w:rsidR="00381460" w:rsidRDefault="00381460" w:rsidP="00496DA6">
      <w:pPr>
        <w:numPr>
          <w:ilvl w:val="0"/>
          <w:numId w:val="161"/>
        </w:numPr>
        <w:shd w:val="clear" w:color="auto" w:fill="FFFFFF"/>
        <w:tabs>
          <w:tab w:val="left" w:pos="989"/>
        </w:tabs>
        <w:ind w:firstLine="710"/>
        <w:rPr>
          <w:spacing w:val="-1"/>
          <w:sz w:val="28"/>
          <w:szCs w:val="28"/>
        </w:rPr>
      </w:pPr>
      <w:r>
        <w:rPr>
          <w:rFonts w:eastAsia="Times New Roman"/>
          <w:spacing w:val="-2"/>
          <w:sz w:val="28"/>
          <w:szCs w:val="28"/>
        </w:rPr>
        <w:t xml:space="preserve">Настоящие Правила оказания государственной услуги «Прием налоговых </w:t>
      </w:r>
      <w:r>
        <w:rPr>
          <w:rFonts w:eastAsia="Times New Roman"/>
          <w:sz w:val="28"/>
          <w:szCs w:val="28"/>
        </w:rPr>
        <w:t>форм при экспорте (импорте) товаров в Евразийском экономическом союзе» (далее – Правила) разработаны в соответствии с подпунктом 1) статьи10 Закона Республики Казахстан от 15 апреля 2013 года «О государственных услугах» (далее – Закон) и определяют порядок оказания государственной услуги «Прием налоговых форм при экспорте (импорте) товаров в Евразийском экономическом союзе» (далее – государственная услуга) территориальными органами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p w:rsidR="00381460" w:rsidRDefault="00381460" w:rsidP="00496DA6">
      <w:pPr>
        <w:numPr>
          <w:ilvl w:val="0"/>
          <w:numId w:val="161"/>
        </w:numPr>
        <w:shd w:val="clear" w:color="auto" w:fill="FFFFFF"/>
        <w:tabs>
          <w:tab w:val="left" w:pos="989"/>
        </w:tabs>
        <w:ind w:firstLine="710"/>
        <w:rPr>
          <w:spacing w:val="-1"/>
          <w:sz w:val="28"/>
          <w:szCs w:val="28"/>
        </w:rPr>
      </w:pPr>
      <w:r>
        <w:rPr>
          <w:rFonts w:eastAsia="Times New Roman"/>
          <w:spacing w:val="-2"/>
          <w:sz w:val="28"/>
          <w:szCs w:val="28"/>
        </w:rPr>
        <w:t xml:space="preserve">Государственная услуга оказывается физическим и юридическим лицам </w:t>
      </w:r>
      <w:r>
        <w:rPr>
          <w:rFonts w:eastAsia="Times New Roman"/>
          <w:sz w:val="28"/>
          <w:szCs w:val="28"/>
        </w:rPr>
        <w:t>(далее – услугополучатель).</w:t>
      </w:r>
    </w:p>
    <w:p w:rsidR="00381460" w:rsidRDefault="00381460" w:rsidP="00496DA6">
      <w:pPr>
        <w:shd w:val="clear" w:color="auto" w:fill="FFFFFF"/>
        <w:ind w:left="130"/>
        <w:jc w:val="center"/>
      </w:pPr>
      <w:r>
        <w:rPr>
          <w:rFonts w:eastAsia="Times New Roman"/>
          <w:b/>
          <w:bCs/>
          <w:sz w:val="28"/>
          <w:szCs w:val="28"/>
        </w:rPr>
        <w:t>Глава 2. Порядок оказания государственной услуги</w:t>
      </w:r>
    </w:p>
    <w:p w:rsidR="00381460" w:rsidRDefault="00381460" w:rsidP="00496DA6">
      <w:pPr>
        <w:shd w:val="clear" w:color="auto" w:fill="FFFFFF"/>
        <w:tabs>
          <w:tab w:val="left" w:pos="989"/>
        </w:tabs>
        <w:ind w:firstLine="710"/>
      </w:pPr>
      <w:r>
        <w:rPr>
          <w:spacing w:val="-1"/>
          <w:sz w:val="28"/>
          <w:szCs w:val="28"/>
        </w:rPr>
        <w:t>3.</w:t>
      </w:r>
      <w:r>
        <w:rPr>
          <w:sz w:val="28"/>
          <w:szCs w:val="28"/>
        </w:rPr>
        <w:tab/>
      </w:r>
      <w:r>
        <w:rPr>
          <w:rFonts w:eastAsia="Times New Roman"/>
          <w:spacing w:val="-2"/>
          <w:sz w:val="28"/>
          <w:szCs w:val="28"/>
        </w:rPr>
        <w:t>Прием заявления и выдача результата оказания государственной услуги</w:t>
      </w:r>
      <w:r>
        <w:rPr>
          <w:rFonts w:eastAsia="Times New Roman"/>
          <w:spacing w:val="-2"/>
          <w:sz w:val="28"/>
          <w:szCs w:val="28"/>
        </w:rPr>
        <w:br/>
      </w:r>
      <w:r>
        <w:rPr>
          <w:rFonts w:eastAsia="Times New Roman"/>
          <w:sz w:val="28"/>
          <w:szCs w:val="28"/>
        </w:rPr>
        <w:t>осуществляются:</w:t>
      </w:r>
    </w:p>
    <w:p w:rsidR="00381460" w:rsidRDefault="00381460" w:rsidP="00496DA6">
      <w:pPr>
        <w:numPr>
          <w:ilvl w:val="0"/>
          <w:numId w:val="162"/>
        </w:numPr>
        <w:shd w:val="clear" w:color="auto" w:fill="FFFFFF"/>
        <w:tabs>
          <w:tab w:val="left" w:pos="1013"/>
        </w:tabs>
        <w:ind w:firstLine="710"/>
        <w:rPr>
          <w:spacing w:val="-1"/>
          <w:sz w:val="28"/>
          <w:szCs w:val="28"/>
        </w:rPr>
      </w:pPr>
      <w:r>
        <w:rPr>
          <w:rFonts w:eastAsia="Times New Roman"/>
          <w:sz w:val="28"/>
          <w:szCs w:val="28"/>
        </w:rPr>
        <w:t xml:space="preserve">через некоммерческое акционерное общество «Государственная </w:t>
      </w:r>
      <w:r>
        <w:rPr>
          <w:rFonts w:eastAsia="Times New Roman"/>
          <w:spacing w:val="-1"/>
          <w:sz w:val="28"/>
          <w:szCs w:val="28"/>
        </w:rPr>
        <w:t>корпорация «Правительства для граждан» (далее– Государственная корпорация);</w:t>
      </w:r>
    </w:p>
    <w:p w:rsidR="00381460" w:rsidRDefault="00381460" w:rsidP="00496DA6">
      <w:pPr>
        <w:numPr>
          <w:ilvl w:val="0"/>
          <w:numId w:val="162"/>
        </w:numPr>
        <w:shd w:val="clear" w:color="auto" w:fill="FFFFFF"/>
        <w:tabs>
          <w:tab w:val="left" w:pos="1013"/>
        </w:tabs>
        <w:ind w:firstLine="710"/>
        <w:rPr>
          <w:spacing w:val="-1"/>
          <w:sz w:val="28"/>
          <w:szCs w:val="28"/>
        </w:rPr>
      </w:pPr>
      <w:r>
        <w:rPr>
          <w:rFonts w:eastAsia="Times New Roman"/>
          <w:spacing w:val="-2"/>
          <w:sz w:val="28"/>
          <w:szCs w:val="28"/>
        </w:rPr>
        <w:t xml:space="preserve">посредством веб-портала «электронного правительства» </w:t>
      </w:r>
      <w:hyperlink r:id="rId92" w:history="1">
        <w:r>
          <w:rPr>
            <w:rFonts w:eastAsia="Times New Roman"/>
            <w:spacing w:val="-2"/>
            <w:sz w:val="28"/>
            <w:szCs w:val="28"/>
            <w:u w:val="single"/>
          </w:rPr>
          <w:t xml:space="preserve">www.egov.kz </w:t>
        </w:r>
      </w:hyperlink>
      <w:r>
        <w:rPr>
          <w:rFonts w:eastAsia="Times New Roman"/>
          <w:sz w:val="28"/>
          <w:szCs w:val="28"/>
        </w:rPr>
        <w:t>(далее – портал).</w:t>
      </w:r>
    </w:p>
    <w:p w:rsidR="00381460" w:rsidRDefault="00381460" w:rsidP="00496DA6">
      <w:pPr>
        <w:shd w:val="clear" w:color="auto" w:fill="FFFFFF"/>
        <w:ind w:firstLine="710"/>
      </w:pPr>
      <w:r>
        <w:rPr>
          <w:rFonts w:eastAsia="Times New Roman"/>
          <w:sz w:val="28"/>
          <w:szCs w:val="28"/>
        </w:rPr>
        <w:t xml:space="preserve">Перечень основных требований к оказанию государственной услуги, </w:t>
      </w:r>
      <w:r>
        <w:rPr>
          <w:rFonts w:eastAsia="Times New Roman"/>
          <w:spacing w:val="-1"/>
          <w:sz w:val="28"/>
          <w:szCs w:val="28"/>
        </w:rPr>
        <w:t>включающий характеристики процесса, форму, содержание и результат оказания,</w:t>
      </w:r>
    </w:p>
    <w:p w:rsidR="00496DA6" w:rsidRDefault="00496DA6" w:rsidP="00496DA6">
      <w:pPr>
        <w:shd w:val="clear" w:color="auto" w:fill="FFFFFF"/>
      </w:pPr>
      <w:r>
        <w:rPr>
          <w:rFonts w:eastAsia="Times New Roman"/>
          <w:spacing w:val="-1"/>
          <w:sz w:val="28"/>
          <w:szCs w:val="28"/>
        </w:rPr>
        <w:t xml:space="preserve">а также иные сведения с учетом особенностей предоставления государственной </w:t>
      </w:r>
      <w:r>
        <w:rPr>
          <w:rFonts w:eastAsia="Times New Roman"/>
          <w:sz w:val="28"/>
          <w:szCs w:val="28"/>
        </w:rPr>
        <w:t>услуги изложены согласно приложению 1 в форме стандарта государственной услуги.</w:t>
      </w:r>
    </w:p>
    <w:p w:rsidR="00496DA6" w:rsidRDefault="00496DA6" w:rsidP="00496DA6">
      <w:pPr>
        <w:shd w:val="clear" w:color="auto" w:fill="FFFFFF"/>
        <w:ind w:firstLine="710"/>
      </w:pPr>
      <w:r>
        <w:rPr>
          <w:rFonts w:eastAsia="Times New Roman"/>
          <w:sz w:val="28"/>
          <w:szCs w:val="28"/>
        </w:rPr>
        <w:t xml:space="preserve">При представлении услугополучателем документов к услугодателю в </w:t>
      </w:r>
      <w:r>
        <w:rPr>
          <w:rFonts w:eastAsia="Times New Roman"/>
          <w:spacing w:val="-1"/>
          <w:sz w:val="28"/>
          <w:szCs w:val="28"/>
        </w:rPr>
        <w:t xml:space="preserve">электронном виде – заявление в форме электронного документа, удостоверенного ЭЦП услугополучателя принимается через портал «электронного правительства» </w:t>
      </w:r>
      <w:r>
        <w:rPr>
          <w:rFonts w:eastAsia="Times New Roman"/>
          <w:sz w:val="28"/>
          <w:szCs w:val="28"/>
        </w:rPr>
        <w:t>(далее – Портал).</w:t>
      </w:r>
    </w:p>
    <w:p w:rsidR="00496DA6" w:rsidRDefault="00496DA6" w:rsidP="00496DA6">
      <w:pPr>
        <w:shd w:val="clear" w:color="auto" w:fill="FFFFFF"/>
        <w:ind w:firstLine="710"/>
      </w:pPr>
      <w:r>
        <w:rPr>
          <w:rFonts w:eastAsia="Times New Roman"/>
          <w:spacing w:val="-2"/>
          <w:sz w:val="28"/>
          <w:szCs w:val="28"/>
        </w:rPr>
        <w:t xml:space="preserve">Для получения государственной услуги услугополучатели предоставляют </w:t>
      </w:r>
      <w:r>
        <w:rPr>
          <w:rFonts w:eastAsia="Times New Roman"/>
          <w:sz w:val="28"/>
          <w:szCs w:val="28"/>
        </w:rPr>
        <w:t>налоговой отчетности, согласно статьи 456 Кодекса Республики Казахстан «О налогах и других обязательных платежах в бюджет (Налоговый кодекс)» от 25 декабря 2017 года (далее – Налоговый кодекс).</w:t>
      </w:r>
    </w:p>
    <w:p w:rsidR="00496DA6" w:rsidRDefault="00496DA6" w:rsidP="00496DA6">
      <w:pPr>
        <w:shd w:val="clear" w:color="auto" w:fill="FFFFFF"/>
        <w:ind w:firstLine="710"/>
      </w:pPr>
      <w:r>
        <w:rPr>
          <w:rFonts w:eastAsia="Times New Roman"/>
          <w:spacing w:val="-2"/>
          <w:sz w:val="28"/>
          <w:szCs w:val="28"/>
        </w:rPr>
        <w:t xml:space="preserve">Для идентификации личности услугополучателя предъявляется документ, </w:t>
      </w:r>
      <w:r>
        <w:rPr>
          <w:rFonts w:eastAsia="Times New Roman"/>
          <w:sz w:val="28"/>
          <w:szCs w:val="28"/>
        </w:rPr>
        <w:t>удостоверяющий личность.</w:t>
      </w:r>
    </w:p>
    <w:p w:rsidR="00496DA6" w:rsidRDefault="00496DA6" w:rsidP="00496DA6">
      <w:pPr>
        <w:shd w:val="clear" w:color="auto" w:fill="FFFFFF"/>
        <w:ind w:firstLine="710"/>
      </w:pPr>
      <w:r>
        <w:rPr>
          <w:rFonts w:eastAsia="Times New Roman"/>
          <w:sz w:val="28"/>
          <w:szCs w:val="28"/>
        </w:rPr>
        <w:t xml:space="preserve">При оказании государственной услуги услугополучатель предоставляет </w:t>
      </w:r>
      <w:r>
        <w:rPr>
          <w:rFonts w:eastAsia="Times New Roman"/>
          <w:spacing w:val="-1"/>
          <w:sz w:val="28"/>
          <w:szCs w:val="28"/>
        </w:rPr>
        <w:t xml:space="preserve">согласие на использование сведений, составляющих охраняемую законом тайну, </w:t>
      </w:r>
      <w:r>
        <w:rPr>
          <w:rFonts w:eastAsia="Times New Roman"/>
          <w:sz w:val="28"/>
          <w:szCs w:val="28"/>
        </w:rPr>
        <w:t>содержащихся в информационных системах, если иное не предусмотрено законами Республики Казахстан.</w:t>
      </w:r>
    </w:p>
    <w:p w:rsidR="00496DA6" w:rsidRDefault="00496DA6" w:rsidP="00496DA6">
      <w:pPr>
        <w:shd w:val="clear" w:color="auto" w:fill="FFFFFF"/>
        <w:ind w:firstLine="710"/>
      </w:pPr>
      <w:r>
        <w:rPr>
          <w:rFonts w:eastAsia="Times New Roman"/>
          <w:sz w:val="28"/>
          <w:szCs w:val="28"/>
        </w:rPr>
        <w:t xml:space="preserve">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w:t>
      </w:r>
      <w:r>
        <w:rPr>
          <w:rFonts w:eastAsia="Times New Roman"/>
          <w:spacing w:val="-1"/>
          <w:sz w:val="28"/>
          <w:szCs w:val="28"/>
        </w:rPr>
        <w:t xml:space="preserve">информационных систем посредством портала в форме электронных документов, </w:t>
      </w:r>
      <w:r>
        <w:rPr>
          <w:rFonts w:eastAsia="Times New Roman"/>
          <w:sz w:val="28"/>
          <w:szCs w:val="28"/>
        </w:rPr>
        <w:t>удостоверенных электронной цифровой подписью (далее – ЭЦП) уполномоченных должностных лиц.</w:t>
      </w:r>
    </w:p>
    <w:p w:rsidR="00381460" w:rsidRPr="00496DA6" w:rsidRDefault="00381460" w:rsidP="00496DA6">
      <w:pPr>
        <w:sectPr w:rsidR="00381460" w:rsidRPr="00496DA6" w:rsidSect="00496DA6">
          <w:pgSz w:w="11909" w:h="16834"/>
          <w:pgMar w:top="284" w:right="813" w:bottom="360" w:left="1251" w:header="720" w:footer="720" w:gutter="0"/>
          <w:cols w:space="60"/>
          <w:noEndnote/>
        </w:sectPr>
      </w:pPr>
    </w:p>
    <w:p w:rsidR="00381460" w:rsidRDefault="00381460" w:rsidP="00496DA6">
      <w:pPr>
        <w:shd w:val="clear" w:color="auto" w:fill="FFFFFF"/>
        <w:ind w:firstLine="710"/>
      </w:pPr>
      <w:r>
        <w:rPr>
          <w:rFonts w:eastAsia="Times New Roman"/>
          <w:spacing w:val="-1"/>
          <w:sz w:val="28"/>
          <w:szCs w:val="28"/>
        </w:rPr>
        <w:lastRenderedPageBreak/>
        <w:t xml:space="preserve">Истребование от услугополучателей документов и сведений, которые могут </w:t>
      </w:r>
      <w:r>
        <w:rPr>
          <w:rFonts w:eastAsia="Times New Roman"/>
          <w:sz w:val="28"/>
          <w:szCs w:val="28"/>
        </w:rPr>
        <w:t>быть получены из информационных систем, не допускается.</w:t>
      </w:r>
    </w:p>
    <w:p w:rsidR="00381460" w:rsidRDefault="00381460" w:rsidP="00496DA6">
      <w:pPr>
        <w:shd w:val="clear" w:color="auto" w:fill="FFFFFF"/>
        <w:ind w:firstLine="710"/>
      </w:pPr>
      <w:r>
        <w:rPr>
          <w:rFonts w:eastAsia="Times New Roman"/>
          <w:sz w:val="28"/>
          <w:szCs w:val="28"/>
        </w:rPr>
        <w:t xml:space="preserve">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8 приложения 1 к настоящим Правилам, а также </w:t>
      </w:r>
      <w:r>
        <w:rPr>
          <w:rFonts w:eastAsia="Times New Roman"/>
          <w:spacing w:val="-1"/>
          <w:sz w:val="28"/>
          <w:szCs w:val="28"/>
        </w:rPr>
        <w:t xml:space="preserve">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w:t>
      </w:r>
      <w:r>
        <w:rPr>
          <w:rFonts w:eastAsia="Times New Roman"/>
          <w:sz w:val="28"/>
          <w:szCs w:val="28"/>
        </w:rPr>
        <w:t>по форме согласно приложению 2 к настоящим Правилам.</w:t>
      </w:r>
    </w:p>
    <w:p w:rsidR="00496DA6" w:rsidRDefault="00496DA6" w:rsidP="00496DA6">
      <w:pPr>
        <w:shd w:val="clear" w:color="auto" w:fill="FFFFFF"/>
        <w:ind w:firstLine="710"/>
      </w:pPr>
      <w:r>
        <w:tab/>
      </w:r>
      <w:r>
        <w:rPr>
          <w:rFonts w:eastAsia="Times New Roman"/>
          <w:sz w:val="28"/>
          <w:szCs w:val="28"/>
        </w:rPr>
        <w:t xml:space="preserve">При приеме документов через Государственную корпорацию </w:t>
      </w:r>
      <w:r>
        <w:rPr>
          <w:rFonts w:eastAsia="Times New Roman"/>
          <w:spacing w:val="-1"/>
          <w:sz w:val="28"/>
          <w:szCs w:val="28"/>
        </w:rPr>
        <w:t>услугополучателю выдается расписка о приеме соответствующих документов.</w:t>
      </w:r>
    </w:p>
    <w:p w:rsidR="00496DA6" w:rsidRDefault="00496DA6" w:rsidP="00496DA6">
      <w:pPr>
        <w:shd w:val="clear" w:color="auto" w:fill="FFFFFF"/>
        <w:ind w:right="557" w:firstLine="710"/>
      </w:pPr>
      <w:r>
        <w:rPr>
          <w:rFonts w:eastAsia="Times New Roman"/>
          <w:spacing w:val="-2"/>
          <w:sz w:val="28"/>
          <w:szCs w:val="28"/>
        </w:rPr>
        <w:t xml:space="preserve">При представлении услугополучателем документов в Государственную </w:t>
      </w:r>
      <w:r>
        <w:rPr>
          <w:rFonts w:eastAsia="Times New Roman"/>
          <w:sz w:val="28"/>
          <w:szCs w:val="28"/>
        </w:rPr>
        <w:t>корпорацию в явочном порядке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496DA6" w:rsidRDefault="00496DA6" w:rsidP="00496DA6">
      <w:pPr>
        <w:shd w:val="clear" w:color="auto" w:fill="FFFFFF"/>
        <w:ind w:firstLine="710"/>
      </w:pPr>
      <w:r>
        <w:rPr>
          <w:rFonts w:eastAsia="Times New Roman"/>
          <w:spacing w:val="-1"/>
          <w:sz w:val="28"/>
          <w:szCs w:val="28"/>
        </w:rPr>
        <w:t xml:space="preserve">В случае обращения через портал услугополучателю направляется статус о </w:t>
      </w:r>
      <w:r>
        <w:rPr>
          <w:rFonts w:eastAsia="Times New Roman"/>
          <w:sz w:val="28"/>
          <w:szCs w:val="28"/>
        </w:rPr>
        <w:t>принятии запроса для оказания государственной услуги.</w:t>
      </w:r>
    </w:p>
    <w:p w:rsidR="00496DA6" w:rsidRDefault="00496DA6" w:rsidP="00496DA6">
      <w:pPr>
        <w:shd w:val="clear" w:color="auto" w:fill="FFFFFF"/>
        <w:ind w:firstLine="710"/>
      </w:pPr>
      <w:r>
        <w:rPr>
          <w:rFonts w:eastAsia="Times New Roman"/>
          <w:sz w:val="28"/>
          <w:szCs w:val="28"/>
        </w:rPr>
        <w:t xml:space="preserve">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w:t>
      </w:r>
      <w:r>
        <w:rPr>
          <w:rFonts w:eastAsia="Times New Roman"/>
          <w:spacing w:val="-1"/>
          <w:sz w:val="28"/>
          <w:szCs w:val="28"/>
        </w:rPr>
        <w:t xml:space="preserve">заявлений и выдача результатов оказания государственной услуги осуществляется </w:t>
      </w:r>
      <w:r>
        <w:rPr>
          <w:rFonts w:eastAsia="Times New Roman"/>
          <w:sz w:val="28"/>
          <w:szCs w:val="28"/>
        </w:rPr>
        <w:t>следующим рабочим днем).</w:t>
      </w:r>
    </w:p>
    <w:p w:rsidR="00496DA6" w:rsidRDefault="00496DA6" w:rsidP="00496DA6">
      <w:pPr>
        <w:shd w:val="clear" w:color="auto" w:fill="FFFFFF"/>
        <w:ind w:firstLine="710"/>
      </w:pPr>
      <w:r>
        <w:rPr>
          <w:rFonts w:eastAsia="Times New Roman"/>
          <w:spacing w:val="-2"/>
          <w:sz w:val="28"/>
          <w:szCs w:val="28"/>
        </w:rPr>
        <w:t xml:space="preserve">В случаях представления услугополучателем неполного пакета документов </w:t>
      </w:r>
      <w:r>
        <w:rPr>
          <w:rFonts w:eastAsia="Times New Roman"/>
          <w:sz w:val="28"/>
          <w:szCs w:val="28"/>
        </w:rPr>
        <w:t>согласно перечню, предусмотренному статьей 456 Налогового кодекса, и (или) документов с истекшим сроком действия, услугодатель отказывает в приеме документов.</w:t>
      </w:r>
    </w:p>
    <w:p w:rsidR="00496DA6" w:rsidRDefault="00496DA6" w:rsidP="00496DA6">
      <w:pPr>
        <w:shd w:val="clear" w:color="auto" w:fill="FFFFFF"/>
        <w:ind w:firstLine="710"/>
      </w:pPr>
      <w:r>
        <w:rPr>
          <w:rFonts w:eastAsia="Times New Roman"/>
          <w:sz w:val="28"/>
          <w:szCs w:val="28"/>
        </w:rPr>
        <w:t xml:space="preserve">При установлении факта полноты представленных документов, работник, ответственный за обработку документов, вводит документы и обрабатывает в </w:t>
      </w:r>
      <w:r>
        <w:rPr>
          <w:rFonts w:eastAsia="Times New Roman"/>
          <w:spacing w:val="-1"/>
          <w:sz w:val="28"/>
          <w:szCs w:val="28"/>
        </w:rPr>
        <w:t>информационной системе система обработки налоговой отчетности в день приема.</w:t>
      </w:r>
    </w:p>
    <w:p w:rsidR="00496DA6" w:rsidRDefault="00496DA6" w:rsidP="00496DA6">
      <w:pPr>
        <w:shd w:val="clear" w:color="auto" w:fill="FFFFFF"/>
        <w:ind w:firstLine="710"/>
      </w:pPr>
      <w:r>
        <w:rPr>
          <w:rFonts w:eastAsia="Times New Roman"/>
          <w:sz w:val="28"/>
          <w:szCs w:val="28"/>
        </w:rPr>
        <w:t xml:space="preserve">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w:t>
      </w:r>
      <w:r>
        <w:rPr>
          <w:rFonts w:eastAsia="Times New Roman"/>
          <w:spacing w:val="-1"/>
          <w:sz w:val="28"/>
          <w:szCs w:val="28"/>
        </w:rPr>
        <w:t xml:space="preserve">мониторинга оказания государственных услуг о стадии оказания государственной </w:t>
      </w:r>
      <w:r>
        <w:rPr>
          <w:rFonts w:eastAsia="Times New Roman"/>
          <w:sz w:val="28"/>
          <w:szCs w:val="28"/>
        </w:rPr>
        <w:t>услуги» (зарегистрирован в Реестре государственной регистрации нормативных правовых актов под № 8555).</w:t>
      </w:r>
    </w:p>
    <w:p w:rsidR="00496DA6" w:rsidRDefault="00496DA6" w:rsidP="00496DA6">
      <w:pPr>
        <w:shd w:val="clear" w:color="auto" w:fill="FFFFFF"/>
        <w:ind w:right="557" w:firstLine="710"/>
      </w:pPr>
      <w:r>
        <w:rPr>
          <w:rFonts w:eastAsia="Times New Roman"/>
          <w:spacing w:val="-2"/>
          <w:sz w:val="28"/>
          <w:szCs w:val="28"/>
        </w:rPr>
        <w:t xml:space="preserve">При обращении на портал результат оказания государственной услуги </w:t>
      </w:r>
      <w:r>
        <w:rPr>
          <w:rFonts w:eastAsia="Times New Roman"/>
          <w:sz w:val="28"/>
          <w:szCs w:val="28"/>
        </w:rPr>
        <w:t>направляется услугополучателю в форме электронного документа, удостоверенного ЭЦП должностного лица услугодателя.</w:t>
      </w:r>
    </w:p>
    <w:p w:rsidR="00496DA6" w:rsidRDefault="00496DA6" w:rsidP="00496DA6">
      <w:pPr>
        <w:shd w:val="clear" w:color="auto" w:fill="FFFFFF"/>
        <w:ind w:right="557" w:firstLine="710"/>
      </w:pPr>
      <w:r>
        <w:rPr>
          <w:rFonts w:eastAsia="Times New Roman"/>
          <w:spacing w:val="-2"/>
          <w:sz w:val="28"/>
          <w:szCs w:val="28"/>
        </w:rPr>
        <w:t xml:space="preserve">При обращении в Государственную корпорацию результат оказания </w:t>
      </w:r>
      <w:r>
        <w:rPr>
          <w:rFonts w:eastAsia="Times New Roman"/>
          <w:sz w:val="28"/>
          <w:szCs w:val="28"/>
        </w:rPr>
        <w:t>государственной услуги:</w:t>
      </w:r>
    </w:p>
    <w:p w:rsidR="00496DA6" w:rsidRDefault="00496DA6" w:rsidP="00496DA6">
      <w:pPr>
        <w:shd w:val="clear" w:color="auto" w:fill="FFFFFF"/>
        <w:ind w:right="557" w:firstLine="710"/>
      </w:pPr>
      <w:r>
        <w:rPr>
          <w:rFonts w:eastAsia="Times New Roman"/>
          <w:spacing w:val="-2"/>
          <w:sz w:val="28"/>
          <w:szCs w:val="28"/>
        </w:rPr>
        <w:t xml:space="preserve">при приеме документов является отметка работника Государственной </w:t>
      </w:r>
      <w:r>
        <w:rPr>
          <w:rFonts w:eastAsia="Times New Roman"/>
          <w:sz w:val="28"/>
          <w:szCs w:val="28"/>
        </w:rPr>
        <w:t>корпорации на втором экземпляре форм налоговой отчетности;</w:t>
      </w:r>
    </w:p>
    <w:p w:rsidR="00496DA6" w:rsidRDefault="00496DA6" w:rsidP="00496DA6">
      <w:pPr>
        <w:shd w:val="clear" w:color="auto" w:fill="FFFFFF"/>
        <w:ind w:firstLine="710"/>
      </w:pPr>
      <w:r>
        <w:rPr>
          <w:rFonts w:eastAsia="Times New Roman"/>
          <w:spacing w:val="-1"/>
          <w:sz w:val="28"/>
          <w:szCs w:val="28"/>
        </w:rPr>
        <w:t xml:space="preserve">при отказе в оказании государственной услуги в случаях и по основаниям, </w:t>
      </w:r>
      <w:r>
        <w:rPr>
          <w:rFonts w:eastAsia="Times New Roman"/>
          <w:sz w:val="28"/>
          <w:szCs w:val="28"/>
        </w:rPr>
        <w:t xml:space="preserve">указанным в статьи 209 и 456 Налогового кодекса мотивированный ответ </w:t>
      </w:r>
      <w:r>
        <w:rPr>
          <w:rFonts w:eastAsia="Times New Roman"/>
          <w:sz w:val="28"/>
          <w:szCs w:val="28"/>
        </w:rPr>
        <w:lastRenderedPageBreak/>
        <w:t>выдается на бумажном носителе.</w:t>
      </w:r>
    </w:p>
    <w:p w:rsidR="00496DA6" w:rsidRDefault="00496DA6" w:rsidP="00496DA6">
      <w:pPr>
        <w:shd w:val="clear" w:color="auto" w:fill="FFFFFF"/>
        <w:ind w:firstLine="710"/>
      </w:pPr>
    </w:p>
    <w:p w:rsidR="00496DA6" w:rsidRDefault="00496DA6" w:rsidP="00496DA6">
      <w:pPr>
        <w:shd w:val="clear" w:color="auto" w:fill="FFFFFF"/>
        <w:ind w:firstLine="710"/>
      </w:pPr>
      <w:r>
        <w:tab/>
      </w:r>
      <w:r>
        <w:rPr>
          <w:rFonts w:eastAsia="Times New Roman"/>
          <w:sz w:val="28"/>
          <w:szCs w:val="28"/>
        </w:rPr>
        <w:t xml:space="preserve">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w:t>
      </w:r>
      <w:r>
        <w:rPr>
          <w:rFonts w:eastAsia="Times New Roman"/>
          <w:spacing w:val="-1"/>
          <w:sz w:val="28"/>
          <w:szCs w:val="28"/>
        </w:rPr>
        <w:t xml:space="preserve">действующего на основании документа, выданного в соответствии с гражданским </w:t>
      </w:r>
      <w:r>
        <w:rPr>
          <w:rFonts w:eastAsia="Times New Roman"/>
          <w:sz w:val="28"/>
          <w:szCs w:val="28"/>
        </w:rPr>
        <w:t>законодательством Республики Казахстан, в которой указываются соответствующие полномочия представителя).</w:t>
      </w:r>
    </w:p>
    <w:p w:rsidR="00496DA6" w:rsidRDefault="00496DA6" w:rsidP="00496DA6">
      <w:pPr>
        <w:shd w:val="clear" w:color="auto" w:fill="FFFFFF"/>
        <w:ind w:right="1114" w:firstLine="710"/>
      </w:pPr>
      <w:r>
        <w:rPr>
          <w:rFonts w:eastAsia="Times New Roman"/>
          <w:spacing w:val="-2"/>
          <w:sz w:val="28"/>
          <w:szCs w:val="28"/>
        </w:rPr>
        <w:t xml:space="preserve">Условие хранения услугодателем, Государственной корпорацией </w:t>
      </w:r>
      <w:r>
        <w:rPr>
          <w:rFonts w:eastAsia="Times New Roman"/>
          <w:sz w:val="28"/>
          <w:szCs w:val="28"/>
        </w:rPr>
        <w:t>невостребованных в срок документов:</w:t>
      </w:r>
    </w:p>
    <w:p w:rsidR="00496DA6" w:rsidRDefault="00496DA6" w:rsidP="00496DA6">
      <w:pPr>
        <w:shd w:val="clear" w:color="auto" w:fill="FFFFFF"/>
        <w:ind w:right="806" w:firstLine="710"/>
        <w:jc w:val="both"/>
      </w:pPr>
      <w:r>
        <w:rPr>
          <w:rFonts w:eastAsia="Times New Roman"/>
          <w:spacing w:val="-2"/>
          <w:sz w:val="28"/>
          <w:szCs w:val="28"/>
        </w:rPr>
        <w:t xml:space="preserve">при не обращении услугополучателя за результатом государственной </w:t>
      </w:r>
      <w:r>
        <w:rPr>
          <w:rFonts w:eastAsia="Times New Roman"/>
          <w:spacing w:val="-1"/>
          <w:sz w:val="28"/>
          <w:szCs w:val="28"/>
        </w:rPr>
        <w:t xml:space="preserve">услуги в указанный срок, услугодатель обеспечивает их хранение по месту </w:t>
      </w:r>
      <w:r>
        <w:rPr>
          <w:rFonts w:eastAsia="Times New Roman"/>
          <w:sz w:val="28"/>
          <w:szCs w:val="28"/>
        </w:rPr>
        <w:t>приема до получения услугополучателем;</w:t>
      </w:r>
    </w:p>
    <w:p w:rsidR="00496DA6" w:rsidRDefault="00496DA6" w:rsidP="00496DA6">
      <w:pPr>
        <w:shd w:val="clear" w:color="auto" w:fill="FFFFFF"/>
        <w:ind w:firstLine="710"/>
      </w:pPr>
      <w:r>
        <w:rPr>
          <w:rFonts w:eastAsia="Times New Roman"/>
          <w:spacing w:val="-1"/>
          <w:sz w:val="28"/>
          <w:szCs w:val="28"/>
        </w:rPr>
        <w:t xml:space="preserve">Государственная корпорация обеспечивает хранение документов, в течение </w:t>
      </w:r>
      <w:r>
        <w:rPr>
          <w:rFonts w:eastAsia="Times New Roman"/>
          <w:sz w:val="28"/>
          <w:szCs w:val="28"/>
        </w:rPr>
        <w:t>1 (одного) месяца, после чего передает их услугодателю для дальнейшего хранения.</w:t>
      </w:r>
    </w:p>
    <w:p w:rsidR="00496DA6" w:rsidRDefault="00496DA6" w:rsidP="00496DA6">
      <w:pPr>
        <w:shd w:val="clear" w:color="auto" w:fill="FFFFFF"/>
        <w:ind w:firstLine="710"/>
      </w:pPr>
      <w:r>
        <w:rPr>
          <w:rFonts w:eastAsia="Times New Roman"/>
          <w:sz w:val="28"/>
          <w:szCs w:val="28"/>
        </w:rPr>
        <w:t xml:space="preserve">При обращении услугополучателя по истечении 1 (одного) месяца, по </w:t>
      </w:r>
      <w:r>
        <w:rPr>
          <w:rFonts w:eastAsia="Times New Roman"/>
          <w:spacing w:val="-1"/>
          <w:sz w:val="28"/>
          <w:szCs w:val="28"/>
        </w:rPr>
        <w:t xml:space="preserve">запросу Государственной корпорации услугодатель в течение 1 (одного) рабочего </w:t>
      </w:r>
      <w:r>
        <w:rPr>
          <w:rFonts w:eastAsia="Times New Roman"/>
          <w:sz w:val="28"/>
          <w:szCs w:val="28"/>
        </w:rPr>
        <w:t>дня направляет готовые документы в Государственную корпорацию для выдачи услугополучателю.</w:t>
      </w:r>
    </w:p>
    <w:p w:rsidR="00496DA6" w:rsidRDefault="00496DA6" w:rsidP="00496DA6">
      <w:pPr>
        <w:shd w:val="clear" w:color="auto" w:fill="FFFFFF"/>
        <w:ind w:firstLine="710"/>
      </w:pPr>
      <w:r>
        <w:rPr>
          <w:sz w:val="28"/>
          <w:szCs w:val="28"/>
        </w:rPr>
        <w:t xml:space="preserve">4. </w:t>
      </w:r>
      <w:r>
        <w:rPr>
          <w:rFonts w:eastAsia="Times New Roman"/>
          <w:sz w:val="28"/>
          <w:szCs w:val="28"/>
        </w:rPr>
        <w:t xml:space="preserve">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w:t>
      </w:r>
      <w:r>
        <w:rPr>
          <w:rFonts w:eastAsia="Times New Roman"/>
          <w:spacing w:val="-1"/>
          <w:sz w:val="28"/>
          <w:szCs w:val="28"/>
        </w:rPr>
        <w:t xml:space="preserve">электронной почте </w:t>
      </w:r>
      <w:hyperlink r:id="rId93" w:history="1">
        <w:r>
          <w:rPr>
            <w:rFonts w:eastAsia="Times New Roman"/>
            <w:spacing w:val="-1"/>
            <w:sz w:val="28"/>
            <w:szCs w:val="28"/>
            <w:u w:val="single"/>
          </w:rPr>
          <w:t>sonosd@mgd.kz</w:t>
        </w:r>
      </w:hyperlink>
      <w:r>
        <w:rPr>
          <w:rFonts w:eastAsia="Times New Roman"/>
          <w:spacing w:val="-1"/>
          <w:sz w:val="28"/>
          <w:szCs w:val="28"/>
        </w:rPr>
        <w:t xml:space="preserve"> с обязательным предоставлением информации</w:t>
      </w:r>
    </w:p>
    <w:p w:rsidR="00496DA6" w:rsidRDefault="00496DA6" w:rsidP="00496DA6">
      <w:pPr>
        <w:shd w:val="clear" w:color="auto" w:fill="FFFFFF"/>
      </w:pPr>
      <w:r>
        <w:tab/>
      </w:r>
      <w:r>
        <w:rPr>
          <w:rFonts w:eastAsia="Times New Roman"/>
          <w:spacing w:val="-1"/>
          <w:sz w:val="28"/>
          <w:szCs w:val="28"/>
        </w:rPr>
        <w:t xml:space="preserve">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версия системного и прикладного программного обеспечения </w:t>
      </w:r>
      <w:r w:rsidRPr="00547687">
        <w:rPr>
          <w:rFonts w:eastAsia="Times New Roman"/>
          <w:sz w:val="28"/>
          <w:szCs w:val="28"/>
        </w:rPr>
        <w:t>(</w:t>
      </w:r>
      <w:r>
        <w:rPr>
          <w:rFonts w:eastAsia="Times New Roman"/>
          <w:sz w:val="28"/>
          <w:szCs w:val="28"/>
          <w:lang w:val="en-US"/>
        </w:rPr>
        <w:t>Windows</w:t>
      </w:r>
      <w:r w:rsidRPr="00547687">
        <w:rPr>
          <w:rFonts w:eastAsia="Times New Roman"/>
          <w:sz w:val="28"/>
          <w:szCs w:val="28"/>
        </w:rPr>
        <w:t xml:space="preserve">, </w:t>
      </w:r>
      <w:r>
        <w:rPr>
          <w:rFonts w:eastAsia="Times New Roman"/>
          <w:sz w:val="28"/>
          <w:szCs w:val="28"/>
        </w:rPr>
        <w:t>СОНО), описанию последовательности действий, приводящих к ошибке, скриншоты поясняющие возникшую проблему.</w:t>
      </w:r>
    </w:p>
    <w:p w:rsidR="00496DA6" w:rsidRDefault="00496DA6" w:rsidP="00496DA6">
      <w:pPr>
        <w:shd w:val="clear" w:color="auto" w:fill="FFFFFF"/>
        <w:ind w:left="58"/>
        <w:jc w:val="center"/>
      </w:pPr>
      <w:r>
        <w:rPr>
          <w:rFonts w:eastAsia="Times New Roman"/>
          <w:b/>
          <w:bCs/>
          <w:sz w:val="28"/>
          <w:szCs w:val="28"/>
        </w:rPr>
        <w:t>Глава 3. Порядок обжалования решений, действий (бездействия)</w:t>
      </w:r>
    </w:p>
    <w:p w:rsidR="00496DA6" w:rsidRDefault="00496DA6" w:rsidP="00496DA6">
      <w:pPr>
        <w:shd w:val="clear" w:color="auto" w:fill="FFFFFF"/>
        <w:ind w:left="62"/>
        <w:jc w:val="center"/>
      </w:pPr>
      <w:r>
        <w:rPr>
          <w:rFonts w:eastAsia="Times New Roman"/>
          <w:b/>
          <w:bCs/>
          <w:spacing w:val="-1"/>
          <w:sz w:val="28"/>
          <w:szCs w:val="28"/>
        </w:rPr>
        <w:t>услугодателей и (или) их должностных лиц, Государственной корпорации и</w:t>
      </w:r>
    </w:p>
    <w:p w:rsidR="00496DA6" w:rsidRDefault="00496DA6" w:rsidP="00496DA6">
      <w:pPr>
        <w:shd w:val="clear" w:color="auto" w:fill="FFFFFF"/>
        <w:ind w:left="130"/>
        <w:jc w:val="center"/>
      </w:pPr>
      <w:r>
        <w:rPr>
          <w:b/>
          <w:bCs/>
          <w:sz w:val="28"/>
          <w:szCs w:val="28"/>
        </w:rPr>
        <w:t>(</w:t>
      </w:r>
      <w:r>
        <w:rPr>
          <w:rFonts w:eastAsia="Times New Roman"/>
          <w:b/>
          <w:bCs/>
          <w:sz w:val="28"/>
          <w:szCs w:val="28"/>
        </w:rPr>
        <w:t>или) ее работников по вопросам оказания государственных услуг</w:t>
      </w:r>
    </w:p>
    <w:p w:rsidR="00496DA6" w:rsidRDefault="00496DA6" w:rsidP="00496DA6">
      <w:pPr>
        <w:shd w:val="clear" w:color="auto" w:fill="FFFFFF"/>
        <w:ind w:firstLine="710"/>
      </w:pPr>
      <w:r>
        <w:rPr>
          <w:spacing w:val="-1"/>
          <w:sz w:val="28"/>
          <w:szCs w:val="28"/>
        </w:rPr>
        <w:t xml:space="preserve">5. </w:t>
      </w:r>
      <w:r>
        <w:rPr>
          <w:rFonts w:eastAsia="Times New Roman"/>
          <w:spacing w:val="-1"/>
          <w:sz w:val="28"/>
          <w:szCs w:val="28"/>
        </w:rPr>
        <w:t xml:space="preserve">В случаях несогласия с результатами оказания государственной услуги </w:t>
      </w:r>
      <w:r>
        <w:rPr>
          <w:rFonts w:eastAsia="Times New Roman"/>
          <w:sz w:val="28"/>
          <w:szCs w:val="28"/>
        </w:rPr>
        <w:t>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496DA6" w:rsidRDefault="00496DA6" w:rsidP="00496DA6">
      <w:pPr>
        <w:shd w:val="clear" w:color="auto" w:fill="FFFFFF"/>
        <w:ind w:left="710"/>
      </w:pPr>
      <w:r>
        <w:rPr>
          <w:rFonts w:eastAsia="Times New Roman"/>
          <w:sz w:val="28"/>
          <w:szCs w:val="28"/>
        </w:rPr>
        <w:t>на имя руководителя услугодателя;</w:t>
      </w:r>
    </w:p>
    <w:p w:rsidR="00496DA6" w:rsidRDefault="00496DA6" w:rsidP="00496DA6">
      <w:pPr>
        <w:shd w:val="clear" w:color="auto" w:fill="FFFFFF"/>
        <w:ind w:firstLine="710"/>
      </w:pPr>
      <w:r>
        <w:rPr>
          <w:rFonts w:eastAsia="Times New Roman"/>
          <w:sz w:val="28"/>
          <w:szCs w:val="28"/>
        </w:rPr>
        <w:t xml:space="preserve">на имя руководителя уполномоченного органа осуществляющего </w:t>
      </w:r>
      <w:r>
        <w:rPr>
          <w:rFonts w:eastAsia="Times New Roman"/>
          <w:spacing w:val="-1"/>
          <w:sz w:val="28"/>
          <w:szCs w:val="28"/>
        </w:rPr>
        <w:t>руководство в сфере обеспечения поступлений налогов и платежей в бюджет;</w:t>
      </w:r>
    </w:p>
    <w:p w:rsidR="00496DA6" w:rsidRDefault="00496DA6" w:rsidP="00496DA6">
      <w:pPr>
        <w:shd w:val="clear" w:color="auto" w:fill="FFFFFF"/>
        <w:ind w:right="557" w:firstLine="710"/>
      </w:pPr>
      <w:r>
        <w:rPr>
          <w:rFonts w:eastAsia="Times New Roman"/>
          <w:spacing w:val="-2"/>
          <w:sz w:val="28"/>
          <w:szCs w:val="28"/>
        </w:rPr>
        <w:t xml:space="preserve">в уполномоченный орган по оценке и контролю за качеством оказания </w:t>
      </w:r>
      <w:r>
        <w:rPr>
          <w:rFonts w:eastAsia="Times New Roman"/>
          <w:sz w:val="28"/>
          <w:szCs w:val="28"/>
        </w:rPr>
        <w:t>государственных услуг.</w:t>
      </w:r>
    </w:p>
    <w:p w:rsidR="00496DA6" w:rsidRDefault="00496DA6" w:rsidP="00496DA6">
      <w:pPr>
        <w:tabs>
          <w:tab w:val="left" w:pos="990"/>
          <w:tab w:val="left" w:pos="1020"/>
        </w:tabs>
      </w:pPr>
      <w:r>
        <w:tab/>
      </w:r>
      <w:r>
        <w:tab/>
      </w:r>
      <w:r>
        <w:rPr>
          <w:rFonts w:eastAsia="Times New Roman"/>
          <w:sz w:val="28"/>
          <w:szCs w:val="28"/>
        </w:rPr>
        <w:t xml:space="preserve">При этом жалоба на действия (бездействие) работников Государственной </w:t>
      </w:r>
      <w:r>
        <w:rPr>
          <w:rFonts w:eastAsia="Times New Roman"/>
          <w:spacing w:val="-1"/>
          <w:sz w:val="28"/>
          <w:szCs w:val="28"/>
        </w:rPr>
        <w:t xml:space="preserve">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w:t>
      </w:r>
      <w:r>
        <w:rPr>
          <w:rFonts w:eastAsia="Times New Roman"/>
          <w:sz w:val="28"/>
          <w:szCs w:val="28"/>
        </w:rPr>
        <w:t>сфере информатизации.</w:t>
      </w:r>
    </w:p>
    <w:p w:rsidR="00496DA6" w:rsidRDefault="00496DA6" w:rsidP="00496DA6">
      <w:pPr>
        <w:shd w:val="clear" w:color="auto" w:fill="FFFFFF"/>
        <w:ind w:firstLine="710"/>
      </w:pPr>
      <w:r>
        <w:rPr>
          <w:rFonts w:eastAsia="Times New Roman"/>
          <w:sz w:val="28"/>
          <w:szCs w:val="28"/>
        </w:rPr>
        <w:t xml:space="preserve">Жалоба услугополучателя, поступившая в адрес услугодателя, </w:t>
      </w:r>
      <w:r>
        <w:rPr>
          <w:rFonts w:eastAsia="Times New Roman"/>
          <w:spacing w:val="-1"/>
          <w:sz w:val="28"/>
          <w:szCs w:val="28"/>
        </w:rPr>
        <w:t xml:space="preserve">Государственной корпорации, непосредственно оказывающих государственные </w:t>
      </w:r>
      <w:r>
        <w:rPr>
          <w:rFonts w:eastAsia="Times New Roman"/>
          <w:sz w:val="28"/>
          <w:szCs w:val="28"/>
        </w:rPr>
        <w:t>услуги, подлежит рассмотрению в соответствии с пунктом 2 статьи 25 Закона в течение 5 (пяти) рабочих дней со дня ее регистрации.</w:t>
      </w:r>
    </w:p>
    <w:p w:rsidR="00496DA6" w:rsidRDefault="00496DA6" w:rsidP="00496DA6">
      <w:pPr>
        <w:shd w:val="clear" w:color="auto" w:fill="FFFFFF"/>
        <w:ind w:right="293" w:firstLine="710"/>
        <w:jc w:val="both"/>
      </w:pPr>
      <w:r>
        <w:rPr>
          <w:rFonts w:eastAsia="Times New Roman"/>
          <w:spacing w:val="-2"/>
          <w:sz w:val="28"/>
          <w:szCs w:val="28"/>
        </w:rPr>
        <w:lastRenderedPageBreak/>
        <w:t xml:space="preserve">Жалоба услугополучателя, поступившая в адрес уполномоченного органа </w:t>
      </w:r>
      <w:r>
        <w:rPr>
          <w:rFonts w:eastAsia="Times New Roman"/>
          <w:spacing w:val="-1"/>
          <w:sz w:val="28"/>
          <w:szCs w:val="28"/>
        </w:rPr>
        <w:t xml:space="preserve">по оценке и контролю за качеством оказания государственных услуг, подлежит </w:t>
      </w:r>
      <w:r>
        <w:rPr>
          <w:rFonts w:eastAsia="Times New Roman"/>
          <w:sz w:val="28"/>
          <w:szCs w:val="28"/>
        </w:rPr>
        <w:t>рассмотрению в течение 15 (пятнадцати) рабочих дней со дня ее регистрации.</w:t>
      </w:r>
    </w:p>
    <w:p w:rsidR="00496DA6" w:rsidRDefault="00496DA6" w:rsidP="00496DA6">
      <w:pPr>
        <w:shd w:val="clear" w:color="auto" w:fill="FFFFFF"/>
        <w:ind w:firstLine="710"/>
      </w:pPr>
      <w:r>
        <w:rPr>
          <w:spacing w:val="-1"/>
          <w:sz w:val="28"/>
          <w:szCs w:val="28"/>
        </w:rPr>
        <w:t xml:space="preserve">6. </w:t>
      </w:r>
      <w:r>
        <w:rPr>
          <w:rFonts w:eastAsia="Times New Roman"/>
          <w:spacing w:val="-1"/>
          <w:sz w:val="28"/>
          <w:szCs w:val="28"/>
        </w:rPr>
        <w:t xml:space="preserve">В случаях несогласия с результатами оказания государственной услуги </w:t>
      </w:r>
      <w:r>
        <w:rPr>
          <w:rFonts w:eastAsia="Times New Roman"/>
          <w:sz w:val="28"/>
          <w:szCs w:val="28"/>
        </w:rPr>
        <w:t>услугополучатель в соответствии с подпунктом 6) пункта 1 статьи 4 Закона обращается в суд.</w:t>
      </w:r>
    </w:p>
    <w:p w:rsidR="00496DA6" w:rsidRDefault="00496DA6" w:rsidP="00496DA6">
      <w:pPr>
        <w:tabs>
          <w:tab w:val="left" w:pos="990"/>
        </w:tabs>
        <w:ind w:firstLine="720"/>
      </w:pPr>
    </w:p>
    <w:p w:rsidR="00381460" w:rsidRPr="00496DA6" w:rsidRDefault="00496DA6" w:rsidP="00496DA6">
      <w:pPr>
        <w:tabs>
          <w:tab w:val="left" w:pos="1125"/>
        </w:tabs>
        <w:sectPr w:rsidR="00381460" w:rsidRPr="00496DA6" w:rsidSect="00496DA6">
          <w:pgSz w:w="11909" w:h="16834"/>
          <w:pgMar w:top="709" w:right="708" w:bottom="360" w:left="1251" w:header="720" w:footer="720" w:gutter="0"/>
          <w:cols w:space="60"/>
          <w:noEndnote/>
        </w:sectPr>
      </w:pPr>
      <w:r>
        <w:tab/>
      </w:r>
    </w:p>
    <w:p w:rsidR="00381460" w:rsidRPr="00496DA6" w:rsidRDefault="00381460" w:rsidP="00496DA6">
      <w:pPr>
        <w:shd w:val="clear" w:color="auto" w:fill="FFFFFF"/>
        <w:jc w:val="both"/>
        <w:rPr>
          <w:sz w:val="18"/>
          <w:szCs w:val="18"/>
        </w:rPr>
        <w:sectPr w:rsidR="00381460" w:rsidRPr="00496DA6" w:rsidSect="00496DA6">
          <w:pgSz w:w="11909" w:h="16834"/>
          <w:pgMar w:top="284" w:right="804" w:bottom="360" w:left="1285" w:header="720" w:footer="720" w:gutter="0"/>
          <w:cols w:num="4" w:space="720" w:equalWidth="0">
            <w:col w:w="1334" w:space="432"/>
            <w:col w:w="5193" w:space="586"/>
            <w:col w:w="1190" w:space="365"/>
            <w:col w:w="720"/>
          </w:cols>
          <w:noEndnote/>
        </w:sectPr>
      </w:pPr>
    </w:p>
    <w:p w:rsidR="00381460" w:rsidRPr="00496DA6" w:rsidRDefault="00381460" w:rsidP="00496DA6">
      <w:pPr>
        <w:shd w:val="clear" w:color="auto" w:fill="FFFFFF"/>
        <w:ind w:left="3984"/>
        <w:jc w:val="center"/>
        <w:rPr>
          <w:sz w:val="18"/>
          <w:szCs w:val="18"/>
        </w:rPr>
      </w:pPr>
      <w:r w:rsidRPr="00496DA6">
        <w:rPr>
          <w:rFonts w:eastAsia="Times New Roman"/>
          <w:sz w:val="18"/>
          <w:szCs w:val="18"/>
        </w:rPr>
        <w:t>Приложение 1</w:t>
      </w:r>
    </w:p>
    <w:p w:rsidR="00381460" w:rsidRPr="00496DA6" w:rsidRDefault="00381460" w:rsidP="00496DA6">
      <w:pPr>
        <w:shd w:val="clear" w:color="auto" w:fill="FFFFFF"/>
        <w:ind w:left="3984"/>
        <w:jc w:val="center"/>
        <w:rPr>
          <w:sz w:val="18"/>
          <w:szCs w:val="18"/>
        </w:rPr>
      </w:pPr>
      <w:r w:rsidRPr="00496DA6">
        <w:rPr>
          <w:rFonts w:eastAsia="Times New Roman"/>
          <w:spacing w:val="-2"/>
          <w:sz w:val="18"/>
          <w:szCs w:val="18"/>
        </w:rPr>
        <w:t>к Правилам оказания государственной</w:t>
      </w:r>
    </w:p>
    <w:p w:rsidR="00381460" w:rsidRPr="00496DA6" w:rsidRDefault="00381460" w:rsidP="00496DA6">
      <w:pPr>
        <w:shd w:val="clear" w:color="auto" w:fill="FFFFFF"/>
        <w:ind w:left="3984"/>
        <w:jc w:val="center"/>
        <w:rPr>
          <w:sz w:val="18"/>
          <w:szCs w:val="18"/>
        </w:rPr>
      </w:pPr>
      <w:r w:rsidRPr="00496DA6">
        <w:rPr>
          <w:rFonts w:eastAsia="Times New Roman"/>
          <w:sz w:val="18"/>
          <w:szCs w:val="18"/>
        </w:rPr>
        <w:t>услуги «Прием налоговых форм при</w:t>
      </w:r>
    </w:p>
    <w:p w:rsidR="00381460" w:rsidRPr="00496DA6" w:rsidRDefault="00381460" w:rsidP="00496DA6">
      <w:pPr>
        <w:shd w:val="clear" w:color="auto" w:fill="FFFFFF"/>
        <w:ind w:left="4790" w:right="557" w:firstLine="437"/>
        <w:rPr>
          <w:sz w:val="18"/>
          <w:szCs w:val="18"/>
        </w:rPr>
      </w:pPr>
      <w:r w:rsidRPr="00496DA6">
        <w:rPr>
          <w:rFonts w:eastAsia="Times New Roman"/>
          <w:sz w:val="18"/>
          <w:szCs w:val="18"/>
        </w:rPr>
        <w:t xml:space="preserve">экспорте (импорте) товаров в </w:t>
      </w:r>
      <w:r w:rsidRPr="00496DA6">
        <w:rPr>
          <w:rFonts w:eastAsia="Times New Roman"/>
          <w:spacing w:val="-2"/>
          <w:sz w:val="18"/>
          <w:szCs w:val="18"/>
        </w:rPr>
        <w:t>Евразийском экономическом союзе»</w:t>
      </w:r>
    </w:p>
    <w:p w:rsidR="00381460" w:rsidRDefault="00381460">
      <w:pPr>
        <w:spacing w:after="197" w:line="1" w:lineRule="exact"/>
        <w:rPr>
          <w:rFonts w:ascii="Arial" w:hAnsi="Arial" w:cs="Arial"/>
          <w:sz w:val="2"/>
          <w:szCs w:val="2"/>
        </w:rPr>
      </w:pPr>
    </w:p>
    <w:tbl>
      <w:tblPr>
        <w:tblW w:w="9988" w:type="dxa"/>
        <w:tblInd w:w="40" w:type="dxa"/>
        <w:tblLayout w:type="fixed"/>
        <w:tblCellMar>
          <w:left w:w="40" w:type="dxa"/>
          <w:right w:w="40" w:type="dxa"/>
        </w:tblCellMar>
        <w:tblLook w:val="0000" w:firstRow="0" w:lastRow="0" w:firstColumn="0" w:lastColumn="0" w:noHBand="0" w:noVBand="0"/>
      </w:tblPr>
      <w:tblGrid>
        <w:gridCol w:w="432"/>
        <w:gridCol w:w="1742"/>
        <w:gridCol w:w="7814"/>
      </w:tblGrid>
      <w:tr w:rsidR="00381460" w:rsidTr="00496DA6">
        <w:trPr>
          <w:trHeight w:hRule="exact" w:val="322"/>
        </w:trPr>
        <w:tc>
          <w:tcPr>
            <w:tcW w:w="9988" w:type="dxa"/>
            <w:gridSpan w:val="3"/>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6"/>
            </w:pPr>
            <w:r>
              <w:rPr>
                <w:rFonts w:eastAsia="Times New Roman"/>
                <w:sz w:val="16"/>
                <w:szCs w:val="16"/>
              </w:rPr>
              <w:t>Стандарт государственной услуги «Прием налоговых форм при экспорте (импорте) товаров в Евразийском экономическом союзе»</w:t>
            </w:r>
          </w:p>
        </w:tc>
      </w:tr>
      <w:tr w:rsidR="00381460" w:rsidTr="00496DA6">
        <w:trPr>
          <w:trHeight w:hRule="exact" w:val="493"/>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1</w:t>
            </w:r>
          </w:p>
        </w:tc>
        <w:tc>
          <w:tcPr>
            <w:tcW w:w="174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442"/>
            </w:pPr>
            <w:r>
              <w:rPr>
                <w:rFonts w:eastAsia="Times New Roman"/>
                <w:sz w:val="16"/>
                <w:szCs w:val="16"/>
              </w:rPr>
              <w:t>Наименование услугодателя</w:t>
            </w:r>
          </w:p>
        </w:tc>
        <w:tc>
          <w:tcPr>
            <w:tcW w:w="781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4" w:right="34"/>
            </w:pPr>
            <w:r>
              <w:rPr>
                <w:rFonts w:eastAsia="Times New Roman"/>
                <w:sz w:val="16"/>
                <w:szCs w:val="16"/>
              </w:rPr>
              <w:t>Территориальные органы Комитета государственных доходов Министерства финансов Республики Ка</w:t>
            </w:r>
            <w:r>
              <w:rPr>
                <w:rFonts w:eastAsia="Times New Roman"/>
                <w:sz w:val="16"/>
                <w:szCs w:val="16"/>
              </w:rPr>
              <w:softHyphen/>
              <w:t>захстан по районам, городам и районам в городах, на территории специальных экономических зон</w:t>
            </w:r>
          </w:p>
        </w:tc>
      </w:tr>
      <w:tr w:rsidR="00381460" w:rsidTr="00496DA6">
        <w:trPr>
          <w:trHeight w:hRule="exact" w:val="698"/>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2</w:t>
            </w:r>
          </w:p>
        </w:tc>
        <w:tc>
          <w:tcPr>
            <w:tcW w:w="174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0" w:right="24"/>
            </w:pPr>
            <w:r>
              <w:rPr>
                <w:rFonts w:eastAsia="Times New Roman"/>
                <w:sz w:val="16"/>
                <w:szCs w:val="16"/>
              </w:rPr>
              <w:t>Способы предостав</w:t>
            </w:r>
            <w:r>
              <w:rPr>
                <w:rFonts w:eastAsia="Times New Roman"/>
                <w:sz w:val="16"/>
                <w:szCs w:val="16"/>
              </w:rPr>
              <w:softHyphen/>
              <w:t>ления государствен</w:t>
            </w:r>
            <w:r>
              <w:rPr>
                <w:rFonts w:eastAsia="Times New Roman"/>
                <w:sz w:val="16"/>
                <w:szCs w:val="16"/>
              </w:rPr>
              <w:softHyphen/>
              <w:t>ной услуги</w:t>
            </w:r>
          </w:p>
        </w:tc>
        <w:tc>
          <w:tcPr>
            <w:tcW w:w="781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spacing w:line="226" w:lineRule="exact"/>
              <w:ind w:left="14" w:right="317"/>
            </w:pPr>
            <w:r>
              <w:rPr>
                <w:sz w:val="16"/>
                <w:szCs w:val="16"/>
              </w:rPr>
              <w:t>1)</w:t>
            </w:r>
            <w:r>
              <w:tab/>
            </w:r>
            <w:r>
              <w:rPr>
                <w:rFonts w:eastAsia="Times New Roman"/>
                <w:sz w:val="16"/>
                <w:szCs w:val="16"/>
              </w:rPr>
              <w:t>через</w:t>
            </w:r>
            <w:r>
              <w:rPr>
                <w:rFonts w:eastAsia="Times New Roman"/>
              </w:rPr>
              <w:t xml:space="preserve"> </w:t>
            </w:r>
            <w:r>
              <w:rPr>
                <w:rFonts w:eastAsia="Times New Roman"/>
                <w:sz w:val="16"/>
                <w:szCs w:val="16"/>
              </w:rPr>
              <w:t>некоммерческое</w:t>
            </w:r>
            <w:r>
              <w:rPr>
                <w:rFonts w:eastAsia="Times New Roman"/>
              </w:rPr>
              <w:t xml:space="preserve"> </w:t>
            </w:r>
            <w:r>
              <w:rPr>
                <w:rFonts w:eastAsia="Times New Roman"/>
                <w:sz w:val="16"/>
                <w:szCs w:val="16"/>
              </w:rPr>
              <w:t>акционерное</w:t>
            </w:r>
            <w:r>
              <w:rPr>
                <w:rFonts w:eastAsia="Times New Roman"/>
              </w:rPr>
              <w:t xml:space="preserve"> </w:t>
            </w:r>
            <w:r>
              <w:rPr>
                <w:rFonts w:eastAsia="Times New Roman"/>
                <w:sz w:val="16"/>
                <w:szCs w:val="16"/>
              </w:rPr>
              <w:t>общество</w:t>
            </w:r>
            <w:r>
              <w:rPr>
                <w:rFonts w:eastAsia="Times New Roman"/>
              </w:rPr>
              <w:t xml:space="preserve"> </w:t>
            </w:r>
            <w:r>
              <w:rPr>
                <w:rFonts w:eastAsia="Times New Roman"/>
                <w:sz w:val="16"/>
                <w:szCs w:val="16"/>
              </w:rPr>
              <w:t>«Государственная</w:t>
            </w:r>
            <w:r>
              <w:rPr>
                <w:rFonts w:eastAsia="Times New Roman"/>
              </w:rPr>
              <w:t xml:space="preserve"> </w:t>
            </w:r>
            <w:r>
              <w:rPr>
                <w:rFonts w:eastAsia="Times New Roman"/>
                <w:sz w:val="16"/>
                <w:szCs w:val="16"/>
              </w:rPr>
              <w:t>корпорация</w:t>
            </w:r>
            <w:r>
              <w:rPr>
                <w:rFonts w:eastAsia="Times New Roman"/>
              </w:rPr>
              <w:t xml:space="preserve"> </w:t>
            </w:r>
            <w:r>
              <w:rPr>
                <w:rFonts w:eastAsia="Times New Roman"/>
                <w:sz w:val="16"/>
                <w:szCs w:val="16"/>
              </w:rPr>
              <w:t>«Правительства</w:t>
            </w:r>
            <w:r>
              <w:rPr>
                <w:rFonts w:eastAsia="Times New Roman"/>
              </w:rPr>
              <w:t xml:space="preserve"> </w:t>
            </w:r>
            <w:r>
              <w:rPr>
                <w:rFonts w:eastAsia="Times New Roman"/>
                <w:sz w:val="16"/>
                <w:szCs w:val="16"/>
              </w:rPr>
              <w:t>для</w:t>
            </w:r>
            <w:r>
              <w:rPr>
                <w:rFonts w:eastAsia="Times New Roman"/>
                <w:sz w:val="16"/>
                <w:szCs w:val="16"/>
              </w:rPr>
              <w:br/>
              <w:t>граждан» (далее– Государственная корпорация);</w:t>
            </w:r>
          </w:p>
          <w:p w:rsidR="00381460" w:rsidRDefault="00381460">
            <w:pPr>
              <w:shd w:val="clear" w:color="auto" w:fill="FFFFFF"/>
              <w:tabs>
                <w:tab w:val="left" w:pos="312"/>
              </w:tabs>
              <w:ind w:left="14"/>
            </w:pPr>
            <w:r>
              <w:rPr>
                <w:sz w:val="16"/>
                <w:szCs w:val="16"/>
              </w:rPr>
              <w:t>2)</w:t>
            </w:r>
            <w:r>
              <w:tab/>
            </w:r>
            <w:r>
              <w:rPr>
                <w:rFonts w:eastAsia="Times New Roman"/>
                <w:sz w:val="16"/>
                <w:szCs w:val="16"/>
              </w:rPr>
              <w:t>посредством</w:t>
            </w:r>
            <w:r>
              <w:rPr>
                <w:rFonts w:eastAsia="Times New Roman"/>
              </w:rPr>
              <w:t xml:space="preserve"> </w:t>
            </w:r>
            <w:r>
              <w:rPr>
                <w:rFonts w:eastAsia="Times New Roman"/>
                <w:sz w:val="16"/>
                <w:szCs w:val="16"/>
              </w:rPr>
              <w:t>веб-портала</w:t>
            </w:r>
            <w:r>
              <w:rPr>
                <w:rFonts w:eastAsia="Times New Roman"/>
              </w:rPr>
              <w:t xml:space="preserve"> </w:t>
            </w:r>
            <w:r>
              <w:rPr>
                <w:rFonts w:eastAsia="Times New Roman"/>
                <w:sz w:val="16"/>
                <w:szCs w:val="16"/>
              </w:rPr>
              <w:t>«электронного</w:t>
            </w:r>
            <w:r>
              <w:rPr>
                <w:rFonts w:eastAsia="Times New Roman"/>
              </w:rPr>
              <w:t xml:space="preserve"> </w:t>
            </w:r>
            <w:r>
              <w:rPr>
                <w:rFonts w:eastAsia="Times New Roman"/>
                <w:sz w:val="16"/>
                <w:szCs w:val="16"/>
              </w:rPr>
              <w:t>правительства»</w:t>
            </w:r>
            <w:r>
              <w:rPr>
                <w:rFonts w:eastAsia="Times New Roman"/>
              </w:rPr>
              <w:t xml:space="preserve"> </w:t>
            </w:r>
            <w:hyperlink r:id="rId94" w:history="1">
              <w:r>
                <w:rPr>
                  <w:rFonts w:eastAsia="Times New Roman"/>
                  <w:sz w:val="16"/>
                  <w:szCs w:val="16"/>
                  <w:u w:val="single"/>
                </w:rPr>
                <w:t>www.egov.kz(далее</w:t>
              </w:r>
            </w:hyperlink>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портал).</w:t>
            </w:r>
          </w:p>
        </w:tc>
      </w:tr>
      <w:tr w:rsidR="00381460" w:rsidTr="00496DA6">
        <w:trPr>
          <w:trHeight w:hRule="exact" w:val="184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3</w:t>
            </w:r>
          </w:p>
        </w:tc>
        <w:tc>
          <w:tcPr>
            <w:tcW w:w="174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101"/>
            </w:pPr>
            <w:r>
              <w:rPr>
                <w:rFonts w:eastAsia="Times New Roman"/>
                <w:sz w:val="16"/>
                <w:szCs w:val="16"/>
              </w:rPr>
              <w:t>Сроки оказания го</w:t>
            </w:r>
            <w:r>
              <w:rPr>
                <w:rFonts w:eastAsia="Times New Roman"/>
                <w:sz w:val="16"/>
                <w:szCs w:val="16"/>
              </w:rPr>
              <w:softHyphen/>
              <w:t>сударственной услуги</w:t>
            </w:r>
          </w:p>
        </w:tc>
        <w:tc>
          <w:tcPr>
            <w:tcW w:w="781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spacing w:line="230" w:lineRule="exact"/>
              <w:ind w:left="14" w:right="130"/>
            </w:pPr>
            <w:r>
              <w:rPr>
                <w:sz w:val="16"/>
                <w:szCs w:val="16"/>
              </w:rPr>
              <w:t>1)</w:t>
            </w:r>
            <w:r>
              <w:tab/>
            </w:r>
            <w:r>
              <w:rPr>
                <w:rFonts w:eastAsia="Times New Roman"/>
                <w:sz w:val="16"/>
                <w:szCs w:val="16"/>
              </w:rPr>
              <w:t>прием</w:t>
            </w:r>
            <w:r>
              <w:rPr>
                <w:rFonts w:eastAsia="Times New Roman"/>
              </w:rPr>
              <w:t xml:space="preserve"> </w:t>
            </w:r>
            <w:r>
              <w:rPr>
                <w:rFonts w:eastAsia="Times New Roman"/>
                <w:sz w:val="16"/>
                <w:szCs w:val="16"/>
              </w:rPr>
              <w:t>налоговых</w:t>
            </w:r>
            <w:r>
              <w:rPr>
                <w:rFonts w:eastAsia="Times New Roman"/>
              </w:rPr>
              <w:t xml:space="preserve"> </w:t>
            </w:r>
            <w:r>
              <w:rPr>
                <w:rFonts w:eastAsia="Times New Roman"/>
                <w:sz w:val="16"/>
                <w:szCs w:val="16"/>
              </w:rPr>
              <w:t>форм,</w:t>
            </w:r>
            <w:r>
              <w:rPr>
                <w:rFonts w:eastAsia="Times New Roman"/>
              </w:rPr>
              <w:t xml:space="preserve"> </w:t>
            </w:r>
            <w:r>
              <w:rPr>
                <w:rFonts w:eastAsia="Times New Roman"/>
                <w:sz w:val="16"/>
                <w:szCs w:val="16"/>
              </w:rPr>
              <w:t>представленных</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бумажном</w:t>
            </w:r>
            <w:r>
              <w:rPr>
                <w:rFonts w:eastAsia="Times New Roman"/>
              </w:rPr>
              <w:t xml:space="preserve"> </w:t>
            </w:r>
            <w:r>
              <w:rPr>
                <w:rFonts w:eastAsia="Times New Roman"/>
                <w:sz w:val="16"/>
                <w:szCs w:val="16"/>
              </w:rPr>
              <w:t>носителе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явочном</w:t>
            </w:r>
            <w:r>
              <w:rPr>
                <w:rFonts w:eastAsia="Times New Roman"/>
              </w:rPr>
              <w:t xml:space="preserve"> </w:t>
            </w:r>
            <w:r>
              <w:rPr>
                <w:rFonts w:eastAsia="Times New Roman"/>
                <w:sz w:val="16"/>
                <w:szCs w:val="16"/>
              </w:rPr>
              <w:t>порядке</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течение</w:t>
            </w:r>
            <w:r>
              <w:rPr>
                <w:rFonts w:eastAsia="Times New Roman"/>
              </w:rPr>
              <w:t xml:space="preserve"> </w:t>
            </w:r>
            <w:r>
              <w:rPr>
                <w:rFonts w:eastAsia="Times New Roman"/>
                <w:sz w:val="16"/>
                <w:szCs w:val="16"/>
              </w:rPr>
              <w:t>20</w:t>
            </w:r>
            <w:r>
              <w:rPr>
                <w:rFonts w:eastAsia="Times New Roman"/>
                <w:sz w:val="16"/>
                <w:szCs w:val="16"/>
              </w:rPr>
              <w:br/>
              <w:t>(двадцать) минут с момента ее подачи;</w:t>
            </w:r>
          </w:p>
          <w:p w:rsidR="00381460" w:rsidRDefault="00381460">
            <w:pPr>
              <w:shd w:val="clear" w:color="auto" w:fill="FFFFFF"/>
              <w:tabs>
                <w:tab w:val="left" w:pos="312"/>
              </w:tabs>
              <w:spacing w:line="230" w:lineRule="exact"/>
              <w:ind w:left="14" w:right="130"/>
            </w:pPr>
            <w:r>
              <w:rPr>
                <w:sz w:val="16"/>
                <w:szCs w:val="16"/>
              </w:rPr>
              <w:t>2)</w:t>
            </w:r>
            <w:r>
              <w:tab/>
            </w:r>
            <w:r>
              <w:rPr>
                <w:rFonts w:eastAsia="Times New Roman"/>
                <w:sz w:val="16"/>
                <w:szCs w:val="16"/>
              </w:rPr>
              <w:t>прием</w:t>
            </w:r>
            <w:r>
              <w:rPr>
                <w:rFonts w:eastAsia="Times New Roman"/>
              </w:rPr>
              <w:t xml:space="preserve"> </w:t>
            </w:r>
            <w:r>
              <w:rPr>
                <w:rFonts w:eastAsia="Times New Roman"/>
                <w:sz w:val="16"/>
                <w:szCs w:val="16"/>
              </w:rPr>
              <w:t>налоговых</w:t>
            </w:r>
            <w:r>
              <w:rPr>
                <w:rFonts w:eastAsia="Times New Roman"/>
              </w:rPr>
              <w:t xml:space="preserve"> </w:t>
            </w:r>
            <w:r>
              <w:rPr>
                <w:rFonts w:eastAsia="Times New Roman"/>
                <w:sz w:val="16"/>
                <w:szCs w:val="16"/>
              </w:rPr>
              <w:t>форм</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электронном</w:t>
            </w:r>
            <w:r>
              <w:rPr>
                <w:rFonts w:eastAsia="Times New Roman"/>
              </w:rPr>
              <w:t xml:space="preserve"> </w:t>
            </w:r>
            <w:r>
              <w:rPr>
                <w:rFonts w:eastAsia="Times New Roman"/>
                <w:sz w:val="16"/>
                <w:szCs w:val="16"/>
              </w:rPr>
              <w:t>виде</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позднее</w:t>
            </w:r>
            <w:r>
              <w:rPr>
                <w:rFonts w:eastAsia="Times New Roman"/>
              </w:rPr>
              <w:t xml:space="preserve"> </w:t>
            </w:r>
            <w:r>
              <w:rPr>
                <w:rFonts w:eastAsia="Times New Roman"/>
                <w:sz w:val="16"/>
                <w:szCs w:val="16"/>
              </w:rPr>
              <w:t>1</w:t>
            </w:r>
            <w:r>
              <w:rPr>
                <w:rFonts w:eastAsia="Times New Roman"/>
              </w:rPr>
              <w:t xml:space="preserve"> </w:t>
            </w:r>
            <w:r>
              <w:rPr>
                <w:rFonts w:eastAsia="Times New Roman"/>
                <w:sz w:val="16"/>
                <w:szCs w:val="16"/>
              </w:rPr>
              <w:t>(одного)</w:t>
            </w:r>
            <w:r>
              <w:rPr>
                <w:rFonts w:eastAsia="Times New Roman"/>
              </w:rPr>
              <w:t xml:space="preserve"> </w:t>
            </w:r>
            <w:r>
              <w:rPr>
                <w:rFonts w:eastAsia="Times New Roman"/>
                <w:sz w:val="16"/>
                <w:szCs w:val="16"/>
              </w:rPr>
              <w:t>рабочего</w:t>
            </w:r>
            <w:r>
              <w:rPr>
                <w:rFonts w:eastAsia="Times New Roman"/>
              </w:rPr>
              <w:t xml:space="preserve"> </w:t>
            </w:r>
            <w:r>
              <w:rPr>
                <w:rFonts w:eastAsia="Times New Roman"/>
                <w:sz w:val="16"/>
                <w:szCs w:val="16"/>
              </w:rPr>
              <w:t>дня</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момента</w:t>
            </w:r>
            <w:r>
              <w:rPr>
                <w:rFonts w:eastAsia="Times New Roman"/>
              </w:rPr>
              <w:t xml:space="preserve"> </w:t>
            </w:r>
            <w:r>
              <w:rPr>
                <w:rFonts w:eastAsia="Times New Roman"/>
                <w:sz w:val="16"/>
                <w:szCs w:val="16"/>
              </w:rPr>
              <w:t>ее</w:t>
            </w:r>
            <w:r>
              <w:rPr>
                <w:rFonts w:eastAsia="Times New Roman"/>
              </w:rPr>
              <w:t xml:space="preserve"> </w:t>
            </w:r>
            <w:r>
              <w:rPr>
                <w:rFonts w:eastAsia="Times New Roman"/>
                <w:sz w:val="16"/>
                <w:szCs w:val="16"/>
              </w:rPr>
              <w:t>при</w:t>
            </w:r>
            <w:r>
              <w:rPr>
                <w:rFonts w:eastAsia="Times New Roman"/>
                <w:sz w:val="16"/>
                <w:szCs w:val="16"/>
              </w:rPr>
              <w:softHyphen/>
            </w:r>
            <w:r>
              <w:rPr>
                <w:rFonts w:eastAsia="Times New Roman"/>
                <w:sz w:val="16"/>
                <w:szCs w:val="16"/>
              </w:rPr>
              <w:br/>
              <w:t>нятия системой приема налоговой отчетности услугодателя;</w:t>
            </w:r>
          </w:p>
          <w:p w:rsidR="00381460" w:rsidRDefault="00381460">
            <w:pPr>
              <w:shd w:val="clear" w:color="auto" w:fill="FFFFFF"/>
              <w:tabs>
                <w:tab w:val="left" w:pos="312"/>
              </w:tabs>
              <w:spacing w:line="230" w:lineRule="exact"/>
              <w:ind w:left="14" w:right="130"/>
            </w:pPr>
            <w:r>
              <w:rPr>
                <w:sz w:val="16"/>
                <w:szCs w:val="16"/>
              </w:rPr>
              <w:t>3)</w:t>
            </w:r>
            <w:r>
              <w:tab/>
            </w:r>
            <w:r>
              <w:rPr>
                <w:rFonts w:eastAsia="Times New Roman"/>
                <w:sz w:val="16"/>
                <w:szCs w:val="16"/>
              </w:rPr>
              <w:t>максимально</w:t>
            </w:r>
            <w:r>
              <w:rPr>
                <w:rFonts w:eastAsia="Times New Roman"/>
              </w:rPr>
              <w:t xml:space="preserve"> </w:t>
            </w:r>
            <w:r>
              <w:rPr>
                <w:rFonts w:eastAsia="Times New Roman"/>
                <w:sz w:val="16"/>
                <w:szCs w:val="16"/>
              </w:rPr>
              <w:t>допустимое</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ожидания</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сдачи</w:t>
            </w:r>
            <w:r>
              <w:rPr>
                <w:rFonts w:eastAsia="Times New Roman"/>
              </w:rPr>
              <w:t xml:space="preserve"> </w:t>
            </w:r>
            <w:r>
              <w:rPr>
                <w:rFonts w:eastAsia="Times New Roman"/>
                <w:sz w:val="16"/>
                <w:szCs w:val="16"/>
              </w:rPr>
              <w:t>пакета</w:t>
            </w:r>
            <w:r>
              <w:rPr>
                <w:rFonts w:eastAsia="Times New Roman"/>
              </w:rPr>
              <w:t xml:space="preserve"> </w:t>
            </w:r>
            <w:r>
              <w:rPr>
                <w:rFonts w:eastAsia="Times New Roman"/>
                <w:sz w:val="16"/>
                <w:szCs w:val="16"/>
              </w:rPr>
              <w:t>документов</w:t>
            </w:r>
            <w:r>
              <w:rPr>
                <w:rFonts w:eastAsia="Times New Roman"/>
              </w:rPr>
              <w:t xml:space="preserve"> </w:t>
            </w:r>
            <w:r>
              <w:rPr>
                <w:rFonts w:eastAsia="Times New Roman"/>
                <w:sz w:val="16"/>
                <w:szCs w:val="16"/>
              </w:rPr>
              <w:t>услугополучателем</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Госу</w:t>
            </w:r>
            <w:r>
              <w:rPr>
                <w:rFonts w:eastAsia="Times New Roman"/>
                <w:sz w:val="16"/>
                <w:szCs w:val="16"/>
              </w:rPr>
              <w:softHyphen/>
            </w:r>
            <w:r>
              <w:rPr>
                <w:rFonts w:eastAsia="Times New Roman"/>
                <w:sz w:val="16"/>
                <w:szCs w:val="16"/>
              </w:rPr>
              <w:br/>
              <w:t>дарственной корпорации – 15 (пятнадцать) минут;</w:t>
            </w:r>
          </w:p>
          <w:p w:rsidR="00381460" w:rsidRDefault="00381460">
            <w:pPr>
              <w:shd w:val="clear" w:color="auto" w:fill="FFFFFF"/>
              <w:tabs>
                <w:tab w:val="left" w:pos="312"/>
              </w:tabs>
              <w:spacing w:line="230" w:lineRule="exact"/>
              <w:ind w:left="14" w:right="130"/>
            </w:pPr>
            <w:r>
              <w:rPr>
                <w:sz w:val="16"/>
                <w:szCs w:val="16"/>
              </w:rPr>
              <w:t>4)</w:t>
            </w:r>
            <w:r>
              <w:tab/>
            </w:r>
            <w:r>
              <w:rPr>
                <w:rFonts w:eastAsia="Times New Roman"/>
                <w:sz w:val="16"/>
                <w:szCs w:val="16"/>
              </w:rPr>
              <w:t>максимально</w:t>
            </w:r>
            <w:r>
              <w:rPr>
                <w:rFonts w:eastAsia="Times New Roman"/>
              </w:rPr>
              <w:t xml:space="preserve"> </w:t>
            </w:r>
            <w:r>
              <w:rPr>
                <w:rFonts w:eastAsia="Times New Roman"/>
                <w:sz w:val="16"/>
                <w:szCs w:val="16"/>
              </w:rPr>
              <w:t>допустимое</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обслуживания</w:t>
            </w:r>
            <w:r>
              <w:rPr>
                <w:rFonts w:eastAsia="Times New Roman"/>
              </w:rPr>
              <w:t xml:space="preserve"> </w:t>
            </w:r>
            <w:r>
              <w:rPr>
                <w:rFonts w:eastAsia="Times New Roman"/>
                <w:sz w:val="16"/>
                <w:szCs w:val="16"/>
              </w:rPr>
              <w:t>услугополучателя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Государственной</w:t>
            </w:r>
            <w:r>
              <w:rPr>
                <w:rFonts w:eastAsia="Times New Roman"/>
              </w:rPr>
              <w:t xml:space="preserve"> </w:t>
            </w:r>
            <w:r>
              <w:rPr>
                <w:rFonts w:eastAsia="Times New Roman"/>
                <w:sz w:val="16"/>
                <w:szCs w:val="16"/>
              </w:rPr>
              <w:t>корпорации</w:t>
            </w:r>
            <w:r>
              <w:rPr>
                <w:rFonts w:eastAsia="Times New Roman"/>
              </w:rPr>
              <w:t xml:space="preserve"> </w:t>
            </w:r>
            <w:r>
              <w:rPr>
                <w:rFonts w:eastAsia="Times New Roman"/>
                <w:sz w:val="16"/>
                <w:szCs w:val="16"/>
              </w:rPr>
              <w:t>–</w:t>
            </w:r>
            <w:r>
              <w:rPr>
                <w:rFonts w:eastAsia="Times New Roman"/>
                <w:sz w:val="16"/>
                <w:szCs w:val="16"/>
              </w:rPr>
              <w:br/>
              <w:t>15 (пятнадцать) минут.</w:t>
            </w:r>
          </w:p>
        </w:tc>
      </w:tr>
      <w:tr w:rsidR="00381460" w:rsidTr="00496DA6">
        <w:trPr>
          <w:trHeight w:hRule="exact" w:val="565"/>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4</w:t>
            </w:r>
          </w:p>
        </w:tc>
        <w:tc>
          <w:tcPr>
            <w:tcW w:w="174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72"/>
            </w:pPr>
            <w:r>
              <w:rPr>
                <w:rFonts w:eastAsia="Times New Roman"/>
                <w:sz w:val="16"/>
                <w:szCs w:val="16"/>
              </w:rPr>
              <w:t>Форма оказания го</w:t>
            </w:r>
            <w:r>
              <w:rPr>
                <w:rFonts w:eastAsia="Times New Roman"/>
                <w:sz w:val="16"/>
                <w:szCs w:val="16"/>
              </w:rPr>
              <w:softHyphen/>
              <w:t>сударственной услуги</w:t>
            </w:r>
          </w:p>
        </w:tc>
        <w:tc>
          <w:tcPr>
            <w:tcW w:w="781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4"/>
            </w:pPr>
            <w:r>
              <w:rPr>
                <w:rFonts w:eastAsia="Times New Roman"/>
                <w:sz w:val="16"/>
                <w:szCs w:val="16"/>
              </w:rPr>
              <w:t>Электронная (полностью автоматизированная) или бумажная</w:t>
            </w:r>
          </w:p>
        </w:tc>
      </w:tr>
      <w:tr w:rsidR="00381460" w:rsidTr="00496DA6">
        <w:trPr>
          <w:trHeight w:hRule="exact" w:val="2415"/>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5</w:t>
            </w:r>
          </w:p>
        </w:tc>
        <w:tc>
          <w:tcPr>
            <w:tcW w:w="174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0"/>
            </w:pPr>
            <w:r>
              <w:rPr>
                <w:rFonts w:eastAsia="Times New Roman"/>
                <w:sz w:val="16"/>
                <w:szCs w:val="16"/>
              </w:rPr>
              <w:t>Результат оказания</w:t>
            </w:r>
          </w:p>
          <w:p w:rsidR="00381460" w:rsidRDefault="00381460">
            <w:pPr>
              <w:shd w:val="clear" w:color="auto" w:fill="FFFFFF"/>
              <w:spacing w:line="226" w:lineRule="exact"/>
              <w:ind w:left="10"/>
            </w:pPr>
            <w:r>
              <w:rPr>
                <w:rFonts w:eastAsia="Times New Roman"/>
                <w:sz w:val="16"/>
                <w:szCs w:val="16"/>
              </w:rPr>
              <w:t>государственной</w:t>
            </w:r>
          </w:p>
          <w:p w:rsidR="00381460" w:rsidRDefault="00381460">
            <w:pPr>
              <w:shd w:val="clear" w:color="auto" w:fill="FFFFFF"/>
              <w:spacing w:line="226" w:lineRule="exact"/>
              <w:ind w:left="10"/>
            </w:pPr>
            <w:r>
              <w:rPr>
                <w:rFonts w:eastAsia="Times New Roman"/>
                <w:sz w:val="16"/>
                <w:szCs w:val="16"/>
              </w:rPr>
              <w:t>услуги</w:t>
            </w:r>
          </w:p>
        </w:tc>
        <w:tc>
          <w:tcPr>
            <w:tcW w:w="781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spacing w:line="230" w:lineRule="exact"/>
              <w:ind w:left="14" w:right="91"/>
            </w:pPr>
            <w:r>
              <w:rPr>
                <w:sz w:val="16"/>
                <w:szCs w:val="16"/>
              </w:rPr>
              <w:t>1)</w:t>
            </w:r>
            <w:r>
              <w:tab/>
            </w:r>
            <w:r>
              <w:rPr>
                <w:rFonts w:eastAsia="Times New Roman"/>
                <w:sz w:val="16"/>
                <w:szCs w:val="16"/>
              </w:rPr>
              <w:t>отметка</w:t>
            </w:r>
            <w:r>
              <w:rPr>
                <w:rFonts w:eastAsia="Times New Roman"/>
              </w:rPr>
              <w:t xml:space="preserve"> </w:t>
            </w:r>
            <w:r>
              <w:rPr>
                <w:rFonts w:eastAsia="Times New Roman"/>
                <w:sz w:val="16"/>
                <w:szCs w:val="16"/>
              </w:rPr>
              <w:t>Госкорпорации</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приеме</w:t>
            </w:r>
            <w:r>
              <w:rPr>
                <w:rFonts w:eastAsia="Times New Roman"/>
              </w:rPr>
              <w:t xml:space="preserve"> </w:t>
            </w:r>
            <w:r>
              <w:rPr>
                <w:rFonts w:eastAsia="Times New Roman"/>
                <w:sz w:val="16"/>
                <w:szCs w:val="16"/>
              </w:rPr>
              <w:t>налоговых</w:t>
            </w:r>
            <w:r>
              <w:rPr>
                <w:rFonts w:eastAsia="Times New Roman"/>
              </w:rPr>
              <w:t xml:space="preserve"> </w:t>
            </w:r>
            <w:r>
              <w:rPr>
                <w:rFonts w:eastAsia="Times New Roman"/>
                <w:sz w:val="16"/>
                <w:szCs w:val="16"/>
              </w:rPr>
              <w:t>форм,</w:t>
            </w:r>
            <w:r>
              <w:rPr>
                <w:rFonts w:eastAsia="Times New Roman"/>
              </w:rPr>
              <w:t xml:space="preserve"> </w:t>
            </w:r>
            <w:r>
              <w:rPr>
                <w:rFonts w:eastAsia="Times New Roman"/>
                <w:sz w:val="16"/>
                <w:szCs w:val="16"/>
              </w:rPr>
              <w:t>представленных</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бумажном</w:t>
            </w:r>
            <w:r>
              <w:rPr>
                <w:rFonts w:eastAsia="Times New Roman"/>
              </w:rPr>
              <w:t xml:space="preserve"> </w:t>
            </w:r>
            <w:r>
              <w:rPr>
                <w:rFonts w:eastAsia="Times New Roman"/>
                <w:sz w:val="16"/>
                <w:szCs w:val="16"/>
              </w:rPr>
              <w:t>носителе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явоч</w:t>
            </w:r>
            <w:r>
              <w:rPr>
                <w:rFonts w:eastAsia="Times New Roman"/>
                <w:sz w:val="16"/>
                <w:szCs w:val="16"/>
              </w:rPr>
              <w:softHyphen/>
            </w:r>
            <w:r>
              <w:rPr>
                <w:rFonts w:eastAsia="Times New Roman"/>
                <w:sz w:val="16"/>
                <w:szCs w:val="16"/>
              </w:rPr>
              <w:br/>
              <w:t>ном порядке;</w:t>
            </w:r>
          </w:p>
          <w:p w:rsidR="00381460" w:rsidRDefault="00381460">
            <w:pPr>
              <w:shd w:val="clear" w:color="auto" w:fill="FFFFFF"/>
              <w:tabs>
                <w:tab w:val="left" w:pos="312"/>
              </w:tabs>
              <w:spacing w:line="226" w:lineRule="exact"/>
              <w:ind w:left="14" w:right="91"/>
            </w:pPr>
            <w:r>
              <w:rPr>
                <w:sz w:val="16"/>
                <w:szCs w:val="16"/>
              </w:rPr>
              <w:t>2)</w:t>
            </w:r>
            <w:r>
              <w:tab/>
            </w:r>
            <w:r>
              <w:rPr>
                <w:rFonts w:eastAsia="Times New Roman"/>
                <w:sz w:val="16"/>
                <w:szCs w:val="16"/>
              </w:rPr>
              <w:t>отметка</w:t>
            </w:r>
            <w:r>
              <w:rPr>
                <w:rFonts w:eastAsia="Times New Roman"/>
              </w:rPr>
              <w:t xml:space="preserve"> </w:t>
            </w:r>
            <w:r>
              <w:rPr>
                <w:rFonts w:eastAsia="Times New Roman"/>
                <w:sz w:val="16"/>
                <w:szCs w:val="16"/>
              </w:rPr>
              <w:t>времени</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даты</w:t>
            </w:r>
            <w:r>
              <w:rPr>
                <w:rFonts w:eastAsia="Times New Roman"/>
              </w:rPr>
              <w:t xml:space="preserve"> </w:t>
            </w:r>
            <w:r>
              <w:rPr>
                <w:rFonts w:eastAsia="Times New Roman"/>
                <w:sz w:val="16"/>
                <w:szCs w:val="16"/>
              </w:rPr>
              <w:t>приема</w:t>
            </w:r>
            <w:r>
              <w:rPr>
                <w:rFonts w:eastAsia="Times New Roman"/>
              </w:rPr>
              <w:t xml:space="preserve"> </w:t>
            </w:r>
            <w:r>
              <w:rPr>
                <w:rFonts w:eastAsia="Times New Roman"/>
                <w:sz w:val="16"/>
                <w:szCs w:val="16"/>
              </w:rPr>
              <w:t>почтовой</w:t>
            </w:r>
            <w:r>
              <w:rPr>
                <w:rFonts w:eastAsia="Times New Roman"/>
              </w:rPr>
              <w:t xml:space="preserve"> </w:t>
            </w:r>
            <w:r>
              <w:rPr>
                <w:rFonts w:eastAsia="Times New Roman"/>
                <w:sz w:val="16"/>
                <w:szCs w:val="16"/>
              </w:rPr>
              <w:t>или</w:t>
            </w:r>
            <w:r>
              <w:rPr>
                <w:rFonts w:eastAsia="Times New Roman"/>
              </w:rPr>
              <w:t xml:space="preserve"> </w:t>
            </w:r>
            <w:r>
              <w:rPr>
                <w:rFonts w:eastAsia="Times New Roman"/>
                <w:sz w:val="16"/>
                <w:szCs w:val="16"/>
              </w:rPr>
              <w:t>иной</w:t>
            </w:r>
            <w:r>
              <w:rPr>
                <w:rFonts w:eastAsia="Times New Roman"/>
              </w:rPr>
              <w:t xml:space="preserve"> </w:t>
            </w:r>
            <w:r>
              <w:rPr>
                <w:rFonts w:eastAsia="Times New Roman"/>
                <w:sz w:val="16"/>
                <w:szCs w:val="16"/>
              </w:rPr>
              <w:t>организации</w:t>
            </w:r>
            <w:r>
              <w:rPr>
                <w:rFonts w:eastAsia="Times New Roman"/>
              </w:rPr>
              <w:t xml:space="preserve"> </w:t>
            </w:r>
            <w:r>
              <w:rPr>
                <w:rFonts w:eastAsia="Times New Roman"/>
                <w:sz w:val="16"/>
                <w:szCs w:val="16"/>
              </w:rPr>
              <w:t>связи</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приеме</w:t>
            </w:r>
            <w:r>
              <w:rPr>
                <w:rFonts w:eastAsia="Times New Roman"/>
              </w:rPr>
              <w:t xml:space="preserve"> </w:t>
            </w:r>
            <w:r>
              <w:rPr>
                <w:rFonts w:eastAsia="Times New Roman"/>
                <w:sz w:val="16"/>
                <w:szCs w:val="16"/>
              </w:rPr>
              <w:t>налоговой</w:t>
            </w:r>
            <w:r>
              <w:rPr>
                <w:rFonts w:eastAsia="Times New Roman"/>
              </w:rPr>
              <w:t xml:space="preserve"> </w:t>
            </w:r>
            <w:r>
              <w:rPr>
                <w:rFonts w:eastAsia="Times New Roman"/>
                <w:sz w:val="16"/>
                <w:szCs w:val="16"/>
              </w:rPr>
              <w:t>отчетно</w:t>
            </w:r>
            <w:r>
              <w:rPr>
                <w:rFonts w:eastAsia="Times New Roman"/>
                <w:sz w:val="16"/>
                <w:szCs w:val="16"/>
              </w:rPr>
              <w:softHyphen/>
            </w:r>
            <w:r>
              <w:rPr>
                <w:rFonts w:eastAsia="Times New Roman"/>
                <w:sz w:val="16"/>
                <w:szCs w:val="16"/>
              </w:rPr>
              <w:br/>
              <w:t>сти;</w:t>
            </w:r>
          </w:p>
          <w:p w:rsidR="00381460" w:rsidRDefault="00381460">
            <w:pPr>
              <w:shd w:val="clear" w:color="auto" w:fill="FFFFFF"/>
              <w:tabs>
                <w:tab w:val="left" w:pos="312"/>
              </w:tabs>
              <w:ind w:left="14"/>
            </w:pPr>
            <w:r>
              <w:rPr>
                <w:sz w:val="16"/>
                <w:szCs w:val="16"/>
              </w:rPr>
              <w:t>3)</w:t>
            </w:r>
            <w:r>
              <w:tab/>
            </w:r>
            <w:r>
              <w:rPr>
                <w:rFonts w:eastAsia="Times New Roman"/>
                <w:sz w:val="16"/>
                <w:szCs w:val="16"/>
              </w:rPr>
              <w:t>уведомление/подтверждение</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приеме</w:t>
            </w:r>
            <w:r>
              <w:rPr>
                <w:rFonts w:eastAsia="Times New Roman"/>
              </w:rPr>
              <w:t xml:space="preserve"> </w:t>
            </w:r>
            <w:r>
              <w:rPr>
                <w:rFonts w:eastAsia="Times New Roman"/>
                <w:sz w:val="16"/>
                <w:szCs w:val="16"/>
              </w:rPr>
              <w:t>услугодателем</w:t>
            </w:r>
            <w:r>
              <w:rPr>
                <w:rFonts w:eastAsia="Times New Roman"/>
              </w:rPr>
              <w:t xml:space="preserve"> </w:t>
            </w:r>
            <w:r>
              <w:rPr>
                <w:rFonts w:eastAsia="Times New Roman"/>
                <w:sz w:val="16"/>
                <w:szCs w:val="16"/>
              </w:rPr>
              <w:t>налоговой</w:t>
            </w:r>
            <w:r>
              <w:rPr>
                <w:rFonts w:eastAsia="Times New Roman"/>
              </w:rPr>
              <w:t xml:space="preserve"> </w:t>
            </w:r>
            <w:r>
              <w:rPr>
                <w:rFonts w:eastAsia="Times New Roman"/>
                <w:sz w:val="16"/>
                <w:szCs w:val="16"/>
              </w:rPr>
              <w:t>отчетности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электронном</w:t>
            </w:r>
            <w:r>
              <w:rPr>
                <w:rFonts w:eastAsia="Times New Roman"/>
              </w:rPr>
              <w:t xml:space="preserve"> </w:t>
            </w:r>
            <w:r>
              <w:rPr>
                <w:rFonts w:eastAsia="Times New Roman"/>
                <w:sz w:val="16"/>
                <w:szCs w:val="16"/>
              </w:rPr>
              <w:t>виде;</w:t>
            </w:r>
          </w:p>
          <w:p w:rsidR="00381460" w:rsidRDefault="00381460">
            <w:pPr>
              <w:shd w:val="clear" w:color="auto" w:fill="FFFFFF"/>
              <w:tabs>
                <w:tab w:val="left" w:pos="312"/>
              </w:tabs>
              <w:spacing w:line="230" w:lineRule="exact"/>
              <w:ind w:left="14" w:right="91"/>
            </w:pPr>
            <w:r>
              <w:rPr>
                <w:sz w:val="16"/>
                <w:szCs w:val="16"/>
              </w:rPr>
              <w:t>4)</w:t>
            </w:r>
            <w:r>
              <w:tab/>
            </w:r>
            <w:r>
              <w:rPr>
                <w:rFonts w:eastAsia="Times New Roman"/>
                <w:sz w:val="16"/>
                <w:szCs w:val="16"/>
              </w:rPr>
              <w:t>подтверждение</w:t>
            </w:r>
            <w:r>
              <w:rPr>
                <w:rFonts w:eastAsia="Times New Roman"/>
              </w:rPr>
              <w:t xml:space="preserve"> </w:t>
            </w:r>
            <w:r>
              <w:rPr>
                <w:rFonts w:eastAsia="Times New Roman"/>
                <w:sz w:val="16"/>
                <w:szCs w:val="16"/>
              </w:rPr>
              <w:t>налоговыми</w:t>
            </w:r>
            <w:r>
              <w:rPr>
                <w:rFonts w:eastAsia="Times New Roman"/>
              </w:rPr>
              <w:t xml:space="preserve"> </w:t>
            </w:r>
            <w:r>
              <w:rPr>
                <w:rFonts w:eastAsia="Times New Roman"/>
                <w:sz w:val="16"/>
                <w:szCs w:val="16"/>
              </w:rPr>
              <w:t>органами</w:t>
            </w:r>
            <w:r>
              <w:rPr>
                <w:rFonts w:eastAsia="Times New Roman"/>
              </w:rPr>
              <w:t xml:space="preserve"> </w:t>
            </w:r>
            <w:r>
              <w:rPr>
                <w:rFonts w:eastAsia="Times New Roman"/>
                <w:sz w:val="16"/>
                <w:szCs w:val="16"/>
              </w:rPr>
              <w:t>факта</w:t>
            </w:r>
            <w:r>
              <w:rPr>
                <w:rFonts w:eastAsia="Times New Roman"/>
              </w:rPr>
              <w:t xml:space="preserve"> </w:t>
            </w:r>
            <w:r>
              <w:rPr>
                <w:rFonts w:eastAsia="Times New Roman"/>
                <w:sz w:val="16"/>
                <w:szCs w:val="16"/>
              </w:rPr>
              <w:t>уплаты</w:t>
            </w:r>
            <w:r>
              <w:rPr>
                <w:rFonts w:eastAsia="Times New Roman"/>
              </w:rPr>
              <w:t xml:space="preserve"> </w:t>
            </w:r>
            <w:r>
              <w:rPr>
                <w:rFonts w:eastAsia="Times New Roman"/>
                <w:sz w:val="16"/>
                <w:szCs w:val="16"/>
              </w:rPr>
              <w:t>налога</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добавленную</w:t>
            </w:r>
            <w:r>
              <w:rPr>
                <w:rFonts w:eastAsia="Times New Roman"/>
              </w:rPr>
              <w:t xml:space="preserve"> </w:t>
            </w:r>
            <w:r>
              <w:rPr>
                <w:rFonts w:eastAsia="Times New Roman"/>
                <w:sz w:val="16"/>
                <w:szCs w:val="16"/>
              </w:rPr>
              <w:t>стоимость</w:t>
            </w:r>
            <w:r>
              <w:rPr>
                <w:rFonts w:eastAsia="Times New Roman"/>
              </w:rPr>
              <w:t xml:space="preserve"> </w:t>
            </w:r>
            <w:r>
              <w:rPr>
                <w:rFonts w:eastAsia="Times New Roman"/>
                <w:sz w:val="16"/>
                <w:szCs w:val="16"/>
              </w:rPr>
              <w:t>(далее</w:t>
            </w:r>
            <w:r>
              <w:rPr>
                <w:rFonts w:eastAsia="Times New Roman"/>
              </w:rPr>
              <w:t xml:space="preserve"> </w:t>
            </w:r>
            <w:r>
              <w:rPr>
                <w:rFonts w:eastAsia="Times New Roman"/>
                <w:sz w:val="16"/>
                <w:szCs w:val="16"/>
              </w:rPr>
              <w:t>–</w:t>
            </w:r>
            <w:r>
              <w:rPr>
                <w:rFonts w:eastAsia="Times New Roman"/>
                <w:sz w:val="16"/>
                <w:szCs w:val="16"/>
              </w:rPr>
              <w:br/>
              <w:t>НДС) по импортированным товарам в заявлении о ввозе товаров и уплате косвенных налогов путем</w:t>
            </w:r>
            <w:r>
              <w:rPr>
                <w:rFonts w:eastAsia="Times New Roman"/>
                <w:sz w:val="16"/>
                <w:szCs w:val="16"/>
              </w:rPr>
              <w:br/>
              <w:t>проставления соответствующей отметки;</w:t>
            </w:r>
          </w:p>
          <w:p w:rsidR="00381460" w:rsidRDefault="00381460">
            <w:pPr>
              <w:shd w:val="clear" w:color="auto" w:fill="FFFFFF"/>
              <w:tabs>
                <w:tab w:val="left" w:pos="312"/>
              </w:tabs>
              <w:spacing w:line="226" w:lineRule="exact"/>
              <w:ind w:left="14" w:right="91"/>
            </w:pPr>
            <w:r>
              <w:rPr>
                <w:sz w:val="16"/>
                <w:szCs w:val="16"/>
              </w:rPr>
              <w:t>5)</w:t>
            </w:r>
            <w:r>
              <w:tab/>
            </w:r>
            <w:r>
              <w:rPr>
                <w:rFonts w:eastAsia="Times New Roman"/>
                <w:sz w:val="16"/>
                <w:szCs w:val="16"/>
              </w:rPr>
              <w:t>мотивированный</w:t>
            </w:r>
            <w:r>
              <w:rPr>
                <w:rFonts w:eastAsia="Times New Roman"/>
              </w:rPr>
              <w:t xml:space="preserve"> </w:t>
            </w:r>
            <w:r>
              <w:rPr>
                <w:rFonts w:eastAsia="Times New Roman"/>
                <w:sz w:val="16"/>
                <w:szCs w:val="16"/>
              </w:rPr>
              <w:t>ответ</w:t>
            </w:r>
            <w:r>
              <w:rPr>
                <w:rFonts w:eastAsia="Times New Roman"/>
              </w:rPr>
              <w:t xml:space="preserve"> </w:t>
            </w:r>
            <w:r>
              <w:rPr>
                <w:rFonts w:eastAsia="Times New Roman"/>
                <w:sz w:val="16"/>
                <w:szCs w:val="16"/>
              </w:rPr>
              <w:t>услугодателя</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отказе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оказании</w:t>
            </w:r>
            <w:r>
              <w:rPr>
                <w:rFonts w:eastAsia="Times New Roman"/>
              </w:rPr>
              <w:t xml:space="preserve"> </w:t>
            </w:r>
            <w:r>
              <w:rPr>
                <w:rFonts w:eastAsia="Times New Roman"/>
                <w:sz w:val="16"/>
                <w:szCs w:val="16"/>
              </w:rPr>
              <w:t>государственной</w:t>
            </w:r>
            <w:r>
              <w:rPr>
                <w:rFonts w:eastAsia="Times New Roman"/>
              </w:rPr>
              <w:t xml:space="preserve"> </w:t>
            </w:r>
            <w:r>
              <w:rPr>
                <w:rFonts w:eastAsia="Times New Roman"/>
                <w:sz w:val="16"/>
                <w:szCs w:val="16"/>
              </w:rPr>
              <w:t>услуги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случаях</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по</w:t>
            </w:r>
            <w:r>
              <w:rPr>
                <w:rFonts w:eastAsia="Times New Roman"/>
                <w:sz w:val="16"/>
                <w:szCs w:val="16"/>
              </w:rPr>
              <w:br/>
              <w:t>основаниям, указанных в пункте 9 настоящего приложение 1 к Правилам.</w:t>
            </w:r>
          </w:p>
          <w:p w:rsidR="00381460" w:rsidRDefault="00381460">
            <w:pPr>
              <w:shd w:val="clear" w:color="auto" w:fill="FFFFFF"/>
              <w:ind w:left="14"/>
            </w:pPr>
            <w:r>
              <w:rPr>
                <w:rFonts w:eastAsia="Times New Roman"/>
                <w:sz w:val="16"/>
                <w:szCs w:val="16"/>
              </w:rPr>
              <w:t>Форма предоставления результата оказания государственной услуги: электронная и (или) бумажная.</w:t>
            </w:r>
          </w:p>
        </w:tc>
      </w:tr>
      <w:tr w:rsidR="00381460" w:rsidTr="00496DA6">
        <w:trPr>
          <w:trHeight w:hRule="exact" w:val="2124"/>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6</w:t>
            </w:r>
          </w:p>
        </w:tc>
        <w:tc>
          <w:tcPr>
            <w:tcW w:w="174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0" w:right="14"/>
            </w:pPr>
            <w:r>
              <w:rPr>
                <w:rFonts w:eastAsia="Times New Roman"/>
                <w:sz w:val="16"/>
                <w:szCs w:val="16"/>
              </w:rPr>
              <w:t>Размер платы, взи</w:t>
            </w:r>
            <w:r>
              <w:rPr>
                <w:rFonts w:eastAsia="Times New Roman"/>
                <w:sz w:val="16"/>
                <w:szCs w:val="16"/>
              </w:rPr>
              <w:softHyphen/>
              <w:t>маемой с услугопо-лучателя при оказа</w:t>
            </w:r>
            <w:r>
              <w:rPr>
                <w:rFonts w:eastAsia="Times New Roman"/>
                <w:sz w:val="16"/>
                <w:szCs w:val="16"/>
              </w:rPr>
              <w:softHyphen/>
              <w:t>нии государствен</w:t>
            </w:r>
            <w:r>
              <w:rPr>
                <w:rFonts w:eastAsia="Times New Roman"/>
                <w:sz w:val="16"/>
                <w:szCs w:val="16"/>
              </w:rPr>
              <w:softHyphen/>
              <w:t>ной услуги, и спосо</w:t>
            </w:r>
            <w:r>
              <w:rPr>
                <w:rFonts w:eastAsia="Times New Roman"/>
                <w:sz w:val="16"/>
                <w:szCs w:val="16"/>
              </w:rPr>
              <w:softHyphen/>
              <w:t>бы ее взимания в случаях, предусмот</w:t>
            </w:r>
            <w:r>
              <w:rPr>
                <w:rFonts w:eastAsia="Times New Roman"/>
                <w:sz w:val="16"/>
                <w:szCs w:val="16"/>
              </w:rPr>
              <w:softHyphen/>
              <w:t>ренных законода</w:t>
            </w:r>
            <w:r>
              <w:rPr>
                <w:rFonts w:eastAsia="Times New Roman"/>
                <w:sz w:val="16"/>
                <w:szCs w:val="16"/>
              </w:rPr>
              <w:softHyphen/>
              <w:t>тельством Респуб</w:t>
            </w:r>
            <w:r>
              <w:rPr>
                <w:rFonts w:eastAsia="Times New Roman"/>
                <w:sz w:val="16"/>
                <w:szCs w:val="16"/>
              </w:rPr>
              <w:softHyphen/>
              <w:t>лики Казахстан</w:t>
            </w:r>
          </w:p>
        </w:tc>
        <w:tc>
          <w:tcPr>
            <w:tcW w:w="781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4"/>
            </w:pPr>
            <w:r>
              <w:rPr>
                <w:rFonts w:eastAsia="Times New Roman"/>
                <w:sz w:val="16"/>
                <w:szCs w:val="16"/>
              </w:rPr>
              <w:t>Государственная услуга предоставляется бесплатно</w:t>
            </w:r>
          </w:p>
        </w:tc>
      </w:tr>
      <w:tr w:rsidR="00496DA6" w:rsidTr="00496DA6">
        <w:trPr>
          <w:trHeight w:hRule="exact" w:val="4961"/>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496DA6" w:rsidRDefault="00496DA6" w:rsidP="00496DA6">
            <w:pPr>
              <w:shd w:val="clear" w:color="auto" w:fill="FFFFFF"/>
              <w:ind w:left="19"/>
            </w:pPr>
            <w:r>
              <w:rPr>
                <w:sz w:val="16"/>
                <w:szCs w:val="16"/>
              </w:rPr>
              <w:t>7</w:t>
            </w:r>
          </w:p>
        </w:tc>
        <w:tc>
          <w:tcPr>
            <w:tcW w:w="1742" w:type="dxa"/>
            <w:tcBorders>
              <w:top w:val="single" w:sz="6" w:space="0" w:color="auto"/>
              <w:left w:val="single" w:sz="6" w:space="0" w:color="auto"/>
              <w:bottom w:val="single" w:sz="6" w:space="0" w:color="auto"/>
              <w:right w:val="single" w:sz="6" w:space="0" w:color="auto"/>
            </w:tcBorders>
            <w:shd w:val="clear" w:color="auto" w:fill="FFFFFF"/>
          </w:tcPr>
          <w:p w:rsidR="00496DA6" w:rsidRDefault="00496DA6" w:rsidP="00496DA6">
            <w:pPr>
              <w:shd w:val="clear" w:color="auto" w:fill="FFFFFF"/>
              <w:ind w:left="10"/>
            </w:pPr>
            <w:r>
              <w:rPr>
                <w:rFonts w:eastAsia="Times New Roman"/>
                <w:sz w:val="16"/>
                <w:szCs w:val="16"/>
              </w:rPr>
              <w:t>График работы</w:t>
            </w:r>
          </w:p>
        </w:tc>
        <w:tc>
          <w:tcPr>
            <w:tcW w:w="7814" w:type="dxa"/>
            <w:tcBorders>
              <w:top w:val="single" w:sz="6" w:space="0" w:color="auto"/>
              <w:left w:val="single" w:sz="6" w:space="0" w:color="auto"/>
              <w:bottom w:val="single" w:sz="6" w:space="0" w:color="auto"/>
              <w:right w:val="single" w:sz="6" w:space="0" w:color="auto"/>
            </w:tcBorders>
            <w:shd w:val="clear" w:color="auto" w:fill="FFFFFF"/>
          </w:tcPr>
          <w:p w:rsidR="00496DA6" w:rsidRDefault="00496DA6" w:rsidP="00496DA6">
            <w:pPr>
              <w:shd w:val="clear" w:color="auto" w:fill="FFFFFF"/>
              <w:spacing w:line="226" w:lineRule="exact"/>
              <w:ind w:left="14" w:right="91"/>
            </w:pPr>
            <w:r>
              <w:rPr>
                <w:sz w:val="16"/>
                <w:szCs w:val="16"/>
              </w:rPr>
              <w:t xml:space="preserve">1) </w:t>
            </w:r>
            <w:r>
              <w:rPr>
                <w:rFonts w:eastAsia="Times New Roman"/>
                <w:sz w:val="16"/>
                <w:szCs w:val="16"/>
              </w:rPr>
              <w:t>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w:t>
            </w:r>
          </w:p>
          <w:p w:rsidR="00496DA6" w:rsidRDefault="00496DA6" w:rsidP="00496DA6">
            <w:r>
              <w:t>2)</w:t>
            </w:r>
            <w:r>
              <w:tab/>
              <w:t>Государственной корпорации – с понедельника по субботу, за исключением воскресенья, празднич¬</w:t>
            </w:r>
          </w:p>
          <w:p w:rsidR="00496DA6" w:rsidRDefault="00496DA6" w:rsidP="00496DA6">
            <w:r>
              <w:t>ных дней согласно Трудовому кодексу РК в соответствии с установленным графиком работы с 9.00 ча¬</w:t>
            </w:r>
          </w:p>
          <w:p w:rsidR="00496DA6" w:rsidRDefault="00496DA6" w:rsidP="00496DA6">
            <w:r>
              <w:t>сов до 20.00 часов, без перерыва на обед.</w:t>
            </w:r>
          </w:p>
          <w:p w:rsidR="00496DA6" w:rsidRDefault="00496DA6" w:rsidP="00496DA6">
            <w: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rsidR="00496DA6" w:rsidRDefault="00496DA6" w:rsidP="00496DA6">
            <w:r>
              <w:t>3)</w:t>
            </w:r>
            <w:r>
              <w:tab/>
              <w:t>портала – круглосуточно, за исключением технических перерывов в связи с проведением ремонт¬</w:t>
            </w:r>
          </w:p>
          <w:p w:rsidR="00496DA6" w:rsidRDefault="00496DA6" w:rsidP="00496DA6">
            <w:r>
              <w:t>ных работ (при обращении услугополучателя после окончания рабочего времени, в выходные и празд¬</w:t>
            </w:r>
          </w:p>
          <w:p w:rsidR="00496DA6" w:rsidRDefault="00496DA6" w:rsidP="00496DA6">
            <w:r>
              <w:t>ничные дни согласно Трудовому кодексу РК, прием заявления и выдача результата оказания государ¬</w:t>
            </w:r>
          </w:p>
          <w:p w:rsidR="00496DA6" w:rsidRDefault="00496DA6" w:rsidP="00496DA6">
            <w:r>
              <w:t>ственной услуги осуществляется следующим рабочим днем).</w:t>
            </w:r>
          </w:p>
          <w:p w:rsidR="00496DA6" w:rsidRDefault="00496DA6" w:rsidP="00496DA6">
            <w:r>
              <w:t>Адреса мест оказания государственной услуги размещены на интернет-ресурсе:</w:t>
            </w:r>
          </w:p>
          <w:p w:rsidR="00496DA6" w:rsidRDefault="00496DA6" w:rsidP="00496DA6">
            <w:r>
              <w:t>1) Государственной корпорации: www.gov4c.kz;</w:t>
            </w:r>
          </w:p>
          <w:p w:rsidR="00496DA6" w:rsidRPr="00496DA6" w:rsidRDefault="00496DA6" w:rsidP="00496DA6">
            <w:r>
              <w:t>3) портала www.egov.kz.</w:t>
            </w:r>
          </w:p>
        </w:tc>
      </w:tr>
      <w:tr w:rsidR="00496DA6" w:rsidTr="00496DA6">
        <w:trPr>
          <w:trHeight w:hRule="exact" w:val="13621"/>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496DA6" w:rsidRDefault="00496DA6" w:rsidP="00496DA6">
            <w:pPr>
              <w:shd w:val="clear" w:color="auto" w:fill="FFFFFF"/>
              <w:ind w:left="19"/>
              <w:rPr>
                <w:sz w:val="16"/>
                <w:szCs w:val="16"/>
              </w:rPr>
            </w:pPr>
            <w:r>
              <w:rPr>
                <w:sz w:val="16"/>
                <w:szCs w:val="16"/>
              </w:rPr>
              <w:lastRenderedPageBreak/>
              <w:t>8</w:t>
            </w:r>
          </w:p>
        </w:tc>
        <w:tc>
          <w:tcPr>
            <w:tcW w:w="1742" w:type="dxa"/>
            <w:tcBorders>
              <w:top w:val="single" w:sz="6" w:space="0" w:color="auto"/>
              <w:left w:val="single" w:sz="6" w:space="0" w:color="auto"/>
              <w:bottom w:val="single" w:sz="6" w:space="0" w:color="auto"/>
              <w:right w:val="single" w:sz="6" w:space="0" w:color="auto"/>
            </w:tcBorders>
            <w:shd w:val="clear" w:color="auto" w:fill="FFFFFF"/>
          </w:tcPr>
          <w:p w:rsidR="00496DA6" w:rsidRDefault="00496DA6" w:rsidP="00496DA6">
            <w:pPr>
              <w:shd w:val="clear" w:color="auto" w:fill="FFFFFF"/>
              <w:ind w:left="10"/>
              <w:rPr>
                <w:rFonts w:eastAsia="Times New Roman"/>
                <w:sz w:val="16"/>
                <w:szCs w:val="16"/>
              </w:rPr>
            </w:pPr>
            <w:r w:rsidRPr="00496DA6">
              <w:rPr>
                <w:rFonts w:eastAsia="Times New Roman"/>
                <w:sz w:val="16"/>
                <w:szCs w:val="16"/>
              </w:rPr>
              <w:t>Перечень докумен-тов, необходимых для оказания госу-дарственной услуги</w:t>
            </w:r>
          </w:p>
        </w:tc>
        <w:tc>
          <w:tcPr>
            <w:tcW w:w="7814" w:type="dxa"/>
            <w:tcBorders>
              <w:top w:val="single" w:sz="6" w:space="0" w:color="auto"/>
              <w:left w:val="single" w:sz="6" w:space="0" w:color="auto"/>
              <w:bottom w:val="single" w:sz="6" w:space="0" w:color="auto"/>
              <w:right w:val="single" w:sz="6" w:space="0" w:color="auto"/>
            </w:tcBorders>
            <w:shd w:val="clear" w:color="auto" w:fill="FFFFFF"/>
          </w:tcPr>
          <w:p w:rsidR="00496DA6" w:rsidRPr="00496DA6" w:rsidRDefault="00496DA6" w:rsidP="00496DA6">
            <w:pPr>
              <w:shd w:val="clear" w:color="auto" w:fill="FFFFFF"/>
              <w:spacing w:line="226" w:lineRule="exact"/>
              <w:ind w:left="14" w:right="91"/>
              <w:rPr>
                <w:sz w:val="16"/>
                <w:szCs w:val="16"/>
              </w:rPr>
            </w:pPr>
            <w:r w:rsidRPr="00496DA6">
              <w:rPr>
                <w:sz w:val="16"/>
                <w:szCs w:val="16"/>
              </w:rPr>
              <w:t>при обращении услугополучателя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p w:rsidR="00496DA6" w:rsidRPr="00496DA6" w:rsidRDefault="00496DA6" w:rsidP="00496DA6">
            <w:pPr>
              <w:shd w:val="clear" w:color="auto" w:fill="FFFFFF"/>
              <w:spacing w:line="226" w:lineRule="exact"/>
              <w:ind w:left="14" w:right="91"/>
              <w:rPr>
                <w:sz w:val="16"/>
                <w:szCs w:val="16"/>
              </w:rPr>
            </w:pPr>
            <w:r w:rsidRPr="00496DA6">
              <w:rPr>
                <w:sz w:val="16"/>
                <w:szCs w:val="16"/>
              </w:rPr>
              <w:t>при экспорте товаров в Евразийский экономический союз или выполнении работ по переработке да-вальческого сырья услугополучатель – плательщик НДС предоставляет:</w:t>
            </w:r>
          </w:p>
          <w:p w:rsidR="00496DA6" w:rsidRPr="00496DA6" w:rsidRDefault="00496DA6" w:rsidP="00496DA6">
            <w:pPr>
              <w:shd w:val="clear" w:color="auto" w:fill="FFFFFF"/>
              <w:spacing w:line="226" w:lineRule="exact"/>
              <w:ind w:left="14" w:right="91"/>
              <w:rPr>
                <w:sz w:val="16"/>
                <w:szCs w:val="16"/>
              </w:rPr>
            </w:pPr>
            <w:r w:rsidRPr="00496DA6">
              <w:rPr>
                <w:sz w:val="16"/>
                <w:szCs w:val="16"/>
              </w:rPr>
              <w:t>1)</w:t>
            </w:r>
            <w:r w:rsidRPr="00496DA6">
              <w:rPr>
                <w:sz w:val="16"/>
                <w:szCs w:val="16"/>
              </w:rPr>
              <w:tab/>
              <w:t>декларацию по НДС;</w:t>
            </w:r>
          </w:p>
          <w:p w:rsidR="00496DA6" w:rsidRPr="00496DA6" w:rsidRDefault="00496DA6" w:rsidP="00496DA6">
            <w:pPr>
              <w:shd w:val="clear" w:color="auto" w:fill="FFFFFF"/>
              <w:spacing w:line="226" w:lineRule="exact"/>
              <w:ind w:left="14" w:right="91"/>
              <w:rPr>
                <w:sz w:val="16"/>
                <w:szCs w:val="16"/>
              </w:rPr>
            </w:pPr>
            <w:r w:rsidRPr="00496DA6">
              <w:rPr>
                <w:sz w:val="16"/>
                <w:szCs w:val="16"/>
              </w:rPr>
              <w:t>2)</w:t>
            </w:r>
            <w:r w:rsidRPr="00496DA6">
              <w:rPr>
                <w:sz w:val="16"/>
                <w:szCs w:val="16"/>
              </w:rPr>
              <w:tab/>
              <w:t>перечень заявлений, являющийся приложением к декларации по НДС;</w:t>
            </w:r>
          </w:p>
          <w:p w:rsidR="00496DA6" w:rsidRPr="00496DA6" w:rsidRDefault="00496DA6" w:rsidP="00496DA6">
            <w:pPr>
              <w:shd w:val="clear" w:color="auto" w:fill="FFFFFF"/>
              <w:spacing w:line="226" w:lineRule="exact"/>
              <w:ind w:left="14" w:right="91"/>
              <w:rPr>
                <w:sz w:val="16"/>
                <w:szCs w:val="16"/>
              </w:rPr>
            </w:pPr>
            <w:r w:rsidRPr="00496DA6">
              <w:rPr>
                <w:sz w:val="16"/>
                <w:szCs w:val="16"/>
              </w:rPr>
              <w:t>при импорте товаров, в том числе товаров, являющихся продуктами переработки давальческого сы-рья, на территорию Республики Казахстан с территории Евразийского экономического союза налого-плательщик обязан представить в налоговый орган по месту нахождения (жительства) декларацию по косвенным налогам по импортированным товарам, в том числе по договорам (контрактам) лизинга, на бумажном носителе и в электронном виде либо в электронном виде не позднее 20-го числа месяца, следующего за налоговым периодом. Одновременно представляет следующие документы:</w:t>
            </w:r>
          </w:p>
          <w:p w:rsidR="00496DA6" w:rsidRPr="00496DA6" w:rsidRDefault="00496DA6" w:rsidP="00496DA6">
            <w:pPr>
              <w:shd w:val="clear" w:color="auto" w:fill="FFFFFF"/>
              <w:spacing w:line="226" w:lineRule="exact"/>
              <w:ind w:left="14" w:right="91"/>
              <w:rPr>
                <w:sz w:val="16"/>
                <w:szCs w:val="16"/>
              </w:rPr>
            </w:pPr>
            <w:r w:rsidRPr="00496DA6">
              <w:rPr>
                <w:sz w:val="16"/>
                <w:szCs w:val="16"/>
              </w:rPr>
              <w:t>1)</w:t>
            </w:r>
            <w:r w:rsidRPr="00496DA6">
              <w:rPr>
                <w:sz w:val="16"/>
                <w:szCs w:val="16"/>
              </w:rPr>
              <w:tab/>
              <w:t>заявление (заявления) о ввозе товаров и уплате косвенных налогов на бумажном носителе (в четы-рех экземплярах) и в электронной форме либо только в электронной форме по форме, согласно прило-жению 3 к настоящим Правилам;</w:t>
            </w:r>
          </w:p>
          <w:p w:rsidR="00496DA6" w:rsidRPr="00496DA6" w:rsidRDefault="00496DA6" w:rsidP="00496DA6">
            <w:pPr>
              <w:shd w:val="clear" w:color="auto" w:fill="FFFFFF"/>
              <w:spacing w:line="226" w:lineRule="exact"/>
              <w:ind w:left="14" w:right="91"/>
              <w:rPr>
                <w:sz w:val="16"/>
                <w:szCs w:val="16"/>
              </w:rPr>
            </w:pPr>
            <w:r w:rsidRPr="00496DA6">
              <w:rPr>
                <w:sz w:val="16"/>
                <w:szCs w:val="16"/>
              </w:rPr>
              <w:t>2)</w:t>
            </w:r>
            <w:r w:rsidRPr="00496DA6">
              <w:rPr>
                <w:sz w:val="16"/>
                <w:szCs w:val="16"/>
              </w:rPr>
              <w:tab/>
              <w:t>выписку банка, подтверждающую фактическую уплату косвенных налогов по импортированным то¬варам, и (или) иной платежный документ, предусмотренный законодательством Республики Казах-стан о банках и банковской деятельности, подтверждающий исполнение налогового обязательства по уплате косвенных налогов по импортированным товарам, или документ, выданный уполномоченным органом, подтверждающий предоставление налогоплательщику права на изменение срока уплаты на¬лога, или документы, подтверждающие освобождение от НДС.</w:t>
            </w:r>
          </w:p>
          <w:p w:rsidR="00496DA6" w:rsidRPr="00496DA6" w:rsidRDefault="00496DA6" w:rsidP="00496DA6">
            <w:pPr>
              <w:shd w:val="clear" w:color="auto" w:fill="FFFFFF"/>
              <w:spacing w:line="226" w:lineRule="exact"/>
              <w:ind w:left="14" w:right="91"/>
              <w:rPr>
                <w:sz w:val="16"/>
                <w:szCs w:val="16"/>
              </w:rPr>
            </w:pPr>
            <w:r w:rsidRPr="00496DA6">
              <w:rPr>
                <w:sz w:val="16"/>
                <w:szCs w:val="16"/>
              </w:rPr>
              <w:t>При этом указанные документы не представляются при ином порядке уплаты НДС, а также в случае наличия переплаты на лицевых счетах по НДС по импортированным товарам, которая подлежит заче¬ту в счет предстоящих платежей по НДС по импортированным товарам при условии, что налогопла-тельщиком не подано заявление на зачет указанных сумм переплаты по другим видам налогов и плате¬жей в бюджет или возврат на расчетный счет.</w:t>
            </w:r>
          </w:p>
          <w:p w:rsidR="00496DA6" w:rsidRPr="00496DA6" w:rsidRDefault="00496DA6" w:rsidP="00496DA6">
            <w:pPr>
              <w:shd w:val="clear" w:color="auto" w:fill="FFFFFF"/>
              <w:spacing w:line="226" w:lineRule="exact"/>
              <w:ind w:left="14" w:right="91"/>
              <w:rPr>
                <w:sz w:val="16"/>
                <w:szCs w:val="16"/>
              </w:rPr>
            </w:pPr>
            <w:r w:rsidRPr="00496DA6">
              <w:rPr>
                <w:sz w:val="16"/>
                <w:szCs w:val="16"/>
              </w:rPr>
              <w:t>3)</w:t>
            </w:r>
            <w:r w:rsidRPr="00496DA6">
              <w:rPr>
                <w:sz w:val="16"/>
                <w:szCs w:val="16"/>
              </w:rPr>
              <w:tab/>
              <w:t>товаросопроводительные и (или) иные документы, подтверждающие перемещение товаров с терри-тории одного государства-члена Евразийского экономического союза на территорию Республики Ка-захстан – не представляются в случае, если для отдельных видов перемещения товаров в том числе пе-ремещения товаров без использования транспортных средств, оформление этих документов не преду-смотрено законодательством Республики Казахстан;</w:t>
            </w:r>
          </w:p>
          <w:p w:rsidR="00496DA6" w:rsidRPr="00496DA6" w:rsidRDefault="00496DA6" w:rsidP="00496DA6">
            <w:pPr>
              <w:shd w:val="clear" w:color="auto" w:fill="FFFFFF"/>
              <w:spacing w:line="226" w:lineRule="exact"/>
              <w:ind w:left="14" w:right="91"/>
              <w:rPr>
                <w:sz w:val="16"/>
                <w:szCs w:val="16"/>
              </w:rPr>
            </w:pPr>
            <w:r w:rsidRPr="00496DA6">
              <w:rPr>
                <w:sz w:val="16"/>
                <w:szCs w:val="16"/>
              </w:rPr>
              <w:t>4)</w:t>
            </w:r>
            <w:r w:rsidRPr="00496DA6">
              <w:rPr>
                <w:sz w:val="16"/>
                <w:szCs w:val="16"/>
              </w:rPr>
              <w:tab/>
              <w:t>счета-фактуры, оформленные в соответствии с законодательством государства-члена Евразийского экономического союза при отгрузке товаров, в случае, если их выставление (выписка) предусмотрено (предусмотрена) законодательством государства-члена Евразийского экономического союза.</w:t>
            </w:r>
          </w:p>
          <w:p w:rsidR="00496DA6" w:rsidRDefault="00496DA6" w:rsidP="00496DA6">
            <w:pPr>
              <w:shd w:val="clear" w:color="auto" w:fill="FFFFFF"/>
              <w:spacing w:line="226" w:lineRule="exact"/>
              <w:ind w:left="14" w:right="91"/>
              <w:rPr>
                <w:sz w:val="16"/>
                <w:szCs w:val="16"/>
              </w:rPr>
            </w:pPr>
            <w:r w:rsidRPr="00496DA6">
              <w:rPr>
                <w:sz w:val="16"/>
                <w:szCs w:val="16"/>
              </w:rPr>
              <w:t>Если выставление (выписка) счета-фактуры не предусмотрено (предусмотрена) законодательством го-сударства-члена Евразийского экономического союза либо товары приобретаются у налогоплательщи-ка государства, не являющегося государством-членом Евразийского экономического союза, то вместо счета-фактуры представляется иной документ, выставленный (выписанный) продавцом, подтверждаю¬щий стоимость импортированных товаров;</w:t>
            </w:r>
          </w:p>
          <w:p w:rsidR="00496DA6" w:rsidRPr="00496DA6" w:rsidRDefault="00496DA6" w:rsidP="00496DA6">
            <w:pPr>
              <w:rPr>
                <w:sz w:val="16"/>
                <w:szCs w:val="16"/>
              </w:rPr>
            </w:pPr>
            <w:r w:rsidRPr="00496DA6">
              <w:rPr>
                <w:sz w:val="16"/>
                <w:szCs w:val="16"/>
              </w:rPr>
              <w:t>5)</w:t>
            </w:r>
            <w:r w:rsidRPr="00496DA6">
              <w:rPr>
                <w:sz w:val="16"/>
                <w:szCs w:val="16"/>
              </w:rPr>
              <w:tab/>
              <w:t>договоры (контракты), на основании которых приобретены товары, импортированные на террито-рию Республики Казахстан с территории государства-члена Евразийского экономического союза, в случае лизинга товаров (предметов лизинга) – договоры (контракты) лизинга, в случае предоставле-ния займа в виде вещей – договоры займа, договоры (контракты) об изготовлении товаров, договоры (контракты) на переработку давальческого сырья;</w:t>
            </w:r>
          </w:p>
          <w:p w:rsidR="00496DA6" w:rsidRPr="00496DA6" w:rsidRDefault="00496DA6" w:rsidP="00496DA6">
            <w:pPr>
              <w:rPr>
                <w:sz w:val="16"/>
                <w:szCs w:val="16"/>
              </w:rPr>
            </w:pPr>
            <w:r w:rsidRPr="00496DA6">
              <w:rPr>
                <w:sz w:val="16"/>
                <w:szCs w:val="16"/>
              </w:rPr>
              <w:t>6)</w:t>
            </w:r>
            <w:r w:rsidRPr="00496DA6">
              <w:rPr>
                <w:sz w:val="16"/>
                <w:szCs w:val="16"/>
              </w:rPr>
              <w:tab/>
              <w:t>информационное сообщение, представленное налогоплательщику Республики Казахстан налогопла¬тельщиком другого государства-члена Евразийского экономического союза либо налогоплательщи¬ком государства, не являющегося членом Евразийского экономического союза, подписанное руководи¬телем (индивидуальным предпринимателем) и заверенное печатью организации, реализующими това¬ры, импортированные с территории третьего государства-члена Евразийского экономического союза, содержащее сведения о налогоплательщике третьего государства-члена Евразийского экономического союза и договоре (контракте), заключенном с налогоплательщиком этого третьего государства-члена Евразийского экономического союза, о приобретении импортированного товара;</w:t>
            </w:r>
          </w:p>
          <w:p w:rsidR="00496DA6" w:rsidRPr="00496DA6" w:rsidRDefault="00496DA6" w:rsidP="00496DA6">
            <w:pPr>
              <w:rPr>
                <w:sz w:val="16"/>
                <w:szCs w:val="16"/>
              </w:rPr>
            </w:pPr>
            <w:r w:rsidRPr="00496DA6">
              <w:rPr>
                <w:sz w:val="16"/>
                <w:szCs w:val="16"/>
              </w:rPr>
              <w:t>7)</w:t>
            </w:r>
            <w:r w:rsidRPr="00496DA6">
              <w:rPr>
                <w:sz w:val="16"/>
                <w:szCs w:val="16"/>
              </w:rPr>
              <w:tab/>
              <w:t>договоры (контракты) комиссии или поручения (в случаях их заключения);</w:t>
            </w:r>
          </w:p>
          <w:p w:rsidR="00496DA6" w:rsidRPr="00496DA6" w:rsidRDefault="00496DA6" w:rsidP="00496DA6">
            <w:pPr>
              <w:rPr>
                <w:sz w:val="16"/>
                <w:szCs w:val="16"/>
              </w:rPr>
            </w:pPr>
            <w:r w:rsidRPr="00496DA6">
              <w:rPr>
                <w:sz w:val="16"/>
                <w:szCs w:val="16"/>
              </w:rPr>
              <w:t>8)</w:t>
            </w:r>
            <w:r w:rsidRPr="00496DA6">
              <w:rPr>
                <w:sz w:val="16"/>
                <w:szCs w:val="16"/>
              </w:rPr>
              <w:tab/>
              <w:t>договоры (контракты), на основании которых приобретены товары, импортированные на террито-рию Республики Казахстан с территории другого государства-члена Евразийского экономического со¬юза, по договорам комиссии или поручения.</w:t>
            </w:r>
          </w:p>
          <w:p w:rsidR="00496DA6" w:rsidRPr="00496DA6" w:rsidRDefault="00496DA6" w:rsidP="00496DA6">
            <w:pPr>
              <w:rPr>
                <w:sz w:val="16"/>
                <w:szCs w:val="16"/>
              </w:rPr>
            </w:pPr>
            <w:r w:rsidRPr="00496DA6">
              <w:rPr>
                <w:sz w:val="16"/>
                <w:szCs w:val="16"/>
              </w:rPr>
              <w:t>В случае розничной купли-продажи при отсутствии документов, указанных в подпунктах 3), 4) и 5) ча¬сти четвертой настоящего пункта, представляются документы, подтверждающие получение (либо при¬обретение) импортированных на территорию Республики Казахстан товаров (в том числе чеки кон¬трольно-кассовой машины, товарные чеки, закупочные акты).</w:t>
            </w:r>
          </w:p>
          <w:p w:rsidR="00496DA6" w:rsidRPr="00496DA6" w:rsidRDefault="00496DA6" w:rsidP="00496DA6">
            <w:pPr>
              <w:rPr>
                <w:sz w:val="16"/>
                <w:szCs w:val="16"/>
              </w:rPr>
            </w:pPr>
            <w:r w:rsidRPr="00496DA6">
              <w:rPr>
                <w:sz w:val="16"/>
                <w:szCs w:val="16"/>
              </w:rPr>
              <w:t>По договорам (контрактам) лизинга одновременно с декларацией по косвенным налогам по импорти-рованным товарам представляют документы, предусмотренные подпунктами 1)-8) части четвертой на-стоящего пункта.</w:t>
            </w:r>
          </w:p>
        </w:tc>
      </w:tr>
      <w:tr w:rsidR="00496DA6" w:rsidTr="00496DA6">
        <w:trPr>
          <w:trHeight w:hRule="exact" w:val="6391"/>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496DA6" w:rsidRDefault="00496DA6" w:rsidP="00496DA6">
            <w:pPr>
              <w:shd w:val="clear" w:color="auto" w:fill="FFFFFF"/>
              <w:ind w:left="19"/>
              <w:rPr>
                <w:sz w:val="16"/>
                <w:szCs w:val="16"/>
              </w:rPr>
            </w:pPr>
          </w:p>
        </w:tc>
        <w:tc>
          <w:tcPr>
            <w:tcW w:w="1742" w:type="dxa"/>
            <w:tcBorders>
              <w:top w:val="single" w:sz="6" w:space="0" w:color="auto"/>
              <w:left w:val="single" w:sz="6" w:space="0" w:color="auto"/>
              <w:bottom w:val="single" w:sz="6" w:space="0" w:color="auto"/>
              <w:right w:val="single" w:sz="6" w:space="0" w:color="auto"/>
            </w:tcBorders>
            <w:shd w:val="clear" w:color="auto" w:fill="FFFFFF"/>
          </w:tcPr>
          <w:p w:rsidR="00496DA6" w:rsidRPr="00496DA6" w:rsidRDefault="00496DA6" w:rsidP="00496DA6">
            <w:pPr>
              <w:shd w:val="clear" w:color="auto" w:fill="FFFFFF"/>
              <w:ind w:left="10"/>
              <w:rPr>
                <w:rFonts w:eastAsia="Times New Roman"/>
                <w:sz w:val="16"/>
                <w:szCs w:val="16"/>
              </w:rPr>
            </w:pPr>
          </w:p>
        </w:tc>
        <w:tc>
          <w:tcPr>
            <w:tcW w:w="7814" w:type="dxa"/>
            <w:tcBorders>
              <w:top w:val="single" w:sz="6" w:space="0" w:color="auto"/>
              <w:left w:val="single" w:sz="6" w:space="0" w:color="auto"/>
              <w:bottom w:val="single" w:sz="6" w:space="0" w:color="auto"/>
              <w:right w:val="single" w:sz="6" w:space="0" w:color="auto"/>
            </w:tcBorders>
            <w:shd w:val="clear" w:color="auto" w:fill="FFFFFF"/>
          </w:tcPr>
          <w:p w:rsidR="00496DA6" w:rsidRPr="00496DA6" w:rsidRDefault="00496DA6" w:rsidP="00496DA6">
            <w:pPr>
              <w:shd w:val="clear" w:color="auto" w:fill="FFFFFF"/>
              <w:spacing w:line="226" w:lineRule="exact"/>
              <w:ind w:left="14" w:right="91"/>
              <w:rPr>
                <w:sz w:val="16"/>
                <w:szCs w:val="16"/>
              </w:rPr>
            </w:pPr>
            <w:r w:rsidRPr="00496DA6">
              <w:rPr>
                <w:sz w:val="16"/>
                <w:szCs w:val="16"/>
              </w:rPr>
              <w:t>В случае, если дата наступления срока оплаты части стоимости товаров (предметов лизинга), преду-смотренная в договоре (контракте) лизинга, наступает после ввоза товаров (предмета лизинга) на тер-риторию Республики Казахстан одновременно с декларацией по косвенным налогам по импортирован¬ным товарам представляют документы, предусмотренные подпунктами 1), 3), 4) и 5) части четвертой настоящего пункта.</w:t>
            </w:r>
          </w:p>
          <w:p w:rsidR="00496DA6" w:rsidRPr="00496DA6" w:rsidRDefault="00496DA6" w:rsidP="00496DA6">
            <w:pPr>
              <w:shd w:val="clear" w:color="auto" w:fill="FFFFFF"/>
              <w:spacing w:line="226" w:lineRule="exact"/>
              <w:ind w:left="14" w:right="91"/>
              <w:rPr>
                <w:sz w:val="16"/>
                <w:szCs w:val="16"/>
              </w:rPr>
            </w:pPr>
            <w:r w:rsidRPr="00496DA6">
              <w:rPr>
                <w:sz w:val="16"/>
                <w:szCs w:val="16"/>
              </w:rPr>
              <w:t>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(предметов лизинга) на территорию Рес-публики Казахстан одновременно с декларацией по косвенным налогам по импортированным товарам представляют документы, предусмотренные подпунктами 1)-5) части четвертой настоящего пункта.</w:t>
            </w:r>
          </w:p>
          <w:p w:rsidR="00496DA6" w:rsidRPr="00496DA6" w:rsidRDefault="00496DA6" w:rsidP="00496DA6">
            <w:pPr>
              <w:shd w:val="clear" w:color="auto" w:fill="FFFFFF"/>
              <w:spacing w:line="226" w:lineRule="exact"/>
              <w:ind w:left="14" w:right="91"/>
              <w:rPr>
                <w:sz w:val="16"/>
                <w:szCs w:val="16"/>
              </w:rPr>
            </w:pPr>
            <w:r w:rsidRPr="00496DA6">
              <w:rPr>
                <w:sz w:val="16"/>
                <w:szCs w:val="16"/>
              </w:rPr>
              <w:t>В последующем одновременно с декларацией по косвенным налогам по импортированным товарам представляют документы (их копии), предусмотренные подпунктами 1) и 2) части четвертой настоя-щего пункта.</w:t>
            </w:r>
          </w:p>
          <w:p w:rsidR="00496DA6" w:rsidRPr="00496DA6" w:rsidRDefault="00496DA6" w:rsidP="00496DA6">
            <w:pPr>
              <w:shd w:val="clear" w:color="auto" w:fill="FFFFFF"/>
              <w:spacing w:line="226" w:lineRule="exact"/>
              <w:ind w:left="14" w:right="91"/>
              <w:rPr>
                <w:sz w:val="16"/>
                <w:szCs w:val="16"/>
              </w:rPr>
            </w:pPr>
            <w:r w:rsidRPr="00496DA6">
              <w:rPr>
                <w:sz w:val="16"/>
                <w:szCs w:val="16"/>
              </w:rPr>
              <w:t>Документы, указанные в подпунктах 2)-8) части четвертой настоящего пункта не представляются при представлении декларации по косвенным налогам по импортированным товарам и заявления (заявле¬ний) о ввозе товаров и уплате косвенных налогов только в электронном виде.</w:t>
            </w:r>
          </w:p>
          <w:p w:rsidR="00496DA6" w:rsidRPr="00496DA6" w:rsidRDefault="00496DA6" w:rsidP="00496DA6">
            <w:pPr>
              <w:shd w:val="clear" w:color="auto" w:fill="FFFFFF"/>
              <w:spacing w:line="226" w:lineRule="exact"/>
              <w:ind w:left="14" w:right="91"/>
              <w:rPr>
                <w:sz w:val="16"/>
                <w:szCs w:val="16"/>
              </w:rPr>
            </w:pPr>
            <w:r w:rsidRPr="00496DA6">
              <w:rPr>
                <w:sz w:val="16"/>
                <w:szCs w:val="16"/>
              </w:rPr>
              <w:t>на портал:</w:t>
            </w:r>
          </w:p>
          <w:p w:rsidR="00496DA6" w:rsidRPr="00496DA6" w:rsidRDefault="00496DA6" w:rsidP="00496DA6">
            <w:pPr>
              <w:shd w:val="clear" w:color="auto" w:fill="FFFFFF"/>
              <w:spacing w:line="226" w:lineRule="exact"/>
              <w:ind w:left="14" w:right="91"/>
              <w:rPr>
                <w:sz w:val="16"/>
                <w:szCs w:val="16"/>
              </w:rPr>
            </w:pPr>
            <w:r w:rsidRPr="00496DA6">
              <w:rPr>
                <w:sz w:val="16"/>
                <w:szCs w:val="16"/>
              </w:rPr>
              <w:t>при экспорте товаров в государства-члены Евразийского экономического союза или выполнении ра¬бот по переработке давальческого сырья плательщик НДС:</w:t>
            </w:r>
          </w:p>
          <w:p w:rsidR="00496DA6" w:rsidRPr="00496DA6" w:rsidRDefault="00496DA6" w:rsidP="00496DA6">
            <w:pPr>
              <w:shd w:val="clear" w:color="auto" w:fill="FFFFFF"/>
              <w:spacing w:line="226" w:lineRule="exact"/>
              <w:ind w:left="14" w:right="91"/>
              <w:rPr>
                <w:sz w:val="16"/>
                <w:szCs w:val="16"/>
              </w:rPr>
            </w:pPr>
            <w:r w:rsidRPr="00496DA6">
              <w:rPr>
                <w:sz w:val="16"/>
                <w:szCs w:val="16"/>
              </w:rPr>
              <w:t>декларацию по НДС в форме электронного документа;</w:t>
            </w:r>
          </w:p>
          <w:p w:rsidR="00496DA6" w:rsidRPr="00496DA6" w:rsidRDefault="00496DA6" w:rsidP="00496DA6">
            <w:pPr>
              <w:shd w:val="clear" w:color="auto" w:fill="FFFFFF"/>
              <w:spacing w:line="226" w:lineRule="exact"/>
              <w:ind w:left="14" w:right="91"/>
              <w:rPr>
                <w:sz w:val="16"/>
                <w:szCs w:val="16"/>
              </w:rPr>
            </w:pPr>
            <w:r w:rsidRPr="00496DA6">
              <w:rPr>
                <w:sz w:val="16"/>
                <w:szCs w:val="16"/>
              </w:rPr>
              <w:t>перечень заявлений, являющийся приложением к декларации по НДС;</w:t>
            </w:r>
          </w:p>
          <w:p w:rsidR="00496DA6" w:rsidRPr="00496DA6" w:rsidRDefault="00496DA6" w:rsidP="00496DA6">
            <w:pPr>
              <w:shd w:val="clear" w:color="auto" w:fill="FFFFFF"/>
              <w:spacing w:line="226" w:lineRule="exact"/>
              <w:ind w:left="14" w:right="91"/>
              <w:rPr>
                <w:sz w:val="16"/>
                <w:szCs w:val="16"/>
              </w:rPr>
            </w:pPr>
            <w:r w:rsidRPr="00496DA6">
              <w:rPr>
                <w:sz w:val="16"/>
                <w:szCs w:val="16"/>
              </w:rPr>
              <w:t>при импорте товаров, в том числе товаров, являющихся продуктами переработки давальческого сы-рья, на территорию Республики Казахстан с территории государств-членов Евразийского экономиче-ского союза налогоплательщик обязан представить услугодателю по месту нахождения (жительства) декларацию по косвенным налогам по импортированным товарам, в том числе по договорам (контрак-там) лизинга, не позднее 20-го числа месяца, следующего за налоговым периодом:</w:t>
            </w:r>
          </w:p>
          <w:p w:rsidR="00496DA6" w:rsidRPr="00496DA6" w:rsidRDefault="00496DA6" w:rsidP="00496DA6">
            <w:pPr>
              <w:shd w:val="clear" w:color="auto" w:fill="FFFFFF"/>
              <w:spacing w:line="226" w:lineRule="exact"/>
              <w:ind w:left="14" w:right="91"/>
              <w:rPr>
                <w:sz w:val="16"/>
                <w:szCs w:val="16"/>
              </w:rPr>
            </w:pPr>
            <w:r w:rsidRPr="00496DA6">
              <w:rPr>
                <w:sz w:val="16"/>
                <w:szCs w:val="16"/>
              </w:rPr>
              <w:t>1)</w:t>
            </w:r>
            <w:r w:rsidRPr="00496DA6">
              <w:rPr>
                <w:sz w:val="16"/>
                <w:szCs w:val="16"/>
              </w:rPr>
              <w:tab/>
              <w:t>декларацию по косвенным налогам по импортированным товарам, в том числе по договорам (кон¬трактам) лизинга установленной формы;</w:t>
            </w:r>
          </w:p>
          <w:p w:rsidR="00496DA6" w:rsidRPr="00496DA6" w:rsidRDefault="00496DA6" w:rsidP="00496DA6">
            <w:pPr>
              <w:shd w:val="clear" w:color="auto" w:fill="FFFFFF"/>
              <w:spacing w:line="226" w:lineRule="exact"/>
              <w:ind w:left="14" w:right="91"/>
              <w:rPr>
                <w:sz w:val="16"/>
                <w:szCs w:val="16"/>
              </w:rPr>
            </w:pPr>
            <w:r w:rsidRPr="00496DA6">
              <w:rPr>
                <w:sz w:val="16"/>
                <w:szCs w:val="16"/>
              </w:rPr>
              <w:t>2)</w:t>
            </w:r>
            <w:r w:rsidRPr="00496DA6">
              <w:rPr>
                <w:sz w:val="16"/>
                <w:szCs w:val="16"/>
              </w:rPr>
              <w:tab/>
              <w:t>заявление (заявления) о ввозе товаров и уплате косвенных налогов по форме, согласно приложению 3 к настоящим Правилам.</w:t>
            </w:r>
          </w:p>
        </w:tc>
      </w:tr>
      <w:tr w:rsidR="00595E63" w:rsidTr="00595E63">
        <w:trPr>
          <w:trHeight w:hRule="exact" w:val="4539"/>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595E63" w:rsidRDefault="00595E63" w:rsidP="00595E63">
            <w:pPr>
              <w:shd w:val="clear" w:color="auto" w:fill="FFFFFF"/>
              <w:ind w:left="19"/>
              <w:rPr>
                <w:sz w:val="16"/>
                <w:szCs w:val="16"/>
              </w:rPr>
            </w:pPr>
            <w:r>
              <w:rPr>
                <w:sz w:val="16"/>
                <w:szCs w:val="16"/>
              </w:rPr>
              <w:t>9</w:t>
            </w:r>
          </w:p>
        </w:tc>
        <w:tc>
          <w:tcPr>
            <w:tcW w:w="1742" w:type="dxa"/>
            <w:tcBorders>
              <w:top w:val="single" w:sz="6" w:space="0" w:color="auto"/>
              <w:left w:val="single" w:sz="6" w:space="0" w:color="auto"/>
              <w:bottom w:val="single" w:sz="6" w:space="0" w:color="auto"/>
              <w:right w:val="single" w:sz="6" w:space="0" w:color="auto"/>
            </w:tcBorders>
            <w:shd w:val="clear" w:color="auto" w:fill="FFFFFF"/>
          </w:tcPr>
          <w:p w:rsidR="00595E63" w:rsidRDefault="00595E63" w:rsidP="00595E63">
            <w:pPr>
              <w:shd w:val="clear" w:color="auto" w:fill="FFFFFF"/>
              <w:spacing w:line="226" w:lineRule="exact"/>
              <w:ind w:left="10" w:right="53"/>
            </w:pPr>
            <w:r>
              <w:rPr>
                <w:rFonts w:eastAsia="Times New Roman"/>
                <w:sz w:val="16"/>
                <w:szCs w:val="16"/>
              </w:rPr>
              <w:t>Основания для от</w:t>
            </w:r>
            <w:r>
              <w:rPr>
                <w:rFonts w:eastAsia="Times New Roman"/>
                <w:sz w:val="16"/>
                <w:szCs w:val="16"/>
              </w:rPr>
              <w:softHyphen/>
              <w:t>каза в оказании го</w:t>
            </w:r>
            <w:r>
              <w:rPr>
                <w:rFonts w:eastAsia="Times New Roman"/>
                <w:sz w:val="16"/>
                <w:szCs w:val="16"/>
              </w:rPr>
              <w:softHyphen/>
              <w:t>сударственной услуги, установлен</w:t>
            </w:r>
            <w:r>
              <w:rPr>
                <w:rFonts w:eastAsia="Times New Roman"/>
                <w:sz w:val="16"/>
                <w:szCs w:val="16"/>
              </w:rPr>
              <w:softHyphen/>
              <w:t>ные законами Рес</w:t>
            </w:r>
            <w:r>
              <w:rPr>
                <w:rFonts w:eastAsia="Times New Roman"/>
                <w:sz w:val="16"/>
                <w:szCs w:val="16"/>
              </w:rPr>
              <w:softHyphen/>
              <w:t>публики Казахстан</w:t>
            </w:r>
          </w:p>
        </w:tc>
        <w:tc>
          <w:tcPr>
            <w:tcW w:w="7814" w:type="dxa"/>
            <w:tcBorders>
              <w:top w:val="single" w:sz="6" w:space="0" w:color="auto"/>
              <w:left w:val="single" w:sz="6" w:space="0" w:color="auto"/>
              <w:bottom w:val="single" w:sz="6" w:space="0" w:color="auto"/>
              <w:right w:val="single" w:sz="6" w:space="0" w:color="auto"/>
            </w:tcBorders>
            <w:shd w:val="clear" w:color="auto" w:fill="FFFFFF"/>
          </w:tcPr>
          <w:p w:rsidR="00595E63" w:rsidRPr="00595E63" w:rsidRDefault="00595E63" w:rsidP="00595E63">
            <w:pPr>
              <w:shd w:val="clear" w:color="auto" w:fill="FFFFFF"/>
              <w:spacing w:line="226" w:lineRule="exact"/>
              <w:ind w:left="14" w:right="91"/>
              <w:rPr>
                <w:sz w:val="16"/>
                <w:szCs w:val="16"/>
              </w:rPr>
            </w:pPr>
            <w:r w:rsidRPr="00595E63">
              <w:rPr>
                <w:sz w:val="16"/>
                <w:szCs w:val="16"/>
              </w:rPr>
              <w:t>декларация по косвенным налогам по импортированным товарам считается непредставленной в нало</w:t>
            </w:r>
            <w:r w:rsidRPr="00595E63">
              <w:rPr>
                <w:sz w:val="16"/>
                <w:szCs w:val="16"/>
              </w:rPr>
              <w:softHyphen/>
              <w:t>говые органы в случаях, указанных в части четвертой настоящего пункта, а также в случае непредстав</w:t>
            </w:r>
            <w:r w:rsidRPr="00595E63">
              <w:rPr>
                <w:sz w:val="16"/>
                <w:szCs w:val="16"/>
              </w:rPr>
              <w:softHyphen/>
              <w:t>ления заявления о ввозе товаров и уплате косвенных налогов;</w:t>
            </w:r>
          </w:p>
          <w:p w:rsidR="00595E63" w:rsidRPr="00595E63" w:rsidRDefault="00595E63" w:rsidP="00595E63">
            <w:pPr>
              <w:shd w:val="clear" w:color="auto" w:fill="FFFFFF"/>
              <w:spacing w:line="226" w:lineRule="exact"/>
              <w:ind w:left="14" w:right="91"/>
              <w:rPr>
                <w:sz w:val="16"/>
                <w:szCs w:val="16"/>
              </w:rPr>
            </w:pPr>
            <w:r w:rsidRPr="00595E63">
              <w:rPr>
                <w:sz w:val="16"/>
                <w:szCs w:val="16"/>
              </w:rPr>
              <w:t>заявление о ввозе товаров и уплате косвенных налогов считается непредставленным в налоговые орга</w:t>
            </w:r>
            <w:r w:rsidRPr="00595E63">
              <w:rPr>
                <w:sz w:val="16"/>
                <w:szCs w:val="16"/>
              </w:rPr>
              <w:softHyphen/>
              <w:t>ны в случаях, указанных в части четвертой настоящего пункта, а также в случае непредставления де</w:t>
            </w:r>
            <w:r w:rsidRPr="00595E63">
              <w:rPr>
                <w:sz w:val="16"/>
                <w:szCs w:val="16"/>
              </w:rPr>
              <w:softHyphen/>
              <w:t>кларации по косвенным налогам по импортированным товарам.</w:t>
            </w:r>
          </w:p>
          <w:p w:rsidR="00595E63" w:rsidRPr="00595E63" w:rsidRDefault="00595E63" w:rsidP="00595E63">
            <w:pPr>
              <w:shd w:val="clear" w:color="auto" w:fill="FFFFFF"/>
              <w:spacing w:line="226" w:lineRule="exact"/>
              <w:ind w:left="14" w:right="91"/>
              <w:rPr>
                <w:sz w:val="16"/>
                <w:szCs w:val="16"/>
              </w:rPr>
            </w:pPr>
            <w:r w:rsidRPr="00595E63">
              <w:rPr>
                <w:sz w:val="16"/>
                <w:szCs w:val="16"/>
              </w:rPr>
              <w:t>Декларация по косвенным налогам по импортированным товарам и заявление о ввозе товаров и упла</w:t>
            </w:r>
            <w:r w:rsidRPr="00595E63">
              <w:rPr>
                <w:sz w:val="16"/>
                <w:szCs w:val="16"/>
              </w:rPr>
              <w:softHyphen/>
              <w:t>те косвенных налогов считаются не представленными в налоговые органы при наличии одного или нескольких из следующих случаев:</w:t>
            </w:r>
          </w:p>
          <w:p w:rsidR="00595E63" w:rsidRPr="00595E63" w:rsidRDefault="00595E63" w:rsidP="00595E63">
            <w:pPr>
              <w:shd w:val="clear" w:color="auto" w:fill="FFFFFF"/>
              <w:spacing w:line="226" w:lineRule="exact"/>
              <w:ind w:left="14" w:right="91"/>
              <w:rPr>
                <w:sz w:val="16"/>
                <w:szCs w:val="16"/>
              </w:rPr>
            </w:pPr>
            <w:r>
              <w:rPr>
                <w:sz w:val="16"/>
                <w:szCs w:val="16"/>
              </w:rPr>
              <w:t>1)</w:t>
            </w:r>
            <w:r w:rsidRPr="00595E63">
              <w:rPr>
                <w:sz w:val="16"/>
                <w:szCs w:val="16"/>
              </w:rPr>
              <w:tab/>
              <w:t>налоговые формы не соответствуют установленным уполномоченным органом формам;</w:t>
            </w:r>
          </w:p>
          <w:p w:rsidR="00595E63" w:rsidRPr="00595E63" w:rsidRDefault="00595E63" w:rsidP="00595E63">
            <w:pPr>
              <w:shd w:val="clear" w:color="auto" w:fill="FFFFFF"/>
              <w:spacing w:line="226" w:lineRule="exact"/>
              <w:ind w:left="14" w:right="91"/>
              <w:rPr>
                <w:sz w:val="16"/>
                <w:szCs w:val="16"/>
              </w:rPr>
            </w:pPr>
            <w:r>
              <w:rPr>
                <w:sz w:val="16"/>
                <w:szCs w:val="16"/>
              </w:rPr>
              <w:t>2)</w:t>
            </w:r>
            <w:r w:rsidRPr="00595E63">
              <w:rPr>
                <w:sz w:val="16"/>
                <w:szCs w:val="16"/>
              </w:rPr>
              <w:tab/>
              <w:t>в налоговой форме:</w:t>
            </w:r>
          </w:p>
          <w:p w:rsidR="00595E63" w:rsidRPr="00595E63" w:rsidRDefault="00595E63" w:rsidP="00595E63">
            <w:pPr>
              <w:shd w:val="clear" w:color="auto" w:fill="FFFFFF"/>
              <w:spacing w:line="226" w:lineRule="exact"/>
              <w:ind w:left="14" w:right="91"/>
              <w:rPr>
                <w:sz w:val="16"/>
                <w:szCs w:val="16"/>
              </w:rPr>
            </w:pPr>
            <w:r w:rsidRPr="00595E63">
              <w:rPr>
                <w:sz w:val="16"/>
                <w:szCs w:val="16"/>
              </w:rPr>
              <w:t>не указан код налогового органа;</w:t>
            </w:r>
          </w:p>
          <w:p w:rsidR="00595E63" w:rsidRPr="00595E63" w:rsidRDefault="00595E63" w:rsidP="00595E63">
            <w:pPr>
              <w:shd w:val="clear" w:color="auto" w:fill="FFFFFF"/>
              <w:spacing w:line="226" w:lineRule="exact"/>
              <w:ind w:left="14" w:right="91"/>
              <w:rPr>
                <w:sz w:val="16"/>
                <w:szCs w:val="16"/>
              </w:rPr>
            </w:pPr>
            <w:r w:rsidRPr="00595E63">
              <w:rPr>
                <w:sz w:val="16"/>
                <w:szCs w:val="16"/>
              </w:rPr>
              <w:t>не указан или неверно указан идентификационный номер налогоплательщика (налогового агента);</w:t>
            </w:r>
          </w:p>
          <w:p w:rsidR="00595E63" w:rsidRPr="00595E63" w:rsidRDefault="00595E63" w:rsidP="00595E63">
            <w:pPr>
              <w:shd w:val="clear" w:color="auto" w:fill="FFFFFF"/>
              <w:spacing w:line="226" w:lineRule="exact"/>
              <w:ind w:left="14" w:right="91"/>
              <w:rPr>
                <w:sz w:val="16"/>
                <w:szCs w:val="16"/>
              </w:rPr>
            </w:pPr>
            <w:r w:rsidRPr="00595E63">
              <w:rPr>
                <w:sz w:val="16"/>
                <w:szCs w:val="16"/>
              </w:rPr>
              <w:t>не указан налоговый период;</w:t>
            </w:r>
          </w:p>
          <w:p w:rsidR="00595E63" w:rsidRPr="00595E63" w:rsidRDefault="00595E63" w:rsidP="00595E63">
            <w:pPr>
              <w:shd w:val="clear" w:color="auto" w:fill="FFFFFF"/>
              <w:spacing w:line="226" w:lineRule="exact"/>
              <w:ind w:left="14" w:right="91"/>
              <w:rPr>
                <w:sz w:val="16"/>
                <w:szCs w:val="16"/>
              </w:rPr>
            </w:pPr>
            <w:r w:rsidRPr="00595E63">
              <w:rPr>
                <w:sz w:val="16"/>
                <w:szCs w:val="16"/>
              </w:rPr>
              <w:t>не указана дата, на которую составляется декларация об активах и обязательствах;</w:t>
            </w:r>
          </w:p>
          <w:p w:rsidR="00595E63" w:rsidRPr="00595E63" w:rsidRDefault="00595E63" w:rsidP="00595E63">
            <w:pPr>
              <w:shd w:val="clear" w:color="auto" w:fill="FFFFFF"/>
              <w:spacing w:line="226" w:lineRule="exact"/>
              <w:ind w:left="14" w:right="91"/>
              <w:rPr>
                <w:sz w:val="16"/>
                <w:szCs w:val="16"/>
              </w:rPr>
            </w:pPr>
            <w:r w:rsidRPr="00595E63">
              <w:rPr>
                <w:sz w:val="16"/>
                <w:szCs w:val="16"/>
              </w:rPr>
              <w:t>не указан вид налоговой отчетности;</w:t>
            </w:r>
          </w:p>
          <w:p w:rsidR="00595E63" w:rsidRPr="00595E63" w:rsidRDefault="00595E63" w:rsidP="00595E63">
            <w:pPr>
              <w:shd w:val="clear" w:color="auto" w:fill="FFFFFF"/>
              <w:spacing w:line="226" w:lineRule="exact"/>
              <w:ind w:left="14" w:right="91"/>
              <w:rPr>
                <w:sz w:val="16"/>
                <w:szCs w:val="16"/>
              </w:rPr>
            </w:pPr>
            <w:r>
              <w:rPr>
                <w:sz w:val="16"/>
                <w:szCs w:val="16"/>
              </w:rPr>
              <w:t>3)</w:t>
            </w:r>
            <w:r w:rsidRPr="00595E63">
              <w:rPr>
                <w:sz w:val="16"/>
                <w:szCs w:val="16"/>
              </w:rPr>
              <w:tab/>
              <w:t>налоговая отчетность:</w:t>
            </w:r>
          </w:p>
          <w:p w:rsidR="00595E63" w:rsidRPr="00595E63" w:rsidRDefault="00595E63" w:rsidP="00595E63">
            <w:pPr>
              <w:shd w:val="clear" w:color="auto" w:fill="FFFFFF"/>
              <w:spacing w:line="226" w:lineRule="exact"/>
              <w:ind w:left="14" w:right="91"/>
              <w:rPr>
                <w:sz w:val="16"/>
                <w:szCs w:val="16"/>
              </w:rPr>
            </w:pPr>
            <w:r w:rsidRPr="00595E63">
              <w:rPr>
                <w:sz w:val="16"/>
                <w:szCs w:val="16"/>
              </w:rPr>
              <w:t>не подписана и (или) не заверена печатью со своим наименованием;</w:t>
            </w:r>
          </w:p>
          <w:p w:rsidR="00595E63" w:rsidRDefault="00595E63" w:rsidP="00595E63">
            <w:pPr>
              <w:shd w:val="clear" w:color="auto" w:fill="FFFFFF"/>
              <w:spacing w:line="226" w:lineRule="exact"/>
              <w:ind w:left="14" w:right="91"/>
            </w:pPr>
            <w:r w:rsidRPr="00595E63">
              <w:rPr>
                <w:sz w:val="16"/>
                <w:szCs w:val="16"/>
              </w:rPr>
              <w:t>имеет статус обработки «Отказ в обработке» при непринятии системой приема и обработки налоговой отчетности форматно-логического контроля.</w:t>
            </w:r>
          </w:p>
        </w:tc>
      </w:tr>
      <w:tr w:rsidR="00595E63" w:rsidTr="00595E63">
        <w:trPr>
          <w:trHeight w:hRule="exact" w:val="2706"/>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595E63" w:rsidRDefault="00595E63" w:rsidP="00595E63">
            <w:pPr>
              <w:shd w:val="clear" w:color="auto" w:fill="FFFFFF"/>
              <w:ind w:left="19"/>
            </w:pPr>
            <w:r>
              <w:rPr>
                <w:sz w:val="16"/>
                <w:szCs w:val="16"/>
              </w:rPr>
              <w:t>10</w:t>
            </w:r>
          </w:p>
        </w:tc>
        <w:tc>
          <w:tcPr>
            <w:tcW w:w="1742" w:type="dxa"/>
            <w:tcBorders>
              <w:top w:val="single" w:sz="6" w:space="0" w:color="auto"/>
              <w:left w:val="single" w:sz="6" w:space="0" w:color="auto"/>
              <w:bottom w:val="single" w:sz="6" w:space="0" w:color="auto"/>
              <w:right w:val="single" w:sz="6" w:space="0" w:color="auto"/>
            </w:tcBorders>
            <w:shd w:val="clear" w:color="auto" w:fill="FFFFFF"/>
          </w:tcPr>
          <w:p w:rsidR="00595E63" w:rsidRDefault="00595E63" w:rsidP="00595E63">
            <w:pPr>
              <w:shd w:val="clear" w:color="auto" w:fill="FFFFFF"/>
              <w:spacing w:line="226" w:lineRule="exact"/>
              <w:ind w:left="10" w:right="24"/>
            </w:pPr>
            <w:r>
              <w:rPr>
                <w:rFonts w:eastAsia="Times New Roman"/>
                <w:sz w:val="16"/>
                <w:szCs w:val="16"/>
              </w:rPr>
              <w:t>Иные требования с учетом особенно</w:t>
            </w:r>
            <w:r>
              <w:rPr>
                <w:rFonts w:eastAsia="Times New Roman"/>
                <w:sz w:val="16"/>
                <w:szCs w:val="16"/>
              </w:rPr>
              <w:softHyphen/>
              <w:t>стей оказания государственной услуги, в том числе оказываемой в элек</w:t>
            </w:r>
            <w:r>
              <w:rPr>
                <w:rFonts w:eastAsia="Times New Roman"/>
                <w:sz w:val="16"/>
                <w:szCs w:val="16"/>
              </w:rPr>
              <w:softHyphen/>
              <w:t>тронной</w:t>
            </w:r>
          </w:p>
          <w:p w:rsidR="00595E63" w:rsidRDefault="00595E63" w:rsidP="00595E63">
            <w:pPr>
              <w:shd w:val="clear" w:color="auto" w:fill="FFFFFF"/>
              <w:spacing w:line="226" w:lineRule="exact"/>
              <w:ind w:left="10" w:right="24"/>
            </w:pPr>
            <w:r>
              <w:rPr>
                <w:rFonts w:eastAsia="Times New Roman"/>
                <w:sz w:val="16"/>
                <w:szCs w:val="16"/>
              </w:rPr>
              <w:t>форме и через Госу</w:t>
            </w:r>
            <w:r>
              <w:rPr>
                <w:rFonts w:eastAsia="Times New Roman"/>
                <w:sz w:val="16"/>
                <w:szCs w:val="16"/>
              </w:rPr>
              <w:softHyphen/>
              <w:t>дарственную корпо</w:t>
            </w:r>
            <w:r>
              <w:rPr>
                <w:rFonts w:eastAsia="Times New Roman"/>
                <w:sz w:val="16"/>
                <w:szCs w:val="16"/>
              </w:rPr>
              <w:softHyphen/>
              <w:t>рацию</w:t>
            </w:r>
          </w:p>
        </w:tc>
        <w:tc>
          <w:tcPr>
            <w:tcW w:w="7814" w:type="dxa"/>
            <w:tcBorders>
              <w:top w:val="single" w:sz="6" w:space="0" w:color="auto"/>
              <w:left w:val="single" w:sz="6" w:space="0" w:color="auto"/>
              <w:bottom w:val="single" w:sz="6" w:space="0" w:color="auto"/>
              <w:right w:val="single" w:sz="6" w:space="0" w:color="auto"/>
            </w:tcBorders>
            <w:shd w:val="clear" w:color="auto" w:fill="FFFFFF"/>
          </w:tcPr>
          <w:p w:rsidR="00595E63" w:rsidRDefault="00595E63" w:rsidP="00595E63">
            <w:pPr>
              <w:shd w:val="clear" w:color="auto" w:fill="FFFFFF"/>
              <w:spacing w:line="226" w:lineRule="exact"/>
              <w:ind w:left="14" w:right="120"/>
            </w:pPr>
            <w:r>
              <w:rPr>
                <w:rFonts w:eastAsia="Times New Roman"/>
                <w:sz w:val="16"/>
                <w:szCs w:val="16"/>
              </w:rPr>
              <w:t>Услугополучателям, имеющим в установленном Кодексом Республики Казахстан от 18 сентября 2009 года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w:t>
            </w:r>
            <w:r>
              <w:rPr>
                <w:rFonts w:eastAsia="Times New Roman"/>
                <w:sz w:val="16"/>
                <w:szCs w:val="16"/>
              </w:rPr>
              <w:softHyphen/>
              <w:t>ем документов для оказания государственной услуги производится работником Государственной кор</w:t>
            </w:r>
            <w:r>
              <w:rPr>
                <w:rFonts w:eastAsia="Times New Roman"/>
                <w:sz w:val="16"/>
                <w:szCs w:val="16"/>
              </w:rPr>
              <w:softHyphen/>
              <w:t>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p>
          <w:p w:rsidR="00595E63" w:rsidRDefault="00595E63" w:rsidP="00595E63">
            <w:pPr>
              <w:shd w:val="clear" w:color="auto" w:fill="FFFFFF"/>
              <w:spacing w:line="230" w:lineRule="exact"/>
              <w:ind w:left="14" w:right="120"/>
            </w:pPr>
            <w:r>
              <w:rPr>
                <w:rFonts w:eastAsia="Times New Roman"/>
                <w:sz w:val="16"/>
                <w:szCs w:val="16"/>
              </w:rPr>
              <w:t xml:space="preserve">Услугополучатель имеет возможность получения государственной услуги в электронной форме через портал и через интернет-ресурс услугодателя </w:t>
            </w:r>
            <w:hyperlink r:id="rId95" w:history="1">
              <w:r>
                <w:rPr>
                  <w:rFonts w:eastAsia="Times New Roman"/>
                  <w:sz w:val="16"/>
                  <w:szCs w:val="16"/>
                  <w:u w:val="single"/>
                </w:rPr>
                <w:t>www.kgd.gov.kz</w:t>
              </w:r>
            </w:hyperlink>
            <w:r>
              <w:rPr>
                <w:rFonts w:eastAsia="Times New Roman"/>
                <w:sz w:val="16"/>
                <w:szCs w:val="16"/>
              </w:rPr>
              <w:t xml:space="preserve"> в «Кабинете налогоплательщика» при условии наличия ЭЦП.</w:t>
            </w:r>
          </w:p>
          <w:p w:rsidR="00595E63" w:rsidRDefault="00595E63" w:rsidP="00595E63">
            <w:pPr>
              <w:shd w:val="clear" w:color="auto" w:fill="FFFFFF"/>
              <w:spacing w:line="226" w:lineRule="exact"/>
              <w:ind w:left="14" w:right="120"/>
            </w:pPr>
            <w:r>
              <w:rPr>
                <w:rFonts w:eastAsia="Times New Roman"/>
                <w:sz w:val="16"/>
                <w:szCs w:val="16"/>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tc>
      </w:tr>
    </w:tbl>
    <w:p w:rsidR="00381460" w:rsidRDefault="00381460">
      <w:pPr>
        <w:sectPr w:rsidR="00381460">
          <w:type w:val="continuous"/>
          <w:pgSz w:w="11909" w:h="16834"/>
          <w:pgMar w:top="1094" w:right="674" w:bottom="360" w:left="1246" w:header="720" w:footer="720" w:gutter="0"/>
          <w:cols w:space="60"/>
          <w:noEndnote/>
        </w:sectPr>
      </w:pPr>
    </w:p>
    <w:p w:rsidR="00381460" w:rsidRPr="00595E63" w:rsidRDefault="00381460" w:rsidP="00595E63">
      <w:pPr>
        <w:shd w:val="clear" w:color="auto" w:fill="FFFFFF"/>
        <w:ind w:left="4104"/>
        <w:jc w:val="center"/>
        <w:rPr>
          <w:sz w:val="18"/>
          <w:szCs w:val="18"/>
        </w:rPr>
      </w:pPr>
      <w:r w:rsidRPr="00595E63">
        <w:rPr>
          <w:rFonts w:eastAsia="Times New Roman"/>
          <w:sz w:val="18"/>
          <w:szCs w:val="18"/>
        </w:rPr>
        <w:lastRenderedPageBreak/>
        <w:t>Приложение 2</w:t>
      </w:r>
    </w:p>
    <w:p w:rsidR="00381460" w:rsidRPr="00595E63" w:rsidRDefault="00381460" w:rsidP="00595E63">
      <w:pPr>
        <w:shd w:val="clear" w:color="auto" w:fill="FFFFFF"/>
        <w:ind w:left="4104"/>
        <w:jc w:val="center"/>
        <w:rPr>
          <w:sz w:val="18"/>
          <w:szCs w:val="18"/>
        </w:rPr>
      </w:pPr>
      <w:r w:rsidRPr="00595E63">
        <w:rPr>
          <w:rFonts w:eastAsia="Times New Roman"/>
          <w:sz w:val="18"/>
          <w:szCs w:val="18"/>
        </w:rPr>
        <w:t>к Правилам оказания</w:t>
      </w:r>
    </w:p>
    <w:p w:rsidR="00381460" w:rsidRPr="00595E63" w:rsidRDefault="00381460" w:rsidP="00595E63">
      <w:pPr>
        <w:shd w:val="clear" w:color="auto" w:fill="FFFFFF"/>
        <w:ind w:left="4104"/>
        <w:jc w:val="center"/>
        <w:rPr>
          <w:sz w:val="18"/>
          <w:szCs w:val="18"/>
        </w:rPr>
      </w:pPr>
      <w:r w:rsidRPr="00595E63">
        <w:rPr>
          <w:rFonts w:eastAsia="Times New Roman"/>
          <w:sz w:val="18"/>
          <w:szCs w:val="18"/>
        </w:rPr>
        <w:t>государственной услуги</w:t>
      </w:r>
    </w:p>
    <w:p w:rsidR="00381460" w:rsidRPr="00595E63" w:rsidRDefault="00381460" w:rsidP="00595E63">
      <w:pPr>
        <w:shd w:val="clear" w:color="auto" w:fill="FFFFFF"/>
        <w:ind w:left="4104"/>
        <w:jc w:val="center"/>
        <w:rPr>
          <w:sz w:val="18"/>
          <w:szCs w:val="18"/>
        </w:rPr>
      </w:pPr>
      <w:r w:rsidRPr="00595E63">
        <w:rPr>
          <w:rFonts w:eastAsia="Times New Roman"/>
          <w:sz w:val="18"/>
          <w:szCs w:val="18"/>
        </w:rPr>
        <w:t>«Прием налоговых форм при</w:t>
      </w:r>
    </w:p>
    <w:p w:rsidR="00381460" w:rsidRPr="00595E63" w:rsidRDefault="00381460" w:rsidP="00595E63">
      <w:pPr>
        <w:shd w:val="clear" w:color="auto" w:fill="FFFFFF"/>
        <w:ind w:left="4104"/>
        <w:jc w:val="center"/>
        <w:rPr>
          <w:sz w:val="18"/>
          <w:szCs w:val="18"/>
        </w:rPr>
      </w:pPr>
      <w:r w:rsidRPr="00595E63">
        <w:rPr>
          <w:rFonts w:eastAsia="Times New Roman"/>
          <w:sz w:val="18"/>
          <w:szCs w:val="18"/>
        </w:rPr>
        <w:t>экспорте (импорте) товаров в</w:t>
      </w:r>
    </w:p>
    <w:p w:rsidR="00381460" w:rsidRPr="00595E63" w:rsidRDefault="00381460" w:rsidP="00595E63">
      <w:pPr>
        <w:shd w:val="clear" w:color="auto" w:fill="FFFFFF"/>
        <w:ind w:left="4104"/>
        <w:jc w:val="center"/>
        <w:rPr>
          <w:sz w:val="18"/>
          <w:szCs w:val="18"/>
        </w:rPr>
      </w:pPr>
      <w:r w:rsidRPr="00595E63">
        <w:rPr>
          <w:rFonts w:eastAsia="Times New Roman"/>
          <w:sz w:val="18"/>
          <w:szCs w:val="18"/>
        </w:rPr>
        <w:t>Евразийском экономическом союзе»</w:t>
      </w:r>
    </w:p>
    <w:p w:rsidR="00381460" w:rsidRPr="00595E63" w:rsidRDefault="00381460" w:rsidP="00595E63">
      <w:pPr>
        <w:shd w:val="clear" w:color="auto" w:fill="FFFFFF"/>
        <w:tabs>
          <w:tab w:val="left" w:leader="underscore" w:pos="9010"/>
        </w:tabs>
        <w:ind w:left="4954"/>
        <w:rPr>
          <w:sz w:val="18"/>
          <w:szCs w:val="18"/>
        </w:rPr>
      </w:pPr>
      <w:r w:rsidRPr="00595E63">
        <w:rPr>
          <w:sz w:val="18"/>
          <w:szCs w:val="18"/>
        </w:rPr>
        <w:tab/>
      </w:r>
    </w:p>
    <w:p w:rsidR="00381460" w:rsidRPr="00595E63" w:rsidRDefault="00381460" w:rsidP="00595E63">
      <w:pPr>
        <w:shd w:val="clear" w:color="auto" w:fill="FFFFFF"/>
        <w:ind w:left="4032"/>
        <w:jc w:val="center"/>
        <w:rPr>
          <w:sz w:val="18"/>
          <w:szCs w:val="18"/>
        </w:rPr>
      </w:pPr>
      <w:r w:rsidRPr="00595E63">
        <w:rPr>
          <w:spacing w:val="-2"/>
          <w:sz w:val="18"/>
          <w:szCs w:val="18"/>
        </w:rPr>
        <w:t>(</w:t>
      </w:r>
      <w:r w:rsidRPr="00595E63">
        <w:rPr>
          <w:rFonts w:eastAsia="Times New Roman"/>
          <w:spacing w:val="-2"/>
          <w:sz w:val="18"/>
          <w:szCs w:val="18"/>
        </w:rPr>
        <w:t>Фамилия, имя, отчество (далее – ФИО) (при его</w:t>
      </w:r>
    </w:p>
    <w:p w:rsidR="00381460" w:rsidRPr="00595E63" w:rsidRDefault="00381460" w:rsidP="00595E63">
      <w:pPr>
        <w:shd w:val="clear" w:color="auto" w:fill="FFFFFF"/>
        <w:ind w:left="4037"/>
        <w:jc w:val="center"/>
        <w:rPr>
          <w:sz w:val="18"/>
          <w:szCs w:val="18"/>
        </w:rPr>
      </w:pPr>
      <w:r w:rsidRPr="00595E63">
        <w:rPr>
          <w:rFonts w:eastAsia="Times New Roman"/>
          <w:sz w:val="18"/>
          <w:szCs w:val="18"/>
        </w:rPr>
        <w:t>наличии), либо наименование организации</w:t>
      </w:r>
    </w:p>
    <w:p w:rsidR="00381460" w:rsidRPr="00595E63" w:rsidRDefault="00381460" w:rsidP="00595E63">
      <w:pPr>
        <w:shd w:val="clear" w:color="auto" w:fill="FFFFFF"/>
        <w:ind w:left="4104"/>
        <w:jc w:val="center"/>
        <w:rPr>
          <w:sz w:val="18"/>
          <w:szCs w:val="18"/>
        </w:rPr>
      </w:pPr>
      <w:r w:rsidRPr="00595E63">
        <w:rPr>
          <w:rFonts w:eastAsia="Times New Roman"/>
          <w:sz w:val="18"/>
          <w:szCs w:val="18"/>
        </w:rPr>
        <w:t>услугополучателя)</w:t>
      </w:r>
    </w:p>
    <w:p w:rsidR="00381460" w:rsidRPr="00595E63" w:rsidRDefault="00381460" w:rsidP="00595E63">
      <w:pPr>
        <w:shd w:val="clear" w:color="auto" w:fill="FFFFFF"/>
        <w:tabs>
          <w:tab w:val="left" w:leader="underscore" w:pos="9221"/>
        </w:tabs>
        <w:ind w:left="4742"/>
        <w:rPr>
          <w:sz w:val="18"/>
          <w:szCs w:val="18"/>
        </w:rPr>
      </w:pPr>
      <w:r w:rsidRPr="00595E63">
        <w:rPr>
          <w:sz w:val="18"/>
          <w:szCs w:val="18"/>
        </w:rPr>
        <w:tab/>
      </w:r>
    </w:p>
    <w:p w:rsidR="00381460" w:rsidRPr="00595E63" w:rsidRDefault="00381460" w:rsidP="00595E63">
      <w:pPr>
        <w:shd w:val="clear" w:color="auto" w:fill="FFFFFF"/>
        <w:ind w:left="5453"/>
        <w:rPr>
          <w:sz w:val="18"/>
          <w:szCs w:val="18"/>
        </w:rPr>
      </w:pPr>
      <w:r w:rsidRPr="00595E63">
        <w:rPr>
          <w:sz w:val="18"/>
          <w:szCs w:val="18"/>
        </w:rPr>
        <w:t>(</w:t>
      </w:r>
      <w:r w:rsidRPr="00595E63">
        <w:rPr>
          <w:rFonts w:eastAsia="Times New Roman"/>
          <w:sz w:val="18"/>
          <w:szCs w:val="18"/>
        </w:rPr>
        <w:t>адрес услугополучателя)</w:t>
      </w:r>
    </w:p>
    <w:p w:rsidR="00381460" w:rsidRDefault="00381460">
      <w:pPr>
        <w:shd w:val="clear" w:color="auto" w:fill="FFFFFF"/>
        <w:spacing w:before="187" w:line="389" w:lineRule="exact"/>
        <w:ind w:left="3024" w:right="2909"/>
        <w:jc w:val="center"/>
      </w:pPr>
      <w:r>
        <w:rPr>
          <w:rFonts w:eastAsia="Times New Roman"/>
          <w:b/>
          <w:bCs/>
          <w:sz w:val="28"/>
          <w:szCs w:val="28"/>
        </w:rPr>
        <w:t xml:space="preserve">Расписка </w:t>
      </w:r>
      <w:r>
        <w:rPr>
          <w:rFonts w:eastAsia="Times New Roman"/>
          <w:b/>
          <w:bCs/>
          <w:spacing w:val="-2"/>
          <w:sz w:val="28"/>
          <w:szCs w:val="28"/>
        </w:rPr>
        <w:t>об отказе в приеме документов</w:t>
      </w:r>
    </w:p>
    <w:p w:rsidR="00381460" w:rsidRDefault="00381460">
      <w:pPr>
        <w:shd w:val="clear" w:color="auto" w:fill="FFFFFF"/>
        <w:spacing w:before="326" w:line="374" w:lineRule="exact"/>
        <w:ind w:firstLine="710"/>
      </w:pPr>
      <w:r>
        <w:rPr>
          <w:rFonts w:eastAsia="Times New Roman"/>
          <w:sz w:val="28"/>
          <w:szCs w:val="28"/>
        </w:rPr>
        <w:t xml:space="preserve">Руководствуясь пунктом 2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w:t>
      </w:r>
      <w:r>
        <w:rPr>
          <w:rFonts w:eastAsia="Times New Roman"/>
          <w:spacing w:val="-1"/>
          <w:sz w:val="28"/>
          <w:szCs w:val="28"/>
        </w:rPr>
        <w:t xml:space="preserve">услуги «Прием налоговых форм при экспорте (импорте) товаров в Евразийском экономическом союзе» ввиду представления Вами неполного пакета документов </w:t>
      </w:r>
      <w:r>
        <w:rPr>
          <w:rFonts w:eastAsia="Times New Roman"/>
          <w:sz w:val="28"/>
          <w:szCs w:val="28"/>
        </w:rPr>
        <w:t>согласно перечню, предусмотренному приложением 1 к Правилам, а также документов с истекшим сроком действия, а именно:</w:t>
      </w:r>
    </w:p>
    <w:p w:rsidR="00381460" w:rsidRDefault="00381460">
      <w:pPr>
        <w:shd w:val="clear" w:color="auto" w:fill="FFFFFF"/>
        <w:spacing w:before="101" w:line="374" w:lineRule="exact"/>
        <w:ind w:right="557" w:firstLine="710"/>
      </w:pPr>
      <w:r>
        <w:rPr>
          <w:rFonts w:eastAsia="Times New Roman"/>
          <w:spacing w:val="-2"/>
          <w:sz w:val="28"/>
          <w:szCs w:val="28"/>
        </w:rPr>
        <w:t xml:space="preserve">Наименование отсутствующих документов и документов с истекшим </w:t>
      </w:r>
      <w:r>
        <w:rPr>
          <w:rFonts w:eastAsia="Times New Roman"/>
          <w:sz w:val="28"/>
          <w:szCs w:val="28"/>
        </w:rPr>
        <w:t>сроком действия:</w:t>
      </w:r>
    </w:p>
    <w:p w:rsidR="00381460" w:rsidRDefault="00381460" w:rsidP="00381460">
      <w:pPr>
        <w:numPr>
          <w:ilvl w:val="0"/>
          <w:numId w:val="168"/>
        </w:numPr>
        <w:shd w:val="clear" w:color="auto" w:fill="FFFFFF"/>
        <w:tabs>
          <w:tab w:val="left" w:leader="underscore" w:pos="6610"/>
        </w:tabs>
        <w:spacing w:before="10" w:line="490" w:lineRule="exact"/>
        <w:ind w:left="710"/>
        <w:rPr>
          <w:spacing w:val="-7"/>
          <w:sz w:val="30"/>
          <w:szCs w:val="30"/>
        </w:rPr>
      </w:pPr>
      <w:r>
        <w:rPr>
          <w:spacing w:val="-7"/>
          <w:sz w:val="30"/>
          <w:szCs w:val="30"/>
        </w:rPr>
        <w:t xml:space="preserve"> </w:t>
      </w:r>
      <w:r>
        <w:rPr>
          <w:sz w:val="30"/>
          <w:szCs w:val="30"/>
        </w:rPr>
        <w:tab/>
        <w:t xml:space="preserve"> ;</w:t>
      </w:r>
    </w:p>
    <w:p w:rsidR="00381460" w:rsidRDefault="00381460" w:rsidP="00381460">
      <w:pPr>
        <w:numPr>
          <w:ilvl w:val="0"/>
          <w:numId w:val="168"/>
        </w:numPr>
        <w:shd w:val="clear" w:color="auto" w:fill="FFFFFF"/>
        <w:tabs>
          <w:tab w:val="left" w:leader="underscore" w:pos="6610"/>
        </w:tabs>
        <w:spacing w:line="490" w:lineRule="exact"/>
        <w:ind w:left="710"/>
        <w:rPr>
          <w:sz w:val="28"/>
          <w:szCs w:val="28"/>
        </w:rPr>
      </w:pPr>
      <w:r>
        <w:rPr>
          <w:sz w:val="28"/>
          <w:szCs w:val="28"/>
        </w:rPr>
        <w:t xml:space="preserve"> </w:t>
      </w:r>
      <w:r>
        <w:rPr>
          <w:sz w:val="28"/>
          <w:szCs w:val="28"/>
        </w:rPr>
        <w:tab/>
        <w:t xml:space="preserve"> ;</w:t>
      </w:r>
    </w:p>
    <w:p w:rsidR="00381460" w:rsidRDefault="00381460">
      <w:pPr>
        <w:shd w:val="clear" w:color="auto" w:fill="FFFFFF"/>
        <w:tabs>
          <w:tab w:val="left" w:pos="1013"/>
        </w:tabs>
        <w:spacing w:line="490" w:lineRule="exact"/>
        <w:ind w:left="710"/>
      </w:pPr>
      <w:r>
        <w:rPr>
          <w:spacing w:val="-1"/>
          <w:sz w:val="28"/>
          <w:szCs w:val="28"/>
        </w:rPr>
        <w:t>3)</w:t>
      </w:r>
      <w:r>
        <w:rPr>
          <w:sz w:val="28"/>
          <w:szCs w:val="28"/>
        </w:rPr>
        <w:tab/>
      </w:r>
      <w:r>
        <w:rPr>
          <w:rFonts w:eastAsia="Times New Roman"/>
          <w:sz w:val="28"/>
          <w:szCs w:val="28"/>
        </w:rPr>
        <w:t>….</w:t>
      </w:r>
    </w:p>
    <w:p w:rsidR="00381460" w:rsidRDefault="00381460">
      <w:pPr>
        <w:shd w:val="clear" w:color="auto" w:fill="FFFFFF"/>
        <w:spacing w:before="86" w:line="374" w:lineRule="exact"/>
        <w:ind w:right="1114" w:firstLine="710"/>
      </w:pPr>
      <w:r>
        <w:rPr>
          <w:rFonts w:eastAsia="Times New Roman"/>
          <w:spacing w:val="-2"/>
          <w:sz w:val="28"/>
          <w:szCs w:val="28"/>
        </w:rPr>
        <w:t xml:space="preserve">Настоящая расписка составлена в 2 экземплярах, по одному для </w:t>
      </w:r>
      <w:r>
        <w:rPr>
          <w:rFonts w:eastAsia="Times New Roman"/>
          <w:sz w:val="28"/>
          <w:szCs w:val="28"/>
        </w:rPr>
        <w:t>каждой стороны.</w:t>
      </w:r>
    </w:p>
    <w:p w:rsidR="00381460" w:rsidRDefault="00381460">
      <w:pPr>
        <w:shd w:val="clear" w:color="auto" w:fill="FFFFFF"/>
        <w:spacing w:before="96" w:line="379" w:lineRule="exact"/>
        <w:ind w:right="557" w:firstLine="710"/>
      </w:pPr>
      <w:r>
        <w:rPr>
          <w:rFonts w:eastAsia="Times New Roman"/>
          <w:spacing w:val="-2"/>
          <w:sz w:val="28"/>
          <w:szCs w:val="28"/>
        </w:rPr>
        <w:t xml:space="preserve">Ф.И.О (при его наличии) (работника Государственной корпорации) </w:t>
      </w:r>
      <w:r>
        <w:rPr>
          <w:rFonts w:eastAsia="Times New Roman"/>
          <w:sz w:val="28"/>
          <w:szCs w:val="28"/>
        </w:rPr>
        <w:t>(подпись)</w:t>
      </w:r>
    </w:p>
    <w:p w:rsidR="00595E63" w:rsidRDefault="00595E63" w:rsidP="00595E63">
      <w:pPr>
        <w:shd w:val="clear" w:color="auto" w:fill="FFFFFF"/>
        <w:tabs>
          <w:tab w:val="left" w:leader="underscore" w:pos="7190"/>
        </w:tabs>
        <w:spacing w:before="403" w:line="490" w:lineRule="exact"/>
        <w:ind w:left="677"/>
      </w:pPr>
      <w:r>
        <w:rPr>
          <w:rFonts w:eastAsia="Times New Roman"/>
          <w:spacing w:val="-2"/>
          <w:sz w:val="28"/>
          <w:szCs w:val="28"/>
        </w:rPr>
        <w:t xml:space="preserve">Исполнитель: Ф.И.О(при его наличии) </w:t>
      </w:r>
      <w:r>
        <w:rPr>
          <w:rFonts w:eastAsia="Times New Roman"/>
          <w:sz w:val="28"/>
          <w:szCs w:val="28"/>
        </w:rPr>
        <w:tab/>
      </w:r>
    </w:p>
    <w:p w:rsidR="00595E63" w:rsidRDefault="00595E63" w:rsidP="00595E63">
      <w:pPr>
        <w:shd w:val="clear" w:color="auto" w:fill="FFFFFF"/>
        <w:tabs>
          <w:tab w:val="left" w:leader="underscore" w:pos="3173"/>
        </w:tabs>
        <w:spacing w:line="490" w:lineRule="exact"/>
        <w:ind w:left="677"/>
      </w:pPr>
      <w:r>
        <w:rPr>
          <w:rFonts w:eastAsia="Times New Roman"/>
          <w:sz w:val="28"/>
          <w:szCs w:val="28"/>
        </w:rPr>
        <w:t xml:space="preserve">Телефон </w:t>
      </w:r>
      <w:r>
        <w:rPr>
          <w:rFonts w:eastAsia="Times New Roman"/>
          <w:sz w:val="28"/>
          <w:szCs w:val="28"/>
        </w:rPr>
        <w:tab/>
      </w:r>
    </w:p>
    <w:p w:rsidR="00595E63" w:rsidRDefault="00595E63" w:rsidP="00595E63">
      <w:pPr>
        <w:shd w:val="clear" w:color="auto" w:fill="FFFFFF"/>
        <w:spacing w:line="490" w:lineRule="exact"/>
        <w:ind w:left="677"/>
      </w:pPr>
      <w:r>
        <w:rPr>
          <w:rFonts w:eastAsia="Times New Roman"/>
          <w:spacing w:val="-2"/>
          <w:sz w:val="28"/>
          <w:szCs w:val="28"/>
        </w:rPr>
        <w:t>Получил: Ф.И.О(при его наличии) / подпись услугополучателя</w:t>
      </w:r>
    </w:p>
    <w:p w:rsidR="00595E63" w:rsidRDefault="00595E63" w:rsidP="00595E63">
      <w:pPr>
        <w:shd w:val="clear" w:color="auto" w:fill="FFFFFF"/>
        <w:tabs>
          <w:tab w:val="left" w:leader="underscore" w:pos="1238"/>
          <w:tab w:val="left" w:leader="underscore" w:pos="2707"/>
          <w:tab w:val="left" w:leader="underscore" w:pos="3341"/>
        </w:tabs>
        <w:spacing w:before="130"/>
        <w:ind w:left="686"/>
      </w:pPr>
      <w:r>
        <w:rPr>
          <w:rFonts w:eastAsia="Times New Roman"/>
          <w:sz w:val="28"/>
          <w:szCs w:val="28"/>
        </w:rPr>
        <w:t>«</w:t>
      </w:r>
      <w:r>
        <w:rPr>
          <w:rFonts w:eastAsia="Times New Roman"/>
          <w:b/>
          <w:bCs/>
          <w:sz w:val="28"/>
          <w:szCs w:val="28"/>
        </w:rPr>
        <w:tab/>
      </w:r>
      <w:r>
        <w:rPr>
          <w:rFonts w:eastAsia="Times New Roman"/>
          <w:sz w:val="28"/>
          <w:szCs w:val="28"/>
        </w:rPr>
        <w:t>»</w:t>
      </w:r>
      <w:r>
        <w:rPr>
          <w:rFonts w:eastAsia="Times New Roman"/>
          <w:b/>
          <w:bCs/>
          <w:sz w:val="28"/>
          <w:szCs w:val="28"/>
        </w:rPr>
        <w:tab/>
      </w:r>
      <w:r>
        <w:rPr>
          <w:rFonts w:eastAsia="Times New Roman"/>
          <w:spacing w:val="-10"/>
          <w:sz w:val="28"/>
          <w:szCs w:val="28"/>
        </w:rPr>
        <w:t>20</w:t>
      </w:r>
      <w:r>
        <w:rPr>
          <w:rFonts w:eastAsia="Times New Roman"/>
          <w:b/>
          <w:bCs/>
          <w:sz w:val="28"/>
          <w:szCs w:val="28"/>
        </w:rPr>
        <w:tab/>
      </w:r>
      <w:r>
        <w:rPr>
          <w:rFonts w:eastAsia="Times New Roman"/>
          <w:spacing w:val="-3"/>
          <w:sz w:val="28"/>
          <w:szCs w:val="28"/>
        </w:rPr>
        <w:t>год</w:t>
      </w:r>
    </w:p>
    <w:p w:rsidR="00595E63" w:rsidRDefault="00595E63">
      <w:pPr>
        <w:shd w:val="clear" w:color="auto" w:fill="FFFFFF"/>
        <w:spacing w:before="96" w:line="379" w:lineRule="exact"/>
        <w:ind w:right="557" w:firstLine="710"/>
      </w:pPr>
    </w:p>
    <w:p w:rsidR="00595E63" w:rsidRDefault="00595E63" w:rsidP="00595E63"/>
    <w:p w:rsidR="00381460" w:rsidRPr="00595E63" w:rsidRDefault="00381460" w:rsidP="00595E63">
      <w:pPr>
        <w:sectPr w:rsidR="00381460" w:rsidRPr="00595E63" w:rsidSect="00595E63">
          <w:pgSz w:w="11909" w:h="16834"/>
          <w:pgMar w:top="284" w:right="799" w:bottom="360" w:left="1251" w:header="720" w:footer="720" w:gutter="0"/>
          <w:cols w:space="60"/>
          <w:noEndnote/>
        </w:sectPr>
      </w:pPr>
    </w:p>
    <w:p w:rsidR="00381460" w:rsidRPr="00595E63" w:rsidRDefault="00381460" w:rsidP="00595E63">
      <w:pPr>
        <w:shd w:val="clear" w:color="auto" w:fill="FFFFFF"/>
        <w:jc w:val="both"/>
        <w:rPr>
          <w:sz w:val="18"/>
          <w:szCs w:val="18"/>
        </w:rPr>
        <w:sectPr w:rsidR="00381460" w:rsidRPr="00595E63" w:rsidSect="00595E63">
          <w:pgSz w:w="11909" w:h="16834"/>
          <w:pgMar w:top="426" w:right="804" w:bottom="360" w:left="1285" w:header="720" w:footer="720" w:gutter="0"/>
          <w:cols w:num="4" w:space="720" w:equalWidth="0">
            <w:col w:w="1334" w:space="432"/>
            <w:col w:w="5193" w:space="586"/>
            <w:col w:w="1190" w:space="365"/>
            <w:col w:w="720"/>
          </w:cols>
          <w:noEndnote/>
        </w:sectPr>
      </w:pPr>
    </w:p>
    <w:p w:rsidR="00381460" w:rsidRPr="00595E63" w:rsidRDefault="00381460" w:rsidP="00595E63">
      <w:pPr>
        <w:shd w:val="clear" w:color="auto" w:fill="FFFFFF"/>
        <w:ind w:left="3830"/>
        <w:jc w:val="center"/>
        <w:rPr>
          <w:sz w:val="18"/>
          <w:szCs w:val="18"/>
        </w:rPr>
      </w:pPr>
      <w:r w:rsidRPr="00595E63">
        <w:rPr>
          <w:rFonts w:eastAsia="Times New Roman"/>
          <w:sz w:val="18"/>
          <w:szCs w:val="18"/>
        </w:rPr>
        <w:t>Приложение 3</w:t>
      </w:r>
    </w:p>
    <w:p w:rsidR="00381460" w:rsidRPr="00595E63" w:rsidRDefault="00381460" w:rsidP="00595E63">
      <w:pPr>
        <w:shd w:val="clear" w:color="auto" w:fill="FFFFFF"/>
        <w:ind w:left="3830"/>
        <w:jc w:val="center"/>
        <w:rPr>
          <w:sz w:val="18"/>
          <w:szCs w:val="18"/>
        </w:rPr>
      </w:pPr>
      <w:r w:rsidRPr="00595E63">
        <w:rPr>
          <w:rFonts w:eastAsia="Times New Roman"/>
          <w:sz w:val="18"/>
          <w:szCs w:val="18"/>
        </w:rPr>
        <w:t>к Правилам оказания государственной</w:t>
      </w:r>
    </w:p>
    <w:p w:rsidR="00381460" w:rsidRPr="00595E63" w:rsidRDefault="00381460" w:rsidP="00595E63">
      <w:pPr>
        <w:shd w:val="clear" w:color="auto" w:fill="FFFFFF"/>
        <w:ind w:left="3830"/>
        <w:jc w:val="center"/>
        <w:rPr>
          <w:sz w:val="18"/>
          <w:szCs w:val="18"/>
        </w:rPr>
      </w:pPr>
      <w:r w:rsidRPr="00595E63">
        <w:rPr>
          <w:rFonts w:eastAsia="Times New Roman"/>
          <w:sz w:val="18"/>
          <w:szCs w:val="18"/>
        </w:rPr>
        <w:t>услуги «Прием налоговых форм при</w:t>
      </w:r>
    </w:p>
    <w:p w:rsidR="00381460" w:rsidRPr="00595E63" w:rsidRDefault="00381460" w:rsidP="00595E63">
      <w:pPr>
        <w:shd w:val="clear" w:color="auto" w:fill="FFFFFF"/>
        <w:ind w:left="4781" w:right="557" w:firstLine="437"/>
        <w:rPr>
          <w:sz w:val="18"/>
          <w:szCs w:val="18"/>
        </w:rPr>
      </w:pPr>
      <w:r w:rsidRPr="00595E63">
        <w:rPr>
          <w:rFonts w:eastAsia="Times New Roman"/>
          <w:sz w:val="18"/>
          <w:szCs w:val="18"/>
        </w:rPr>
        <w:t xml:space="preserve">экспорте (импорте) товаров в </w:t>
      </w:r>
      <w:r w:rsidRPr="00595E63">
        <w:rPr>
          <w:rFonts w:eastAsia="Times New Roman"/>
          <w:spacing w:val="-2"/>
          <w:sz w:val="18"/>
          <w:szCs w:val="18"/>
        </w:rPr>
        <w:t>Евразийском экономическом союзе»</w:t>
      </w:r>
    </w:p>
    <w:p w:rsidR="00381460" w:rsidRDefault="00381460">
      <w:pPr>
        <w:shd w:val="clear" w:color="auto" w:fill="FFFFFF"/>
        <w:spacing w:before="154"/>
        <w:ind w:right="154"/>
        <w:jc w:val="right"/>
      </w:pPr>
      <w:r>
        <w:rPr>
          <w:rFonts w:eastAsia="Times New Roman"/>
          <w:spacing w:val="-2"/>
          <w:sz w:val="28"/>
          <w:szCs w:val="28"/>
        </w:rPr>
        <w:t>Форма 328.00</w:t>
      </w:r>
    </w:p>
    <w:p w:rsidR="00381460" w:rsidRDefault="00381460" w:rsidP="00595E63">
      <w:pPr>
        <w:shd w:val="clear" w:color="auto" w:fill="FFFFFF"/>
        <w:ind w:left="1454"/>
      </w:pPr>
      <w:r>
        <w:rPr>
          <w:rFonts w:eastAsia="Times New Roman"/>
          <w:b/>
          <w:bCs/>
          <w:sz w:val="28"/>
          <w:szCs w:val="28"/>
        </w:rPr>
        <w:t>Заявление о ввозе товаров и уплате косвенных налогов</w:t>
      </w:r>
    </w:p>
    <w:p w:rsidR="00381460" w:rsidRDefault="00381460" w:rsidP="00595E63">
      <w:pPr>
        <w:shd w:val="clear" w:color="auto" w:fill="FFFFFF"/>
        <w:ind w:left="1454"/>
        <w:sectPr w:rsidR="00381460">
          <w:type w:val="continuous"/>
          <w:pgSz w:w="11909" w:h="16834"/>
          <w:pgMar w:top="1188" w:right="530" w:bottom="360" w:left="1256" w:header="720" w:footer="720" w:gutter="0"/>
          <w:cols w:space="60"/>
          <w:noEndnote/>
        </w:sectPr>
      </w:pPr>
    </w:p>
    <w:p w:rsidR="00381460" w:rsidRDefault="0056681E" w:rsidP="00595E63">
      <w:pPr>
        <w:framePr w:h="1248" w:hSpace="10080" w:wrap="notBeside" w:vAnchor="text" w:hAnchor="margin" w:x="1" w:y="1"/>
        <w:rPr>
          <w:rFonts w:ascii="Arial" w:hAnsi="Arial" w:cs="Arial"/>
          <w:sz w:val="24"/>
          <w:szCs w:val="24"/>
        </w:rPr>
      </w:pPr>
      <w:r>
        <w:rPr>
          <w:rFonts w:ascii="Arial" w:hAnsi="Arial" w:cs="Arial"/>
          <w:noProof/>
          <w:sz w:val="24"/>
          <w:szCs w:val="24"/>
        </w:rPr>
        <w:drawing>
          <wp:inline distT="0" distB="0" distL="0" distR="0">
            <wp:extent cx="2962275" cy="7905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62275" cy="790575"/>
                    </a:xfrm>
                    <a:prstGeom prst="rect">
                      <a:avLst/>
                    </a:prstGeom>
                    <a:noFill/>
                    <a:ln>
                      <a:noFill/>
                    </a:ln>
                  </pic:spPr>
                </pic:pic>
              </a:graphicData>
            </a:graphic>
          </wp:inline>
        </w:drawing>
      </w:r>
    </w:p>
    <w:p w:rsidR="00381460" w:rsidRDefault="00381460" w:rsidP="00595E63">
      <w:pPr>
        <w:rPr>
          <w:rFonts w:ascii="Arial" w:hAnsi="Arial" w:cs="Arial"/>
          <w:sz w:val="2"/>
          <w:szCs w:val="2"/>
        </w:rPr>
      </w:pPr>
    </w:p>
    <w:p w:rsidR="00381460" w:rsidRDefault="00381460" w:rsidP="00595E63">
      <w:pPr>
        <w:framePr w:h="1248" w:hSpace="10080" w:wrap="notBeside" w:vAnchor="text" w:hAnchor="margin" w:x="1" w:y="1"/>
        <w:rPr>
          <w:rFonts w:ascii="Arial" w:hAnsi="Arial" w:cs="Arial"/>
          <w:sz w:val="24"/>
          <w:szCs w:val="24"/>
        </w:rPr>
        <w:sectPr w:rsidR="00381460">
          <w:type w:val="continuous"/>
          <w:pgSz w:w="11909" w:h="16834"/>
          <w:pgMar w:top="1188" w:right="684" w:bottom="360" w:left="1256" w:header="720" w:footer="720" w:gutter="0"/>
          <w:cols w:space="720"/>
          <w:noEndnote/>
        </w:sectPr>
      </w:pPr>
    </w:p>
    <w:p w:rsidR="00381460" w:rsidRDefault="00381460" w:rsidP="00595E63">
      <w:pPr>
        <w:shd w:val="clear" w:color="auto" w:fill="FFFFFF"/>
        <w:ind w:left="706"/>
      </w:pPr>
      <w:r>
        <w:rPr>
          <w:rFonts w:eastAsia="Times New Roman"/>
          <w:spacing w:val="-2"/>
          <w:sz w:val="28"/>
          <w:szCs w:val="28"/>
        </w:rPr>
        <w:t>Раздел 1.</w:t>
      </w:r>
    </w:p>
    <w:p w:rsidR="00381460" w:rsidRDefault="00381460" w:rsidP="00595E63">
      <w:pPr>
        <w:shd w:val="clear" w:color="auto" w:fill="FFFFFF"/>
        <w:ind w:left="706"/>
        <w:sectPr w:rsidR="00381460">
          <w:type w:val="continuous"/>
          <w:pgSz w:w="11909" w:h="16834"/>
          <w:pgMar w:top="1188" w:right="530" w:bottom="360" w:left="1256" w:header="720" w:footer="720" w:gutter="0"/>
          <w:cols w:space="60"/>
          <w:noEndnote/>
        </w:sectPr>
      </w:pPr>
    </w:p>
    <w:p w:rsidR="00381460" w:rsidRDefault="00381460" w:rsidP="00595E63">
      <w:pPr>
        <w:shd w:val="clear" w:color="auto" w:fill="FFFFFF"/>
      </w:pPr>
      <w:r>
        <w:rPr>
          <w:rFonts w:eastAsia="Times New Roman"/>
          <w:sz w:val="16"/>
          <w:szCs w:val="16"/>
        </w:rPr>
        <w:t>Продавец</w:t>
      </w:r>
    </w:p>
    <w:p w:rsidR="00381460" w:rsidRDefault="00381460" w:rsidP="00595E63">
      <w:pPr>
        <w:shd w:val="clear" w:color="auto" w:fill="FFFFFF"/>
      </w:pPr>
      <w:r>
        <w:br w:type="column"/>
      </w:r>
      <w:r>
        <w:rPr>
          <w:rFonts w:eastAsia="Times New Roman"/>
          <w:sz w:val="16"/>
          <w:szCs w:val="16"/>
        </w:rPr>
        <w:t>Покупатель</w:t>
      </w:r>
    </w:p>
    <w:p w:rsidR="00381460" w:rsidRDefault="00381460" w:rsidP="00595E63">
      <w:pPr>
        <w:shd w:val="clear" w:color="auto" w:fill="FFFFFF"/>
        <w:sectPr w:rsidR="00381460">
          <w:type w:val="continuous"/>
          <w:pgSz w:w="11909" w:h="16834"/>
          <w:pgMar w:top="1188" w:right="4384" w:bottom="360" w:left="1381" w:header="720" w:footer="720" w:gutter="0"/>
          <w:cols w:num="2" w:sep="1" w:space="720" w:equalWidth="0">
            <w:col w:w="720" w:space="4570"/>
            <w:col w:w="854"/>
          </w:cols>
          <w:noEndnote/>
        </w:sectPr>
      </w:pPr>
    </w:p>
    <w:p w:rsidR="00381460" w:rsidRDefault="00381460" w:rsidP="00595E63">
      <w:pPr>
        <w:rPr>
          <w:rFonts w:ascii="Arial" w:hAnsi="Arial" w:cs="Arial"/>
          <w:sz w:val="2"/>
          <w:szCs w:val="2"/>
        </w:rPr>
      </w:pPr>
    </w:p>
    <w:p w:rsidR="00381460" w:rsidRDefault="00381460" w:rsidP="00595E63">
      <w:pPr>
        <w:shd w:val="clear" w:color="auto" w:fill="FFFFFF"/>
        <w:sectPr w:rsidR="00381460">
          <w:type w:val="continuous"/>
          <w:pgSz w:w="11909" w:h="16834"/>
          <w:pgMar w:top="1188" w:right="1312" w:bottom="360" w:left="1381" w:header="720" w:footer="720" w:gutter="0"/>
          <w:cols w:space="60"/>
          <w:noEndnote/>
        </w:sectPr>
      </w:pPr>
    </w:p>
    <w:p w:rsidR="00381460" w:rsidRDefault="0056681E" w:rsidP="00595E63">
      <w:pPr>
        <w:shd w:val="clear" w:color="auto" w:fill="FFFFFF"/>
      </w:pPr>
      <w:r>
        <w:rPr>
          <w:noProof/>
        </w:rPr>
        <mc:AlternateContent>
          <mc:Choice Requires="wps">
            <w:drawing>
              <wp:anchor distT="0" distB="0" distL="114300" distR="114300" simplePos="0" relativeHeight="251696128" behindDoc="0" locked="0" layoutInCell="0" allowOverlap="1">
                <wp:simplePos x="0" y="0"/>
                <wp:positionH relativeFrom="margin">
                  <wp:posOffset>-82550</wp:posOffset>
                </wp:positionH>
                <wp:positionV relativeFrom="paragraph">
                  <wp:posOffset>-228600</wp:posOffset>
                </wp:positionV>
                <wp:extent cx="0" cy="5093335"/>
                <wp:effectExtent l="0" t="0" r="0" b="0"/>
                <wp:wrapNone/>
                <wp:docPr id="59"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933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9864B" id="Line 39" o:spid="_x0000_s1026" style="position:absolute;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5pt,-18pt" to="-6.5pt,3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kSEgIAACoEAAAOAAAAZHJzL2Uyb0RvYy54bWysU8GO2jAQvVfqP1i+QxIC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" o:allowincell="f" strokeweight=".25pt">
                <w10:wrap anchorx="margin"/>
              </v:line>
            </w:pict>
          </mc:Fallback>
        </mc:AlternateContent>
      </w:r>
      <w:r>
        <w:rPr>
          <w:noProof/>
        </w:rPr>
        <mc:AlternateContent>
          <mc:Choice Requires="wps">
            <w:drawing>
              <wp:anchor distT="0" distB="0" distL="114300" distR="114300" simplePos="0" relativeHeight="251697152" behindDoc="0" locked="0" layoutInCell="0" allowOverlap="1">
                <wp:simplePos x="0" y="0"/>
                <wp:positionH relativeFrom="margin">
                  <wp:posOffset>3270250</wp:posOffset>
                </wp:positionH>
                <wp:positionV relativeFrom="paragraph">
                  <wp:posOffset>-228600</wp:posOffset>
                </wp:positionV>
                <wp:extent cx="0" cy="1005840"/>
                <wp:effectExtent l="0" t="0" r="0" b="0"/>
                <wp:wrapNone/>
                <wp:docPr id="58"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40842" id="Line 40" o:spid="_x0000_s1026" style="position:absolute;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7.5pt,-18pt" to="257.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" o:allowincell="f" strokeweight=".7pt">
                <w10:wrap anchorx="margin"/>
              </v:line>
            </w:pict>
          </mc:Fallback>
        </mc:AlternateContent>
      </w:r>
      <w:r>
        <w:rPr>
          <w:noProof/>
        </w:rPr>
        <mc:AlternateContent>
          <mc:Choice Requires="wps">
            <w:drawing>
              <wp:anchor distT="0" distB="0" distL="114300" distR="114300" simplePos="0" relativeHeight="251698176" behindDoc="0" locked="0" layoutInCell="0" allowOverlap="1">
                <wp:simplePos x="0" y="0"/>
                <wp:positionH relativeFrom="margin">
                  <wp:posOffset>6245225</wp:posOffset>
                </wp:positionH>
                <wp:positionV relativeFrom="paragraph">
                  <wp:posOffset>-228600</wp:posOffset>
                </wp:positionV>
                <wp:extent cx="0" cy="5093335"/>
                <wp:effectExtent l="0" t="0" r="0" b="0"/>
                <wp:wrapNone/>
                <wp:docPr id="57"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933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084FC" id="Line 41" o:spid="_x0000_s1026" style="position:absolute;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91.75pt,-18pt" to="491.75pt,3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" o:allowincell="f" strokeweight=".25pt">
                <w10:wrap anchorx="margin"/>
              </v:line>
            </w:pict>
          </mc:Fallback>
        </mc:AlternateContent>
      </w:r>
      <w:r w:rsidR="00381460">
        <w:rPr>
          <w:rFonts w:eastAsia="Times New Roman"/>
          <w:sz w:val="16"/>
          <w:szCs w:val="16"/>
        </w:rPr>
        <w:t>Идентификационный код (номер) налогоплательщика</w:t>
      </w:r>
    </w:p>
    <w:p w:rsidR="00381460" w:rsidRDefault="00381460" w:rsidP="00595E63">
      <w:pPr>
        <w:shd w:val="clear" w:color="auto" w:fill="FFFFFF"/>
      </w:pPr>
      <w:r>
        <w:br w:type="column"/>
      </w:r>
      <w:r>
        <w:rPr>
          <w:rFonts w:eastAsia="Times New Roman"/>
          <w:sz w:val="16"/>
          <w:szCs w:val="16"/>
        </w:rPr>
        <w:t>Идентификационный код (номер) налогоплательщика</w:t>
      </w:r>
    </w:p>
    <w:p w:rsidR="00381460" w:rsidRDefault="00381460" w:rsidP="00595E63">
      <w:pPr>
        <w:shd w:val="clear" w:color="auto" w:fill="FFFFFF"/>
        <w:sectPr w:rsidR="00381460">
          <w:type w:val="continuous"/>
          <w:pgSz w:w="11909" w:h="16834"/>
          <w:pgMar w:top="1188" w:right="1312" w:bottom="360" w:left="1381" w:header="720" w:footer="720" w:gutter="0"/>
          <w:cols w:num="2" w:space="720" w:equalWidth="0">
            <w:col w:w="3926" w:space="1363"/>
            <w:col w:w="3926"/>
          </w:cols>
          <w:noEndnote/>
        </w:sectPr>
      </w:pPr>
    </w:p>
    <w:p w:rsidR="00381460" w:rsidRDefault="00381460" w:rsidP="00595E63">
      <w:pPr>
        <w:rPr>
          <w:rFonts w:ascii="Arial" w:hAnsi="Arial" w:cs="Arial"/>
          <w:sz w:val="2"/>
          <w:szCs w:val="2"/>
        </w:rPr>
      </w:pPr>
    </w:p>
    <w:p w:rsidR="00381460" w:rsidRDefault="00381460" w:rsidP="00595E63">
      <w:pPr>
        <w:shd w:val="clear" w:color="auto" w:fill="FFFFFF"/>
        <w:sectPr w:rsidR="00381460">
          <w:type w:val="continuous"/>
          <w:pgSz w:w="11909" w:h="16834"/>
          <w:pgMar w:top="1188" w:right="1370" w:bottom="360" w:left="1515" w:header="720" w:footer="720" w:gutter="0"/>
          <w:cols w:space="60"/>
          <w:noEndnote/>
        </w:sectPr>
      </w:pPr>
    </w:p>
    <w:p w:rsidR="00381460" w:rsidRDefault="00381460" w:rsidP="00595E63">
      <w:pPr>
        <w:framePr w:h="226" w:hRule="exact" w:hSpace="38" w:wrap="auto" w:vAnchor="text" w:hAnchor="margin" w:x="-133" w:y="1"/>
        <w:shd w:val="clear" w:color="auto" w:fill="FFFFFF"/>
      </w:pPr>
      <w:r>
        <w:rPr>
          <w:sz w:val="16"/>
          <w:szCs w:val="16"/>
        </w:rPr>
        <w:t>01</w:t>
      </w:r>
    </w:p>
    <w:p w:rsidR="00381460" w:rsidRDefault="00381460" w:rsidP="00595E63">
      <w:pPr>
        <w:framePr w:h="226" w:hRule="exact" w:hSpace="38" w:wrap="auto" w:vAnchor="text" w:hAnchor="margin" w:x="5156" w:y="1"/>
        <w:shd w:val="clear" w:color="auto" w:fill="FFFFFF"/>
      </w:pPr>
      <w:r>
        <w:rPr>
          <w:sz w:val="16"/>
          <w:szCs w:val="16"/>
        </w:rPr>
        <w:t>02</w:t>
      </w:r>
    </w:p>
    <w:p w:rsidR="00381460" w:rsidRDefault="00381460" w:rsidP="00595E63">
      <w:pPr>
        <w:shd w:val="clear" w:color="auto" w:fill="FFFFFF"/>
      </w:pPr>
    </w:p>
    <w:p w:rsidR="00381460" w:rsidRDefault="00381460" w:rsidP="00595E63">
      <w:pPr>
        <w:shd w:val="clear" w:color="auto" w:fill="FFFFFF"/>
      </w:pPr>
      <w:r>
        <w:br w:type="column"/>
      </w:r>
    </w:p>
    <w:p w:rsidR="00381460" w:rsidRDefault="00381460" w:rsidP="00595E63">
      <w:pPr>
        <w:shd w:val="clear" w:color="auto" w:fill="FFFFFF"/>
        <w:sectPr w:rsidR="00381460">
          <w:type w:val="continuous"/>
          <w:pgSz w:w="11909" w:h="16834"/>
          <w:pgMar w:top="1188" w:right="1370" w:bottom="360" w:left="1515" w:header="720" w:footer="720" w:gutter="0"/>
          <w:cols w:num="2" w:space="720" w:equalWidth="0">
            <w:col w:w="3302" w:space="1987"/>
            <w:col w:w="3734"/>
          </w:cols>
          <w:noEndnote/>
        </w:sectPr>
      </w:pPr>
    </w:p>
    <w:p w:rsidR="00381460" w:rsidRDefault="00381460" w:rsidP="00595E63">
      <w:pPr>
        <w:shd w:val="clear" w:color="auto" w:fill="FFFFFF"/>
        <w:ind w:left="125" w:right="312"/>
        <w:jc w:val="both"/>
      </w:pPr>
      <w:r>
        <w:rPr>
          <w:sz w:val="16"/>
          <w:szCs w:val="16"/>
        </w:rPr>
        <w:t>(</w:t>
      </w:r>
      <w:r>
        <w:rPr>
          <w:rFonts w:eastAsia="Times New Roman"/>
          <w:sz w:val="16"/>
          <w:szCs w:val="16"/>
        </w:rPr>
        <w:t>наименование организации, фамилия, имя, отчество (при его наличии) индивидуального предпринимателя или (наименование орга</w:t>
      </w:r>
      <w:r>
        <w:rPr>
          <w:rFonts w:eastAsia="Times New Roman"/>
          <w:sz w:val="16"/>
          <w:szCs w:val="16"/>
        </w:rPr>
        <w:softHyphen/>
        <w:t>низации, фамилия, имя, отчество (при его наличии) индивидуального предпринимателя) физического лица, не являющегося индиви</w:t>
      </w:r>
      <w:r>
        <w:rPr>
          <w:rFonts w:eastAsia="Times New Roman"/>
          <w:sz w:val="16"/>
          <w:szCs w:val="16"/>
        </w:rPr>
        <w:softHyphen/>
        <w:t>дуальным предпринимателем)</w:t>
      </w:r>
    </w:p>
    <w:p w:rsidR="00381460" w:rsidRDefault="00381460" w:rsidP="00595E63">
      <w:pPr>
        <w:shd w:val="clear" w:color="auto" w:fill="FFFFFF"/>
        <w:ind w:left="125" w:right="312"/>
        <w:jc w:val="both"/>
        <w:sectPr w:rsidR="00381460">
          <w:type w:val="continuous"/>
          <w:pgSz w:w="11909" w:h="16834"/>
          <w:pgMar w:top="1188" w:right="530" w:bottom="360" w:left="1256" w:header="720" w:footer="720" w:gutter="0"/>
          <w:cols w:space="60"/>
          <w:noEndnote/>
        </w:sectPr>
      </w:pPr>
    </w:p>
    <w:p w:rsidR="00381460" w:rsidRDefault="00381460" w:rsidP="00595E63">
      <w:pPr>
        <w:shd w:val="clear" w:color="auto" w:fill="FFFFFF"/>
      </w:pPr>
      <w:r>
        <w:rPr>
          <w:sz w:val="16"/>
          <w:szCs w:val="16"/>
        </w:rPr>
        <w:t>03</w:t>
      </w:r>
    </w:p>
    <w:p w:rsidR="00381460" w:rsidRDefault="00381460" w:rsidP="00595E63">
      <w:pPr>
        <w:shd w:val="clear" w:color="auto" w:fill="FFFFFF"/>
      </w:pPr>
      <w:r>
        <w:br w:type="column"/>
      </w:r>
      <w:r>
        <w:rPr>
          <w:sz w:val="16"/>
          <w:szCs w:val="16"/>
        </w:rPr>
        <w:t>04</w:t>
      </w:r>
    </w:p>
    <w:p w:rsidR="00381460" w:rsidRDefault="00381460" w:rsidP="00595E63">
      <w:pPr>
        <w:shd w:val="clear" w:color="auto" w:fill="FFFFFF"/>
        <w:sectPr w:rsidR="00381460">
          <w:type w:val="continuous"/>
          <w:pgSz w:w="11909" w:h="16834"/>
          <w:pgMar w:top="1188" w:right="4519" w:bottom="360" w:left="1381" w:header="720" w:footer="720" w:gutter="0"/>
          <w:cols w:num="2" w:sep="1" w:space="720" w:equalWidth="0">
            <w:col w:w="720" w:space="4570"/>
            <w:col w:w="720"/>
          </w:cols>
          <w:noEndnote/>
        </w:sectPr>
      </w:pPr>
    </w:p>
    <w:p w:rsidR="00381460" w:rsidRDefault="00381460" w:rsidP="00595E63">
      <w:pPr>
        <w:rPr>
          <w:rFonts w:ascii="Arial" w:hAnsi="Arial" w:cs="Arial"/>
          <w:sz w:val="2"/>
          <w:szCs w:val="2"/>
        </w:rPr>
      </w:pPr>
    </w:p>
    <w:p w:rsidR="00381460" w:rsidRDefault="00381460" w:rsidP="00595E63">
      <w:pPr>
        <w:shd w:val="clear" w:color="auto" w:fill="FFFFFF"/>
        <w:sectPr w:rsidR="00381460">
          <w:type w:val="continuous"/>
          <w:pgSz w:w="11909" w:h="16834"/>
          <w:pgMar w:top="1188" w:right="1965" w:bottom="360" w:left="1381" w:header="720" w:footer="720" w:gutter="0"/>
          <w:cols w:space="60"/>
          <w:noEndnote/>
        </w:sectPr>
      </w:pPr>
    </w:p>
    <w:p w:rsidR="00381460" w:rsidRDefault="0056681E" w:rsidP="00595E63">
      <w:pPr>
        <w:shd w:val="clear" w:color="auto" w:fill="FFFFFF"/>
      </w:pPr>
      <w:r>
        <w:rPr>
          <w:noProof/>
        </w:rPr>
        <mc:AlternateContent>
          <mc:Choice Requires="wps">
            <w:drawing>
              <wp:anchor distT="0" distB="0" distL="114300" distR="114300" simplePos="0" relativeHeight="251699200" behindDoc="0" locked="0" layoutInCell="0" allowOverlap="1">
                <wp:simplePos x="0" y="0"/>
                <wp:positionH relativeFrom="margin">
                  <wp:posOffset>3270250</wp:posOffset>
                </wp:positionH>
                <wp:positionV relativeFrom="paragraph">
                  <wp:posOffset>-228600</wp:posOffset>
                </wp:positionV>
                <wp:extent cx="0" cy="408305"/>
                <wp:effectExtent l="0" t="0" r="0" b="0"/>
                <wp:wrapNone/>
                <wp:docPr id="5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3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12F7C" id="Line 42" o:spid="_x0000_s1026" style="position:absolute;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7.5pt,-18pt" to="257.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" o:allowincell="f" strokeweight=".7pt">
                <w10:wrap anchorx="margin"/>
              </v:line>
            </w:pict>
          </mc:Fallback>
        </mc:AlternateContent>
      </w:r>
      <w:r w:rsidR="00381460">
        <w:rPr>
          <w:sz w:val="16"/>
          <w:szCs w:val="16"/>
        </w:rPr>
        <w:t>(</w:t>
      </w:r>
      <w:r w:rsidR="00381460">
        <w:rPr>
          <w:rFonts w:eastAsia="Times New Roman"/>
          <w:sz w:val="16"/>
          <w:szCs w:val="16"/>
        </w:rPr>
        <w:t>код страны, место нахождения (жительства)</w:t>
      </w:r>
    </w:p>
    <w:p w:rsidR="00381460" w:rsidRDefault="00381460" w:rsidP="00595E63">
      <w:pPr>
        <w:shd w:val="clear" w:color="auto" w:fill="FFFFFF"/>
      </w:pPr>
      <w:r>
        <w:br w:type="column"/>
      </w:r>
      <w:r>
        <w:rPr>
          <w:sz w:val="16"/>
          <w:szCs w:val="16"/>
        </w:rPr>
        <w:t>(</w:t>
      </w:r>
      <w:r>
        <w:rPr>
          <w:rFonts w:eastAsia="Times New Roman"/>
          <w:sz w:val="16"/>
          <w:szCs w:val="16"/>
        </w:rPr>
        <w:t>код страны, место нахождения (жительства)</w:t>
      </w:r>
    </w:p>
    <w:p w:rsidR="00381460" w:rsidRDefault="00381460" w:rsidP="00595E63">
      <w:pPr>
        <w:shd w:val="clear" w:color="auto" w:fill="FFFFFF"/>
        <w:sectPr w:rsidR="00381460">
          <w:type w:val="continuous"/>
          <w:pgSz w:w="11909" w:h="16834"/>
          <w:pgMar w:top="1188" w:right="1965" w:bottom="360" w:left="1381" w:header="720" w:footer="720" w:gutter="0"/>
          <w:cols w:num="2" w:space="720" w:equalWidth="0">
            <w:col w:w="3273" w:space="2016"/>
            <w:col w:w="3273"/>
          </w:cols>
          <w:noEndnote/>
        </w:sectPr>
      </w:pPr>
    </w:p>
    <w:p w:rsidR="00381460" w:rsidRDefault="00381460" w:rsidP="00595E63">
      <w:pPr>
        <w:rPr>
          <w:rFonts w:ascii="Arial" w:hAnsi="Arial" w:cs="Arial"/>
          <w:sz w:val="2"/>
          <w:szCs w:val="2"/>
        </w:rPr>
      </w:pPr>
    </w:p>
    <w:p w:rsidR="00381460" w:rsidRDefault="00381460" w:rsidP="00595E63">
      <w:pPr>
        <w:shd w:val="clear" w:color="auto" w:fill="FFFFFF"/>
        <w:sectPr w:rsidR="00381460">
          <w:type w:val="continuous"/>
          <w:pgSz w:w="11909" w:h="16834"/>
          <w:pgMar w:top="1188" w:right="890" w:bottom="360" w:left="1381" w:header="720" w:footer="720" w:gutter="0"/>
          <w:cols w:space="60"/>
          <w:noEndnote/>
        </w:sectPr>
      </w:pPr>
    </w:p>
    <w:p w:rsidR="00381460" w:rsidRDefault="00381460" w:rsidP="00595E63">
      <w:pPr>
        <w:shd w:val="clear" w:color="auto" w:fill="FFFFFF"/>
      </w:pPr>
      <w:r>
        <w:rPr>
          <w:sz w:val="16"/>
          <w:szCs w:val="16"/>
        </w:rPr>
        <w:t xml:space="preserve">05 </w:t>
      </w:r>
      <w:r>
        <w:rPr>
          <w:rFonts w:eastAsia="Times New Roman"/>
          <w:sz w:val="16"/>
          <w:szCs w:val="16"/>
        </w:rPr>
        <w:t>№ договора (контракта) кации ____, ____</w:t>
      </w:r>
    </w:p>
    <w:p w:rsidR="00381460" w:rsidRDefault="00381460" w:rsidP="00595E63">
      <w:pPr>
        <w:shd w:val="clear" w:color="auto" w:fill="FFFFFF"/>
      </w:pPr>
      <w:r>
        <w:br w:type="column"/>
      </w:r>
      <w:r>
        <w:rPr>
          <w:rFonts w:eastAsia="Times New Roman"/>
          <w:sz w:val="16"/>
          <w:szCs w:val="16"/>
        </w:rPr>
        <w:t>Дата договора (контракта)</w:t>
      </w:r>
    </w:p>
    <w:p w:rsidR="00381460" w:rsidRDefault="00381460" w:rsidP="00595E63">
      <w:pPr>
        <w:shd w:val="clear" w:color="auto" w:fill="FFFFFF"/>
        <w:tabs>
          <w:tab w:val="left" w:leader="underscore" w:pos="2482"/>
        </w:tabs>
      </w:pPr>
      <w:r>
        <w:br w:type="column"/>
      </w:r>
      <w:r>
        <w:rPr>
          <w:sz w:val="16"/>
          <w:szCs w:val="16"/>
        </w:rPr>
        <w:t>20___</w:t>
      </w:r>
      <w:r>
        <w:rPr>
          <w:rFonts w:eastAsia="Times New Roman"/>
          <w:sz w:val="16"/>
          <w:szCs w:val="16"/>
        </w:rPr>
        <w:t xml:space="preserve">г. № спецификации </w:t>
      </w:r>
      <w:r>
        <w:rPr>
          <w:rFonts w:eastAsia="Times New Roman"/>
          <w:sz w:val="16"/>
          <w:szCs w:val="16"/>
        </w:rPr>
        <w:tab/>
        <w:t xml:space="preserve"> ,</w:t>
      </w:r>
    </w:p>
    <w:p w:rsidR="00381460" w:rsidRDefault="00381460" w:rsidP="00595E63">
      <w:pPr>
        <w:shd w:val="clear" w:color="auto" w:fill="FFFFFF"/>
      </w:pPr>
      <w:r>
        <w:br w:type="column"/>
      </w:r>
      <w:r>
        <w:rPr>
          <w:rFonts w:eastAsia="Times New Roman"/>
          <w:sz w:val="16"/>
          <w:szCs w:val="16"/>
        </w:rPr>
        <w:t>дата специфи-</w:t>
      </w:r>
    </w:p>
    <w:p w:rsidR="00381460" w:rsidRDefault="00381460" w:rsidP="00595E63">
      <w:pPr>
        <w:shd w:val="clear" w:color="auto" w:fill="FFFFFF"/>
        <w:sectPr w:rsidR="00381460">
          <w:type w:val="continuous"/>
          <w:pgSz w:w="11909" w:h="16834"/>
          <w:pgMar w:top="1188" w:right="890" w:bottom="360" w:left="1381" w:header="720" w:footer="720" w:gutter="0"/>
          <w:cols w:num="4" w:space="720" w:equalWidth="0">
            <w:col w:w="1948" w:space="595"/>
            <w:col w:w="1920" w:space="936"/>
            <w:col w:w="2524" w:space="677"/>
            <w:col w:w="1036"/>
          </w:cols>
          <w:noEndnote/>
        </w:sectPr>
      </w:pPr>
    </w:p>
    <w:p w:rsidR="00381460" w:rsidRDefault="00381460" w:rsidP="00595E63">
      <w:pPr>
        <w:shd w:val="clear" w:color="auto" w:fill="FFFFFF"/>
        <w:tabs>
          <w:tab w:val="left" w:leader="underscore" w:pos="7738"/>
        </w:tabs>
        <w:ind w:left="125"/>
      </w:pPr>
      <w:r>
        <w:rPr>
          <w:sz w:val="16"/>
          <w:szCs w:val="16"/>
        </w:rPr>
        <w:t xml:space="preserve">06 </w:t>
      </w:r>
      <w:r>
        <w:rPr>
          <w:sz w:val="16"/>
          <w:szCs w:val="16"/>
        </w:rPr>
        <w:tab/>
      </w:r>
    </w:p>
    <w:p w:rsidR="00381460" w:rsidRDefault="00381460" w:rsidP="00595E63">
      <w:pPr>
        <w:shd w:val="clear" w:color="auto" w:fill="FFFFFF"/>
        <w:ind w:left="125" w:right="346"/>
      </w:pPr>
      <w:r>
        <w:rPr>
          <w:sz w:val="16"/>
          <w:szCs w:val="16"/>
        </w:rPr>
        <w:t>(</w:t>
      </w:r>
      <w:r>
        <w:rPr>
          <w:rFonts w:eastAsia="Times New Roman"/>
          <w:sz w:val="16"/>
          <w:szCs w:val="16"/>
        </w:rPr>
        <w:t>наименование организации (фамилия, имя, отчество (при его наличии) индивидуального предпринимателя) код страны, место на</w:t>
      </w:r>
      <w:r>
        <w:rPr>
          <w:rFonts w:eastAsia="Times New Roman"/>
          <w:sz w:val="16"/>
          <w:szCs w:val="16"/>
        </w:rPr>
        <w:softHyphen/>
        <w:t>хождения (жительства)</w:t>
      </w:r>
    </w:p>
    <w:p w:rsidR="00381460" w:rsidRDefault="00381460" w:rsidP="00595E63">
      <w:pPr>
        <w:shd w:val="clear" w:color="auto" w:fill="FFFFFF"/>
        <w:ind w:left="125" w:right="346"/>
        <w:sectPr w:rsidR="00381460">
          <w:type w:val="continuous"/>
          <w:pgSz w:w="11909" w:h="16834"/>
          <w:pgMar w:top="1188" w:right="530" w:bottom="360" w:left="1256" w:header="720" w:footer="720" w:gutter="0"/>
          <w:cols w:space="60"/>
          <w:noEndnote/>
        </w:sectPr>
      </w:pPr>
    </w:p>
    <w:p w:rsidR="00381460" w:rsidRDefault="00381460" w:rsidP="00595E63">
      <w:pPr>
        <w:framePr w:w="1948" w:h="461" w:hRule="exact" w:hSpace="38" w:wrap="auto" w:vAnchor="text" w:hAnchor="text" w:x="1" w:y="78"/>
        <w:shd w:val="clear" w:color="auto" w:fill="FFFFFF"/>
      </w:pPr>
      <w:r>
        <w:rPr>
          <w:sz w:val="16"/>
          <w:szCs w:val="16"/>
        </w:rPr>
        <w:t xml:space="preserve">07 </w:t>
      </w:r>
      <w:r>
        <w:rPr>
          <w:rFonts w:eastAsia="Times New Roman"/>
          <w:sz w:val="16"/>
          <w:szCs w:val="16"/>
        </w:rPr>
        <w:t>№ договора (контракта) кации</w:t>
      </w:r>
    </w:p>
    <w:p w:rsidR="00381460" w:rsidRDefault="00381460" w:rsidP="00595E63">
      <w:pPr>
        <w:framePr w:h="230" w:hRule="exact" w:hSpace="38" w:wrap="auto" w:vAnchor="text" w:hAnchor="text" w:x="5305" w:y="83"/>
        <w:shd w:val="clear" w:color="auto" w:fill="FFFFFF"/>
      </w:pPr>
      <w:r>
        <w:rPr>
          <w:sz w:val="16"/>
          <w:szCs w:val="16"/>
        </w:rPr>
        <w:t>20___</w:t>
      </w:r>
      <w:r>
        <w:rPr>
          <w:rFonts w:eastAsia="Times New Roman"/>
          <w:sz w:val="16"/>
          <w:szCs w:val="16"/>
        </w:rPr>
        <w:t>г. № спецификации</w:t>
      </w:r>
    </w:p>
    <w:p w:rsidR="00381460" w:rsidRDefault="00381460" w:rsidP="00595E63">
      <w:pPr>
        <w:framePr w:h="230" w:hRule="exact" w:hSpace="38" w:wrap="auto" w:vAnchor="text" w:hAnchor="text" w:x="8646" w:y="83"/>
        <w:shd w:val="clear" w:color="auto" w:fill="FFFFFF"/>
      </w:pPr>
      <w:r>
        <w:rPr>
          <w:rFonts w:eastAsia="Times New Roman"/>
          <w:sz w:val="16"/>
          <w:szCs w:val="16"/>
        </w:rPr>
        <w:t>дата специфи-</w:t>
      </w:r>
    </w:p>
    <w:p w:rsidR="00381460" w:rsidRDefault="00381460" w:rsidP="00595E63">
      <w:pPr>
        <w:shd w:val="clear" w:color="auto" w:fill="FFFFFF"/>
        <w:ind w:left="2544"/>
      </w:pPr>
      <w:r>
        <w:rPr>
          <w:rFonts w:eastAsia="Times New Roman"/>
          <w:sz w:val="16"/>
          <w:szCs w:val="16"/>
        </w:rPr>
        <w:t>Дата договора (контракта)</w:t>
      </w:r>
    </w:p>
    <w:p w:rsidR="00381460" w:rsidRDefault="00381460" w:rsidP="00595E63">
      <w:pPr>
        <w:framePr w:h="48" w:hRule="exact" w:hSpace="38" w:wrap="auto" w:vAnchor="text" w:hAnchor="text" w:x="395" w:y="-42"/>
        <w:shd w:val="clear" w:color="auto" w:fill="FFFFFF"/>
      </w:pPr>
    </w:p>
    <w:p w:rsidR="00381460" w:rsidRDefault="00381460" w:rsidP="00595E63">
      <w:pPr>
        <w:shd w:val="clear" w:color="auto" w:fill="FFFFFF"/>
      </w:pPr>
      <w:r>
        <w:rPr>
          <w:sz w:val="16"/>
          <w:szCs w:val="16"/>
        </w:rPr>
        <w:t>(</w:t>
      </w:r>
      <w:r>
        <w:rPr>
          <w:rFonts w:eastAsia="Times New Roman"/>
          <w:sz w:val="16"/>
          <w:szCs w:val="16"/>
        </w:rPr>
        <w:t>в случае заключения договора лизинга в ячейке □ указывается отметка Х,</w:t>
      </w:r>
    </w:p>
    <w:p w:rsidR="00381460" w:rsidRDefault="00381460" w:rsidP="00595E63">
      <w:pPr>
        <w:shd w:val="clear" w:color="auto" w:fill="FFFFFF"/>
      </w:pPr>
      <w:r>
        <w:rPr>
          <w:rFonts w:eastAsia="Times New Roman"/>
          <w:sz w:val="16"/>
          <w:szCs w:val="16"/>
        </w:rPr>
        <w:t>в случае заключения договора переработки давальческого сырья в ячейке □ указывается отметка Х,</w:t>
      </w:r>
    </w:p>
    <w:p w:rsidR="00381460" w:rsidRDefault="00381460" w:rsidP="00595E63">
      <w:pPr>
        <w:shd w:val="clear" w:color="auto" w:fill="FFFFFF"/>
      </w:pPr>
      <w:r>
        <w:rPr>
          <w:rFonts w:eastAsia="Times New Roman"/>
          <w:sz w:val="16"/>
          <w:szCs w:val="16"/>
        </w:rPr>
        <w:t>в случае заключения договора о приобретении товара у физического лица, не являющегося индивидуальным предпринимателем, в</w:t>
      </w:r>
    </w:p>
    <w:p w:rsidR="00381460" w:rsidRDefault="00381460" w:rsidP="00595E63">
      <w:pPr>
        <w:shd w:val="clear" w:color="auto" w:fill="FFFFFF"/>
      </w:pPr>
      <w:r>
        <w:rPr>
          <w:rFonts w:eastAsia="Times New Roman"/>
          <w:sz w:val="16"/>
          <w:szCs w:val="16"/>
        </w:rPr>
        <w:t>ячейке □ указывается отметка Х)</w:t>
      </w:r>
    </w:p>
    <w:p w:rsidR="00381460" w:rsidRDefault="00381460" w:rsidP="00595E63">
      <w:pPr>
        <w:shd w:val="clear" w:color="auto" w:fill="FFFFFF"/>
        <w:sectPr w:rsidR="00381460">
          <w:type w:val="continuous"/>
          <w:pgSz w:w="11909" w:h="16834"/>
          <w:pgMar w:top="1188" w:right="996" w:bottom="360" w:left="1381" w:header="720" w:footer="720" w:gutter="0"/>
          <w:cols w:space="60"/>
          <w:noEndnote/>
        </w:sectPr>
      </w:pPr>
    </w:p>
    <w:p w:rsidR="00381460" w:rsidRDefault="00381460" w:rsidP="00595E63">
      <w:pPr>
        <w:shd w:val="clear" w:color="auto" w:fill="FFFFFF"/>
        <w:ind w:right="346"/>
      </w:pPr>
      <w:r>
        <w:rPr>
          <w:rFonts w:eastAsia="Times New Roman"/>
          <w:sz w:val="16"/>
          <w:szCs w:val="16"/>
        </w:rPr>
        <w:t>№ пп</w:t>
      </w:r>
    </w:p>
    <w:p w:rsidR="00381460" w:rsidRDefault="00381460" w:rsidP="00595E63">
      <w:pPr>
        <w:shd w:val="clear" w:color="auto" w:fill="FFFFFF"/>
      </w:pPr>
      <w:r>
        <w:br w:type="column"/>
      </w:r>
      <w:r>
        <w:rPr>
          <w:rFonts w:eastAsia="Times New Roman"/>
          <w:sz w:val="16"/>
          <w:szCs w:val="16"/>
        </w:rPr>
        <w:t>Наимено</w:t>
      </w:r>
      <w:r>
        <w:rPr>
          <w:rFonts w:eastAsia="Times New Roman"/>
          <w:sz w:val="16"/>
          <w:szCs w:val="16"/>
        </w:rPr>
        <w:softHyphen/>
        <w:t>вание това</w:t>
      </w:r>
      <w:r>
        <w:rPr>
          <w:rFonts w:eastAsia="Times New Roman"/>
          <w:sz w:val="16"/>
          <w:szCs w:val="16"/>
        </w:rPr>
        <w:softHyphen/>
        <w:t>ра</w:t>
      </w:r>
    </w:p>
    <w:p w:rsidR="00381460" w:rsidRDefault="00381460" w:rsidP="00595E63">
      <w:pPr>
        <w:shd w:val="clear" w:color="auto" w:fill="FFFFFF"/>
      </w:pPr>
      <w:r>
        <w:br w:type="column"/>
      </w:r>
      <w:r>
        <w:rPr>
          <w:rFonts w:eastAsia="Times New Roman"/>
          <w:sz w:val="16"/>
          <w:szCs w:val="16"/>
        </w:rPr>
        <w:t>Код товара ТН ВЭД</w:t>
      </w:r>
    </w:p>
    <w:p w:rsidR="00381460" w:rsidRDefault="00381460" w:rsidP="00595E63">
      <w:pPr>
        <w:shd w:val="clear" w:color="auto" w:fill="FFFFFF"/>
      </w:pPr>
      <w:r>
        <w:br w:type="column"/>
      </w:r>
      <w:r>
        <w:rPr>
          <w:rFonts w:eastAsia="Times New Roman"/>
          <w:sz w:val="16"/>
          <w:szCs w:val="16"/>
        </w:rPr>
        <w:t>Единица из</w:t>
      </w:r>
      <w:r>
        <w:rPr>
          <w:rFonts w:eastAsia="Times New Roman"/>
          <w:sz w:val="16"/>
          <w:szCs w:val="16"/>
        </w:rPr>
        <w:softHyphen/>
        <w:t>мерения това</w:t>
      </w:r>
      <w:r>
        <w:rPr>
          <w:rFonts w:eastAsia="Times New Roman"/>
          <w:sz w:val="16"/>
          <w:szCs w:val="16"/>
        </w:rPr>
        <w:softHyphen/>
        <w:t>ра</w:t>
      </w:r>
    </w:p>
    <w:p w:rsidR="00381460" w:rsidRDefault="00381460" w:rsidP="00595E63">
      <w:pPr>
        <w:shd w:val="clear" w:color="auto" w:fill="FFFFFF"/>
        <w:ind w:right="130"/>
        <w:jc w:val="both"/>
      </w:pPr>
      <w:r>
        <w:br w:type="column"/>
      </w:r>
      <w:r>
        <w:rPr>
          <w:rFonts w:eastAsia="Times New Roman"/>
          <w:sz w:val="16"/>
          <w:szCs w:val="16"/>
        </w:rPr>
        <w:t>Количе</w:t>
      </w:r>
      <w:r>
        <w:rPr>
          <w:rFonts w:eastAsia="Times New Roman"/>
          <w:sz w:val="16"/>
          <w:szCs w:val="16"/>
        </w:rPr>
        <w:softHyphen/>
        <w:t>ство то</w:t>
      </w:r>
      <w:r>
        <w:rPr>
          <w:rFonts w:eastAsia="Times New Roman"/>
          <w:sz w:val="16"/>
          <w:szCs w:val="16"/>
        </w:rPr>
        <w:softHyphen/>
        <w:t>вара</w:t>
      </w:r>
    </w:p>
    <w:p w:rsidR="00381460" w:rsidRDefault="00381460" w:rsidP="00595E63">
      <w:pPr>
        <w:shd w:val="clear" w:color="auto" w:fill="FFFFFF"/>
      </w:pPr>
      <w:r>
        <w:br w:type="column"/>
      </w:r>
      <w:r>
        <w:rPr>
          <w:rFonts w:eastAsia="Times New Roman"/>
          <w:sz w:val="16"/>
          <w:szCs w:val="16"/>
        </w:rPr>
        <w:t>Стоимость то</w:t>
      </w:r>
      <w:r>
        <w:rPr>
          <w:rFonts w:eastAsia="Times New Roman"/>
          <w:sz w:val="16"/>
          <w:szCs w:val="16"/>
        </w:rPr>
        <w:softHyphen/>
        <w:t>вара (работы)</w:t>
      </w:r>
    </w:p>
    <w:p w:rsidR="00381460" w:rsidRDefault="00381460" w:rsidP="00595E63">
      <w:pPr>
        <w:shd w:val="clear" w:color="auto" w:fill="FFFFFF"/>
      </w:pPr>
      <w:r>
        <w:br w:type="column"/>
      </w:r>
      <w:r>
        <w:rPr>
          <w:rFonts w:eastAsia="Times New Roman"/>
          <w:sz w:val="16"/>
          <w:szCs w:val="16"/>
        </w:rPr>
        <w:t>Валюта</w:t>
      </w:r>
    </w:p>
    <w:p w:rsidR="00381460" w:rsidRDefault="00381460" w:rsidP="00595E63">
      <w:pPr>
        <w:shd w:val="clear" w:color="auto" w:fill="FFFFFF"/>
        <w:tabs>
          <w:tab w:val="left" w:pos="658"/>
        </w:tabs>
        <w:ind w:left="5"/>
      </w:pPr>
      <w:r>
        <w:rPr>
          <w:rFonts w:eastAsia="Times New Roman"/>
          <w:sz w:val="16"/>
          <w:szCs w:val="16"/>
        </w:rPr>
        <w:t>Код</w:t>
      </w:r>
      <w:r>
        <w:rPr>
          <w:rFonts w:ascii="Arial" w:hAnsi="Arial" w:cs="Arial"/>
          <w:sz w:val="16"/>
          <w:szCs w:val="16"/>
        </w:rPr>
        <w:tab/>
      </w:r>
      <w:r>
        <w:rPr>
          <w:rFonts w:eastAsia="Times New Roman"/>
          <w:sz w:val="16"/>
          <w:szCs w:val="16"/>
        </w:rPr>
        <w:t>Курс</w:t>
      </w:r>
    </w:p>
    <w:p w:rsidR="00381460" w:rsidRDefault="00381460" w:rsidP="00595E63">
      <w:pPr>
        <w:shd w:val="clear" w:color="auto" w:fill="FFFFFF"/>
        <w:jc w:val="both"/>
      </w:pPr>
      <w:r>
        <w:br w:type="column"/>
      </w:r>
      <w:r>
        <w:rPr>
          <w:rFonts w:eastAsia="Times New Roman"/>
          <w:sz w:val="16"/>
          <w:szCs w:val="16"/>
        </w:rPr>
        <w:t>Транспортный (товаро</w:t>
      </w:r>
      <w:r>
        <w:rPr>
          <w:rFonts w:eastAsia="Times New Roman"/>
          <w:sz w:val="16"/>
          <w:szCs w:val="16"/>
        </w:rPr>
        <w:softHyphen/>
        <w:t>сопроводительный) до</w:t>
      </w:r>
      <w:r>
        <w:rPr>
          <w:rFonts w:eastAsia="Times New Roman"/>
          <w:sz w:val="16"/>
          <w:szCs w:val="16"/>
        </w:rPr>
        <w:softHyphen/>
        <w:t>кумент</w:t>
      </w:r>
    </w:p>
    <w:p w:rsidR="00381460" w:rsidRDefault="00381460" w:rsidP="00595E63">
      <w:pPr>
        <w:shd w:val="clear" w:color="auto" w:fill="FFFFFF"/>
        <w:jc w:val="both"/>
        <w:sectPr w:rsidR="00381460">
          <w:type w:val="continuous"/>
          <w:pgSz w:w="11909" w:h="16834"/>
          <w:pgMar w:top="1188" w:right="967" w:bottom="360" w:left="1381" w:header="720" w:footer="720" w:gutter="0"/>
          <w:cols w:num="8" w:sep="1" w:space="720" w:equalWidth="0">
            <w:col w:w="720" w:space="0"/>
            <w:col w:w="830" w:space="278"/>
            <w:col w:w="801" w:space="566"/>
            <w:col w:w="1017" w:space="307"/>
            <w:col w:w="720" w:space="250"/>
            <w:col w:w="1041" w:space="264"/>
            <w:col w:w="1003" w:space="259"/>
            <w:col w:w="1704"/>
          </w:cols>
          <w:noEndnote/>
        </w:sectPr>
      </w:pPr>
    </w:p>
    <w:p w:rsidR="00381460" w:rsidRDefault="00381460" w:rsidP="00595E63">
      <w:pPr>
        <w:rPr>
          <w:rFonts w:ascii="Arial" w:hAnsi="Arial" w:cs="Arial"/>
          <w:sz w:val="2"/>
          <w:szCs w:val="2"/>
        </w:rPr>
      </w:pPr>
    </w:p>
    <w:p w:rsidR="00381460" w:rsidRDefault="00381460" w:rsidP="00595E63">
      <w:pPr>
        <w:shd w:val="clear" w:color="auto" w:fill="FFFFFF"/>
        <w:jc w:val="both"/>
        <w:sectPr w:rsidR="00381460">
          <w:type w:val="continuous"/>
          <w:pgSz w:w="11909" w:h="16834"/>
          <w:pgMar w:top="1188" w:right="530" w:bottom="360" w:left="9238" w:header="720" w:footer="720" w:gutter="0"/>
          <w:cols w:space="60"/>
          <w:noEndnote/>
        </w:sectPr>
      </w:pPr>
    </w:p>
    <w:p w:rsidR="00381460" w:rsidRDefault="00381460" w:rsidP="00595E63">
      <w:pPr>
        <w:shd w:val="clear" w:color="auto" w:fill="FFFFFF"/>
      </w:pPr>
      <w:r>
        <w:rPr>
          <w:rFonts w:eastAsia="Times New Roman"/>
          <w:sz w:val="16"/>
          <w:szCs w:val="16"/>
        </w:rPr>
        <w:t>Серия, номер</w:t>
      </w:r>
    </w:p>
    <w:p w:rsidR="00381460" w:rsidRDefault="00381460" w:rsidP="00595E63">
      <w:pPr>
        <w:shd w:val="clear" w:color="auto" w:fill="FFFFFF"/>
      </w:pPr>
      <w:r>
        <w:br w:type="column"/>
      </w:r>
      <w:r>
        <w:rPr>
          <w:rFonts w:eastAsia="Times New Roman"/>
          <w:sz w:val="16"/>
          <w:szCs w:val="16"/>
        </w:rPr>
        <w:t>Дата</w:t>
      </w:r>
    </w:p>
    <w:p w:rsidR="00381460" w:rsidRDefault="00381460" w:rsidP="00595E63">
      <w:pPr>
        <w:shd w:val="clear" w:color="auto" w:fill="FFFFFF"/>
        <w:sectPr w:rsidR="00381460">
          <w:type w:val="continuous"/>
          <w:pgSz w:w="11909" w:h="16834"/>
          <w:pgMar w:top="1188" w:right="530" w:bottom="360" w:left="9238" w:header="720" w:footer="720" w:gutter="0"/>
          <w:cols w:num="2" w:sep="1" w:space="720" w:equalWidth="0">
            <w:col w:w="974" w:space="446"/>
            <w:col w:w="720"/>
          </w:cols>
          <w:noEndnote/>
        </w:sectPr>
      </w:pPr>
    </w:p>
    <w:p w:rsidR="00381460" w:rsidRDefault="00381460" w:rsidP="00595E63">
      <w:pPr>
        <w:rPr>
          <w:rFonts w:ascii="Arial" w:hAnsi="Arial" w:cs="Arial"/>
          <w:sz w:val="2"/>
          <w:szCs w:val="2"/>
        </w:rPr>
      </w:pPr>
    </w:p>
    <w:p w:rsidR="00381460" w:rsidRDefault="00381460" w:rsidP="00595E63">
      <w:pPr>
        <w:shd w:val="clear" w:color="auto" w:fill="FFFFFF"/>
        <w:sectPr w:rsidR="00381460">
          <w:type w:val="continuous"/>
          <w:pgSz w:w="11909" w:h="16834"/>
          <w:pgMar w:top="1188" w:right="530" w:bottom="360" w:left="1381" w:header="720" w:footer="720" w:gutter="0"/>
          <w:cols w:space="60"/>
          <w:noEndnote/>
        </w:sectPr>
      </w:pPr>
    </w:p>
    <w:p w:rsidR="00381460" w:rsidRDefault="00381460" w:rsidP="00595E63">
      <w:pPr>
        <w:shd w:val="clear" w:color="auto" w:fill="FFFFFF"/>
      </w:pPr>
      <w:r>
        <w:rPr>
          <w:sz w:val="16"/>
          <w:szCs w:val="16"/>
        </w:rPr>
        <w:t>1</w:t>
      </w:r>
    </w:p>
    <w:p w:rsidR="00381460" w:rsidRDefault="00381460" w:rsidP="00595E63">
      <w:pPr>
        <w:shd w:val="clear" w:color="auto" w:fill="FFFFFF"/>
      </w:pPr>
      <w:r>
        <w:br w:type="column"/>
      </w:r>
      <w:r>
        <w:rPr>
          <w:sz w:val="16"/>
          <w:szCs w:val="16"/>
        </w:rPr>
        <w:t>2</w:t>
      </w:r>
    </w:p>
    <w:p w:rsidR="00381460" w:rsidRDefault="00381460" w:rsidP="00595E63">
      <w:pPr>
        <w:shd w:val="clear" w:color="auto" w:fill="FFFFFF"/>
      </w:pPr>
      <w:r>
        <w:br w:type="column"/>
      </w:r>
      <w:r>
        <w:rPr>
          <w:sz w:val="16"/>
          <w:szCs w:val="16"/>
        </w:rPr>
        <w:t>3</w:t>
      </w:r>
    </w:p>
    <w:p w:rsidR="00381460" w:rsidRDefault="00381460" w:rsidP="00595E63">
      <w:pPr>
        <w:shd w:val="clear" w:color="auto" w:fill="FFFFFF"/>
      </w:pPr>
      <w:r>
        <w:br w:type="column"/>
      </w:r>
      <w:r>
        <w:rPr>
          <w:sz w:val="16"/>
          <w:szCs w:val="16"/>
        </w:rPr>
        <w:t>4</w:t>
      </w:r>
    </w:p>
    <w:p w:rsidR="00381460" w:rsidRDefault="00381460" w:rsidP="00595E63">
      <w:pPr>
        <w:shd w:val="clear" w:color="auto" w:fill="FFFFFF"/>
      </w:pPr>
      <w:r>
        <w:br w:type="column"/>
      </w:r>
      <w:r>
        <w:rPr>
          <w:sz w:val="16"/>
          <w:szCs w:val="16"/>
        </w:rPr>
        <w:t>5</w:t>
      </w:r>
    </w:p>
    <w:p w:rsidR="00381460" w:rsidRDefault="00381460" w:rsidP="00595E63">
      <w:pPr>
        <w:shd w:val="clear" w:color="auto" w:fill="FFFFFF"/>
      </w:pPr>
      <w:r>
        <w:br w:type="column"/>
      </w:r>
      <w:r>
        <w:rPr>
          <w:sz w:val="16"/>
          <w:szCs w:val="16"/>
        </w:rPr>
        <w:t>6</w:t>
      </w:r>
    </w:p>
    <w:p w:rsidR="00381460" w:rsidRDefault="00381460" w:rsidP="00595E63">
      <w:pPr>
        <w:shd w:val="clear" w:color="auto" w:fill="FFFFFF"/>
      </w:pPr>
      <w:r>
        <w:br w:type="column"/>
      </w:r>
      <w:r>
        <w:rPr>
          <w:sz w:val="16"/>
          <w:szCs w:val="16"/>
        </w:rPr>
        <w:t>7</w:t>
      </w:r>
    </w:p>
    <w:p w:rsidR="00381460" w:rsidRDefault="00381460" w:rsidP="00595E63">
      <w:pPr>
        <w:shd w:val="clear" w:color="auto" w:fill="FFFFFF"/>
      </w:pPr>
      <w:r>
        <w:br w:type="column"/>
      </w:r>
      <w:r>
        <w:rPr>
          <w:sz w:val="16"/>
          <w:szCs w:val="16"/>
        </w:rPr>
        <w:t>8</w:t>
      </w:r>
    </w:p>
    <w:p w:rsidR="00381460" w:rsidRDefault="00381460" w:rsidP="00595E63">
      <w:pPr>
        <w:shd w:val="clear" w:color="auto" w:fill="FFFFFF"/>
      </w:pPr>
      <w:r>
        <w:br w:type="column"/>
      </w:r>
      <w:r>
        <w:rPr>
          <w:sz w:val="16"/>
          <w:szCs w:val="16"/>
        </w:rPr>
        <w:t>9</w:t>
      </w:r>
    </w:p>
    <w:p w:rsidR="00381460" w:rsidRDefault="00381460" w:rsidP="00595E63">
      <w:pPr>
        <w:shd w:val="clear" w:color="auto" w:fill="FFFFFF"/>
      </w:pPr>
      <w:r>
        <w:br w:type="column"/>
      </w:r>
      <w:r>
        <w:rPr>
          <w:sz w:val="16"/>
          <w:szCs w:val="16"/>
        </w:rPr>
        <w:t>10</w:t>
      </w:r>
    </w:p>
    <w:p w:rsidR="00381460" w:rsidRDefault="00381460" w:rsidP="00595E63">
      <w:pPr>
        <w:shd w:val="clear" w:color="auto" w:fill="FFFFFF"/>
        <w:sectPr w:rsidR="00381460">
          <w:type w:val="continuous"/>
          <w:pgSz w:w="11909" w:h="16834"/>
          <w:pgMar w:top="1188" w:right="530" w:bottom="360" w:left="1381" w:header="720" w:footer="720" w:gutter="0"/>
          <w:cols w:num="10" w:sep="1" w:space="720" w:equalWidth="0">
            <w:col w:w="720" w:space="0"/>
            <w:col w:w="720" w:space="389"/>
            <w:col w:w="720" w:space="648"/>
            <w:col w:w="720" w:space="605"/>
            <w:col w:w="720" w:space="250"/>
            <w:col w:w="720" w:space="586"/>
            <w:col w:w="720" w:space="0"/>
            <w:col w:w="720" w:space="0"/>
            <w:col w:w="720" w:space="701"/>
            <w:col w:w="720"/>
          </w:cols>
          <w:noEndnote/>
        </w:sectPr>
      </w:pPr>
    </w:p>
    <w:p w:rsidR="00381460" w:rsidRDefault="00381460" w:rsidP="00595E63">
      <w:pPr>
        <w:rPr>
          <w:rFonts w:ascii="Arial" w:hAnsi="Arial" w:cs="Arial"/>
          <w:sz w:val="2"/>
          <w:szCs w:val="2"/>
        </w:rPr>
      </w:pPr>
    </w:p>
    <w:p w:rsidR="00381460" w:rsidRDefault="00381460" w:rsidP="00595E63">
      <w:pPr>
        <w:shd w:val="clear" w:color="auto" w:fill="FFFFFF"/>
        <w:sectPr w:rsidR="00381460">
          <w:type w:val="continuous"/>
          <w:pgSz w:w="11909" w:h="16834"/>
          <w:pgMar w:top="1188" w:right="530" w:bottom="360" w:left="1381" w:header="720" w:footer="720" w:gutter="0"/>
          <w:cols w:space="60"/>
          <w:noEndnote/>
        </w:sectPr>
      </w:pPr>
    </w:p>
    <w:p w:rsidR="00381460" w:rsidRDefault="00381460" w:rsidP="00595E63">
      <w:pPr>
        <w:shd w:val="clear" w:color="auto" w:fill="FFFFFF"/>
      </w:pPr>
      <w:r>
        <w:rPr>
          <w:rFonts w:eastAsia="Times New Roman"/>
          <w:sz w:val="16"/>
          <w:szCs w:val="16"/>
        </w:rPr>
        <w:t>ИТОГО:</w:t>
      </w:r>
    </w:p>
    <w:p w:rsidR="00381460" w:rsidRDefault="00381460" w:rsidP="00595E63">
      <w:pPr>
        <w:shd w:val="clear" w:color="auto" w:fill="FFFFFF"/>
      </w:pPr>
      <w:r>
        <w:br w:type="column"/>
      </w:r>
      <w:r>
        <w:rPr>
          <w:rFonts w:eastAsia="Times New Roman"/>
          <w:sz w:val="16"/>
          <w:szCs w:val="16"/>
        </w:rPr>
        <w:t>Х</w:t>
      </w:r>
    </w:p>
    <w:p w:rsidR="00381460" w:rsidRDefault="00381460" w:rsidP="00595E63">
      <w:pPr>
        <w:shd w:val="clear" w:color="auto" w:fill="FFFFFF"/>
      </w:pPr>
      <w:r>
        <w:br w:type="column"/>
      </w:r>
      <w:r>
        <w:rPr>
          <w:rFonts w:eastAsia="Times New Roman"/>
          <w:sz w:val="16"/>
          <w:szCs w:val="16"/>
        </w:rPr>
        <w:t>Х</w:t>
      </w:r>
    </w:p>
    <w:p w:rsidR="00381460" w:rsidRDefault="00381460" w:rsidP="00595E63">
      <w:pPr>
        <w:shd w:val="clear" w:color="auto" w:fill="FFFFFF"/>
      </w:pPr>
      <w:r>
        <w:br w:type="column"/>
      </w:r>
      <w:r>
        <w:rPr>
          <w:rFonts w:eastAsia="Times New Roman"/>
          <w:sz w:val="16"/>
          <w:szCs w:val="16"/>
        </w:rPr>
        <w:t>Х</w:t>
      </w:r>
    </w:p>
    <w:p w:rsidR="00381460" w:rsidRDefault="00381460" w:rsidP="00595E63">
      <w:pPr>
        <w:shd w:val="clear" w:color="auto" w:fill="FFFFFF"/>
      </w:pPr>
      <w:r>
        <w:br w:type="column"/>
      </w:r>
      <w:r>
        <w:rPr>
          <w:rFonts w:eastAsia="Times New Roman"/>
          <w:sz w:val="16"/>
          <w:szCs w:val="16"/>
        </w:rPr>
        <w:t>Х</w:t>
      </w:r>
    </w:p>
    <w:p w:rsidR="00381460" w:rsidRDefault="00381460" w:rsidP="00595E63">
      <w:pPr>
        <w:shd w:val="clear" w:color="auto" w:fill="FFFFFF"/>
      </w:pPr>
      <w:r>
        <w:br w:type="column"/>
      </w:r>
      <w:r>
        <w:rPr>
          <w:rFonts w:eastAsia="Times New Roman"/>
          <w:sz w:val="16"/>
          <w:szCs w:val="16"/>
        </w:rPr>
        <w:t>Х</w:t>
      </w:r>
    </w:p>
    <w:p w:rsidR="00381460" w:rsidRDefault="00381460" w:rsidP="00595E63">
      <w:pPr>
        <w:shd w:val="clear" w:color="auto" w:fill="FFFFFF"/>
      </w:pPr>
      <w:r>
        <w:br w:type="column"/>
      </w:r>
      <w:r>
        <w:rPr>
          <w:rFonts w:eastAsia="Times New Roman"/>
          <w:sz w:val="16"/>
          <w:szCs w:val="16"/>
        </w:rPr>
        <w:t>Х</w:t>
      </w:r>
    </w:p>
    <w:p w:rsidR="00381460" w:rsidRDefault="00381460" w:rsidP="00595E63">
      <w:pPr>
        <w:shd w:val="clear" w:color="auto" w:fill="FFFFFF"/>
      </w:pPr>
      <w:r>
        <w:br w:type="column"/>
      </w:r>
      <w:r>
        <w:rPr>
          <w:rFonts w:eastAsia="Times New Roman"/>
          <w:sz w:val="16"/>
          <w:szCs w:val="16"/>
        </w:rPr>
        <w:t>Х</w:t>
      </w:r>
    </w:p>
    <w:p w:rsidR="00381460" w:rsidRDefault="00381460" w:rsidP="00595E63">
      <w:pPr>
        <w:shd w:val="clear" w:color="auto" w:fill="FFFFFF"/>
      </w:pPr>
      <w:r>
        <w:br w:type="column"/>
      </w:r>
      <w:r>
        <w:rPr>
          <w:rFonts w:eastAsia="Times New Roman"/>
          <w:sz w:val="16"/>
          <w:szCs w:val="16"/>
        </w:rPr>
        <w:t>Х</w:t>
      </w:r>
    </w:p>
    <w:p w:rsidR="00381460" w:rsidRDefault="00381460" w:rsidP="00595E63">
      <w:pPr>
        <w:shd w:val="clear" w:color="auto" w:fill="FFFFFF"/>
        <w:sectPr w:rsidR="00381460">
          <w:type w:val="continuous"/>
          <w:pgSz w:w="11909" w:h="16834"/>
          <w:pgMar w:top="1188" w:right="530" w:bottom="360" w:left="1381" w:header="720" w:footer="720" w:gutter="0"/>
          <w:cols w:num="9" w:sep="1" w:space="720" w:equalWidth="0">
            <w:col w:w="720" w:space="907"/>
            <w:col w:w="720" w:space="648"/>
            <w:col w:w="720" w:space="605"/>
            <w:col w:w="720" w:space="250"/>
            <w:col w:w="720" w:space="586"/>
            <w:col w:w="720" w:space="0"/>
            <w:col w:w="720" w:space="0"/>
            <w:col w:w="720" w:space="701"/>
            <w:col w:w="720"/>
          </w:cols>
          <w:noEndnote/>
        </w:sectPr>
      </w:pPr>
    </w:p>
    <w:p w:rsidR="00381460" w:rsidRDefault="00381460" w:rsidP="00595E63">
      <w:pPr>
        <w:rPr>
          <w:rFonts w:ascii="Arial" w:hAnsi="Arial" w:cs="Arial"/>
          <w:sz w:val="2"/>
          <w:szCs w:val="2"/>
        </w:rPr>
      </w:pPr>
    </w:p>
    <w:p w:rsidR="00381460" w:rsidRDefault="00381460" w:rsidP="00595E63">
      <w:pPr>
        <w:shd w:val="clear" w:color="auto" w:fill="FFFFFF"/>
        <w:sectPr w:rsidR="00381460">
          <w:type w:val="continuous"/>
          <w:pgSz w:w="11909" w:h="16834"/>
          <w:pgMar w:top="1188" w:right="1528" w:bottom="360" w:left="1381" w:header="720" w:footer="720" w:gutter="0"/>
          <w:cols w:space="60"/>
          <w:noEndnote/>
        </w:sectPr>
      </w:pPr>
    </w:p>
    <w:p w:rsidR="00381460" w:rsidRDefault="0056681E" w:rsidP="00595E63">
      <w:pPr>
        <w:shd w:val="clear" w:color="auto" w:fill="FFFFFF"/>
      </w:pPr>
      <w:r>
        <w:rPr>
          <w:noProof/>
        </w:rPr>
        <mc:AlternateContent>
          <mc:Choice Requires="wps">
            <w:drawing>
              <wp:anchor distT="0" distB="0" distL="114300" distR="114300" simplePos="0" relativeHeight="251700224" behindDoc="0" locked="0" layoutInCell="0" allowOverlap="1">
                <wp:simplePos x="0" y="0"/>
                <wp:positionH relativeFrom="margin">
                  <wp:posOffset>944880</wp:posOffset>
                </wp:positionH>
                <wp:positionV relativeFrom="paragraph">
                  <wp:posOffset>-1170305</wp:posOffset>
                </wp:positionV>
                <wp:extent cx="0" cy="1410970"/>
                <wp:effectExtent l="0" t="0" r="0" b="0"/>
                <wp:wrapNone/>
                <wp:docPr id="5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097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2D0FC" id="Line 43" o:spid="_x0000_s1026" style="position:absolute;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4.4pt,-92.15pt" to="74.4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r/oFA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" o:allowincell="f" strokeweight=".95pt">
                <w10:wrap anchorx="margin"/>
              </v:line>
            </w:pict>
          </mc:Fallback>
        </mc:AlternateContent>
      </w:r>
      <w:r>
        <w:rPr>
          <w:noProof/>
        </w:rPr>
        <mc:AlternateContent>
          <mc:Choice Requires="wps">
            <w:drawing>
              <wp:anchor distT="0" distB="0" distL="114300" distR="114300" simplePos="0" relativeHeight="251701248" behindDoc="0" locked="0" layoutInCell="0" allowOverlap="1">
                <wp:simplePos x="0" y="0"/>
                <wp:positionH relativeFrom="margin">
                  <wp:posOffset>1813560</wp:posOffset>
                </wp:positionH>
                <wp:positionV relativeFrom="paragraph">
                  <wp:posOffset>-1170305</wp:posOffset>
                </wp:positionV>
                <wp:extent cx="0" cy="1410970"/>
                <wp:effectExtent l="0" t="0" r="0" b="0"/>
                <wp:wrapNone/>
                <wp:docPr id="54"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097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8119D" id="Line 44" o:spid="_x0000_s1026" style="position:absolute;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42.8pt,-92.15pt" to="142.8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OlEw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" o:allowincell="f" strokeweight=".95pt">
                <w10:wrap anchorx="margin"/>
              </v:line>
            </w:pict>
          </mc:Fallback>
        </mc:AlternateContent>
      </w:r>
      <w:r>
        <w:rPr>
          <w:noProof/>
        </w:rPr>
        <mc:AlternateContent>
          <mc:Choice Requires="wps">
            <w:drawing>
              <wp:anchor distT="0" distB="0" distL="114300" distR="114300" simplePos="0" relativeHeight="251702272" behindDoc="0" locked="0" layoutInCell="0" allowOverlap="1">
                <wp:simplePos x="0" y="0"/>
                <wp:positionH relativeFrom="margin">
                  <wp:posOffset>3270250</wp:posOffset>
                </wp:positionH>
                <wp:positionV relativeFrom="paragraph">
                  <wp:posOffset>-1170305</wp:posOffset>
                </wp:positionV>
                <wp:extent cx="0" cy="1410970"/>
                <wp:effectExtent l="0" t="0" r="0" b="0"/>
                <wp:wrapNone/>
                <wp:docPr id="53"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09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2AA32" id="Line 45" o:spid="_x0000_s1026" style="position:absolute;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7.5pt,-92.15pt" to="257.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msDFAIAACo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" o:allowincell="f" strokeweight=".7pt">
                <w10:wrap anchorx="margin"/>
              </v:line>
            </w:pict>
          </mc:Fallback>
        </mc:AlternateContent>
      </w:r>
      <w:r>
        <w:rPr>
          <w:noProof/>
        </w:rPr>
        <mc:AlternateContent>
          <mc:Choice Requires="wps">
            <w:drawing>
              <wp:anchor distT="0" distB="0" distL="114300" distR="114300" simplePos="0" relativeHeight="251703296" behindDoc="0" locked="0" layoutInCell="0" allowOverlap="1">
                <wp:simplePos x="0" y="0"/>
                <wp:positionH relativeFrom="margin">
                  <wp:posOffset>4904105</wp:posOffset>
                </wp:positionH>
                <wp:positionV relativeFrom="paragraph">
                  <wp:posOffset>-1170305</wp:posOffset>
                </wp:positionV>
                <wp:extent cx="0" cy="1410970"/>
                <wp:effectExtent l="0" t="0" r="0" b="0"/>
                <wp:wrapNone/>
                <wp:docPr id="5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09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6538A" id="Line 46" o:spid="_x0000_s1026" style="position:absolute;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86.15pt,-92.15pt" to="386.1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aFAIAACoEAAAOAAAAZHJzL2Uyb0RvYy54bWysU8GO2jAQvVfqP1i+QxKa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" o:allowincell="f" strokeweight=".7pt">
                <w10:wrap anchorx="margin"/>
              </v:line>
            </w:pict>
          </mc:Fallback>
        </mc:AlternateContent>
      </w:r>
      <w:r w:rsidR="00381460">
        <w:rPr>
          <w:rFonts w:eastAsia="Times New Roman"/>
          <w:sz w:val="16"/>
          <w:szCs w:val="16"/>
        </w:rPr>
        <w:t>Счет-фактура</w:t>
      </w:r>
    </w:p>
    <w:p w:rsidR="00381460" w:rsidRDefault="00381460" w:rsidP="00595E63">
      <w:pPr>
        <w:shd w:val="clear" w:color="auto" w:fill="FFFFFF"/>
      </w:pPr>
      <w:r>
        <w:br w:type="column"/>
      </w:r>
      <w:r>
        <w:rPr>
          <w:rFonts w:eastAsia="Times New Roman"/>
          <w:sz w:val="16"/>
          <w:szCs w:val="16"/>
        </w:rPr>
        <w:t>Налоговая база</w:t>
      </w:r>
    </w:p>
    <w:p w:rsidR="00381460" w:rsidRDefault="00381460" w:rsidP="00595E63">
      <w:pPr>
        <w:shd w:val="clear" w:color="auto" w:fill="FFFFFF"/>
      </w:pPr>
      <w:r>
        <w:br w:type="column"/>
      </w:r>
      <w:r>
        <w:rPr>
          <w:rFonts w:eastAsia="Times New Roman"/>
          <w:sz w:val="16"/>
          <w:szCs w:val="16"/>
        </w:rPr>
        <w:t>Ставки налога</w:t>
      </w:r>
    </w:p>
    <w:p w:rsidR="00381460" w:rsidRDefault="00381460" w:rsidP="00595E63">
      <w:pPr>
        <w:shd w:val="clear" w:color="auto" w:fill="FFFFFF"/>
      </w:pPr>
      <w:r>
        <w:br w:type="column"/>
      </w:r>
      <w:r>
        <w:rPr>
          <w:rFonts w:eastAsia="Times New Roman"/>
          <w:sz w:val="16"/>
          <w:szCs w:val="16"/>
        </w:rPr>
        <w:t>Суммы налогов</w:t>
      </w:r>
    </w:p>
    <w:p w:rsidR="00381460" w:rsidRDefault="00381460" w:rsidP="00595E63">
      <w:pPr>
        <w:shd w:val="clear" w:color="auto" w:fill="FFFFFF"/>
        <w:sectPr w:rsidR="00381460">
          <w:type w:val="continuous"/>
          <w:pgSz w:w="11909" w:h="16834"/>
          <w:pgMar w:top="1188" w:right="1528" w:bottom="360" w:left="1381" w:header="720" w:footer="720" w:gutter="0"/>
          <w:cols w:num="4" w:space="720" w:equalWidth="0">
            <w:col w:w="993" w:space="2002"/>
            <w:col w:w="1104" w:space="1190"/>
            <w:col w:w="1041" w:space="1526"/>
            <w:col w:w="1142"/>
          </w:cols>
          <w:noEndnote/>
        </w:sectPr>
      </w:pPr>
    </w:p>
    <w:p w:rsidR="00381460" w:rsidRDefault="00381460" w:rsidP="00595E63">
      <w:pPr>
        <w:shd w:val="clear" w:color="auto" w:fill="FFFFFF"/>
        <w:jc w:val="both"/>
        <w:sectPr w:rsidR="00381460">
          <w:pgSz w:w="11909" w:h="16834"/>
          <w:pgMar w:top="1140" w:right="804" w:bottom="360" w:left="1285" w:header="720" w:footer="720" w:gutter="0"/>
          <w:cols w:num="4" w:space="720" w:equalWidth="0">
            <w:col w:w="1334" w:space="432"/>
            <w:col w:w="5193" w:space="586"/>
            <w:col w:w="1190" w:space="365"/>
            <w:col w:w="720"/>
          </w:cols>
          <w:noEndnote/>
        </w:sectPr>
      </w:pPr>
    </w:p>
    <w:p w:rsidR="00381460" w:rsidRDefault="00381460" w:rsidP="00595E63">
      <w:pPr>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528"/>
        <w:gridCol w:w="1104"/>
        <w:gridCol w:w="1368"/>
        <w:gridCol w:w="1325"/>
        <w:gridCol w:w="970"/>
        <w:gridCol w:w="1310"/>
        <w:gridCol w:w="648"/>
        <w:gridCol w:w="614"/>
        <w:gridCol w:w="1421"/>
        <w:gridCol w:w="701"/>
      </w:tblGrid>
      <w:tr w:rsidR="00381460">
        <w:trPr>
          <w:trHeight w:hRule="exact" w:val="302"/>
        </w:trPr>
        <w:tc>
          <w:tcPr>
            <w:tcW w:w="528" w:type="dxa"/>
            <w:tcBorders>
              <w:top w:val="nil"/>
              <w:left w:val="single" w:sz="6" w:space="0" w:color="auto"/>
              <w:bottom w:val="single" w:sz="6" w:space="0" w:color="auto"/>
              <w:right w:val="nil"/>
            </w:tcBorders>
            <w:shd w:val="clear" w:color="auto" w:fill="FFFFFF"/>
          </w:tcPr>
          <w:p w:rsidR="00381460" w:rsidRDefault="00381460" w:rsidP="00595E63">
            <w:pPr>
              <w:shd w:val="clear" w:color="auto" w:fill="FFFFFF"/>
            </w:pPr>
          </w:p>
        </w:tc>
        <w:tc>
          <w:tcPr>
            <w:tcW w:w="1104" w:type="dxa"/>
            <w:tcBorders>
              <w:top w:val="nil"/>
              <w:left w:val="nil"/>
              <w:bottom w:val="single" w:sz="6" w:space="0" w:color="auto"/>
              <w:right w:val="single" w:sz="6" w:space="0" w:color="auto"/>
            </w:tcBorders>
            <w:shd w:val="clear" w:color="auto" w:fill="FFFFFF"/>
          </w:tcPr>
          <w:p w:rsidR="00381460" w:rsidRDefault="00381460" w:rsidP="00595E63">
            <w:pPr>
              <w:shd w:val="clear" w:color="auto" w:fill="FFFFFF"/>
            </w:pPr>
          </w:p>
        </w:tc>
        <w:tc>
          <w:tcPr>
            <w:tcW w:w="1368" w:type="dxa"/>
            <w:vMerge w:val="restart"/>
            <w:tcBorders>
              <w:top w:val="nil"/>
              <w:left w:val="single" w:sz="6" w:space="0" w:color="auto"/>
              <w:bottom w:val="nil"/>
              <w:right w:val="single" w:sz="6" w:space="0" w:color="auto"/>
            </w:tcBorders>
            <w:shd w:val="clear" w:color="auto" w:fill="FFFFFF"/>
          </w:tcPr>
          <w:p w:rsidR="00381460" w:rsidRDefault="00381460" w:rsidP="00595E63">
            <w:pPr>
              <w:shd w:val="clear" w:color="auto" w:fill="FFFFFF"/>
              <w:ind w:left="14" w:right="58"/>
            </w:pPr>
            <w:r>
              <w:rPr>
                <w:rFonts w:eastAsia="Times New Roman"/>
                <w:sz w:val="16"/>
                <w:szCs w:val="16"/>
              </w:rPr>
              <w:t>Дата принятия на учет товара</w:t>
            </w:r>
          </w:p>
        </w:tc>
        <w:tc>
          <w:tcPr>
            <w:tcW w:w="1325" w:type="dxa"/>
            <w:vMerge w:val="restart"/>
            <w:tcBorders>
              <w:top w:val="nil"/>
              <w:left w:val="single" w:sz="6" w:space="0" w:color="auto"/>
              <w:bottom w:val="nil"/>
              <w:right w:val="single" w:sz="6" w:space="0" w:color="auto"/>
            </w:tcBorders>
            <w:shd w:val="clear" w:color="auto" w:fill="FFFFFF"/>
          </w:tcPr>
          <w:p w:rsidR="00381460" w:rsidRDefault="00381460" w:rsidP="00595E63">
            <w:pPr>
              <w:shd w:val="clear" w:color="auto" w:fill="FFFFFF"/>
              <w:ind w:left="14"/>
            </w:pPr>
            <w:r>
              <w:rPr>
                <w:rFonts w:eastAsia="Times New Roman"/>
                <w:sz w:val="16"/>
                <w:szCs w:val="16"/>
              </w:rPr>
              <w:t>Акцизов</w:t>
            </w:r>
          </w:p>
        </w:tc>
        <w:tc>
          <w:tcPr>
            <w:tcW w:w="970" w:type="dxa"/>
            <w:vMerge w:val="restart"/>
            <w:tcBorders>
              <w:top w:val="nil"/>
              <w:left w:val="single" w:sz="6" w:space="0" w:color="auto"/>
              <w:bottom w:val="nil"/>
              <w:right w:val="single" w:sz="6" w:space="0" w:color="auto"/>
            </w:tcBorders>
            <w:shd w:val="clear" w:color="auto" w:fill="FFFFFF"/>
          </w:tcPr>
          <w:p w:rsidR="00381460" w:rsidRDefault="00381460" w:rsidP="00595E63">
            <w:pPr>
              <w:shd w:val="clear" w:color="auto" w:fill="FFFFFF"/>
              <w:ind w:left="14"/>
            </w:pPr>
            <w:r>
              <w:rPr>
                <w:rFonts w:eastAsia="Times New Roman"/>
                <w:sz w:val="16"/>
                <w:szCs w:val="16"/>
              </w:rPr>
              <w:t>НДС</w:t>
            </w:r>
          </w:p>
        </w:tc>
        <w:tc>
          <w:tcPr>
            <w:tcW w:w="1310" w:type="dxa"/>
            <w:tcBorders>
              <w:top w:val="nil"/>
              <w:left w:val="single" w:sz="6" w:space="0" w:color="auto"/>
              <w:bottom w:val="single" w:sz="6" w:space="0" w:color="auto"/>
              <w:right w:val="nil"/>
            </w:tcBorders>
            <w:shd w:val="clear" w:color="auto" w:fill="FFFFFF"/>
          </w:tcPr>
          <w:p w:rsidR="00381460" w:rsidRDefault="00381460" w:rsidP="00595E63">
            <w:pPr>
              <w:shd w:val="clear" w:color="auto" w:fill="FFFFFF"/>
              <w:ind w:left="14"/>
            </w:pPr>
            <w:r>
              <w:rPr>
                <w:rFonts w:eastAsia="Times New Roman"/>
                <w:sz w:val="16"/>
                <w:szCs w:val="16"/>
              </w:rPr>
              <w:t>Акцизов</w:t>
            </w:r>
          </w:p>
        </w:tc>
        <w:tc>
          <w:tcPr>
            <w:tcW w:w="648" w:type="dxa"/>
            <w:tcBorders>
              <w:top w:val="nil"/>
              <w:left w:val="nil"/>
              <w:bottom w:val="single" w:sz="6" w:space="0" w:color="auto"/>
              <w:right w:val="single" w:sz="6" w:space="0" w:color="auto"/>
            </w:tcBorders>
            <w:shd w:val="clear" w:color="auto" w:fill="FFFFFF"/>
          </w:tcPr>
          <w:p w:rsidR="00381460" w:rsidRDefault="00381460" w:rsidP="00595E63">
            <w:pPr>
              <w:shd w:val="clear" w:color="auto" w:fill="FFFFFF"/>
            </w:pPr>
          </w:p>
        </w:tc>
        <w:tc>
          <w:tcPr>
            <w:tcW w:w="614" w:type="dxa"/>
            <w:vMerge w:val="restart"/>
            <w:tcBorders>
              <w:top w:val="nil"/>
              <w:left w:val="single" w:sz="6" w:space="0" w:color="auto"/>
              <w:bottom w:val="nil"/>
              <w:right w:val="single" w:sz="6" w:space="0" w:color="auto"/>
            </w:tcBorders>
            <w:shd w:val="clear" w:color="auto" w:fill="FFFFFF"/>
          </w:tcPr>
          <w:p w:rsidR="00381460" w:rsidRDefault="00381460" w:rsidP="00595E63">
            <w:pPr>
              <w:shd w:val="clear" w:color="auto" w:fill="FFFFFF"/>
              <w:ind w:left="14"/>
            </w:pPr>
            <w:r>
              <w:rPr>
                <w:rFonts w:eastAsia="Times New Roman"/>
                <w:sz w:val="16"/>
                <w:szCs w:val="16"/>
              </w:rPr>
              <w:t>НДС</w:t>
            </w:r>
          </w:p>
        </w:tc>
        <w:tc>
          <w:tcPr>
            <w:tcW w:w="1421" w:type="dxa"/>
            <w:vMerge w:val="restart"/>
            <w:tcBorders>
              <w:top w:val="nil"/>
              <w:left w:val="single" w:sz="6" w:space="0" w:color="auto"/>
              <w:bottom w:val="nil"/>
              <w:right w:val="single" w:sz="6" w:space="0" w:color="auto"/>
            </w:tcBorders>
            <w:shd w:val="clear" w:color="auto" w:fill="FFFFFF"/>
          </w:tcPr>
          <w:p w:rsidR="00381460" w:rsidRDefault="00381460" w:rsidP="00595E63">
            <w:pPr>
              <w:shd w:val="clear" w:color="auto" w:fill="FFFFFF"/>
              <w:ind w:left="10"/>
            </w:pPr>
            <w:r>
              <w:rPr>
                <w:rFonts w:eastAsia="Times New Roman"/>
                <w:sz w:val="16"/>
                <w:szCs w:val="16"/>
              </w:rPr>
              <w:t>Акцизов</w:t>
            </w:r>
          </w:p>
        </w:tc>
        <w:tc>
          <w:tcPr>
            <w:tcW w:w="701" w:type="dxa"/>
            <w:vMerge w:val="restart"/>
            <w:tcBorders>
              <w:top w:val="nil"/>
              <w:left w:val="single" w:sz="6" w:space="0" w:color="auto"/>
              <w:bottom w:val="nil"/>
              <w:right w:val="single" w:sz="6" w:space="0" w:color="auto"/>
            </w:tcBorders>
            <w:shd w:val="clear" w:color="auto" w:fill="FFFFFF"/>
          </w:tcPr>
          <w:p w:rsidR="00381460" w:rsidRDefault="00381460" w:rsidP="00595E63">
            <w:pPr>
              <w:shd w:val="clear" w:color="auto" w:fill="FFFFFF"/>
              <w:ind w:left="10"/>
            </w:pPr>
            <w:r>
              <w:rPr>
                <w:rFonts w:eastAsia="Times New Roman"/>
                <w:sz w:val="16"/>
                <w:szCs w:val="16"/>
              </w:rPr>
              <w:t>НДС</w:t>
            </w:r>
          </w:p>
        </w:tc>
      </w:tr>
      <w:tr w:rsidR="00381460">
        <w:trPr>
          <w:trHeight w:hRule="exact" w:val="768"/>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595E63">
            <w:pPr>
              <w:shd w:val="clear" w:color="auto" w:fill="FFFFFF"/>
              <w:ind w:left="19" w:right="10"/>
            </w:pPr>
            <w:r>
              <w:rPr>
                <w:rFonts w:eastAsia="Times New Roman"/>
                <w:sz w:val="16"/>
                <w:szCs w:val="16"/>
              </w:rPr>
              <w:t>Но</w:t>
            </w:r>
            <w:r>
              <w:rPr>
                <w:rFonts w:eastAsia="Times New Roman"/>
                <w:sz w:val="16"/>
                <w:szCs w:val="16"/>
              </w:rPr>
              <w:softHyphen/>
              <w:t>мер</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595E63">
            <w:pPr>
              <w:shd w:val="clear" w:color="auto" w:fill="FFFFFF"/>
              <w:ind w:left="10"/>
            </w:pPr>
            <w:r>
              <w:rPr>
                <w:rFonts w:eastAsia="Times New Roman"/>
                <w:sz w:val="16"/>
                <w:szCs w:val="16"/>
              </w:rPr>
              <w:t>Дата</w:t>
            </w:r>
          </w:p>
        </w:tc>
        <w:tc>
          <w:tcPr>
            <w:tcW w:w="1368" w:type="dxa"/>
            <w:vMerge/>
            <w:tcBorders>
              <w:top w:val="nil"/>
              <w:left w:val="single" w:sz="6" w:space="0" w:color="auto"/>
              <w:bottom w:val="single" w:sz="6" w:space="0" w:color="auto"/>
              <w:right w:val="single" w:sz="6" w:space="0" w:color="auto"/>
            </w:tcBorders>
            <w:shd w:val="clear" w:color="auto" w:fill="FFFFFF"/>
          </w:tcPr>
          <w:p w:rsidR="00381460" w:rsidRDefault="00381460" w:rsidP="00595E63">
            <w:pPr>
              <w:shd w:val="clear" w:color="auto" w:fill="FFFFFF"/>
              <w:ind w:left="10"/>
            </w:pPr>
          </w:p>
          <w:p w:rsidR="00381460" w:rsidRDefault="00381460" w:rsidP="00595E63">
            <w:pPr>
              <w:shd w:val="clear" w:color="auto" w:fill="FFFFFF"/>
              <w:ind w:left="10"/>
            </w:pPr>
          </w:p>
        </w:tc>
        <w:tc>
          <w:tcPr>
            <w:tcW w:w="1325" w:type="dxa"/>
            <w:vMerge/>
            <w:tcBorders>
              <w:top w:val="nil"/>
              <w:left w:val="single" w:sz="6" w:space="0" w:color="auto"/>
              <w:bottom w:val="single" w:sz="6" w:space="0" w:color="auto"/>
              <w:right w:val="single" w:sz="6" w:space="0" w:color="auto"/>
            </w:tcBorders>
            <w:shd w:val="clear" w:color="auto" w:fill="FFFFFF"/>
          </w:tcPr>
          <w:p w:rsidR="00381460" w:rsidRDefault="00381460" w:rsidP="00595E63">
            <w:pPr>
              <w:shd w:val="clear" w:color="auto" w:fill="FFFFFF"/>
              <w:ind w:left="10"/>
            </w:pPr>
          </w:p>
          <w:p w:rsidR="00381460" w:rsidRDefault="00381460" w:rsidP="00595E63">
            <w:pPr>
              <w:shd w:val="clear" w:color="auto" w:fill="FFFFFF"/>
              <w:ind w:left="10"/>
            </w:pPr>
          </w:p>
        </w:tc>
        <w:tc>
          <w:tcPr>
            <w:tcW w:w="970" w:type="dxa"/>
            <w:vMerge/>
            <w:tcBorders>
              <w:top w:val="nil"/>
              <w:left w:val="single" w:sz="6" w:space="0" w:color="auto"/>
              <w:bottom w:val="single" w:sz="6" w:space="0" w:color="auto"/>
              <w:right w:val="single" w:sz="6" w:space="0" w:color="auto"/>
            </w:tcBorders>
            <w:shd w:val="clear" w:color="auto" w:fill="FFFFFF"/>
          </w:tcPr>
          <w:p w:rsidR="00381460" w:rsidRDefault="00381460" w:rsidP="00595E63">
            <w:pPr>
              <w:shd w:val="clear" w:color="auto" w:fill="FFFFFF"/>
              <w:ind w:left="10"/>
            </w:pPr>
          </w:p>
          <w:p w:rsidR="00381460" w:rsidRDefault="00381460" w:rsidP="00595E63">
            <w:pPr>
              <w:shd w:val="clear" w:color="auto" w:fill="FFFFFF"/>
              <w:ind w:left="10"/>
            </w:pP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595E63">
            <w:pPr>
              <w:shd w:val="clear" w:color="auto" w:fill="FFFFFF"/>
              <w:ind w:left="14" w:right="77"/>
            </w:pPr>
            <w:r>
              <w:rPr>
                <w:rFonts w:eastAsia="Times New Roman"/>
                <w:sz w:val="16"/>
                <w:szCs w:val="16"/>
              </w:rPr>
              <w:t>твердые (спе</w:t>
            </w:r>
            <w:r>
              <w:rPr>
                <w:rFonts w:eastAsia="Times New Roman"/>
                <w:sz w:val="16"/>
                <w:szCs w:val="16"/>
              </w:rPr>
              <w:softHyphen/>
              <w:t>цифические)</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595E63">
            <w:pPr>
              <w:shd w:val="clear" w:color="auto" w:fill="FFFFFF"/>
              <w:ind w:left="10" w:right="34"/>
            </w:pPr>
            <w:r>
              <w:rPr>
                <w:rFonts w:eastAsia="Times New Roman"/>
                <w:sz w:val="16"/>
                <w:szCs w:val="16"/>
              </w:rPr>
              <w:t>адва-лор-ные</w:t>
            </w:r>
          </w:p>
        </w:tc>
        <w:tc>
          <w:tcPr>
            <w:tcW w:w="614" w:type="dxa"/>
            <w:vMerge/>
            <w:tcBorders>
              <w:top w:val="nil"/>
              <w:left w:val="single" w:sz="6" w:space="0" w:color="auto"/>
              <w:bottom w:val="single" w:sz="6" w:space="0" w:color="auto"/>
              <w:right w:val="single" w:sz="6" w:space="0" w:color="auto"/>
            </w:tcBorders>
            <w:shd w:val="clear" w:color="auto" w:fill="FFFFFF"/>
          </w:tcPr>
          <w:p w:rsidR="00381460" w:rsidRDefault="00381460" w:rsidP="00595E63">
            <w:pPr>
              <w:shd w:val="clear" w:color="auto" w:fill="FFFFFF"/>
              <w:ind w:left="10" w:right="34"/>
            </w:pPr>
          </w:p>
          <w:p w:rsidR="00381460" w:rsidRDefault="00381460" w:rsidP="00595E63">
            <w:pPr>
              <w:shd w:val="clear" w:color="auto" w:fill="FFFFFF"/>
              <w:ind w:left="10" w:right="34"/>
            </w:pPr>
          </w:p>
        </w:tc>
        <w:tc>
          <w:tcPr>
            <w:tcW w:w="1421" w:type="dxa"/>
            <w:vMerge/>
            <w:tcBorders>
              <w:top w:val="nil"/>
              <w:left w:val="single" w:sz="6" w:space="0" w:color="auto"/>
              <w:bottom w:val="single" w:sz="6" w:space="0" w:color="auto"/>
              <w:right w:val="single" w:sz="6" w:space="0" w:color="auto"/>
            </w:tcBorders>
            <w:shd w:val="clear" w:color="auto" w:fill="FFFFFF"/>
          </w:tcPr>
          <w:p w:rsidR="00381460" w:rsidRDefault="00381460" w:rsidP="00595E63">
            <w:pPr>
              <w:shd w:val="clear" w:color="auto" w:fill="FFFFFF"/>
              <w:ind w:left="10" w:right="34"/>
            </w:pPr>
          </w:p>
          <w:p w:rsidR="00381460" w:rsidRDefault="00381460" w:rsidP="00595E63">
            <w:pPr>
              <w:shd w:val="clear" w:color="auto" w:fill="FFFFFF"/>
              <w:ind w:left="10" w:right="34"/>
            </w:pPr>
          </w:p>
        </w:tc>
        <w:tc>
          <w:tcPr>
            <w:tcW w:w="701" w:type="dxa"/>
            <w:vMerge/>
            <w:tcBorders>
              <w:top w:val="nil"/>
              <w:left w:val="single" w:sz="6" w:space="0" w:color="auto"/>
              <w:bottom w:val="single" w:sz="6" w:space="0" w:color="auto"/>
              <w:right w:val="single" w:sz="6" w:space="0" w:color="auto"/>
            </w:tcBorders>
            <w:shd w:val="clear" w:color="auto" w:fill="FFFFFF"/>
          </w:tcPr>
          <w:p w:rsidR="00381460" w:rsidRDefault="00381460" w:rsidP="00595E63">
            <w:pPr>
              <w:shd w:val="clear" w:color="auto" w:fill="FFFFFF"/>
              <w:ind w:left="10" w:right="34"/>
            </w:pPr>
          </w:p>
          <w:p w:rsidR="00381460" w:rsidRDefault="00381460" w:rsidP="00595E63">
            <w:pPr>
              <w:shd w:val="clear" w:color="auto" w:fill="FFFFFF"/>
              <w:ind w:left="10" w:right="34"/>
            </w:pPr>
          </w:p>
        </w:tc>
      </w:tr>
      <w:tr w:rsidR="00381460">
        <w:trPr>
          <w:trHeight w:hRule="exact" w:val="312"/>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595E63">
            <w:pPr>
              <w:shd w:val="clear" w:color="auto" w:fill="FFFFFF"/>
              <w:ind w:left="19"/>
            </w:pPr>
            <w:r>
              <w:rPr>
                <w:sz w:val="16"/>
                <w:szCs w:val="16"/>
              </w:rPr>
              <w:t>11</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595E63">
            <w:pPr>
              <w:shd w:val="clear" w:color="auto" w:fill="FFFFFF"/>
              <w:ind w:left="10"/>
            </w:pPr>
            <w:r>
              <w:rPr>
                <w:sz w:val="16"/>
                <w:szCs w:val="16"/>
              </w:rPr>
              <w:t>12</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595E63">
            <w:pPr>
              <w:shd w:val="clear" w:color="auto" w:fill="FFFFFF"/>
              <w:ind w:left="14"/>
            </w:pPr>
            <w:r>
              <w:rPr>
                <w:sz w:val="16"/>
                <w:szCs w:val="16"/>
              </w:rPr>
              <w:t>13</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595E63">
            <w:pPr>
              <w:shd w:val="clear" w:color="auto" w:fill="FFFFFF"/>
              <w:ind w:left="14"/>
            </w:pPr>
            <w:r>
              <w:rPr>
                <w:sz w:val="16"/>
                <w:szCs w:val="16"/>
              </w:rPr>
              <w:t>14</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595E63">
            <w:pPr>
              <w:shd w:val="clear" w:color="auto" w:fill="FFFFFF"/>
              <w:ind w:left="14"/>
            </w:pPr>
            <w:r>
              <w:rPr>
                <w:sz w:val="16"/>
                <w:szCs w:val="16"/>
              </w:rPr>
              <w:t>15</w:t>
            </w: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595E63">
            <w:pPr>
              <w:shd w:val="clear" w:color="auto" w:fill="FFFFFF"/>
              <w:ind w:left="14"/>
            </w:pPr>
            <w:r>
              <w:rPr>
                <w:sz w:val="16"/>
                <w:szCs w:val="16"/>
              </w:rPr>
              <w:t>16</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595E63">
            <w:pPr>
              <w:shd w:val="clear" w:color="auto" w:fill="FFFFFF"/>
              <w:ind w:left="10"/>
            </w:pPr>
            <w:r>
              <w:rPr>
                <w:sz w:val="16"/>
                <w:szCs w:val="16"/>
              </w:rPr>
              <w:t>17</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595E63">
            <w:pPr>
              <w:shd w:val="clear" w:color="auto" w:fill="FFFFFF"/>
              <w:ind w:left="14"/>
            </w:pPr>
            <w:r>
              <w:rPr>
                <w:sz w:val="16"/>
                <w:szCs w:val="16"/>
              </w:rPr>
              <w:t>18</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595E63">
            <w:pPr>
              <w:shd w:val="clear" w:color="auto" w:fill="FFFFFF"/>
              <w:ind w:left="10"/>
            </w:pPr>
            <w:r>
              <w:rPr>
                <w:sz w:val="16"/>
                <w:szCs w:val="16"/>
              </w:rPr>
              <w:t>19</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595E63">
            <w:pPr>
              <w:shd w:val="clear" w:color="auto" w:fill="FFFFFF"/>
              <w:ind w:left="10"/>
            </w:pPr>
            <w:r>
              <w:rPr>
                <w:sz w:val="16"/>
                <w:szCs w:val="16"/>
              </w:rPr>
              <w:t>20</w:t>
            </w:r>
          </w:p>
        </w:tc>
      </w:tr>
      <w:tr w:rsidR="00381460">
        <w:trPr>
          <w:trHeight w:hRule="exact" w:val="86"/>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595E63">
            <w:pPr>
              <w:shd w:val="clear" w:color="auto" w:fill="FFFFFF"/>
            </w:pP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595E63">
            <w:pPr>
              <w:shd w:val="clear" w:color="auto" w:fill="FFFFFF"/>
            </w:pP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595E63">
            <w:pPr>
              <w:shd w:val="clear" w:color="auto" w:fill="FFFFFF"/>
            </w:pP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595E63">
            <w:pPr>
              <w:shd w:val="clear" w:color="auto" w:fill="FFFFFF"/>
            </w:pP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595E63">
            <w:pPr>
              <w:shd w:val="clear" w:color="auto" w:fill="FFFFFF"/>
            </w:pP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595E63">
            <w:pPr>
              <w:shd w:val="clear" w:color="auto" w:fill="FFFFFF"/>
            </w:pP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595E63">
            <w:pPr>
              <w:shd w:val="clear" w:color="auto" w:fill="FFFFFF"/>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595E63">
            <w:pPr>
              <w:shd w:val="clear" w:color="auto" w:fill="FFFFFF"/>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595E63">
            <w:pPr>
              <w:shd w:val="clear" w:color="auto" w:fill="FFFFFF"/>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595E63">
            <w:pPr>
              <w:shd w:val="clear" w:color="auto" w:fill="FFFFFF"/>
            </w:pPr>
          </w:p>
        </w:tc>
      </w:tr>
      <w:tr w:rsidR="00381460">
        <w:trPr>
          <w:trHeight w:hRule="exact" w:val="322"/>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595E63">
            <w:pPr>
              <w:shd w:val="clear" w:color="auto" w:fill="FFFFFF"/>
              <w:ind w:left="19"/>
            </w:pPr>
            <w:r>
              <w:rPr>
                <w:rFonts w:eastAsia="Times New Roman"/>
                <w:sz w:val="16"/>
                <w:szCs w:val="16"/>
              </w:rPr>
              <w:t>Х</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595E63">
            <w:pPr>
              <w:shd w:val="clear" w:color="auto" w:fill="FFFFFF"/>
              <w:ind w:left="10"/>
            </w:pPr>
            <w:r>
              <w:rPr>
                <w:rFonts w:eastAsia="Times New Roman"/>
                <w:sz w:val="16"/>
                <w:szCs w:val="16"/>
              </w:rPr>
              <w:t>Х</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595E63">
            <w:pPr>
              <w:shd w:val="clear" w:color="auto" w:fill="FFFFFF"/>
              <w:ind w:left="14"/>
            </w:pPr>
            <w:r>
              <w:rPr>
                <w:rFonts w:eastAsia="Times New Roman"/>
                <w:sz w:val="16"/>
                <w:szCs w:val="16"/>
              </w:rPr>
              <w:t>Х</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595E63">
            <w:pPr>
              <w:shd w:val="clear" w:color="auto" w:fill="FFFFFF"/>
            </w:pP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595E63">
            <w:pPr>
              <w:shd w:val="clear" w:color="auto" w:fill="FFFFFF"/>
            </w:pP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595E63">
            <w:pPr>
              <w:shd w:val="clear" w:color="auto" w:fill="FFFFFF"/>
              <w:ind w:left="14"/>
            </w:pPr>
            <w:r>
              <w:rPr>
                <w:rFonts w:eastAsia="Times New Roman"/>
                <w:sz w:val="16"/>
                <w:szCs w:val="16"/>
              </w:rPr>
              <w:t>Х</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595E63">
            <w:pPr>
              <w:shd w:val="clear" w:color="auto" w:fill="FFFFFF"/>
              <w:ind w:left="10"/>
            </w:pPr>
            <w:r>
              <w:rPr>
                <w:rFonts w:eastAsia="Times New Roman"/>
                <w:sz w:val="16"/>
                <w:szCs w:val="16"/>
              </w:rPr>
              <w:t>Х</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595E63">
            <w:pPr>
              <w:shd w:val="clear" w:color="auto" w:fill="FFFFFF"/>
              <w:ind w:left="14"/>
            </w:pPr>
            <w:r>
              <w:rPr>
                <w:rFonts w:eastAsia="Times New Roman"/>
                <w:sz w:val="16"/>
                <w:szCs w:val="16"/>
              </w:rPr>
              <w:t>Х</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595E63">
            <w:pPr>
              <w:shd w:val="clear" w:color="auto" w:fill="FFFFFF"/>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595E63">
            <w:pPr>
              <w:shd w:val="clear" w:color="auto" w:fill="FFFFFF"/>
            </w:pPr>
          </w:p>
        </w:tc>
      </w:tr>
    </w:tbl>
    <w:p w:rsidR="00381460" w:rsidRDefault="00381460" w:rsidP="00595E63">
      <w:pPr>
        <w:shd w:val="clear" w:color="auto" w:fill="FFFFFF"/>
        <w:ind w:left="5" w:right="557" w:firstLine="710"/>
      </w:pPr>
      <w:r>
        <w:rPr>
          <w:rFonts w:eastAsia="Times New Roman"/>
          <w:spacing w:val="-2"/>
          <w:sz w:val="28"/>
          <w:szCs w:val="28"/>
        </w:rPr>
        <w:t xml:space="preserve">Достоверность и полноту сведений, приведенных в данном заявлении, </w:t>
      </w:r>
      <w:r>
        <w:rPr>
          <w:rFonts w:eastAsia="Times New Roman"/>
          <w:sz w:val="28"/>
          <w:szCs w:val="28"/>
        </w:rPr>
        <w:t>подтверждаю</w:t>
      </w:r>
    </w:p>
    <w:p w:rsidR="00381460" w:rsidRDefault="00381460" w:rsidP="00595E63">
      <w:pPr>
        <w:shd w:val="clear" w:color="auto" w:fill="FFFFFF"/>
        <w:ind w:left="1200" w:right="2419" w:hanging="898"/>
      </w:pPr>
      <w:r>
        <w:rPr>
          <w:rFonts w:eastAsia="Times New Roman"/>
          <w:sz w:val="16"/>
          <w:szCs w:val="16"/>
        </w:rPr>
        <w:t>Фамилия, имя, отчество (при его наличии) руководителя организации (уполномоченного лица) -покупателя подпись дата (индивидуального предпринимателя - покупателя)</w:t>
      </w:r>
    </w:p>
    <w:p w:rsidR="00381460" w:rsidRDefault="00381460" w:rsidP="00595E63">
      <w:pPr>
        <w:shd w:val="clear" w:color="auto" w:fill="FFFFFF"/>
        <w:ind w:left="715"/>
      </w:pPr>
      <w:r>
        <w:rPr>
          <w:rFonts w:eastAsia="Times New Roman"/>
          <w:sz w:val="28"/>
          <w:szCs w:val="28"/>
        </w:rPr>
        <w:t>Раздел 2.</w:t>
      </w:r>
    </w:p>
    <w:p w:rsidR="00381460" w:rsidRDefault="00381460" w:rsidP="00595E63">
      <w:pPr>
        <w:shd w:val="clear" w:color="auto" w:fill="FFFFFF"/>
        <w:ind w:left="715"/>
      </w:pPr>
      <w:r w:rsidRPr="00547687">
        <w:rPr>
          <w:spacing w:val="-2"/>
          <w:sz w:val="28"/>
          <w:szCs w:val="28"/>
        </w:rPr>
        <w:t>[</w:t>
      </w:r>
      <w:r>
        <w:rPr>
          <w:spacing w:val="-2"/>
          <w:sz w:val="28"/>
          <w:szCs w:val="28"/>
          <w:lang w:val="en-US"/>
        </w:rPr>
        <w:t>MISSING</w:t>
      </w:r>
      <w:r w:rsidRPr="00547687">
        <w:rPr>
          <w:spacing w:val="-2"/>
          <w:sz w:val="28"/>
          <w:szCs w:val="28"/>
        </w:rPr>
        <w:t xml:space="preserve"> </w:t>
      </w:r>
      <w:r>
        <w:rPr>
          <w:spacing w:val="-2"/>
          <w:sz w:val="28"/>
          <w:szCs w:val="28"/>
          <w:lang w:val="en-US"/>
        </w:rPr>
        <w:t>IMAGE</w:t>
      </w:r>
      <w:r w:rsidRPr="00547687">
        <w:rPr>
          <w:spacing w:val="-2"/>
          <w:sz w:val="28"/>
          <w:szCs w:val="28"/>
        </w:rPr>
        <w:t>: , ]</w:t>
      </w:r>
    </w:p>
    <w:p w:rsidR="00381460" w:rsidRDefault="00381460" w:rsidP="00595E63">
      <w:pPr>
        <w:shd w:val="clear" w:color="auto" w:fill="FFFFFF"/>
        <w:ind w:left="715"/>
        <w:sectPr w:rsidR="00381460">
          <w:type w:val="continuous"/>
          <w:pgSz w:w="11909" w:h="16834"/>
          <w:pgMar w:top="1140" w:right="674" w:bottom="360" w:left="1246" w:header="720" w:footer="720" w:gutter="0"/>
          <w:cols w:space="60"/>
          <w:noEndnote/>
        </w:sectPr>
      </w:pPr>
    </w:p>
    <w:p w:rsidR="00381460" w:rsidRDefault="0056681E" w:rsidP="00595E63">
      <w:pPr>
        <w:shd w:val="clear" w:color="auto" w:fill="FFFFFF"/>
      </w:pPr>
      <w:r>
        <w:rPr>
          <w:noProof/>
        </w:rPr>
        <mc:AlternateContent>
          <mc:Choice Requires="wps">
            <w:drawing>
              <wp:anchor distT="0" distB="0" distL="114300" distR="114300" simplePos="0" relativeHeight="251704320" behindDoc="0" locked="0" layoutInCell="0" allowOverlap="1">
                <wp:simplePos x="0" y="0"/>
                <wp:positionH relativeFrom="margin">
                  <wp:posOffset>-82550</wp:posOffset>
                </wp:positionH>
                <wp:positionV relativeFrom="paragraph">
                  <wp:posOffset>-30480</wp:posOffset>
                </wp:positionV>
                <wp:extent cx="0" cy="1505585"/>
                <wp:effectExtent l="0" t="0" r="0" b="0"/>
                <wp:wrapNone/>
                <wp:docPr id="51"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55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6A2F19" id="Line 47" o:spid="_x0000_s1026" style="position:absolute;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5pt,-2.4pt" to="-6.5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" o:allowincell="f" strokeweight=".25pt">
                <w10:wrap anchorx="margin"/>
              </v:line>
            </w:pict>
          </mc:Fallback>
        </mc:AlternateContent>
      </w:r>
      <w:r>
        <w:rPr>
          <w:noProof/>
        </w:rPr>
        <mc:AlternateContent>
          <mc:Choice Requires="wps">
            <w:drawing>
              <wp:anchor distT="0" distB="0" distL="114300" distR="114300" simplePos="0" relativeHeight="251705344" behindDoc="0" locked="0" layoutInCell="0" allowOverlap="1">
                <wp:simplePos x="0" y="0"/>
                <wp:positionH relativeFrom="margin">
                  <wp:posOffset>1624330</wp:posOffset>
                </wp:positionH>
                <wp:positionV relativeFrom="paragraph">
                  <wp:posOffset>-30480</wp:posOffset>
                </wp:positionV>
                <wp:extent cx="0" cy="1505585"/>
                <wp:effectExtent l="0" t="0" r="0" b="0"/>
                <wp:wrapNone/>
                <wp:docPr id="50"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558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98927" id="Line 48" o:spid="_x0000_s1026" style="position:absolute;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27.9pt,-2.4pt" to="127.9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" o:allowincell="f" strokeweight=".95pt">
                <w10:wrap anchorx="margin"/>
              </v:line>
            </w:pict>
          </mc:Fallback>
        </mc:AlternateContent>
      </w:r>
      <w:r>
        <w:rPr>
          <w:noProof/>
        </w:rPr>
        <mc:AlternateContent>
          <mc:Choice Requires="wps">
            <w:drawing>
              <wp:anchor distT="0" distB="0" distL="114300" distR="114300" simplePos="0" relativeHeight="251706368" behindDoc="0" locked="0" layoutInCell="0" allowOverlap="1">
                <wp:simplePos x="0" y="0"/>
                <wp:positionH relativeFrom="margin">
                  <wp:posOffset>6245225</wp:posOffset>
                </wp:positionH>
                <wp:positionV relativeFrom="paragraph">
                  <wp:posOffset>-30480</wp:posOffset>
                </wp:positionV>
                <wp:extent cx="0" cy="1505585"/>
                <wp:effectExtent l="0" t="0" r="0" b="0"/>
                <wp:wrapNone/>
                <wp:docPr id="49"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55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EA1D2" id="Line 49" o:spid="_x0000_s1026" style="position:absolute;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91.75pt,-2.4pt" to="491.75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Ce5EQIAACoEAAAOAAAAZHJzL2Uyb0RvYy54bWysU8GO2jAQvVfqP1i+QxI2U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" o:allowincell="f" strokeweight=".25pt">
                <w10:wrap anchorx="margin"/>
              </v:line>
            </w:pict>
          </mc:Fallback>
        </mc:AlternateContent>
      </w:r>
      <w:r w:rsidR="00381460">
        <w:rPr>
          <w:rFonts w:eastAsia="Times New Roman"/>
          <w:sz w:val="16"/>
          <w:szCs w:val="16"/>
        </w:rPr>
        <w:t>Отметка о регистрации заявле</w:t>
      </w:r>
      <w:r w:rsidR="00381460">
        <w:rPr>
          <w:rFonts w:eastAsia="Times New Roman"/>
          <w:sz w:val="16"/>
          <w:szCs w:val="16"/>
        </w:rPr>
        <w:softHyphen/>
        <w:t>ния при представлении в налого</w:t>
      </w:r>
      <w:r w:rsidR="00381460">
        <w:rPr>
          <w:rFonts w:eastAsia="Times New Roman"/>
          <w:sz w:val="16"/>
          <w:szCs w:val="16"/>
        </w:rPr>
        <w:softHyphen/>
        <w:t>вый орган</w:t>
      </w:r>
    </w:p>
    <w:p w:rsidR="00381460" w:rsidRDefault="00381460" w:rsidP="00595E63">
      <w:pPr>
        <w:shd w:val="clear" w:color="auto" w:fill="FFFFFF"/>
      </w:pPr>
      <w:r>
        <w:rPr>
          <w:rFonts w:eastAsia="Times New Roman"/>
          <w:sz w:val="16"/>
          <w:szCs w:val="16"/>
        </w:rPr>
        <w:t>Номер Число Месяц Год</w:t>
      </w:r>
    </w:p>
    <w:p w:rsidR="00381460" w:rsidRDefault="0056681E" w:rsidP="00595E63">
      <w:pPr>
        <w:rPr>
          <w:rFonts w:ascii="Arial" w:hAnsi="Arial" w:cs="Arial"/>
          <w:sz w:val="24"/>
          <w:szCs w:val="24"/>
        </w:rPr>
      </w:pPr>
      <w:r>
        <w:rPr>
          <w:rFonts w:ascii="Arial" w:hAnsi="Arial" w:cs="Arial"/>
          <w:noProof/>
          <w:sz w:val="24"/>
          <w:szCs w:val="24"/>
        </w:rPr>
        <w:drawing>
          <wp:inline distT="0" distB="0" distL="0" distR="0">
            <wp:extent cx="1552575" cy="2571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52575" cy="257175"/>
                    </a:xfrm>
                    <a:prstGeom prst="rect">
                      <a:avLst/>
                    </a:prstGeom>
                    <a:noFill/>
                    <a:ln>
                      <a:noFill/>
                    </a:ln>
                  </pic:spPr>
                </pic:pic>
              </a:graphicData>
            </a:graphic>
          </wp:inline>
        </w:drawing>
      </w:r>
    </w:p>
    <w:p w:rsidR="00381460" w:rsidRDefault="00381460" w:rsidP="00595E63">
      <w:pPr>
        <w:shd w:val="clear" w:color="auto" w:fill="FFFFFF"/>
        <w:ind w:right="43"/>
        <w:jc w:val="both"/>
      </w:pPr>
      <w:r>
        <w:rPr>
          <w:rFonts w:ascii="Arial" w:hAnsi="Arial" w:cs="Arial"/>
          <w:sz w:val="24"/>
          <w:szCs w:val="24"/>
        </w:rPr>
        <w:br w:type="column"/>
      </w:r>
      <w:r>
        <w:rPr>
          <w:rFonts w:eastAsia="Times New Roman"/>
          <w:sz w:val="16"/>
          <w:szCs w:val="16"/>
        </w:rPr>
        <w:t>Отметка налогового органа об уплате косвенных налогов (освобождении от налогообложения НДС и (или) акцизов) по месту постановки на учет покупателя производится в течение десяти рабочих дней с даты отметки о регистрации Заявления.</w:t>
      </w:r>
    </w:p>
    <w:p w:rsidR="00381460" w:rsidRDefault="00381460" w:rsidP="00595E63">
      <w:pPr>
        <w:shd w:val="clear" w:color="auto" w:fill="FFFFFF"/>
        <w:tabs>
          <w:tab w:val="left" w:leader="underscore" w:pos="2030"/>
        </w:tabs>
      </w:pPr>
      <w:r>
        <w:rPr>
          <w:rFonts w:eastAsia="Times New Roman"/>
          <w:sz w:val="16"/>
          <w:szCs w:val="16"/>
        </w:rPr>
        <w:t xml:space="preserve">НДС в сумме </w:t>
      </w:r>
      <w:r>
        <w:rPr>
          <w:rFonts w:eastAsia="Times New Roman"/>
          <w:sz w:val="16"/>
          <w:szCs w:val="16"/>
        </w:rPr>
        <w:tab/>
        <w:t xml:space="preserve"> уплачен</w:t>
      </w:r>
    </w:p>
    <w:p w:rsidR="00381460" w:rsidRDefault="00381460" w:rsidP="00595E63">
      <w:pPr>
        <w:shd w:val="clear" w:color="auto" w:fill="FFFFFF"/>
        <w:tabs>
          <w:tab w:val="left" w:leader="underscore" w:pos="2246"/>
        </w:tabs>
      </w:pPr>
      <w:r>
        <w:rPr>
          <w:rFonts w:eastAsia="Times New Roman"/>
          <w:sz w:val="16"/>
          <w:szCs w:val="16"/>
        </w:rPr>
        <w:t xml:space="preserve">Акцизы в сумме </w:t>
      </w:r>
      <w:r>
        <w:rPr>
          <w:rFonts w:eastAsia="Times New Roman"/>
          <w:sz w:val="16"/>
          <w:szCs w:val="16"/>
        </w:rPr>
        <w:tab/>
        <w:t xml:space="preserve"> уплачены</w:t>
      </w:r>
    </w:p>
    <w:p w:rsidR="00381460" w:rsidRDefault="00381460" w:rsidP="00595E63">
      <w:pPr>
        <w:shd w:val="clear" w:color="auto" w:fill="FFFFFF"/>
        <w:tabs>
          <w:tab w:val="left" w:leader="underscore" w:pos="1277"/>
          <w:tab w:val="left" w:leader="underscore" w:pos="2338"/>
          <w:tab w:val="left" w:leader="underscore" w:pos="3062"/>
          <w:tab w:val="left" w:leader="underscore" w:pos="4214"/>
          <w:tab w:val="left" w:leader="underscore" w:pos="6374"/>
        </w:tabs>
        <w:jc w:val="both"/>
      </w:pPr>
      <w:r>
        <w:rPr>
          <w:sz w:val="16"/>
          <w:szCs w:val="16"/>
        </w:rPr>
        <w:tab/>
        <w:t xml:space="preserve"> </w:t>
      </w:r>
      <w:r>
        <w:rPr>
          <w:sz w:val="16"/>
          <w:szCs w:val="16"/>
        </w:rPr>
        <w:tab/>
        <w:t xml:space="preserve"> </w:t>
      </w:r>
      <w:r>
        <w:rPr>
          <w:sz w:val="16"/>
          <w:szCs w:val="16"/>
        </w:rPr>
        <w:tab/>
        <w:t xml:space="preserve"> </w:t>
      </w:r>
      <w:r>
        <w:rPr>
          <w:sz w:val="16"/>
          <w:szCs w:val="16"/>
        </w:rPr>
        <w:tab/>
        <w:t xml:space="preserve"> </w:t>
      </w:r>
      <w:r>
        <w:rPr>
          <w:rFonts w:eastAsia="Times New Roman"/>
          <w:sz w:val="16"/>
          <w:szCs w:val="16"/>
        </w:rPr>
        <w:t>Фамилия, имя, отчество (при его на</w:t>
      </w:r>
      <w:r>
        <w:rPr>
          <w:rFonts w:eastAsia="Times New Roman"/>
          <w:sz w:val="16"/>
          <w:szCs w:val="16"/>
        </w:rPr>
        <w:softHyphen/>
      </w:r>
      <w:r>
        <w:rPr>
          <w:rFonts w:eastAsia="Times New Roman"/>
          <w:sz w:val="16"/>
          <w:szCs w:val="16"/>
        </w:rPr>
        <w:br/>
        <w:t xml:space="preserve">личии) инспектора должность подпись дата </w:t>
      </w:r>
      <w:r>
        <w:rPr>
          <w:rFonts w:eastAsia="Times New Roman"/>
          <w:sz w:val="16"/>
          <w:szCs w:val="16"/>
        </w:rPr>
        <w:tab/>
      </w:r>
    </w:p>
    <w:p w:rsidR="00381460" w:rsidRDefault="00381460" w:rsidP="00595E63">
      <w:pPr>
        <w:shd w:val="clear" w:color="auto" w:fill="FFFFFF"/>
        <w:tabs>
          <w:tab w:val="left" w:leader="underscore" w:pos="682"/>
          <w:tab w:val="left" w:leader="underscore" w:pos="1488"/>
        </w:tabs>
      </w:pPr>
      <w:r>
        <w:rPr>
          <w:sz w:val="16"/>
          <w:szCs w:val="16"/>
        </w:rPr>
        <w:tab/>
        <w:t xml:space="preserve"> </w:t>
      </w:r>
      <w:r>
        <w:rPr>
          <w:sz w:val="16"/>
          <w:szCs w:val="16"/>
        </w:rPr>
        <w:tab/>
        <w:t xml:space="preserve"> </w:t>
      </w:r>
      <w:r>
        <w:rPr>
          <w:rFonts w:eastAsia="Times New Roman"/>
          <w:sz w:val="16"/>
          <w:szCs w:val="16"/>
        </w:rPr>
        <w:t>Руководитель (заместитель руководителя) подпись дата</w:t>
      </w:r>
    </w:p>
    <w:p w:rsidR="00381460" w:rsidRDefault="00381460" w:rsidP="00595E63">
      <w:pPr>
        <w:shd w:val="clear" w:color="auto" w:fill="FFFFFF"/>
        <w:ind w:left="3106"/>
      </w:pPr>
      <w:r>
        <w:rPr>
          <w:rFonts w:eastAsia="Times New Roman"/>
          <w:sz w:val="16"/>
          <w:szCs w:val="16"/>
        </w:rPr>
        <w:t>Место печати наименование налогового органа</w:t>
      </w:r>
    </w:p>
    <w:p w:rsidR="00381460" w:rsidRDefault="00381460" w:rsidP="00595E63">
      <w:pPr>
        <w:shd w:val="clear" w:color="auto" w:fill="FFFFFF"/>
        <w:ind w:left="3106"/>
        <w:sectPr w:rsidR="00381460">
          <w:type w:val="continuous"/>
          <w:pgSz w:w="11909" w:h="16834"/>
          <w:pgMar w:top="1140" w:right="928" w:bottom="360" w:left="1381" w:header="720" w:footer="720" w:gutter="0"/>
          <w:cols w:num="2" w:space="720" w:equalWidth="0">
            <w:col w:w="2448" w:space="250"/>
            <w:col w:w="6902"/>
          </w:cols>
          <w:noEndnote/>
        </w:sectPr>
      </w:pPr>
    </w:p>
    <w:p w:rsidR="00381460" w:rsidRDefault="00381460" w:rsidP="00595E63">
      <w:pPr>
        <w:shd w:val="clear" w:color="auto" w:fill="FFFFFF"/>
        <w:ind w:left="5" w:firstLine="710"/>
      </w:pPr>
      <w:r>
        <w:rPr>
          <w:spacing w:val="-2"/>
          <w:sz w:val="28"/>
          <w:szCs w:val="28"/>
        </w:rPr>
        <w:t xml:space="preserve">1) </w:t>
      </w:r>
      <w:r>
        <w:rPr>
          <w:rFonts w:eastAsia="Times New Roman"/>
          <w:spacing w:val="-2"/>
          <w:sz w:val="28"/>
          <w:szCs w:val="28"/>
        </w:rPr>
        <w:t xml:space="preserve">В случае установления налоговым органом несоответствия заполненных </w:t>
      </w:r>
      <w:r>
        <w:rPr>
          <w:rFonts w:eastAsia="Times New Roman"/>
          <w:spacing w:val="-1"/>
          <w:sz w:val="28"/>
          <w:szCs w:val="28"/>
        </w:rPr>
        <w:t xml:space="preserve">налогоплательщиком реквизитов заявления требованиям Договора о Евразийском </w:t>
      </w:r>
      <w:r>
        <w:rPr>
          <w:rFonts w:eastAsia="Times New Roman"/>
          <w:sz w:val="28"/>
          <w:szCs w:val="28"/>
        </w:rPr>
        <w:t>экономическом союзе от 29 мая 2014 года налоговый орган производит отметку об уплате косвенных налогов после устранения выявленных несоответствий налогоплательщиком.</w:t>
      </w:r>
    </w:p>
    <w:p w:rsidR="00381460" w:rsidRDefault="00381460" w:rsidP="00595E63">
      <w:pPr>
        <w:shd w:val="clear" w:color="auto" w:fill="FFFFFF"/>
        <w:ind w:left="5" w:firstLine="710"/>
        <w:sectPr w:rsidR="00381460">
          <w:type w:val="continuous"/>
          <w:pgSz w:w="11909" w:h="16834"/>
          <w:pgMar w:top="1140" w:right="674" w:bottom="360" w:left="1246" w:header="720" w:footer="720" w:gutter="0"/>
          <w:cols w:space="60"/>
          <w:noEndnote/>
        </w:sectPr>
      </w:pPr>
    </w:p>
    <w:p w:rsidR="00381460" w:rsidRDefault="0056681E" w:rsidP="00595E63">
      <w:pPr>
        <w:framePr w:h="1335" w:hSpace="10080" w:wrap="notBeside" w:vAnchor="text" w:hAnchor="margin" w:x="11" w:y="1"/>
        <w:rPr>
          <w:rFonts w:ascii="Arial" w:hAnsi="Arial" w:cs="Arial"/>
          <w:sz w:val="24"/>
          <w:szCs w:val="24"/>
        </w:rPr>
      </w:pPr>
      <w:r>
        <w:rPr>
          <w:rFonts w:ascii="Arial" w:hAnsi="Arial" w:cs="Arial"/>
          <w:noProof/>
          <w:sz w:val="24"/>
          <w:szCs w:val="24"/>
        </w:rPr>
        <w:drawing>
          <wp:inline distT="0" distB="0" distL="0" distR="0">
            <wp:extent cx="2819400" cy="8477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19400" cy="847725"/>
                    </a:xfrm>
                    <a:prstGeom prst="rect">
                      <a:avLst/>
                    </a:prstGeom>
                    <a:noFill/>
                    <a:ln>
                      <a:noFill/>
                    </a:ln>
                  </pic:spPr>
                </pic:pic>
              </a:graphicData>
            </a:graphic>
          </wp:inline>
        </w:drawing>
      </w:r>
    </w:p>
    <w:p w:rsidR="00381460" w:rsidRDefault="00381460" w:rsidP="00595E63">
      <w:pPr>
        <w:rPr>
          <w:rFonts w:ascii="Arial" w:hAnsi="Arial" w:cs="Arial"/>
          <w:sz w:val="2"/>
          <w:szCs w:val="2"/>
        </w:rPr>
      </w:pPr>
    </w:p>
    <w:p w:rsidR="00381460" w:rsidRDefault="00381460" w:rsidP="00595E63">
      <w:pPr>
        <w:framePr w:h="1335" w:hSpace="10080" w:wrap="notBeside" w:vAnchor="text" w:hAnchor="margin" w:x="11" w:y="1"/>
        <w:rPr>
          <w:rFonts w:ascii="Arial" w:hAnsi="Arial" w:cs="Arial"/>
          <w:sz w:val="24"/>
          <w:szCs w:val="24"/>
        </w:rPr>
        <w:sectPr w:rsidR="00381460">
          <w:type w:val="continuous"/>
          <w:pgSz w:w="11909" w:h="16834"/>
          <w:pgMar w:top="1140" w:right="674" w:bottom="360" w:left="1246" w:header="720" w:footer="720" w:gutter="0"/>
          <w:cols w:space="720"/>
          <w:noEndnote/>
        </w:sectPr>
      </w:pPr>
    </w:p>
    <w:p w:rsidR="00381460" w:rsidRDefault="00381460" w:rsidP="00595E63">
      <w:pPr>
        <w:shd w:val="clear" w:color="auto" w:fill="FFFFFF"/>
        <w:ind w:left="715"/>
      </w:pPr>
      <w:r>
        <w:rPr>
          <w:rFonts w:eastAsia="Times New Roman"/>
          <w:spacing w:val="-2"/>
          <w:sz w:val="28"/>
          <w:szCs w:val="28"/>
        </w:rPr>
        <w:t>Раздел 3.</w:t>
      </w:r>
    </w:p>
    <w:p w:rsidR="00381460" w:rsidRDefault="00381460" w:rsidP="00595E63">
      <w:pPr>
        <w:shd w:val="clear" w:color="auto" w:fill="FFFFFF"/>
        <w:ind w:left="715"/>
        <w:sectPr w:rsidR="00381460">
          <w:type w:val="continuous"/>
          <w:pgSz w:w="11909" w:h="16834"/>
          <w:pgMar w:top="1140" w:right="674" w:bottom="360" w:left="1246" w:header="720" w:footer="720" w:gutter="0"/>
          <w:cols w:space="60"/>
          <w:noEndnote/>
        </w:sectPr>
      </w:pPr>
    </w:p>
    <w:p w:rsidR="00381460" w:rsidRDefault="0056681E" w:rsidP="00595E63">
      <w:pPr>
        <w:shd w:val="clear" w:color="auto" w:fill="FFFFFF"/>
      </w:pPr>
      <w:r>
        <w:rPr>
          <w:noProof/>
        </w:rPr>
        <mc:AlternateContent>
          <mc:Choice Requires="wps">
            <w:drawing>
              <wp:anchor distT="0" distB="0" distL="114300" distR="114300" simplePos="0" relativeHeight="251707392" behindDoc="0" locked="0" layoutInCell="0" allowOverlap="1">
                <wp:simplePos x="0" y="0"/>
                <wp:positionH relativeFrom="margin">
                  <wp:posOffset>-82550</wp:posOffset>
                </wp:positionH>
                <wp:positionV relativeFrom="paragraph">
                  <wp:posOffset>-27305</wp:posOffset>
                </wp:positionV>
                <wp:extent cx="0" cy="1493520"/>
                <wp:effectExtent l="0" t="0" r="0" b="0"/>
                <wp:wrapNone/>
                <wp:docPr id="4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35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84048" id="Line 50" o:spid="_x0000_s1026" style="position:absolute;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5pt,-2.15pt" to="-6.5pt,1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" o:allowincell="f" strokeweight=".25pt">
                <w10:wrap anchorx="margin"/>
              </v:line>
            </w:pict>
          </mc:Fallback>
        </mc:AlternateContent>
      </w:r>
      <w:r>
        <w:rPr>
          <w:noProof/>
        </w:rPr>
        <mc:AlternateContent>
          <mc:Choice Requires="wps">
            <w:drawing>
              <wp:anchor distT="0" distB="0" distL="114300" distR="114300" simplePos="0" relativeHeight="251708416" behindDoc="0" locked="0" layoutInCell="0" allowOverlap="1">
                <wp:simplePos x="0" y="0"/>
                <wp:positionH relativeFrom="margin">
                  <wp:posOffset>3087370</wp:posOffset>
                </wp:positionH>
                <wp:positionV relativeFrom="paragraph">
                  <wp:posOffset>-27305</wp:posOffset>
                </wp:positionV>
                <wp:extent cx="0" cy="1493520"/>
                <wp:effectExtent l="0" t="0" r="0" b="0"/>
                <wp:wrapNone/>
                <wp:docPr id="47"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35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CE9188" id="Line 51" o:spid="_x0000_s1026" style="position:absolute;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43.1pt,-2.15pt" to="243.1pt,1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" o:allowincell="f" strokeweight=".7pt">
                <w10:wrap anchorx="margin"/>
              </v:line>
            </w:pict>
          </mc:Fallback>
        </mc:AlternateContent>
      </w:r>
      <w:r w:rsidR="00381460">
        <w:rPr>
          <w:rFonts w:eastAsia="Times New Roman"/>
          <w:sz w:val="16"/>
          <w:szCs w:val="16"/>
        </w:rPr>
        <w:t>Продавец, комитент, доверитель, принципал (нужное подчеркнуть)</w:t>
      </w:r>
    </w:p>
    <w:p w:rsidR="00381460" w:rsidRDefault="00381460" w:rsidP="00595E63">
      <w:pPr>
        <w:shd w:val="clear" w:color="auto" w:fill="FFFFFF"/>
      </w:pPr>
      <w:r>
        <w:br w:type="column"/>
      </w:r>
      <w:r>
        <w:rPr>
          <w:rFonts w:eastAsia="Times New Roman"/>
          <w:sz w:val="16"/>
          <w:szCs w:val="16"/>
        </w:rPr>
        <w:t>Покупатель, комиссионер, поверенный, агент (нужное подчеркнуть)</w:t>
      </w:r>
    </w:p>
    <w:p w:rsidR="00381460" w:rsidRDefault="00381460" w:rsidP="00595E63">
      <w:pPr>
        <w:shd w:val="clear" w:color="auto" w:fill="FFFFFF"/>
        <w:sectPr w:rsidR="00381460">
          <w:type w:val="continuous"/>
          <w:pgSz w:w="11909" w:h="16834"/>
          <w:pgMar w:top="1140" w:right="2210" w:bottom="360" w:left="1381" w:header="720" w:footer="720" w:gutter="0"/>
          <w:cols w:num="2" w:space="720" w:equalWidth="0">
            <w:col w:w="3244" w:space="1752"/>
            <w:col w:w="3321"/>
          </w:cols>
          <w:noEndnote/>
        </w:sectPr>
      </w:pPr>
    </w:p>
    <w:p w:rsidR="00381460" w:rsidRDefault="00381460" w:rsidP="00595E63">
      <w:pPr>
        <w:rPr>
          <w:rFonts w:ascii="Arial" w:hAnsi="Arial" w:cs="Arial"/>
          <w:sz w:val="2"/>
          <w:szCs w:val="2"/>
        </w:rPr>
      </w:pPr>
    </w:p>
    <w:p w:rsidR="00381460" w:rsidRDefault="00381460" w:rsidP="00595E63">
      <w:pPr>
        <w:shd w:val="clear" w:color="auto" w:fill="FFFFFF"/>
        <w:sectPr w:rsidR="00381460">
          <w:type w:val="continuous"/>
          <w:pgSz w:w="11909" w:h="16834"/>
          <w:pgMar w:top="1140" w:right="1600" w:bottom="360" w:left="1381" w:header="720" w:footer="720" w:gutter="0"/>
          <w:cols w:space="60"/>
          <w:noEndnote/>
        </w:sectPr>
      </w:pPr>
    </w:p>
    <w:p w:rsidR="00381460" w:rsidRDefault="00381460" w:rsidP="00595E63">
      <w:pPr>
        <w:shd w:val="clear" w:color="auto" w:fill="FFFFFF"/>
      </w:pPr>
      <w:r>
        <w:rPr>
          <w:rFonts w:eastAsia="Times New Roman"/>
          <w:sz w:val="16"/>
          <w:szCs w:val="16"/>
        </w:rPr>
        <w:t>Идентификационный код (номер) налогоплательщика</w:t>
      </w:r>
    </w:p>
    <w:p w:rsidR="00381460" w:rsidRDefault="00381460" w:rsidP="00595E63">
      <w:pPr>
        <w:shd w:val="clear" w:color="auto" w:fill="FFFFFF"/>
      </w:pPr>
      <w:r>
        <w:br w:type="column"/>
      </w:r>
      <w:r>
        <w:rPr>
          <w:rFonts w:eastAsia="Times New Roman"/>
          <w:sz w:val="16"/>
          <w:szCs w:val="16"/>
        </w:rPr>
        <w:t>Идентификационный код (номер) налогоплательщика</w:t>
      </w:r>
    </w:p>
    <w:p w:rsidR="00381460" w:rsidRDefault="00381460" w:rsidP="00595E63">
      <w:pPr>
        <w:shd w:val="clear" w:color="auto" w:fill="FFFFFF"/>
        <w:sectPr w:rsidR="00381460">
          <w:type w:val="continuous"/>
          <w:pgSz w:w="11909" w:h="16834"/>
          <w:pgMar w:top="1140" w:right="1600" w:bottom="360" w:left="1381" w:header="720" w:footer="720" w:gutter="0"/>
          <w:cols w:num="2" w:space="720" w:equalWidth="0">
            <w:col w:w="3926" w:space="1070"/>
            <w:col w:w="3931"/>
          </w:cols>
          <w:noEndnote/>
        </w:sectPr>
      </w:pPr>
    </w:p>
    <w:p w:rsidR="00381460" w:rsidRDefault="00381460" w:rsidP="00595E63">
      <w:pPr>
        <w:rPr>
          <w:rFonts w:ascii="Arial" w:hAnsi="Arial" w:cs="Arial"/>
          <w:sz w:val="2"/>
          <w:szCs w:val="2"/>
        </w:rPr>
      </w:pPr>
    </w:p>
    <w:p w:rsidR="00381460" w:rsidRDefault="00381460" w:rsidP="00595E63">
      <w:pPr>
        <w:shd w:val="clear" w:color="auto" w:fill="FFFFFF"/>
        <w:sectPr w:rsidR="00381460">
          <w:type w:val="continuous"/>
          <w:pgSz w:w="11909" w:h="16834"/>
          <w:pgMar w:top="1140" w:right="2176" w:bottom="360" w:left="1515" w:header="720" w:footer="720" w:gutter="0"/>
          <w:cols w:space="60"/>
          <w:noEndnote/>
        </w:sectPr>
      </w:pPr>
    </w:p>
    <w:p w:rsidR="00381460" w:rsidRDefault="00381460" w:rsidP="00595E63">
      <w:pPr>
        <w:framePr w:h="231" w:hRule="exact" w:hSpace="38" w:wrap="auto" w:vAnchor="text" w:hAnchor="margin" w:x="-133" w:y="1"/>
        <w:shd w:val="clear" w:color="auto" w:fill="FFFFFF"/>
      </w:pPr>
      <w:r>
        <w:rPr>
          <w:sz w:val="16"/>
          <w:szCs w:val="16"/>
        </w:rPr>
        <w:t>08</w:t>
      </w:r>
    </w:p>
    <w:p w:rsidR="00381460" w:rsidRDefault="00381460" w:rsidP="00595E63">
      <w:pPr>
        <w:framePr w:h="231" w:hRule="exact" w:hSpace="38" w:wrap="auto" w:vAnchor="text" w:hAnchor="margin" w:x="4863" w:y="1"/>
        <w:shd w:val="clear" w:color="auto" w:fill="FFFFFF"/>
      </w:pPr>
      <w:r>
        <w:rPr>
          <w:sz w:val="16"/>
          <w:szCs w:val="16"/>
        </w:rPr>
        <w:t>09</w:t>
      </w:r>
    </w:p>
    <w:p w:rsidR="00381460" w:rsidRDefault="00381460" w:rsidP="00595E63">
      <w:pPr>
        <w:shd w:val="clear" w:color="auto" w:fill="FFFFFF"/>
      </w:pPr>
    </w:p>
    <w:p w:rsidR="00381460" w:rsidRDefault="00381460" w:rsidP="00595E63">
      <w:pPr>
        <w:shd w:val="clear" w:color="auto" w:fill="FFFFFF"/>
      </w:pPr>
      <w:r>
        <w:br w:type="column"/>
      </w:r>
    </w:p>
    <w:p w:rsidR="00381460" w:rsidRDefault="00381460" w:rsidP="00595E63">
      <w:pPr>
        <w:shd w:val="clear" w:color="auto" w:fill="FFFFFF"/>
        <w:sectPr w:rsidR="00381460">
          <w:type w:val="continuous"/>
          <w:pgSz w:w="11909" w:h="16834"/>
          <w:pgMar w:top="1140" w:right="2176" w:bottom="360" w:left="1515" w:header="720" w:footer="720" w:gutter="0"/>
          <w:cols w:num="2" w:space="720" w:equalWidth="0">
            <w:col w:w="3302" w:space="1699"/>
            <w:col w:w="3216"/>
          </w:cols>
          <w:noEndnote/>
        </w:sectPr>
      </w:pPr>
    </w:p>
    <w:p w:rsidR="00381460" w:rsidRDefault="00381460" w:rsidP="00595E63">
      <w:pPr>
        <w:rPr>
          <w:rFonts w:ascii="Arial" w:hAnsi="Arial" w:cs="Arial"/>
          <w:sz w:val="2"/>
          <w:szCs w:val="2"/>
        </w:rPr>
      </w:pPr>
    </w:p>
    <w:p w:rsidR="00381460" w:rsidRDefault="00381460" w:rsidP="00595E63">
      <w:pPr>
        <w:shd w:val="clear" w:color="auto" w:fill="FFFFFF"/>
        <w:sectPr w:rsidR="00381460">
          <w:type w:val="continuous"/>
          <w:pgSz w:w="11909" w:h="16834"/>
          <w:pgMar w:top="1140" w:right="880" w:bottom="360" w:left="1381" w:header="720" w:footer="720" w:gutter="0"/>
          <w:cols w:space="60"/>
          <w:noEndnote/>
        </w:sectPr>
      </w:pPr>
    </w:p>
    <w:p w:rsidR="00381460" w:rsidRDefault="0056681E" w:rsidP="00595E63">
      <w:pPr>
        <w:shd w:val="clear" w:color="auto" w:fill="FFFFFF"/>
      </w:pPr>
      <w:r>
        <w:rPr>
          <w:noProof/>
        </w:rPr>
        <mc:AlternateContent>
          <mc:Choice Requires="wps">
            <w:drawing>
              <wp:anchor distT="0" distB="0" distL="114300" distR="114300" simplePos="0" relativeHeight="251709440" behindDoc="0" locked="0" layoutInCell="0" allowOverlap="1">
                <wp:simplePos x="0" y="0"/>
                <wp:positionH relativeFrom="margin">
                  <wp:posOffset>6245225</wp:posOffset>
                </wp:positionH>
                <wp:positionV relativeFrom="paragraph">
                  <wp:posOffset>-1158240</wp:posOffset>
                </wp:positionV>
                <wp:extent cx="0" cy="1493520"/>
                <wp:effectExtent l="0" t="0" r="0" b="0"/>
                <wp:wrapNone/>
                <wp:docPr id="46"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35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BBF8F" id="Line 52" o:spid="_x0000_s1026" style="position:absolute;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91.75pt,-91.2pt" to="491.7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SOQEw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" o:allowincell="f" strokeweight=".25pt">
                <w10:wrap anchorx="margin"/>
              </v:line>
            </w:pict>
          </mc:Fallback>
        </mc:AlternateContent>
      </w:r>
      <w:r w:rsidR="00381460">
        <w:rPr>
          <w:sz w:val="16"/>
          <w:szCs w:val="16"/>
        </w:rPr>
        <w:t xml:space="preserve">( </w:t>
      </w:r>
      <w:r w:rsidR="00381460">
        <w:rPr>
          <w:rFonts w:eastAsia="Times New Roman"/>
          <w:sz w:val="16"/>
          <w:szCs w:val="16"/>
        </w:rPr>
        <w:t>наименование организации, фамилия, имя, отчество индивиду</w:t>
      </w:r>
      <w:r w:rsidR="00381460">
        <w:rPr>
          <w:rFonts w:eastAsia="Times New Roman"/>
          <w:sz w:val="16"/>
          <w:szCs w:val="16"/>
        </w:rPr>
        <w:softHyphen/>
        <w:t>ального предпринимателя)</w:t>
      </w:r>
    </w:p>
    <w:p w:rsidR="00381460" w:rsidRDefault="00381460" w:rsidP="00595E63">
      <w:pPr>
        <w:shd w:val="clear" w:color="auto" w:fill="FFFFFF"/>
      </w:pPr>
      <w:r>
        <w:br w:type="column"/>
      </w:r>
      <w:r>
        <w:rPr>
          <w:sz w:val="16"/>
          <w:szCs w:val="16"/>
        </w:rPr>
        <w:t>(</w:t>
      </w:r>
      <w:r>
        <w:rPr>
          <w:rFonts w:eastAsia="Times New Roman"/>
          <w:sz w:val="16"/>
          <w:szCs w:val="16"/>
        </w:rPr>
        <w:t>наименование организации, фамилия, имя, отчество индивиду</w:t>
      </w:r>
      <w:r>
        <w:rPr>
          <w:rFonts w:eastAsia="Times New Roman"/>
          <w:sz w:val="16"/>
          <w:szCs w:val="16"/>
        </w:rPr>
        <w:softHyphen/>
        <w:t>ального предпринимателя)</w:t>
      </w:r>
    </w:p>
    <w:p w:rsidR="00381460" w:rsidRDefault="00381460" w:rsidP="00595E63">
      <w:pPr>
        <w:shd w:val="clear" w:color="auto" w:fill="FFFFFF"/>
        <w:sectPr w:rsidR="00381460">
          <w:type w:val="continuous"/>
          <w:pgSz w:w="11909" w:h="16834"/>
          <w:pgMar w:top="1140" w:right="880" w:bottom="360" w:left="1381" w:header="720" w:footer="720" w:gutter="0"/>
          <w:cols w:num="2" w:space="720" w:equalWidth="0">
            <w:col w:w="4689" w:space="307"/>
            <w:col w:w="4651"/>
          </w:cols>
          <w:noEndnote/>
        </w:sectPr>
      </w:pPr>
    </w:p>
    <w:p w:rsidR="00381460" w:rsidRDefault="00381460" w:rsidP="00595E63">
      <w:pPr>
        <w:shd w:val="clear" w:color="auto" w:fill="FFFFFF"/>
        <w:jc w:val="both"/>
        <w:sectPr w:rsidR="00381460">
          <w:pgSz w:w="11909" w:h="16834"/>
          <w:pgMar w:top="1440" w:right="804" w:bottom="720" w:left="1285" w:header="720" w:footer="720" w:gutter="0"/>
          <w:cols w:num="4" w:space="720" w:equalWidth="0">
            <w:col w:w="1334" w:space="432"/>
            <w:col w:w="5193" w:space="586"/>
            <w:col w:w="1190" w:space="365"/>
            <w:col w:w="720"/>
          </w:cols>
          <w:noEndnote/>
        </w:sectPr>
      </w:pPr>
    </w:p>
    <w:p w:rsidR="00381460" w:rsidRDefault="00381460" w:rsidP="00595E63">
      <w:pPr>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5006"/>
        <w:gridCol w:w="4982"/>
      </w:tblGrid>
      <w:tr w:rsidR="00381460">
        <w:trPr>
          <w:trHeight w:hRule="exact" w:val="326"/>
        </w:trPr>
        <w:tc>
          <w:tcPr>
            <w:tcW w:w="5006" w:type="dxa"/>
            <w:tcBorders>
              <w:top w:val="nil"/>
              <w:left w:val="single" w:sz="6" w:space="0" w:color="auto"/>
              <w:bottom w:val="single" w:sz="6" w:space="0" w:color="auto"/>
              <w:right w:val="single" w:sz="6" w:space="0" w:color="auto"/>
            </w:tcBorders>
            <w:shd w:val="clear" w:color="auto" w:fill="FFFFFF"/>
          </w:tcPr>
          <w:p w:rsidR="00381460" w:rsidRDefault="00381460" w:rsidP="00595E63">
            <w:pPr>
              <w:shd w:val="clear" w:color="auto" w:fill="FFFFFF"/>
              <w:ind w:left="38"/>
            </w:pPr>
            <w:r>
              <w:rPr>
                <w:sz w:val="16"/>
                <w:szCs w:val="16"/>
              </w:rPr>
              <w:t>10</w:t>
            </w:r>
          </w:p>
        </w:tc>
        <w:tc>
          <w:tcPr>
            <w:tcW w:w="4982" w:type="dxa"/>
            <w:tcBorders>
              <w:top w:val="nil"/>
              <w:left w:val="single" w:sz="6" w:space="0" w:color="auto"/>
              <w:bottom w:val="single" w:sz="6" w:space="0" w:color="auto"/>
              <w:right w:val="single" w:sz="6" w:space="0" w:color="auto"/>
            </w:tcBorders>
            <w:shd w:val="clear" w:color="auto" w:fill="FFFFFF"/>
          </w:tcPr>
          <w:p w:rsidR="00381460" w:rsidRDefault="00381460" w:rsidP="00595E63">
            <w:pPr>
              <w:shd w:val="clear" w:color="auto" w:fill="FFFFFF"/>
              <w:tabs>
                <w:tab w:val="left" w:leader="underscore" w:pos="3485"/>
              </w:tabs>
              <w:ind w:left="10"/>
            </w:pPr>
            <w:r>
              <w:rPr>
                <w:sz w:val="16"/>
                <w:szCs w:val="16"/>
              </w:rPr>
              <w:t xml:space="preserve">11 </w:t>
            </w:r>
            <w:r>
              <w:rPr>
                <w:sz w:val="16"/>
                <w:szCs w:val="16"/>
              </w:rPr>
              <w:tab/>
            </w:r>
          </w:p>
        </w:tc>
      </w:tr>
      <w:tr w:rsidR="00381460">
        <w:trPr>
          <w:trHeight w:hRule="exact" w:val="312"/>
        </w:trPr>
        <w:tc>
          <w:tcPr>
            <w:tcW w:w="5006"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595E63">
            <w:pPr>
              <w:shd w:val="clear" w:color="auto" w:fill="FFFFFF"/>
              <w:ind w:left="19"/>
            </w:pPr>
            <w:r>
              <w:rPr>
                <w:sz w:val="16"/>
                <w:szCs w:val="16"/>
              </w:rPr>
              <w:t>(</w:t>
            </w:r>
            <w:r>
              <w:rPr>
                <w:rFonts w:eastAsia="Times New Roman"/>
                <w:sz w:val="16"/>
                <w:szCs w:val="16"/>
              </w:rPr>
              <w:t>код страны, место нахождения (жительства)</w:t>
            </w:r>
          </w:p>
        </w:tc>
        <w:tc>
          <w:tcPr>
            <w:tcW w:w="498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595E63">
            <w:pPr>
              <w:shd w:val="clear" w:color="auto" w:fill="FFFFFF"/>
              <w:ind w:left="10"/>
            </w:pPr>
            <w:r>
              <w:rPr>
                <w:sz w:val="16"/>
                <w:szCs w:val="16"/>
              </w:rPr>
              <w:t>(</w:t>
            </w:r>
            <w:r>
              <w:rPr>
                <w:rFonts w:eastAsia="Times New Roman"/>
                <w:sz w:val="16"/>
                <w:szCs w:val="16"/>
              </w:rPr>
              <w:t>код страны, место нахождения (жительства)</w:t>
            </w:r>
          </w:p>
        </w:tc>
      </w:tr>
      <w:tr w:rsidR="00381460">
        <w:trPr>
          <w:trHeight w:hRule="exact" w:val="542"/>
        </w:trPr>
        <w:tc>
          <w:tcPr>
            <w:tcW w:w="9988" w:type="dxa"/>
            <w:gridSpan w:val="2"/>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595E63">
            <w:pPr>
              <w:shd w:val="clear" w:color="auto" w:fill="FFFFFF"/>
              <w:tabs>
                <w:tab w:val="left" w:leader="underscore" w:pos="2640"/>
                <w:tab w:val="left" w:leader="underscore" w:pos="5448"/>
                <w:tab w:val="left" w:leader="underscore" w:pos="7973"/>
                <w:tab w:val="left" w:leader="underscore" w:pos="8654"/>
              </w:tabs>
              <w:ind w:left="24" w:right="144" w:hanging="5"/>
            </w:pPr>
            <w:r>
              <w:rPr>
                <w:sz w:val="16"/>
                <w:szCs w:val="16"/>
              </w:rPr>
              <w:t xml:space="preserve">12 </w:t>
            </w:r>
            <w:r>
              <w:rPr>
                <w:rFonts w:eastAsia="Times New Roman"/>
                <w:sz w:val="16"/>
                <w:szCs w:val="16"/>
              </w:rPr>
              <w:t xml:space="preserve">№ договора (контракта) </w:t>
            </w:r>
            <w:r>
              <w:rPr>
                <w:rFonts w:eastAsia="Times New Roman"/>
                <w:sz w:val="16"/>
                <w:szCs w:val="16"/>
              </w:rPr>
              <w:tab/>
              <w:t xml:space="preserve"> Дата договора (контракта) </w:t>
            </w:r>
            <w:r>
              <w:rPr>
                <w:rFonts w:eastAsia="Times New Roman"/>
                <w:sz w:val="16"/>
                <w:szCs w:val="16"/>
              </w:rPr>
              <w:tab/>
              <w:t xml:space="preserve"> 20___г. № спецификации </w:t>
            </w:r>
            <w:r>
              <w:rPr>
                <w:rFonts w:eastAsia="Times New Roman"/>
                <w:sz w:val="16"/>
                <w:szCs w:val="16"/>
              </w:rPr>
              <w:tab/>
              <w:t xml:space="preserve"> , </w:t>
            </w:r>
            <w:r>
              <w:rPr>
                <w:rFonts w:eastAsia="Times New Roman"/>
                <w:sz w:val="16"/>
                <w:szCs w:val="16"/>
              </w:rPr>
              <w:tab/>
              <w:t xml:space="preserve"> дата специфи</w:t>
            </w:r>
            <w:r>
              <w:rPr>
                <w:rFonts w:eastAsia="Times New Roman"/>
                <w:sz w:val="16"/>
                <w:szCs w:val="16"/>
              </w:rPr>
              <w:softHyphen/>
            </w:r>
            <w:r>
              <w:rPr>
                <w:rFonts w:eastAsia="Times New Roman"/>
                <w:sz w:val="16"/>
                <w:szCs w:val="16"/>
              </w:rPr>
              <w:br/>
              <w:t>кации ____, ____</w:t>
            </w:r>
          </w:p>
        </w:tc>
      </w:tr>
      <w:tr w:rsidR="00381460">
        <w:trPr>
          <w:trHeight w:hRule="exact" w:val="1214"/>
        </w:trPr>
        <w:tc>
          <w:tcPr>
            <w:tcW w:w="9988" w:type="dxa"/>
            <w:gridSpan w:val="2"/>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595E63">
            <w:pPr>
              <w:shd w:val="clear" w:color="auto" w:fill="FFFFFF"/>
              <w:tabs>
                <w:tab w:val="left" w:leader="underscore" w:pos="5069"/>
                <w:tab w:val="left" w:leader="underscore" w:pos="6643"/>
                <w:tab w:val="left" w:leader="underscore" w:pos="7790"/>
              </w:tabs>
              <w:ind w:left="19"/>
            </w:pPr>
            <w:r>
              <w:rPr>
                <w:sz w:val="16"/>
                <w:szCs w:val="16"/>
              </w:rPr>
              <w:tab/>
              <w:t xml:space="preserve"> </w:t>
            </w:r>
            <w:r>
              <w:rPr>
                <w:sz w:val="16"/>
                <w:szCs w:val="16"/>
              </w:rPr>
              <w:tab/>
              <w:t xml:space="preserve"> </w:t>
            </w:r>
            <w:r>
              <w:rPr>
                <w:sz w:val="16"/>
                <w:szCs w:val="16"/>
              </w:rPr>
              <w:tab/>
            </w:r>
          </w:p>
          <w:p w:rsidR="00381460" w:rsidRDefault="00381460" w:rsidP="00595E63">
            <w:pPr>
              <w:shd w:val="clear" w:color="auto" w:fill="FFFFFF"/>
              <w:tabs>
                <w:tab w:val="left" w:leader="underscore" w:pos="6941"/>
              </w:tabs>
              <w:ind w:left="24" w:right="2083" w:hanging="5"/>
            </w:pPr>
            <w:r>
              <w:rPr>
                <w:rFonts w:eastAsia="Times New Roman"/>
                <w:sz w:val="16"/>
                <w:szCs w:val="16"/>
              </w:rPr>
              <w:t>Фамилия, имя, отчество руководителя организации (уполномоченного лица) - покупателя подпись дата</w:t>
            </w:r>
            <w:r>
              <w:rPr>
                <w:rFonts w:eastAsia="Times New Roman"/>
                <w:sz w:val="16"/>
                <w:szCs w:val="16"/>
              </w:rPr>
              <w:br/>
              <w:t>(индивидуального предпринимателя - покупателя)</w:t>
            </w:r>
            <w:r>
              <w:rPr>
                <w:rFonts w:eastAsia="Times New Roman"/>
                <w:sz w:val="16"/>
                <w:szCs w:val="16"/>
              </w:rPr>
              <w:br/>
            </w:r>
            <w:r>
              <w:rPr>
                <w:rFonts w:eastAsia="Times New Roman"/>
                <w:sz w:val="16"/>
                <w:szCs w:val="16"/>
              </w:rPr>
              <w:tab/>
            </w:r>
          </w:p>
        </w:tc>
      </w:tr>
    </w:tbl>
    <w:p w:rsidR="00381460" w:rsidRDefault="00381460" w:rsidP="00595E63">
      <w:pPr>
        <w:sectPr w:rsidR="00381460">
          <w:type w:val="continuous"/>
          <w:pgSz w:w="11909" w:h="16834"/>
          <w:pgMar w:top="1440" w:right="674" w:bottom="720" w:left="1246" w:header="720" w:footer="720" w:gutter="0"/>
          <w:cols w:space="60"/>
          <w:noEndnote/>
        </w:sectPr>
      </w:pPr>
    </w:p>
    <w:p w:rsidR="00381460" w:rsidRPr="00475996" w:rsidRDefault="00381460" w:rsidP="00475996">
      <w:pPr>
        <w:shd w:val="clear" w:color="auto" w:fill="FFFFFF"/>
        <w:ind w:left="4116"/>
        <w:jc w:val="center"/>
        <w:rPr>
          <w:sz w:val="18"/>
          <w:szCs w:val="18"/>
        </w:rPr>
      </w:pPr>
      <w:r w:rsidRPr="00475996">
        <w:rPr>
          <w:rFonts w:eastAsia="Times New Roman"/>
          <w:sz w:val="18"/>
          <w:szCs w:val="18"/>
        </w:rPr>
        <w:lastRenderedPageBreak/>
        <w:t>Приложение 17 к приказу</w:t>
      </w:r>
    </w:p>
    <w:p w:rsidR="00381460" w:rsidRPr="00475996" w:rsidRDefault="00381460" w:rsidP="00475996">
      <w:pPr>
        <w:shd w:val="clear" w:color="auto" w:fill="FFFFFF"/>
        <w:ind w:left="4116"/>
        <w:jc w:val="center"/>
        <w:rPr>
          <w:sz w:val="18"/>
          <w:szCs w:val="18"/>
        </w:rPr>
      </w:pPr>
      <w:r w:rsidRPr="00475996">
        <w:rPr>
          <w:rFonts w:eastAsia="Times New Roman"/>
          <w:sz w:val="18"/>
          <w:szCs w:val="18"/>
        </w:rPr>
        <w:t>исполняющий обязанности</w:t>
      </w:r>
    </w:p>
    <w:p w:rsidR="00381460" w:rsidRPr="00475996" w:rsidRDefault="00381460" w:rsidP="00475996">
      <w:pPr>
        <w:shd w:val="clear" w:color="auto" w:fill="FFFFFF"/>
        <w:ind w:left="4116"/>
        <w:jc w:val="center"/>
        <w:rPr>
          <w:sz w:val="18"/>
          <w:szCs w:val="18"/>
        </w:rPr>
      </w:pPr>
      <w:r w:rsidRPr="00475996">
        <w:rPr>
          <w:rFonts w:eastAsia="Times New Roman"/>
          <w:sz w:val="18"/>
          <w:szCs w:val="18"/>
        </w:rPr>
        <w:t>Министра финансов</w:t>
      </w:r>
    </w:p>
    <w:p w:rsidR="00381460" w:rsidRPr="00475996" w:rsidRDefault="00381460" w:rsidP="00475996">
      <w:pPr>
        <w:shd w:val="clear" w:color="auto" w:fill="FFFFFF"/>
        <w:ind w:left="4116"/>
        <w:jc w:val="center"/>
        <w:rPr>
          <w:sz w:val="18"/>
          <w:szCs w:val="18"/>
        </w:rPr>
      </w:pPr>
      <w:r w:rsidRPr="00475996">
        <w:rPr>
          <w:rFonts w:eastAsia="Times New Roman"/>
          <w:sz w:val="18"/>
          <w:szCs w:val="18"/>
        </w:rPr>
        <w:t>от 10 июля 2020 года</w:t>
      </w:r>
    </w:p>
    <w:p w:rsidR="00381460" w:rsidRPr="00475996" w:rsidRDefault="00381460" w:rsidP="00475996">
      <w:pPr>
        <w:shd w:val="clear" w:color="auto" w:fill="FFFFFF"/>
        <w:ind w:left="4116"/>
        <w:jc w:val="center"/>
        <w:rPr>
          <w:sz w:val="18"/>
          <w:szCs w:val="18"/>
        </w:rPr>
      </w:pPr>
      <w:r w:rsidRPr="00475996">
        <w:rPr>
          <w:rFonts w:eastAsia="Times New Roman"/>
          <w:spacing w:val="-1"/>
          <w:sz w:val="18"/>
          <w:szCs w:val="18"/>
        </w:rPr>
        <w:t>№ 665</w:t>
      </w:r>
    </w:p>
    <w:p w:rsidR="00381460" w:rsidRDefault="00381460" w:rsidP="00475996">
      <w:pPr>
        <w:shd w:val="clear" w:color="auto" w:fill="FFFFFF"/>
        <w:ind w:left="86"/>
      </w:pPr>
      <w:r>
        <w:rPr>
          <w:rFonts w:eastAsia="Times New Roman"/>
          <w:b/>
          <w:bCs/>
          <w:spacing w:val="-2"/>
          <w:sz w:val="28"/>
          <w:szCs w:val="28"/>
        </w:rPr>
        <w:t>Правила оказания государственной услуги «Включение объектов авторских</w:t>
      </w:r>
    </w:p>
    <w:p w:rsidR="00381460" w:rsidRDefault="00381460" w:rsidP="00475996">
      <w:pPr>
        <w:shd w:val="clear" w:color="auto" w:fill="FFFFFF"/>
        <w:ind w:left="130"/>
        <w:jc w:val="center"/>
      </w:pPr>
      <w:r>
        <w:rPr>
          <w:rFonts w:eastAsia="Times New Roman"/>
          <w:b/>
          <w:bCs/>
          <w:sz w:val="28"/>
          <w:szCs w:val="28"/>
        </w:rPr>
        <w:t>прав и смежных прав, товарных</w:t>
      </w:r>
    </w:p>
    <w:p w:rsidR="00381460" w:rsidRDefault="00381460" w:rsidP="00475996">
      <w:pPr>
        <w:shd w:val="clear" w:color="auto" w:fill="FFFFFF"/>
        <w:ind w:left="130"/>
        <w:jc w:val="center"/>
      </w:pPr>
      <w:r>
        <w:rPr>
          <w:rFonts w:eastAsia="Times New Roman"/>
          <w:b/>
          <w:bCs/>
          <w:sz w:val="28"/>
          <w:szCs w:val="28"/>
        </w:rPr>
        <w:t>знаков, знаков обслуживания и наименований мест происхождения</w:t>
      </w:r>
    </w:p>
    <w:p w:rsidR="00381460" w:rsidRDefault="00381460" w:rsidP="00475996">
      <w:pPr>
        <w:shd w:val="clear" w:color="auto" w:fill="FFFFFF"/>
        <w:ind w:left="130"/>
        <w:jc w:val="center"/>
      </w:pPr>
      <w:r>
        <w:rPr>
          <w:rFonts w:eastAsia="Times New Roman"/>
          <w:b/>
          <w:bCs/>
          <w:sz w:val="28"/>
          <w:szCs w:val="28"/>
        </w:rPr>
        <w:t>товаров в таможенный реестр объектов интеллектуальной</w:t>
      </w:r>
    </w:p>
    <w:p w:rsidR="00381460" w:rsidRDefault="00381460" w:rsidP="00475996">
      <w:pPr>
        <w:shd w:val="clear" w:color="auto" w:fill="FFFFFF"/>
        <w:ind w:left="130"/>
        <w:jc w:val="center"/>
      </w:pPr>
      <w:r>
        <w:rPr>
          <w:rFonts w:eastAsia="Times New Roman"/>
          <w:b/>
          <w:bCs/>
          <w:sz w:val="28"/>
          <w:szCs w:val="28"/>
        </w:rPr>
        <w:t>собственности»</w:t>
      </w:r>
    </w:p>
    <w:p w:rsidR="00381460" w:rsidRDefault="00381460" w:rsidP="00475996">
      <w:pPr>
        <w:shd w:val="clear" w:color="auto" w:fill="FFFFFF"/>
        <w:ind w:left="130"/>
        <w:jc w:val="center"/>
      </w:pPr>
      <w:r>
        <w:rPr>
          <w:rFonts w:eastAsia="Times New Roman"/>
          <w:b/>
          <w:bCs/>
          <w:sz w:val="28"/>
          <w:szCs w:val="28"/>
        </w:rPr>
        <w:t>Глава 1. Общие положения</w:t>
      </w:r>
    </w:p>
    <w:p w:rsidR="00381460" w:rsidRDefault="00381460" w:rsidP="00475996">
      <w:pPr>
        <w:numPr>
          <w:ilvl w:val="0"/>
          <w:numId w:val="169"/>
        </w:numPr>
        <w:shd w:val="clear" w:color="auto" w:fill="FFFFFF"/>
        <w:tabs>
          <w:tab w:val="left" w:pos="989"/>
        </w:tabs>
        <w:ind w:firstLine="710"/>
        <w:rPr>
          <w:spacing w:val="-1"/>
          <w:sz w:val="28"/>
          <w:szCs w:val="28"/>
        </w:rPr>
      </w:pPr>
      <w:r>
        <w:rPr>
          <w:rFonts w:eastAsia="Times New Roman"/>
          <w:sz w:val="28"/>
          <w:szCs w:val="28"/>
        </w:rPr>
        <w:t xml:space="preserve">Настоящие Правила оказания государственной услуги «Включение </w:t>
      </w:r>
      <w:r>
        <w:rPr>
          <w:rFonts w:eastAsia="Times New Roman"/>
          <w:spacing w:val="-1"/>
          <w:sz w:val="28"/>
          <w:szCs w:val="28"/>
        </w:rPr>
        <w:t xml:space="preserve">объектов авторских прав и смежных прав, товарных знаков, знаков обслуживания </w:t>
      </w:r>
      <w:r>
        <w:rPr>
          <w:rFonts w:eastAsia="Times New Roman"/>
          <w:sz w:val="28"/>
          <w:szCs w:val="28"/>
        </w:rPr>
        <w:t xml:space="preserve">и наименований мест происхождения товаров в таможенный реестр объектов </w:t>
      </w:r>
      <w:r>
        <w:rPr>
          <w:rFonts w:eastAsia="Times New Roman"/>
          <w:spacing w:val="-1"/>
          <w:sz w:val="28"/>
          <w:szCs w:val="28"/>
        </w:rPr>
        <w:t xml:space="preserve">интеллектуальной собственности» (далее – Правила) разработаны в соответствии </w:t>
      </w:r>
      <w:r>
        <w:rPr>
          <w:rFonts w:eastAsia="Times New Roman"/>
          <w:sz w:val="28"/>
          <w:szCs w:val="28"/>
        </w:rPr>
        <w:t xml:space="preserve">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«Включение объектов авторских прав и смежных прав, товарных знаков, знаков обслуживания и наименований мест происхождения </w:t>
      </w:r>
      <w:r>
        <w:rPr>
          <w:rFonts w:eastAsia="Times New Roman"/>
          <w:spacing w:val="-1"/>
          <w:sz w:val="28"/>
          <w:szCs w:val="28"/>
        </w:rPr>
        <w:t xml:space="preserve">товаров в таможенный реестр объектов интеллектуальной собственности» (далее </w:t>
      </w:r>
      <w:r>
        <w:rPr>
          <w:rFonts w:eastAsia="Times New Roman"/>
          <w:sz w:val="28"/>
          <w:szCs w:val="28"/>
        </w:rPr>
        <w:t>– государственная услуга) Комитетом государственных доходов Министерства финансов Республики Казахстан (далее – услугодатель).</w:t>
      </w:r>
    </w:p>
    <w:p w:rsidR="00381460" w:rsidRDefault="00381460" w:rsidP="00475996">
      <w:pPr>
        <w:numPr>
          <w:ilvl w:val="0"/>
          <w:numId w:val="169"/>
        </w:numPr>
        <w:shd w:val="clear" w:color="auto" w:fill="FFFFFF"/>
        <w:tabs>
          <w:tab w:val="left" w:pos="989"/>
        </w:tabs>
        <w:ind w:firstLine="710"/>
        <w:rPr>
          <w:spacing w:val="-1"/>
          <w:sz w:val="28"/>
          <w:szCs w:val="28"/>
        </w:rPr>
      </w:pPr>
      <w:r>
        <w:rPr>
          <w:rFonts w:eastAsia="Times New Roman"/>
          <w:spacing w:val="-2"/>
          <w:sz w:val="28"/>
          <w:szCs w:val="28"/>
        </w:rPr>
        <w:t xml:space="preserve">Государственная услуга оказывается физическим и юридическим лицам </w:t>
      </w:r>
      <w:r>
        <w:rPr>
          <w:rFonts w:eastAsia="Times New Roman"/>
          <w:sz w:val="28"/>
          <w:szCs w:val="28"/>
        </w:rPr>
        <w:t>(далее – услугополучатель).</w:t>
      </w:r>
    </w:p>
    <w:p w:rsidR="00381460" w:rsidRDefault="00381460" w:rsidP="00475996">
      <w:pPr>
        <w:shd w:val="clear" w:color="auto" w:fill="FFFFFF"/>
        <w:ind w:left="130"/>
        <w:jc w:val="center"/>
      </w:pPr>
      <w:r>
        <w:rPr>
          <w:rFonts w:eastAsia="Times New Roman"/>
          <w:b/>
          <w:bCs/>
          <w:sz w:val="28"/>
          <w:szCs w:val="28"/>
        </w:rPr>
        <w:t>Глава 2. Порядок оказания государственной услуги</w:t>
      </w:r>
    </w:p>
    <w:p w:rsidR="00381460" w:rsidRDefault="00381460" w:rsidP="00475996">
      <w:pPr>
        <w:shd w:val="clear" w:color="auto" w:fill="FFFFFF"/>
        <w:tabs>
          <w:tab w:val="left" w:pos="989"/>
        </w:tabs>
        <w:ind w:firstLine="710"/>
      </w:pPr>
      <w:r>
        <w:rPr>
          <w:spacing w:val="-1"/>
          <w:sz w:val="28"/>
          <w:szCs w:val="28"/>
        </w:rPr>
        <w:t>3.</w:t>
      </w:r>
      <w:r>
        <w:rPr>
          <w:sz w:val="28"/>
          <w:szCs w:val="28"/>
        </w:rPr>
        <w:tab/>
      </w:r>
      <w:r>
        <w:rPr>
          <w:rFonts w:eastAsia="Times New Roman"/>
          <w:spacing w:val="-2"/>
          <w:sz w:val="28"/>
          <w:szCs w:val="28"/>
        </w:rPr>
        <w:t>Прием заявления и выдача результата оказания государственной услуги</w:t>
      </w:r>
      <w:r>
        <w:rPr>
          <w:rFonts w:eastAsia="Times New Roman"/>
          <w:spacing w:val="-2"/>
          <w:sz w:val="28"/>
          <w:szCs w:val="28"/>
        </w:rPr>
        <w:br/>
      </w:r>
      <w:r>
        <w:rPr>
          <w:rFonts w:eastAsia="Times New Roman"/>
          <w:sz w:val="28"/>
          <w:szCs w:val="28"/>
        </w:rPr>
        <w:t>осуществляются:</w:t>
      </w:r>
    </w:p>
    <w:p w:rsidR="00381460" w:rsidRDefault="00381460" w:rsidP="00475996">
      <w:pPr>
        <w:numPr>
          <w:ilvl w:val="0"/>
          <w:numId w:val="170"/>
        </w:numPr>
        <w:shd w:val="clear" w:color="auto" w:fill="FFFFFF"/>
        <w:tabs>
          <w:tab w:val="left" w:pos="1013"/>
        </w:tabs>
        <w:ind w:left="710"/>
        <w:rPr>
          <w:spacing w:val="-1"/>
          <w:sz w:val="28"/>
          <w:szCs w:val="28"/>
        </w:rPr>
      </w:pPr>
      <w:r>
        <w:rPr>
          <w:rFonts w:eastAsia="Times New Roman"/>
          <w:sz w:val="28"/>
          <w:szCs w:val="28"/>
        </w:rPr>
        <w:t>через канцелярию услугодателя;</w:t>
      </w:r>
    </w:p>
    <w:p w:rsidR="00381460" w:rsidRDefault="00381460" w:rsidP="00475996">
      <w:pPr>
        <w:numPr>
          <w:ilvl w:val="0"/>
          <w:numId w:val="170"/>
        </w:numPr>
        <w:shd w:val="clear" w:color="auto" w:fill="FFFFFF"/>
        <w:tabs>
          <w:tab w:val="left" w:pos="1013"/>
        </w:tabs>
        <w:ind w:firstLine="710"/>
        <w:rPr>
          <w:spacing w:val="-1"/>
          <w:sz w:val="28"/>
          <w:szCs w:val="28"/>
        </w:rPr>
      </w:pPr>
      <w:r>
        <w:rPr>
          <w:rFonts w:eastAsia="Times New Roman"/>
          <w:spacing w:val="-2"/>
          <w:sz w:val="28"/>
          <w:szCs w:val="28"/>
        </w:rPr>
        <w:t xml:space="preserve">посредством веб-портала «электронного правительства» </w:t>
      </w:r>
      <w:hyperlink r:id="rId99" w:history="1">
        <w:r>
          <w:rPr>
            <w:rFonts w:eastAsia="Times New Roman"/>
            <w:spacing w:val="-2"/>
            <w:sz w:val="28"/>
            <w:szCs w:val="28"/>
            <w:u w:val="single"/>
          </w:rPr>
          <w:t xml:space="preserve">www.egov.kz </w:t>
        </w:r>
      </w:hyperlink>
      <w:r>
        <w:rPr>
          <w:rFonts w:eastAsia="Times New Roman"/>
          <w:sz w:val="28"/>
          <w:szCs w:val="28"/>
        </w:rPr>
        <w:t>(далее – портал).</w:t>
      </w:r>
    </w:p>
    <w:p w:rsidR="00475996" w:rsidRDefault="00475996" w:rsidP="00475996">
      <w:pPr>
        <w:shd w:val="clear" w:color="auto" w:fill="FFFFFF"/>
        <w:ind w:firstLine="710"/>
      </w:pPr>
      <w:r w:rsidRPr="00475996">
        <w:rPr>
          <w:rFonts w:eastAsia="Times New Roman"/>
          <w:sz w:val="28"/>
          <w:szCs w:val="28"/>
        </w:rPr>
        <w:t xml:space="preserve">Перечень основных требований к оказанию государственной услуги, </w:t>
      </w:r>
      <w:r w:rsidRPr="00475996">
        <w:rPr>
          <w:rFonts w:eastAsia="Times New Roman"/>
          <w:spacing w:val="-1"/>
          <w:sz w:val="28"/>
          <w:szCs w:val="28"/>
        </w:rPr>
        <w:t xml:space="preserve">включающий характеристики процесса, форму, содержание и результат оказания, </w:t>
      </w:r>
      <w:r w:rsidRPr="00475996">
        <w:rPr>
          <w:rFonts w:eastAsia="Times New Roman"/>
          <w:sz w:val="28"/>
          <w:szCs w:val="28"/>
        </w:rPr>
        <w:t>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475996" w:rsidRDefault="00475996" w:rsidP="00475996">
      <w:pPr>
        <w:shd w:val="clear" w:color="auto" w:fill="FFFFFF"/>
        <w:ind w:firstLine="710"/>
      </w:pPr>
      <w:r w:rsidRPr="00475996">
        <w:rPr>
          <w:rFonts w:eastAsia="Times New Roman"/>
          <w:sz w:val="28"/>
          <w:szCs w:val="28"/>
        </w:rPr>
        <w:t xml:space="preserve">При обращение в явочном порядке – документы, представленные услугополучателем, принимаются структурным подразделением услугодателя </w:t>
      </w:r>
      <w:r w:rsidRPr="00475996">
        <w:rPr>
          <w:rFonts w:eastAsia="Times New Roman"/>
          <w:spacing w:val="-1"/>
          <w:sz w:val="28"/>
          <w:szCs w:val="28"/>
        </w:rPr>
        <w:t xml:space="preserve">ответственным за прием документов и передаются ответственному структурному </w:t>
      </w:r>
      <w:r w:rsidRPr="00475996">
        <w:rPr>
          <w:rFonts w:eastAsia="Times New Roman"/>
          <w:sz w:val="28"/>
          <w:szCs w:val="28"/>
        </w:rPr>
        <w:t>подразделению услугодателя за обработку документов.</w:t>
      </w:r>
    </w:p>
    <w:p w:rsidR="00475996" w:rsidRDefault="00475996" w:rsidP="00475996">
      <w:pPr>
        <w:shd w:val="clear" w:color="auto" w:fill="FFFFFF"/>
        <w:ind w:firstLine="710"/>
      </w:pPr>
      <w:r w:rsidRPr="00475996">
        <w:rPr>
          <w:rFonts w:eastAsia="Times New Roman"/>
          <w:spacing w:val="-2"/>
          <w:sz w:val="28"/>
          <w:szCs w:val="28"/>
        </w:rPr>
        <w:t xml:space="preserve">При обращении в электронном виде – заявление в форме электронного </w:t>
      </w:r>
      <w:r w:rsidRPr="00475996">
        <w:rPr>
          <w:rFonts w:eastAsia="Times New Roman"/>
          <w:spacing w:val="-1"/>
          <w:sz w:val="28"/>
          <w:szCs w:val="28"/>
        </w:rPr>
        <w:t xml:space="preserve">документа, удостоверенного электронной цифровой подписью (далее – ЭЦП) </w:t>
      </w:r>
      <w:r w:rsidRPr="00475996">
        <w:rPr>
          <w:rFonts w:eastAsia="Times New Roman"/>
          <w:sz w:val="28"/>
          <w:szCs w:val="28"/>
        </w:rPr>
        <w:t>услугополучателя принимается через портал.</w:t>
      </w:r>
    </w:p>
    <w:p w:rsidR="00475996" w:rsidRDefault="00475996" w:rsidP="00475996">
      <w:pPr>
        <w:shd w:val="clear" w:color="auto" w:fill="FFFFFF"/>
        <w:tabs>
          <w:tab w:val="left" w:pos="1013"/>
        </w:tabs>
        <w:ind w:left="710"/>
        <w:rPr>
          <w:spacing w:val="-1"/>
          <w:sz w:val="28"/>
          <w:szCs w:val="28"/>
        </w:rPr>
      </w:pPr>
    </w:p>
    <w:p w:rsidR="00475996" w:rsidRDefault="00475996" w:rsidP="00475996">
      <w:pPr>
        <w:rPr>
          <w:sz w:val="28"/>
          <w:szCs w:val="28"/>
        </w:rPr>
      </w:pPr>
    </w:p>
    <w:p w:rsidR="00381460" w:rsidRPr="00475996" w:rsidRDefault="00381460" w:rsidP="00475996">
      <w:pPr>
        <w:rPr>
          <w:sz w:val="28"/>
          <w:szCs w:val="28"/>
        </w:rPr>
        <w:sectPr w:rsidR="00381460" w:rsidRPr="00475996">
          <w:pgSz w:w="11909" w:h="16834"/>
          <w:pgMar w:top="1231" w:right="813" w:bottom="360" w:left="1251" w:header="720" w:footer="720" w:gutter="0"/>
          <w:cols w:space="60"/>
          <w:noEndnote/>
        </w:sectPr>
      </w:pPr>
    </w:p>
    <w:p w:rsidR="00381460" w:rsidRDefault="00381460" w:rsidP="00475996">
      <w:pPr>
        <w:shd w:val="clear" w:color="auto" w:fill="FFFFFF"/>
        <w:ind w:firstLine="710"/>
      </w:pPr>
      <w:r>
        <w:rPr>
          <w:rFonts w:eastAsia="Times New Roman"/>
          <w:sz w:val="28"/>
          <w:szCs w:val="28"/>
        </w:rPr>
        <w:lastRenderedPageBreak/>
        <w:t xml:space="preserve">Для получения государственной услуги услгополучатели предоставляют </w:t>
      </w:r>
      <w:r>
        <w:rPr>
          <w:rFonts w:eastAsia="Times New Roman"/>
          <w:spacing w:val="-1"/>
          <w:sz w:val="28"/>
          <w:szCs w:val="28"/>
        </w:rPr>
        <w:t xml:space="preserve">документы, согласно статьи 461 Кодекса Республики Казахстан «О таможенном </w:t>
      </w:r>
      <w:r>
        <w:rPr>
          <w:rFonts w:eastAsia="Times New Roman"/>
          <w:sz w:val="28"/>
          <w:szCs w:val="28"/>
        </w:rPr>
        <w:t>регулировании в Республике Казахстан» от 26 декабря 2017 года (далее – Таможенный кодекс).</w:t>
      </w:r>
    </w:p>
    <w:p w:rsidR="00381460" w:rsidRDefault="00381460" w:rsidP="00475996">
      <w:pPr>
        <w:shd w:val="clear" w:color="auto" w:fill="FFFFFF"/>
        <w:ind w:firstLine="710"/>
      </w:pPr>
      <w:r>
        <w:rPr>
          <w:rFonts w:eastAsia="Times New Roman"/>
          <w:spacing w:val="-2"/>
          <w:sz w:val="28"/>
          <w:szCs w:val="28"/>
        </w:rPr>
        <w:t xml:space="preserve">Для идентификации личности услугополучателя предъявляется документ, </w:t>
      </w:r>
      <w:r>
        <w:rPr>
          <w:rFonts w:eastAsia="Times New Roman"/>
          <w:sz w:val="28"/>
          <w:szCs w:val="28"/>
        </w:rPr>
        <w:t>удостоверяющий личность.</w:t>
      </w:r>
    </w:p>
    <w:p w:rsidR="00381460" w:rsidRDefault="00381460" w:rsidP="00475996">
      <w:pPr>
        <w:shd w:val="clear" w:color="auto" w:fill="FFFFFF"/>
        <w:ind w:firstLine="710"/>
      </w:pPr>
      <w:r>
        <w:rPr>
          <w:rFonts w:eastAsia="Times New Roman"/>
          <w:sz w:val="28"/>
          <w:szCs w:val="28"/>
        </w:rPr>
        <w:t xml:space="preserve">При оказании государственной услуги услугополучатель предоставляет </w:t>
      </w:r>
      <w:r>
        <w:rPr>
          <w:rFonts w:eastAsia="Times New Roman"/>
          <w:spacing w:val="-1"/>
          <w:sz w:val="28"/>
          <w:szCs w:val="28"/>
        </w:rPr>
        <w:t xml:space="preserve">согласие на использование сведений, составляющих охраняемую законом тайну, </w:t>
      </w:r>
      <w:r>
        <w:rPr>
          <w:rFonts w:eastAsia="Times New Roman"/>
          <w:sz w:val="28"/>
          <w:szCs w:val="28"/>
        </w:rPr>
        <w:t>содержащихся в информационных системах, если иное не предусмотрено законами Республики Казахстан.</w:t>
      </w:r>
    </w:p>
    <w:p w:rsidR="00381460" w:rsidRDefault="00381460" w:rsidP="00475996">
      <w:pPr>
        <w:shd w:val="clear" w:color="auto" w:fill="FFFFFF"/>
        <w:ind w:right="557" w:firstLine="710"/>
      </w:pPr>
      <w:r>
        <w:rPr>
          <w:rFonts w:eastAsia="Times New Roman"/>
          <w:spacing w:val="-2"/>
          <w:sz w:val="28"/>
          <w:szCs w:val="28"/>
        </w:rPr>
        <w:t xml:space="preserve">Сведения о документах, удостоверяющих личность содержащихся в </w:t>
      </w:r>
      <w:r>
        <w:rPr>
          <w:rFonts w:eastAsia="Times New Roman"/>
          <w:sz w:val="28"/>
          <w:szCs w:val="28"/>
        </w:rPr>
        <w:t xml:space="preserve">государственных информационных системах, услугодатель получает из </w:t>
      </w:r>
      <w:r>
        <w:rPr>
          <w:rFonts w:eastAsia="Times New Roman"/>
          <w:spacing w:val="-2"/>
          <w:sz w:val="28"/>
          <w:szCs w:val="28"/>
        </w:rPr>
        <w:t xml:space="preserve">соответствующих государственных информационных систем посредством </w:t>
      </w:r>
      <w:r>
        <w:rPr>
          <w:rFonts w:eastAsia="Times New Roman"/>
          <w:sz w:val="28"/>
          <w:szCs w:val="28"/>
        </w:rPr>
        <w:t>портала в форме электронных документов, удостоверенных ЭЦП уполномоченных должностных лиц.</w:t>
      </w:r>
    </w:p>
    <w:p w:rsidR="00381460" w:rsidRDefault="00381460" w:rsidP="00475996">
      <w:pPr>
        <w:shd w:val="clear" w:color="auto" w:fill="FFFFFF"/>
        <w:ind w:firstLine="710"/>
      </w:pPr>
      <w:r>
        <w:rPr>
          <w:rFonts w:eastAsia="Times New Roman"/>
          <w:spacing w:val="-1"/>
          <w:sz w:val="28"/>
          <w:szCs w:val="28"/>
        </w:rPr>
        <w:t xml:space="preserve">Истребование от услугополучателей документов и сведений, которые могут </w:t>
      </w:r>
      <w:r>
        <w:rPr>
          <w:rFonts w:eastAsia="Times New Roman"/>
          <w:sz w:val="28"/>
          <w:szCs w:val="28"/>
        </w:rPr>
        <w:t>быть получены из информационных систем, не допускается.</w:t>
      </w:r>
    </w:p>
    <w:p w:rsidR="00381460" w:rsidRDefault="00381460" w:rsidP="00475996">
      <w:pPr>
        <w:shd w:val="clear" w:color="auto" w:fill="FFFFFF"/>
        <w:ind w:right="859" w:firstLine="710"/>
        <w:jc w:val="both"/>
      </w:pPr>
      <w:r>
        <w:rPr>
          <w:rFonts w:eastAsia="Times New Roman"/>
          <w:spacing w:val="-2"/>
          <w:sz w:val="28"/>
          <w:szCs w:val="28"/>
        </w:rPr>
        <w:t xml:space="preserve">Подтверждением принятия услугополучателем документов является </w:t>
      </w:r>
      <w:r>
        <w:rPr>
          <w:rFonts w:eastAsia="Times New Roman"/>
          <w:spacing w:val="-1"/>
          <w:sz w:val="28"/>
          <w:szCs w:val="28"/>
        </w:rPr>
        <w:t xml:space="preserve">отметка на копии заявления, содержащая дату, время, подпись, фамилию и </w:t>
      </w:r>
      <w:r>
        <w:rPr>
          <w:rFonts w:eastAsia="Times New Roman"/>
          <w:sz w:val="28"/>
          <w:szCs w:val="28"/>
        </w:rPr>
        <w:t>инициалы лица, принявшего пакет документов.</w:t>
      </w:r>
    </w:p>
    <w:p w:rsidR="00475996" w:rsidRDefault="00475996" w:rsidP="00475996">
      <w:pPr>
        <w:shd w:val="clear" w:color="auto" w:fill="FFFFFF"/>
        <w:ind w:firstLine="710"/>
      </w:pPr>
      <w:r>
        <w:tab/>
      </w:r>
      <w:r>
        <w:rPr>
          <w:rFonts w:eastAsia="Times New Roman"/>
          <w:spacing w:val="-1"/>
          <w:sz w:val="28"/>
          <w:szCs w:val="28"/>
        </w:rPr>
        <w:t xml:space="preserve">В случае обращения через портал услугополучателю направляется статус о </w:t>
      </w:r>
      <w:r>
        <w:rPr>
          <w:rFonts w:eastAsia="Times New Roman"/>
          <w:sz w:val="28"/>
          <w:szCs w:val="28"/>
        </w:rPr>
        <w:t>принятии запроса для оказания государственной услуги.</w:t>
      </w:r>
    </w:p>
    <w:p w:rsidR="00475996" w:rsidRDefault="00475996" w:rsidP="00475996">
      <w:pPr>
        <w:shd w:val="clear" w:color="auto" w:fill="FFFFFF"/>
        <w:ind w:firstLine="710"/>
      </w:pPr>
      <w:r>
        <w:rPr>
          <w:rFonts w:eastAsia="Times New Roman"/>
          <w:sz w:val="28"/>
          <w:szCs w:val="28"/>
        </w:rPr>
        <w:t xml:space="preserve">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w:t>
      </w:r>
      <w:r>
        <w:rPr>
          <w:rFonts w:eastAsia="Times New Roman"/>
          <w:spacing w:val="-1"/>
          <w:sz w:val="28"/>
          <w:szCs w:val="28"/>
        </w:rPr>
        <w:t xml:space="preserve">заявлений и выдача результатов оказания государственной услуги осуществляется </w:t>
      </w:r>
      <w:r>
        <w:rPr>
          <w:rFonts w:eastAsia="Times New Roman"/>
          <w:sz w:val="28"/>
          <w:szCs w:val="28"/>
        </w:rPr>
        <w:t>следующим рабочим днем).</w:t>
      </w:r>
    </w:p>
    <w:p w:rsidR="00475996" w:rsidRDefault="00475996" w:rsidP="00475996">
      <w:pPr>
        <w:shd w:val="clear" w:color="auto" w:fill="FFFFFF"/>
        <w:ind w:firstLine="710"/>
      </w:pPr>
      <w:r>
        <w:rPr>
          <w:rFonts w:eastAsia="Times New Roman"/>
          <w:spacing w:val="-2"/>
          <w:sz w:val="28"/>
          <w:szCs w:val="28"/>
        </w:rPr>
        <w:t xml:space="preserve">В случаях представления услугополучателем неполного пакета документов </w:t>
      </w:r>
      <w:r>
        <w:rPr>
          <w:rFonts w:eastAsia="Times New Roman"/>
          <w:spacing w:val="-1"/>
          <w:sz w:val="28"/>
          <w:szCs w:val="28"/>
        </w:rPr>
        <w:t xml:space="preserve">согласно перечню, предусмотренному статьей 461 Таможенного кодекса, и (или) </w:t>
      </w:r>
      <w:r>
        <w:rPr>
          <w:rFonts w:eastAsia="Times New Roman"/>
          <w:sz w:val="28"/>
          <w:szCs w:val="28"/>
        </w:rPr>
        <w:t>документов с истекшим сроком действия, услугодатель отказывает в приеме заявления.</w:t>
      </w:r>
    </w:p>
    <w:p w:rsidR="00475996" w:rsidRDefault="00475996" w:rsidP="00475996">
      <w:pPr>
        <w:shd w:val="clear" w:color="auto" w:fill="FFFFFF"/>
        <w:ind w:firstLine="710"/>
      </w:pPr>
      <w:r>
        <w:rPr>
          <w:rFonts w:eastAsia="Times New Roman"/>
          <w:sz w:val="28"/>
          <w:szCs w:val="28"/>
        </w:rPr>
        <w:t xml:space="preserve">При установлении факта полноты представленных документов, работник, </w:t>
      </w:r>
      <w:r>
        <w:rPr>
          <w:rFonts w:eastAsia="Times New Roman"/>
          <w:spacing w:val="-1"/>
          <w:sz w:val="28"/>
          <w:szCs w:val="28"/>
        </w:rPr>
        <w:t xml:space="preserve">ответственный за обработку рассматривает заявление в срок, не превышающий 20 </w:t>
      </w:r>
      <w:r>
        <w:rPr>
          <w:rFonts w:eastAsia="Times New Roman"/>
          <w:sz w:val="28"/>
          <w:szCs w:val="28"/>
        </w:rPr>
        <w:t xml:space="preserve">(двадцати) рабочих дней со дня его поступления, и принимает решение о включении объектов интеллектуальной собственности в таможенный реестр или </w:t>
      </w:r>
      <w:r>
        <w:rPr>
          <w:rFonts w:eastAsia="Times New Roman"/>
          <w:spacing w:val="-1"/>
          <w:sz w:val="28"/>
          <w:szCs w:val="28"/>
        </w:rPr>
        <w:t xml:space="preserve">об отказе во включении объектов интеллектуальной собственности в таможенный </w:t>
      </w:r>
      <w:r>
        <w:rPr>
          <w:rFonts w:eastAsia="Times New Roman"/>
          <w:sz w:val="28"/>
          <w:szCs w:val="28"/>
        </w:rPr>
        <w:t>реестр.</w:t>
      </w:r>
    </w:p>
    <w:p w:rsidR="00475996" w:rsidRDefault="00475996" w:rsidP="00475996">
      <w:pPr>
        <w:shd w:val="clear" w:color="auto" w:fill="FFFFFF"/>
        <w:ind w:firstLine="710"/>
      </w:pPr>
      <w:r>
        <w:rPr>
          <w:rFonts w:eastAsia="Times New Roman"/>
          <w:sz w:val="28"/>
          <w:szCs w:val="28"/>
        </w:rPr>
        <w:t xml:space="preserve">Решение о включении объектов интеллектуальной собственности в </w:t>
      </w:r>
      <w:r>
        <w:rPr>
          <w:rFonts w:eastAsia="Times New Roman"/>
          <w:spacing w:val="-1"/>
          <w:sz w:val="28"/>
          <w:szCs w:val="28"/>
        </w:rPr>
        <w:t xml:space="preserve">таможенный реестр оформляется приказом руководителя услугодателя либо лица, </w:t>
      </w:r>
      <w:r>
        <w:rPr>
          <w:rFonts w:eastAsia="Times New Roman"/>
          <w:sz w:val="28"/>
          <w:szCs w:val="28"/>
        </w:rPr>
        <w:t>его замещающего.</w:t>
      </w:r>
    </w:p>
    <w:p w:rsidR="00475996" w:rsidRDefault="00475996" w:rsidP="00475996">
      <w:pPr>
        <w:tabs>
          <w:tab w:val="left" w:pos="915"/>
        </w:tabs>
        <w:ind w:firstLine="720"/>
      </w:pPr>
      <w:r>
        <w:rPr>
          <w:rFonts w:eastAsia="Times New Roman"/>
          <w:sz w:val="28"/>
          <w:szCs w:val="28"/>
        </w:rPr>
        <w:t>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w:t>
      </w:r>
    </w:p>
    <w:p w:rsidR="00381460" w:rsidRPr="00475996" w:rsidRDefault="00475996" w:rsidP="00475996">
      <w:pPr>
        <w:tabs>
          <w:tab w:val="left" w:pos="915"/>
        </w:tabs>
        <w:sectPr w:rsidR="00381460" w:rsidRPr="00475996">
          <w:pgSz w:w="11909" w:h="16834"/>
          <w:pgMar w:top="1269" w:right="813" w:bottom="360" w:left="1251" w:header="720" w:footer="720" w:gutter="0"/>
          <w:cols w:space="60"/>
          <w:noEndnote/>
        </w:sectPr>
      </w:pPr>
      <w:r>
        <w:tab/>
      </w:r>
      <w:r>
        <w:tab/>
      </w:r>
    </w:p>
    <w:p w:rsidR="00381460" w:rsidRDefault="00381460" w:rsidP="00475996">
      <w:pPr>
        <w:shd w:val="clear" w:color="auto" w:fill="FFFFFF"/>
        <w:ind w:firstLine="710"/>
      </w:pPr>
      <w:r>
        <w:rPr>
          <w:rFonts w:eastAsia="Times New Roman"/>
          <w:sz w:val="28"/>
          <w:szCs w:val="28"/>
        </w:rPr>
        <w:lastRenderedPageBreak/>
        <w:t xml:space="preserve">транспорта и коммуникаций Республики Казахстан от 14 июня 2013 года № 452 «Об утверждении Правил внесения данных в информационную систему </w:t>
      </w:r>
      <w:r>
        <w:rPr>
          <w:rFonts w:eastAsia="Times New Roman"/>
          <w:spacing w:val="-1"/>
          <w:sz w:val="28"/>
          <w:szCs w:val="28"/>
        </w:rPr>
        <w:t xml:space="preserve">мониторинга оказания государственных услуг о стадии оказания государственной </w:t>
      </w:r>
      <w:r>
        <w:rPr>
          <w:rFonts w:eastAsia="Times New Roman"/>
          <w:sz w:val="28"/>
          <w:szCs w:val="28"/>
        </w:rPr>
        <w:t>услуги» (зарегистрирован в Реестре государственной регистрации нормативных правовых актов под № 8555).</w:t>
      </w:r>
    </w:p>
    <w:p w:rsidR="00475996" w:rsidRDefault="00475996" w:rsidP="00475996">
      <w:pPr>
        <w:shd w:val="clear" w:color="auto" w:fill="FFFFFF"/>
        <w:ind w:right="557" w:firstLine="710"/>
      </w:pPr>
      <w:r>
        <w:rPr>
          <w:rFonts w:eastAsia="Times New Roman"/>
          <w:spacing w:val="-2"/>
          <w:sz w:val="28"/>
          <w:szCs w:val="28"/>
        </w:rPr>
        <w:t xml:space="preserve">При обращении на портал результат оказания государственной услуги </w:t>
      </w:r>
      <w:r>
        <w:rPr>
          <w:rFonts w:eastAsia="Times New Roman"/>
          <w:sz w:val="28"/>
          <w:szCs w:val="28"/>
        </w:rPr>
        <w:t>направляется услугополучателю в форме электронного документа, удостоверенного ЭЦП должностного лица услугодателя.</w:t>
      </w:r>
    </w:p>
    <w:p w:rsidR="00475996" w:rsidRDefault="00475996" w:rsidP="00475996">
      <w:pPr>
        <w:shd w:val="clear" w:color="auto" w:fill="FFFFFF"/>
        <w:ind w:firstLine="710"/>
      </w:pPr>
      <w:r>
        <w:rPr>
          <w:rFonts w:eastAsia="Times New Roman"/>
          <w:spacing w:val="-1"/>
          <w:sz w:val="28"/>
          <w:szCs w:val="28"/>
        </w:rPr>
        <w:t xml:space="preserve">При обращении к услугодателю результат оказания государственной услуги </w:t>
      </w:r>
      <w:r>
        <w:rPr>
          <w:rFonts w:eastAsia="Times New Roman"/>
          <w:sz w:val="28"/>
          <w:szCs w:val="28"/>
        </w:rPr>
        <w:t xml:space="preserve">или мотивированный ответ об отказе в оказании государственной услуги в </w:t>
      </w:r>
      <w:r>
        <w:rPr>
          <w:rFonts w:eastAsia="Times New Roman"/>
          <w:spacing w:val="-1"/>
          <w:sz w:val="28"/>
          <w:szCs w:val="28"/>
        </w:rPr>
        <w:t xml:space="preserve">случаях и по основаниям, указанным в статье 461 Таможенного кодекса выдается </w:t>
      </w:r>
      <w:r>
        <w:rPr>
          <w:rFonts w:eastAsia="Times New Roman"/>
          <w:sz w:val="28"/>
          <w:szCs w:val="28"/>
        </w:rPr>
        <w:t>на бумажном носителе.</w:t>
      </w:r>
    </w:p>
    <w:p w:rsidR="00475996" w:rsidRDefault="00475996" w:rsidP="00475996">
      <w:pPr>
        <w:shd w:val="clear" w:color="auto" w:fill="FFFFFF"/>
        <w:tabs>
          <w:tab w:val="left" w:pos="989"/>
        </w:tabs>
        <w:ind w:firstLine="710"/>
      </w:pPr>
      <w:r>
        <w:rPr>
          <w:spacing w:val="-1"/>
          <w:sz w:val="28"/>
          <w:szCs w:val="28"/>
        </w:rPr>
        <w:t>4.</w:t>
      </w:r>
      <w:r>
        <w:rPr>
          <w:sz w:val="28"/>
          <w:szCs w:val="28"/>
        </w:rPr>
        <w:tab/>
      </w:r>
      <w:r>
        <w:rPr>
          <w:rFonts w:eastAsia="Times New Roman"/>
          <w:sz w:val="28"/>
          <w:szCs w:val="28"/>
        </w:rPr>
        <w:t>В случае сбоя информационной системы, содержащей необходимые</w:t>
      </w:r>
      <w:r>
        <w:rPr>
          <w:rFonts w:eastAsia="Times New Roman"/>
          <w:sz w:val="28"/>
          <w:szCs w:val="28"/>
        </w:rPr>
        <w:br/>
        <w:t>сведения для оказания государственной услуги, услугодатель в течение 30</w:t>
      </w:r>
      <w:r>
        <w:rPr>
          <w:rFonts w:eastAsia="Times New Roman"/>
          <w:sz w:val="28"/>
          <w:szCs w:val="28"/>
        </w:rPr>
        <w:br/>
        <w:t>(тридцати) минут с момента сбоя направляет запрос в службу поддержки по</w:t>
      </w:r>
      <w:r>
        <w:rPr>
          <w:rFonts w:eastAsia="Times New Roman"/>
          <w:sz w:val="28"/>
          <w:szCs w:val="28"/>
        </w:rPr>
        <w:br/>
      </w:r>
      <w:r>
        <w:rPr>
          <w:rFonts w:eastAsia="Times New Roman"/>
          <w:spacing w:val="-1"/>
          <w:sz w:val="28"/>
          <w:szCs w:val="28"/>
        </w:rPr>
        <w:t xml:space="preserve">электронной почте </w:t>
      </w:r>
      <w:hyperlink r:id="rId100" w:history="1">
        <w:r>
          <w:rPr>
            <w:rFonts w:eastAsia="Times New Roman"/>
            <w:spacing w:val="-1"/>
            <w:sz w:val="28"/>
            <w:szCs w:val="28"/>
            <w:u w:val="single"/>
          </w:rPr>
          <w:t>e-okno@mgd.kz</w:t>
        </w:r>
      </w:hyperlink>
      <w:r>
        <w:rPr>
          <w:rFonts w:eastAsia="Times New Roman"/>
          <w:spacing w:val="-1"/>
          <w:sz w:val="28"/>
          <w:szCs w:val="28"/>
        </w:rPr>
        <w:t xml:space="preserve"> с обязательным предоставлением информации</w:t>
      </w:r>
      <w:r>
        <w:rPr>
          <w:rFonts w:eastAsia="Times New Roman"/>
          <w:spacing w:val="-1"/>
          <w:sz w:val="28"/>
          <w:szCs w:val="28"/>
        </w:rPr>
        <w:br/>
      </w:r>
      <w:r>
        <w:rPr>
          <w:rFonts w:eastAsia="Times New Roman"/>
          <w:sz w:val="28"/>
          <w:szCs w:val="28"/>
        </w:rPr>
        <w:t>по наименованию государственной услуги, регистрационному номеру заявления</w:t>
      </w:r>
      <w:r>
        <w:rPr>
          <w:rFonts w:eastAsia="Times New Roman"/>
          <w:sz w:val="28"/>
          <w:szCs w:val="28"/>
        </w:rPr>
        <w:br/>
      </w:r>
      <w:r>
        <w:rPr>
          <w:rFonts w:eastAsia="Times New Roman"/>
          <w:spacing w:val="-1"/>
          <w:sz w:val="28"/>
          <w:szCs w:val="28"/>
        </w:rPr>
        <w:t>для получения государственной услуги, индивидуальному идентификационному</w:t>
      </w:r>
      <w:r>
        <w:rPr>
          <w:rFonts w:eastAsia="Times New Roman"/>
          <w:spacing w:val="-1"/>
          <w:sz w:val="28"/>
          <w:szCs w:val="28"/>
        </w:rPr>
        <w:br/>
      </w:r>
      <w:r>
        <w:rPr>
          <w:rFonts w:eastAsia="Times New Roman"/>
          <w:sz w:val="28"/>
          <w:szCs w:val="28"/>
        </w:rPr>
        <w:t>номеру (ИИН), или бизнес-идентификационному номеру (БИН), наименованию</w:t>
      </w:r>
      <w:r>
        <w:rPr>
          <w:rFonts w:eastAsia="Times New Roman"/>
          <w:sz w:val="28"/>
          <w:szCs w:val="28"/>
        </w:rPr>
        <w:br/>
        <w:t>услугополучателя,, описанию последовательности действий, приводящих к</w:t>
      </w:r>
      <w:r>
        <w:rPr>
          <w:rFonts w:eastAsia="Times New Roman"/>
          <w:sz w:val="28"/>
          <w:szCs w:val="28"/>
        </w:rPr>
        <w:br/>
        <w:t>ошибке, скриншоты поясняющие возникшую проблему.</w:t>
      </w:r>
    </w:p>
    <w:p w:rsidR="00381460" w:rsidRDefault="00381460" w:rsidP="00475996">
      <w:pPr>
        <w:shd w:val="clear" w:color="auto" w:fill="FFFFFF"/>
        <w:ind w:left="768" w:right="557"/>
      </w:pPr>
      <w:r>
        <w:rPr>
          <w:rFonts w:eastAsia="Times New Roman"/>
          <w:b/>
          <w:bCs/>
          <w:spacing w:val="-2"/>
          <w:sz w:val="28"/>
          <w:szCs w:val="28"/>
        </w:rPr>
        <w:t>Глава 3. Порядок обжалования решений, действий (бездействия) услугодателей и (или) их должностных лиц по вопросам оказания</w:t>
      </w:r>
    </w:p>
    <w:p w:rsidR="00381460" w:rsidRDefault="00381460" w:rsidP="00475996">
      <w:pPr>
        <w:shd w:val="clear" w:color="auto" w:fill="FFFFFF"/>
        <w:ind w:left="125"/>
        <w:jc w:val="center"/>
      </w:pPr>
      <w:r>
        <w:rPr>
          <w:rFonts w:eastAsia="Times New Roman"/>
          <w:b/>
          <w:bCs/>
          <w:sz w:val="28"/>
          <w:szCs w:val="28"/>
        </w:rPr>
        <w:t>государственных услуг</w:t>
      </w:r>
    </w:p>
    <w:p w:rsidR="00381460" w:rsidRDefault="00381460" w:rsidP="00475996">
      <w:pPr>
        <w:shd w:val="clear" w:color="auto" w:fill="FFFFFF"/>
        <w:tabs>
          <w:tab w:val="left" w:pos="989"/>
        </w:tabs>
        <w:ind w:firstLine="710"/>
      </w:pPr>
      <w:r>
        <w:rPr>
          <w:spacing w:val="-1"/>
          <w:sz w:val="28"/>
          <w:szCs w:val="28"/>
        </w:rPr>
        <w:t>5.</w:t>
      </w:r>
      <w:r>
        <w:rPr>
          <w:sz w:val="28"/>
          <w:szCs w:val="28"/>
        </w:rPr>
        <w:tab/>
      </w:r>
      <w:r>
        <w:rPr>
          <w:rFonts w:eastAsia="Times New Roman"/>
          <w:spacing w:val="-2"/>
          <w:sz w:val="28"/>
          <w:szCs w:val="28"/>
        </w:rPr>
        <w:t>В случаях несогласия с результатами оказания государственной услуги</w:t>
      </w:r>
      <w:r>
        <w:rPr>
          <w:rFonts w:eastAsia="Times New Roman"/>
          <w:spacing w:val="-2"/>
          <w:sz w:val="28"/>
          <w:szCs w:val="28"/>
        </w:rPr>
        <w:br/>
      </w:r>
      <w:r>
        <w:rPr>
          <w:rFonts w:eastAsia="Times New Roman"/>
          <w:sz w:val="28"/>
          <w:szCs w:val="28"/>
        </w:rPr>
        <w:t>услугополучателем подается жалоба на решение, действия (бездействие)</w:t>
      </w:r>
      <w:r>
        <w:rPr>
          <w:rFonts w:eastAsia="Times New Roman"/>
          <w:sz w:val="28"/>
          <w:szCs w:val="28"/>
        </w:rPr>
        <w:br/>
        <w:t>услугодателя по вопросам оказания государственных услуг в соответствии с</w:t>
      </w:r>
      <w:r>
        <w:rPr>
          <w:rFonts w:eastAsia="Times New Roman"/>
          <w:sz w:val="28"/>
          <w:szCs w:val="28"/>
        </w:rPr>
        <w:br/>
        <w:t>законодательством Республики Казахстан:</w:t>
      </w:r>
    </w:p>
    <w:p w:rsidR="00381460" w:rsidRDefault="00381460" w:rsidP="00475996">
      <w:pPr>
        <w:shd w:val="clear" w:color="auto" w:fill="FFFFFF"/>
        <w:ind w:left="710"/>
      </w:pPr>
      <w:r>
        <w:rPr>
          <w:rFonts w:eastAsia="Times New Roman"/>
          <w:sz w:val="28"/>
          <w:szCs w:val="28"/>
        </w:rPr>
        <w:t>на имя руководителя услугодателя;</w:t>
      </w:r>
    </w:p>
    <w:p w:rsidR="00381460" w:rsidRDefault="00381460" w:rsidP="00475996">
      <w:pPr>
        <w:shd w:val="clear" w:color="auto" w:fill="FFFFFF"/>
        <w:ind w:firstLine="710"/>
      </w:pPr>
      <w:r>
        <w:rPr>
          <w:rFonts w:eastAsia="Times New Roman"/>
          <w:sz w:val="28"/>
          <w:szCs w:val="28"/>
        </w:rPr>
        <w:t xml:space="preserve">на имя руководителя уполномоченного органа осуществляющего </w:t>
      </w:r>
      <w:r>
        <w:rPr>
          <w:rFonts w:eastAsia="Times New Roman"/>
          <w:spacing w:val="-1"/>
          <w:sz w:val="28"/>
          <w:szCs w:val="28"/>
        </w:rPr>
        <w:t>руководство в сфере обеспечения поступлений налогов и платежей в бюджет;</w:t>
      </w:r>
    </w:p>
    <w:p w:rsidR="00381460" w:rsidRDefault="00381460" w:rsidP="00475996">
      <w:pPr>
        <w:shd w:val="clear" w:color="auto" w:fill="FFFFFF"/>
        <w:ind w:right="557" w:firstLine="710"/>
      </w:pPr>
      <w:r>
        <w:rPr>
          <w:rFonts w:eastAsia="Times New Roman"/>
          <w:spacing w:val="-2"/>
          <w:sz w:val="28"/>
          <w:szCs w:val="28"/>
        </w:rPr>
        <w:t xml:space="preserve">в уполномоченный орган по оценке и контролю за качеством оказания </w:t>
      </w:r>
      <w:r>
        <w:rPr>
          <w:rFonts w:eastAsia="Times New Roman"/>
          <w:sz w:val="28"/>
          <w:szCs w:val="28"/>
        </w:rPr>
        <w:t>государственных услуг.</w:t>
      </w:r>
    </w:p>
    <w:p w:rsidR="00381460" w:rsidRDefault="00381460" w:rsidP="00475996">
      <w:pPr>
        <w:shd w:val="clear" w:color="auto" w:fill="FFFFFF"/>
        <w:ind w:firstLine="710"/>
      </w:pPr>
      <w:r>
        <w:rPr>
          <w:rFonts w:eastAsia="Times New Roman"/>
          <w:sz w:val="28"/>
          <w:szCs w:val="28"/>
        </w:rPr>
        <w:t xml:space="preserve">Жалоба услугополучателя, поступившая в адрес услугодателя, </w:t>
      </w:r>
      <w:r>
        <w:rPr>
          <w:rFonts w:eastAsia="Times New Roman"/>
          <w:spacing w:val="-1"/>
          <w:sz w:val="28"/>
          <w:szCs w:val="28"/>
        </w:rPr>
        <w:t xml:space="preserve">непосредственно оказывающих государственные услуги, подлежит рассмотрению </w:t>
      </w:r>
      <w:r>
        <w:rPr>
          <w:rFonts w:eastAsia="Times New Roman"/>
          <w:sz w:val="28"/>
          <w:szCs w:val="28"/>
        </w:rPr>
        <w:t>в соответствии с пунктом 2 статьи 25 Закона в течение 5 (пяти) рабочих дней со дня ее регистрации.</w:t>
      </w:r>
    </w:p>
    <w:p w:rsidR="00475996" w:rsidRDefault="00475996" w:rsidP="00475996">
      <w:pPr>
        <w:shd w:val="clear" w:color="auto" w:fill="FFFFFF"/>
        <w:ind w:right="293" w:firstLine="710"/>
        <w:jc w:val="both"/>
      </w:pPr>
      <w:r>
        <w:tab/>
      </w:r>
      <w:r>
        <w:rPr>
          <w:rFonts w:eastAsia="Times New Roman"/>
          <w:spacing w:val="-2"/>
          <w:sz w:val="28"/>
          <w:szCs w:val="28"/>
        </w:rPr>
        <w:t xml:space="preserve">Жалоба услугополучателя, поступившая в адрес уполномоченного органа </w:t>
      </w:r>
      <w:r>
        <w:rPr>
          <w:rFonts w:eastAsia="Times New Roman"/>
          <w:spacing w:val="-1"/>
          <w:sz w:val="28"/>
          <w:szCs w:val="28"/>
        </w:rPr>
        <w:t xml:space="preserve">по оценке и контролю за качеством оказания государственных услуг, подлежит </w:t>
      </w:r>
      <w:r>
        <w:rPr>
          <w:rFonts w:eastAsia="Times New Roman"/>
          <w:sz w:val="28"/>
          <w:szCs w:val="28"/>
        </w:rPr>
        <w:t>рассмотрению в течение 15 (пятнадцати) рабочих дней со дня ее регистрации.</w:t>
      </w:r>
    </w:p>
    <w:p w:rsidR="00475996" w:rsidRDefault="00475996" w:rsidP="00475996">
      <w:pPr>
        <w:shd w:val="clear" w:color="auto" w:fill="FFFFFF"/>
        <w:ind w:firstLine="710"/>
        <w:rPr>
          <w:rFonts w:eastAsia="Times New Roman"/>
          <w:sz w:val="28"/>
          <w:szCs w:val="28"/>
        </w:rPr>
      </w:pPr>
      <w:r>
        <w:rPr>
          <w:spacing w:val="-1"/>
          <w:sz w:val="28"/>
          <w:szCs w:val="28"/>
        </w:rPr>
        <w:t xml:space="preserve">6. </w:t>
      </w:r>
      <w:r>
        <w:rPr>
          <w:rFonts w:eastAsia="Times New Roman"/>
          <w:spacing w:val="-1"/>
          <w:sz w:val="28"/>
          <w:szCs w:val="28"/>
        </w:rPr>
        <w:t xml:space="preserve">В случаях несогласия с результатами оказания государственной услуги </w:t>
      </w:r>
      <w:r>
        <w:rPr>
          <w:rFonts w:eastAsia="Times New Roman"/>
          <w:sz w:val="28"/>
          <w:szCs w:val="28"/>
        </w:rPr>
        <w:t>услугополучатель в соответствии с подпунктом 6) пункта 1 статьи 4 Закона обращается в суд.</w:t>
      </w:r>
    </w:p>
    <w:p w:rsidR="00475996" w:rsidRDefault="00475996" w:rsidP="00475996">
      <w:pPr>
        <w:shd w:val="clear" w:color="auto" w:fill="FFFFFF"/>
        <w:ind w:firstLine="710"/>
      </w:pPr>
    </w:p>
    <w:p w:rsidR="00475996" w:rsidRDefault="00475996" w:rsidP="00475996">
      <w:pPr>
        <w:tabs>
          <w:tab w:val="left" w:pos="975"/>
        </w:tabs>
      </w:pPr>
    </w:p>
    <w:p w:rsidR="00381460" w:rsidRPr="00475996" w:rsidRDefault="00475996" w:rsidP="00475996">
      <w:pPr>
        <w:tabs>
          <w:tab w:val="left" w:pos="975"/>
        </w:tabs>
        <w:sectPr w:rsidR="00381460" w:rsidRPr="00475996">
          <w:pgSz w:w="11909" w:h="16834"/>
          <w:pgMar w:top="1116" w:right="804" w:bottom="360" w:left="1251" w:header="720" w:footer="720" w:gutter="0"/>
          <w:cols w:space="60"/>
          <w:noEndnote/>
        </w:sectPr>
      </w:pPr>
      <w:r>
        <w:tab/>
      </w:r>
    </w:p>
    <w:p w:rsidR="00381460" w:rsidRDefault="00381460" w:rsidP="00475996">
      <w:pPr>
        <w:shd w:val="clear" w:color="auto" w:fill="FFFFFF"/>
        <w:jc w:val="both"/>
        <w:sectPr w:rsidR="00381460" w:rsidSect="00475996">
          <w:pgSz w:w="11909" w:h="16834"/>
          <w:pgMar w:top="284" w:right="804" w:bottom="360" w:left="1285" w:header="720" w:footer="720" w:gutter="0"/>
          <w:cols w:num="4" w:space="720" w:equalWidth="0">
            <w:col w:w="1334" w:space="432"/>
            <w:col w:w="5193" w:space="586"/>
            <w:col w:w="1190" w:space="365"/>
            <w:col w:w="720"/>
          </w:cols>
          <w:noEndnote/>
        </w:sectPr>
      </w:pPr>
    </w:p>
    <w:p w:rsidR="00381460" w:rsidRPr="00475996" w:rsidRDefault="00381460" w:rsidP="00475996">
      <w:pPr>
        <w:shd w:val="clear" w:color="auto" w:fill="FFFFFF"/>
        <w:ind w:left="3984"/>
        <w:jc w:val="center"/>
        <w:rPr>
          <w:sz w:val="18"/>
          <w:szCs w:val="18"/>
        </w:rPr>
      </w:pPr>
      <w:r w:rsidRPr="00475996">
        <w:rPr>
          <w:rFonts w:eastAsia="Times New Roman"/>
          <w:sz w:val="18"/>
          <w:szCs w:val="18"/>
        </w:rPr>
        <w:t>Приложение 1</w:t>
      </w:r>
    </w:p>
    <w:p w:rsidR="00381460" w:rsidRPr="00475996" w:rsidRDefault="00381460" w:rsidP="00475996">
      <w:pPr>
        <w:shd w:val="clear" w:color="auto" w:fill="FFFFFF"/>
        <w:ind w:left="3984"/>
        <w:jc w:val="center"/>
        <w:rPr>
          <w:sz w:val="18"/>
          <w:szCs w:val="18"/>
        </w:rPr>
      </w:pPr>
      <w:r w:rsidRPr="00475996">
        <w:rPr>
          <w:rFonts w:eastAsia="Times New Roman"/>
          <w:sz w:val="18"/>
          <w:szCs w:val="18"/>
        </w:rPr>
        <w:t>к Правилам оказания</w:t>
      </w:r>
    </w:p>
    <w:p w:rsidR="00381460" w:rsidRPr="00475996" w:rsidRDefault="00381460" w:rsidP="00475996">
      <w:pPr>
        <w:shd w:val="clear" w:color="auto" w:fill="FFFFFF"/>
        <w:ind w:left="3984"/>
        <w:jc w:val="center"/>
        <w:rPr>
          <w:sz w:val="18"/>
          <w:szCs w:val="18"/>
        </w:rPr>
      </w:pPr>
      <w:r w:rsidRPr="00475996">
        <w:rPr>
          <w:rFonts w:eastAsia="Times New Roman"/>
          <w:spacing w:val="-2"/>
          <w:sz w:val="18"/>
          <w:szCs w:val="18"/>
        </w:rPr>
        <w:t>государственной услуги «Включение</w:t>
      </w:r>
    </w:p>
    <w:p w:rsidR="00381460" w:rsidRPr="00475996" w:rsidRDefault="00381460" w:rsidP="00475996">
      <w:pPr>
        <w:shd w:val="clear" w:color="auto" w:fill="FFFFFF"/>
        <w:ind w:left="3984"/>
        <w:jc w:val="center"/>
        <w:rPr>
          <w:sz w:val="18"/>
          <w:szCs w:val="18"/>
        </w:rPr>
      </w:pPr>
      <w:r w:rsidRPr="00475996">
        <w:rPr>
          <w:rFonts w:eastAsia="Times New Roman"/>
          <w:sz w:val="18"/>
          <w:szCs w:val="18"/>
        </w:rPr>
        <w:t>объектов авторских прав и</w:t>
      </w:r>
    </w:p>
    <w:p w:rsidR="00381460" w:rsidRPr="00475996" w:rsidRDefault="00381460" w:rsidP="00475996">
      <w:pPr>
        <w:shd w:val="clear" w:color="auto" w:fill="FFFFFF"/>
        <w:ind w:left="3984"/>
        <w:jc w:val="center"/>
        <w:rPr>
          <w:sz w:val="18"/>
          <w:szCs w:val="18"/>
        </w:rPr>
      </w:pPr>
      <w:r w:rsidRPr="00475996">
        <w:rPr>
          <w:rFonts w:eastAsia="Times New Roman"/>
          <w:sz w:val="18"/>
          <w:szCs w:val="18"/>
        </w:rPr>
        <w:t>смежных прав, товарных знаков,</w:t>
      </w:r>
    </w:p>
    <w:p w:rsidR="00381460" w:rsidRPr="00475996" w:rsidRDefault="00381460" w:rsidP="00475996">
      <w:pPr>
        <w:shd w:val="clear" w:color="auto" w:fill="FFFFFF"/>
        <w:ind w:left="3989"/>
        <w:jc w:val="center"/>
        <w:rPr>
          <w:sz w:val="18"/>
          <w:szCs w:val="18"/>
        </w:rPr>
      </w:pPr>
      <w:r w:rsidRPr="00475996">
        <w:rPr>
          <w:rFonts w:eastAsia="Times New Roman"/>
          <w:sz w:val="18"/>
          <w:szCs w:val="18"/>
        </w:rPr>
        <w:t>знаков обслуживания и</w:t>
      </w:r>
    </w:p>
    <w:p w:rsidR="00381460" w:rsidRPr="00475996" w:rsidRDefault="00381460" w:rsidP="00475996">
      <w:pPr>
        <w:shd w:val="clear" w:color="auto" w:fill="FFFFFF"/>
        <w:ind w:left="3984"/>
        <w:jc w:val="center"/>
        <w:rPr>
          <w:sz w:val="18"/>
          <w:szCs w:val="18"/>
        </w:rPr>
      </w:pPr>
      <w:r w:rsidRPr="00475996">
        <w:rPr>
          <w:rFonts w:eastAsia="Times New Roman"/>
          <w:sz w:val="18"/>
          <w:szCs w:val="18"/>
        </w:rPr>
        <w:t>наименований мест происхождения</w:t>
      </w:r>
    </w:p>
    <w:p w:rsidR="00381460" w:rsidRPr="00475996" w:rsidRDefault="00381460" w:rsidP="00475996">
      <w:pPr>
        <w:shd w:val="clear" w:color="auto" w:fill="FFFFFF"/>
        <w:ind w:left="3984"/>
        <w:jc w:val="center"/>
        <w:rPr>
          <w:sz w:val="18"/>
          <w:szCs w:val="18"/>
        </w:rPr>
      </w:pPr>
      <w:r w:rsidRPr="00475996">
        <w:rPr>
          <w:rFonts w:eastAsia="Times New Roman"/>
          <w:sz w:val="18"/>
          <w:szCs w:val="18"/>
        </w:rPr>
        <w:t>товаров в таможенный реестр</w:t>
      </w:r>
    </w:p>
    <w:p w:rsidR="00381460" w:rsidRPr="00475996" w:rsidRDefault="00381460" w:rsidP="00475996">
      <w:pPr>
        <w:shd w:val="clear" w:color="auto" w:fill="FFFFFF"/>
        <w:ind w:left="3984"/>
        <w:jc w:val="center"/>
        <w:rPr>
          <w:sz w:val="18"/>
          <w:szCs w:val="18"/>
        </w:rPr>
      </w:pPr>
      <w:r w:rsidRPr="00475996">
        <w:rPr>
          <w:rFonts w:eastAsia="Times New Roman"/>
          <w:sz w:val="18"/>
          <w:szCs w:val="18"/>
        </w:rPr>
        <w:t>объектов интеллектуальной</w:t>
      </w:r>
    </w:p>
    <w:p w:rsidR="00381460" w:rsidRPr="00475996" w:rsidRDefault="00381460" w:rsidP="00475996">
      <w:pPr>
        <w:shd w:val="clear" w:color="auto" w:fill="FFFFFF"/>
        <w:ind w:left="3984"/>
        <w:jc w:val="center"/>
        <w:rPr>
          <w:sz w:val="18"/>
          <w:szCs w:val="18"/>
        </w:rPr>
      </w:pPr>
      <w:r w:rsidRPr="00475996">
        <w:rPr>
          <w:rFonts w:eastAsia="Times New Roman"/>
          <w:sz w:val="18"/>
          <w:szCs w:val="18"/>
        </w:rPr>
        <w:t>собственности»</w:t>
      </w:r>
    </w:p>
    <w:p w:rsidR="00381460" w:rsidRDefault="00381460" w:rsidP="00475996">
      <w:pPr>
        <w:rPr>
          <w:rFonts w:ascii="Arial" w:hAnsi="Arial" w:cs="Arial"/>
          <w:sz w:val="2"/>
          <w:szCs w:val="2"/>
        </w:rPr>
      </w:pPr>
    </w:p>
    <w:tbl>
      <w:tblPr>
        <w:tblW w:w="9989" w:type="dxa"/>
        <w:tblInd w:w="40" w:type="dxa"/>
        <w:tblLayout w:type="fixed"/>
        <w:tblCellMar>
          <w:left w:w="40" w:type="dxa"/>
          <w:right w:w="40" w:type="dxa"/>
        </w:tblCellMar>
        <w:tblLook w:val="0000" w:firstRow="0" w:lastRow="0" w:firstColumn="0" w:lastColumn="0" w:noHBand="0" w:noVBand="0"/>
      </w:tblPr>
      <w:tblGrid>
        <w:gridCol w:w="432"/>
        <w:gridCol w:w="2093"/>
        <w:gridCol w:w="7464"/>
      </w:tblGrid>
      <w:tr w:rsidR="00381460" w:rsidTr="007F7C65">
        <w:trPr>
          <w:trHeight w:hRule="exact" w:val="782"/>
        </w:trPr>
        <w:tc>
          <w:tcPr>
            <w:tcW w:w="9989" w:type="dxa"/>
            <w:gridSpan w:val="3"/>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58" w:right="115"/>
            </w:pPr>
            <w:r>
              <w:rPr>
                <w:rFonts w:eastAsia="Times New Roman"/>
                <w:sz w:val="16"/>
                <w:szCs w:val="16"/>
              </w:rPr>
              <w:t>Стандарт государственной услуги «Включение объектов авторских прав и смежных прав, товарных знаков, знаков обслуживания и наименований мест происхождения товаров в таможенный реестр объектов интеллектуальной</w:t>
            </w:r>
          </w:p>
          <w:p w:rsidR="00381460" w:rsidRDefault="00381460">
            <w:pPr>
              <w:shd w:val="clear" w:color="auto" w:fill="FFFFFF"/>
              <w:spacing w:line="226" w:lineRule="exact"/>
              <w:ind w:left="58"/>
            </w:pPr>
            <w:r>
              <w:rPr>
                <w:rFonts w:eastAsia="Times New Roman"/>
                <w:sz w:val="16"/>
                <w:szCs w:val="16"/>
              </w:rPr>
              <w:t>собственности»</w:t>
            </w:r>
          </w:p>
        </w:tc>
      </w:tr>
      <w:tr w:rsidR="00381460" w:rsidTr="007F7C65">
        <w:trPr>
          <w:trHeight w:hRule="exact" w:val="54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1</w:t>
            </w:r>
          </w:p>
        </w:tc>
        <w:tc>
          <w:tcPr>
            <w:tcW w:w="2093"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43"/>
            </w:pPr>
            <w:r>
              <w:rPr>
                <w:rFonts w:eastAsia="Times New Roman"/>
                <w:sz w:val="16"/>
                <w:szCs w:val="16"/>
              </w:rPr>
              <w:t>Наименование услугода-теля</w:t>
            </w:r>
          </w:p>
        </w:tc>
        <w:tc>
          <w:tcPr>
            <w:tcW w:w="746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4"/>
            </w:pPr>
            <w:r>
              <w:rPr>
                <w:rFonts w:eastAsia="Times New Roman"/>
                <w:sz w:val="16"/>
                <w:szCs w:val="16"/>
              </w:rPr>
              <w:t>Комитет государственных доходов Министерства финансов Республики Казахстан</w:t>
            </w:r>
          </w:p>
        </w:tc>
      </w:tr>
      <w:tr w:rsidR="00381460" w:rsidTr="007F7C65">
        <w:trPr>
          <w:trHeight w:hRule="exact" w:val="577"/>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2</w:t>
            </w:r>
          </w:p>
        </w:tc>
        <w:tc>
          <w:tcPr>
            <w:tcW w:w="2093"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216"/>
            </w:pPr>
            <w:r>
              <w:rPr>
                <w:rFonts w:eastAsia="Times New Roman"/>
                <w:sz w:val="16"/>
                <w:szCs w:val="16"/>
              </w:rPr>
              <w:t>Способы предоставле</w:t>
            </w:r>
            <w:r>
              <w:rPr>
                <w:rFonts w:eastAsia="Times New Roman"/>
                <w:sz w:val="16"/>
                <w:szCs w:val="16"/>
              </w:rPr>
              <w:softHyphen/>
              <w:t>ния государственной услуги</w:t>
            </w:r>
          </w:p>
        </w:tc>
        <w:tc>
          <w:tcPr>
            <w:tcW w:w="746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ind w:left="14"/>
            </w:pPr>
            <w:r>
              <w:rPr>
                <w:sz w:val="16"/>
                <w:szCs w:val="16"/>
              </w:rPr>
              <w:t>1)</w:t>
            </w:r>
            <w:r>
              <w:tab/>
            </w:r>
            <w:r>
              <w:rPr>
                <w:rFonts w:eastAsia="Times New Roman"/>
                <w:sz w:val="16"/>
                <w:szCs w:val="16"/>
              </w:rPr>
              <w:t>через</w:t>
            </w:r>
            <w:r>
              <w:rPr>
                <w:rFonts w:eastAsia="Times New Roman"/>
              </w:rPr>
              <w:t xml:space="preserve"> </w:t>
            </w:r>
            <w:r>
              <w:rPr>
                <w:rFonts w:eastAsia="Times New Roman"/>
                <w:sz w:val="16"/>
                <w:szCs w:val="16"/>
              </w:rPr>
              <w:t>канцелярию</w:t>
            </w:r>
            <w:r>
              <w:rPr>
                <w:rFonts w:eastAsia="Times New Roman"/>
              </w:rPr>
              <w:t xml:space="preserve"> </w:t>
            </w:r>
            <w:r>
              <w:rPr>
                <w:rFonts w:eastAsia="Times New Roman"/>
                <w:sz w:val="16"/>
                <w:szCs w:val="16"/>
              </w:rPr>
              <w:t>услугодателя;</w:t>
            </w:r>
          </w:p>
          <w:p w:rsidR="00381460" w:rsidRDefault="00381460">
            <w:pPr>
              <w:shd w:val="clear" w:color="auto" w:fill="FFFFFF"/>
              <w:tabs>
                <w:tab w:val="left" w:pos="312"/>
              </w:tabs>
              <w:ind w:left="14"/>
            </w:pPr>
            <w:r>
              <w:rPr>
                <w:sz w:val="16"/>
                <w:szCs w:val="16"/>
              </w:rPr>
              <w:t>2)</w:t>
            </w:r>
            <w:r>
              <w:tab/>
            </w:r>
            <w:r>
              <w:rPr>
                <w:rFonts w:eastAsia="Times New Roman"/>
                <w:sz w:val="16"/>
                <w:szCs w:val="16"/>
              </w:rPr>
              <w:t>посредством</w:t>
            </w:r>
            <w:r>
              <w:rPr>
                <w:rFonts w:eastAsia="Times New Roman"/>
              </w:rPr>
              <w:t xml:space="preserve"> </w:t>
            </w:r>
            <w:r>
              <w:rPr>
                <w:rFonts w:eastAsia="Times New Roman"/>
                <w:sz w:val="16"/>
                <w:szCs w:val="16"/>
              </w:rPr>
              <w:t>веб-портала</w:t>
            </w:r>
            <w:r>
              <w:rPr>
                <w:rFonts w:eastAsia="Times New Roman"/>
              </w:rPr>
              <w:t xml:space="preserve"> </w:t>
            </w:r>
            <w:r>
              <w:rPr>
                <w:rFonts w:eastAsia="Times New Roman"/>
                <w:sz w:val="16"/>
                <w:szCs w:val="16"/>
              </w:rPr>
              <w:t>«электронного</w:t>
            </w:r>
            <w:r>
              <w:rPr>
                <w:rFonts w:eastAsia="Times New Roman"/>
              </w:rPr>
              <w:t xml:space="preserve"> </w:t>
            </w:r>
            <w:r>
              <w:rPr>
                <w:rFonts w:eastAsia="Times New Roman"/>
                <w:sz w:val="16"/>
                <w:szCs w:val="16"/>
              </w:rPr>
              <w:t>правительства»</w:t>
            </w:r>
            <w:r>
              <w:rPr>
                <w:rFonts w:eastAsia="Times New Roman"/>
              </w:rPr>
              <w:t xml:space="preserve"> </w:t>
            </w:r>
            <w:hyperlink r:id="rId101" w:history="1">
              <w:r>
                <w:rPr>
                  <w:rFonts w:eastAsia="Times New Roman"/>
                  <w:sz w:val="16"/>
                  <w:szCs w:val="16"/>
                  <w:u w:val="single"/>
                </w:rPr>
                <w:t>www.egov.kz</w:t>
              </w:r>
            </w:hyperlink>
            <w:r>
              <w:rPr>
                <w:rFonts w:eastAsia="Times New Roman"/>
              </w:rPr>
              <w:t xml:space="preserve"> </w:t>
            </w:r>
            <w:r>
              <w:rPr>
                <w:rFonts w:eastAsia="Times New Roman"/>
                <w:sz w:val="16"/>
                <w:szCs w:val="16"/>
              </w:rPr>
              <w:t>(далее</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портал).</w:t>
            </w:r>
          </w:p>
        </w:tc>
      </w:tr>
      <w:tr w:rsidR="00381460" w:rsidTr="007F7C65">
        <w:trPr>
          <w:trHeight w:hRule="exact" w:val="2116"/>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3</w:t>
            </w:r>
          </w:p>
        </w:tc>
        <w:tc>
          <w:tcPr>
            <w:tcW w:w="2093"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48"/>
            </w:pPr>
            <w:r>
              <w:rPr>
                <w:rFonts w:eastAsia="Times New Roman"/>
                <w:sz w:val="16"/>
                <w:szCs w:val="16"/>
              </w:rPr>
              <w:t>Сроки оказания государ</w:t>
            </w:r>
            <w:r>
              <w:rPr>
                <w:rFonts w:eastAsia="Times New Roman"/>
                <w:sz w:val="16"/>
                <w:szCs w:val="16"/>
              </w:rPr>
              <w:softHyphen/>
              <w:t>ственной услуги</w:t>
            </w:r>
          </w:p>
        </w:tc>
        <w:tc>
          <w:tcPr>
            <w:tcW w:w="746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spacing w:line="230" w:lineRule="exact"/>
              <w:ind w:left="14" w:right="62"/>
            </w:pPr>
            <w:r>
              <w:rPr>
                <w:sz w:val="16"/>
                <w:szCs w:val="16"/>
              </w:rPr>
              <w:t>1)</w:t>
            </w:r>
            <w:r>
              <w:tab/>
            </w:r>
            <w:r>
              <w:rPr>
                <w:rFonts w:eastAsia="Times New Roman"/>
                <w:sz w:val="16"/>
                <w:szCs w:val="16"/>
              </w:rPr>
              <w:t>с</w:t>
            </w:r>
            <w:r>
              <w:rPr>
                <w:rFonts w:eastAsia="Times New Roman"/>
              </w:rPr>
              <w:t xml:space="preserve"> </w:t>
            </w:r>
            <w:r>
              <w:rPr>
                <w:rFonts w:eastAsia="Times New Roman"/>
                <w:sz w:val="16"/>
                <w:szCs w:val="16"/>
              </w:rPr>
              <w:t>момента</w:t>
            </w:r>
            <w:r>
              <w:rPr>
                <w:rFonts w:eastAsia="Times New Roman"/>
              </w:rPr>
              <w:t xml:space="preserve"> </w:t>
            </w:r>
            <w:r>
              <w:rPr>
                <w:rFonts w:eastAsia="Times New Roman"/>
                <w:sz w:val="16"/>
                <w:szCs w:val="16"/>
              </w:rPr>
              <w:t>сдачи</w:t>
            </w:r>
            <w:r>
              <w:rPr>
                <w:rFonts w:eastAsia="Times New Roman"/>
              </w:rPr>
              <w:t xml:space="preserve"> </w:t>
            </w:r>
            <w:r>
              <w:rPr>
                <w:rFonts w:eastAsia="Times New Roman"/>
                <w:sz w:val="16"/>
                <w:szCs w:val="16"/>
              </w:rPr>
              <w:t>пакета</w:t>
            </w:r>
            <w:r>
              <w:rPr>
                <w:rFonts w:eastAsia="Times New Roman"/>
              </w:rPr>
              <w:t xml:space="preserve"> </w:t>
            </w:r>
            <w:r>
              <w:rPr>
                <w:rFonts w:eastAsia="Times New Roman"/>
                <w:sz w:val="16"/>
                <w:szCs w:val="16"/>
              </w:rPr>
              <w:t>документов</w:t>
            </w:r>
            <w:r>
              <w:rPr>
                <w:rFonts w:eastAsia="Times New Roman"/>
              </w:rPr>
              <w:t xml:space="preserve"> </w:t>
            </w:r>
            <w:r>
              <w:rPr>
                <w:rFonts w:eastAsia="Times New Roman"/>
                <w:sz w:val="16"/>
                <w:szCs w:val="16"/>
              </w:rPr>
              <w:t>услугополучателем</w:t>
            </w:r>
            <w:r>
              <w:rPr>
                <w:rFonts w:eastAsia="Times New Roman"/>
              </w:rPr>
              <w:t xml:space="preserve"> </w:t>
            </w:r>
            <w:r>
              <w:rPr>
                <w:rFonts w:eastAsia="Times New Roman"/>
                <w:sz w:val="16"/>
                <w:szCs w:val="16"/>
              </w:rPr>
              <w:t>услугодателю</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20</w:t>
            </w:r>
            <w:r>
              <w:rPr>
                <w:rFonts w:eastAsia="Times New Roman"/>
              </w:rPr>
              <w:t xml:space="preserve"> </w:t>
            </w:r>
            <w:r>
              <w:rPr>
                <w:rFonts w:eastAsia="Times New Roman"/>
                <w:sz w:val="16"/>
                <w:szCs w:val="16"/>
              </w:rPr>
              <w:t>(двадцать)</w:t>
            </w:r>
            <w:r>
              <w:rPr>
                <w:rFonts w:eastAsia="Times New Roman"/>
              </w:rPr>
              <w:t xml:space="preserve"> </w:t>
            </w:r>
            <w:r>
              <w:rPr>
                <w:rFonts w:eastAsia="Times New Roman"/>
                <w:sz w:val="16"/>
                <w:szCs w:val="16"/>
              </w:rPr>
              <w:t>рабочих</w:t>
            </w:r>
            <w:r>
              <w:rPr>
                <w:rFonts w:eastAsia="Times New Roman"/>
                <w:sz w:val="16"/>
                <w:szCs w:val="16"/>
              </w:rPr>
              <w:br/>
              <w:t>дней.</w:t>
            </w:r>
          </w:p>
          <w:p w:rsidR="00381460" w:rsidRDefault="00381460">
            <w:pPr>
              <w:shd w:val="clear" w:color="auto" w:fill="FFFFFF"/>
              <w:spacing w:line="226" w:lineRule="exact"/>
              <w:ind w:left="14" w:right="62"/>
            </w:pPr>
            <w:r>
              <w:rPr>
                <w:rFonts w:eastAsia="Times New Roman"/>
                <w:sz w:val="16"/>
                <w:szCs w:val="16"/>
              </w:rPr>
              <w:t>В целях проверки достоверности представленных услугополучателем документов и сведений услугодатель вправе запрашивать у третьих лиц, а также у соответствующих государственных ор</w:t>
            </w:r>
            <w:r>
              <w:rPr>
                <w:rFonts w:eastAsia="Times New Roman"/>
                <w:sz w:val="16"/>
                <w:szCs w:val="16"/>
              </w:rPr>
              <w:softHyphen/>
              <w:t>ганов Республики Казахстан документы и (или) сведения, в этих случаях услугодатель продлева</w:t>
            </w:r>
            <w:r>
              <w:rPr>
                <w:rFonts w:eastAsia="Times New Roman"/>
                <w:sz w:val="16"/>
                <w:szCs w:val="16"/>
              </w:rPr>
              <w:softHyphen/>
              <w:t>ет срок рассмотрения заявления, но не более чем на двадцать рабочих дней;</w:t>
            </w:r>
          </w:p>
          <w:p w:rsidR="00381460" w:rsidRDefault="00381460">
            <w:pPr>
              <w:shd w:val="clear" w:color="auto" w:fill="FFFFFF"/>
              <w:tabs>
                <w:tab w:val="left" w:pos="312"/>
              </w:tabs>
              <w:spacing w:line="230" w:lineRule="exact"/>
              <w:ind w:left="14" w:right="62"/>
            </w:pPr>
            <w:r>
              <w:rPr>
                <w:sz w:val="16"/>
                <w:szCs w:val="16"/>
              </w:rPr>
              <w:t>2)</w:t>
            </w:r>
            <w:r>
              <w:tab/>
            </w:r>
            <w:r>
              <w:rPr>
                <w:rFonts w:eastAsia="Times New Roman"/>
                <w:sz w:val="16"/>
                <w:szCs w:val="16"/>
              </w:rPr>
              <w:t>максимально</w:t>
            </w:r>
            <w:r>
              <w:rPr>
                <w:rFonts w:eastAsia="Times New Roman"/>
              </w:rPr>
              <w:t xml:space="preserve"> </w:t>
            </w:r>
            <w:r>
              <w:rPr>
                <w:rFonts w:eastAsia="Times New Roman"/>
                <w:sz w:val="16"/>
                <w:szCs w:val="16"/>
              </w:rPr>
              <w:t>допустимое</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ожидания</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сдачи</w:t>
            </w:r>
            <w:r>
              <w:rPr>
                <w:rFonts w:eastAsia="Times New Roman"/>
              </w:rPr>
              <w:t xml:space="preserve"> </w:t>
            </w:r>
            <w:r>
              <w:rPr>
                <w:rFonts w:eastAsia="Times New Roman"/>
                <w:sz w:val="16"/>
                <w:szCs w:val="16"/>
              </w:rPr>
              <w:t>пакета</w:t>
            </w:r>
            <w:r>
              <w:rPr>
                <w:rFonts w:eastAsia="Times New Roman"/>
              </w:rPr>
              <w:t xml:space="preserve"> </w:t>
            </w:r>
            <w:r>
              <w:rPr>
                <w:rFonts w:eastAsia="Times New Roman"/>
                <w:sz w:val="16"/>
                <w:szCs w:val="16"/>
              </w:rPr>
              <w:t>документов</w:t>
            </w:r>
            <w:r>
              <w:rPr>
                <w:rFonts w:eastAsia="Times New Roman"/>
              </w:rPr>
              <w:t xml:space="preserve"> </w:t>
            </w:r>
            <w:r>
              <w:rPr>
                <w:rFonts w:eastAsia="Times New Roman"/>
                <w:sz w:val="16"/>
                <w:szCs w:val="16"/>
              </w:rPr>
              <w:t>услугополучателем</w:t>
            </w:r>
            <w:r>
              <w:rPr>
                <w:rFonts w:eastAsia="Times New Roman"/>
                <w:sz w:val="16"/>
                <w:szCs w:val="16"/>
              </w:rPr>
              <w:br/>
              <w:t>услугодателю – 20 (двадцать) минут;</w:t>
            </w:r>
          </w:p>
          <w:p w:rsidR="00381460" w:rsidRDefault="00381460">
            <w:pPr>
              <w:shd w:val="clear" w:color="auto" w:fill="FFFFFF"/>
              <w:tabs>
                <w:tab w:val="left" w:pos="312"/>
              </w:tabs>
              <w:ind w:left="14"/>
            </w:pPr>
            <w:r>
              <w:rPr>
                <w:sz w:val="16"/>
                <w:szCs w:val="16"/>
              </w:rPr>
              <w:t>3)</w:t>
            </w:r>
            <w:r>
              <w:tab/>
            </w:r>
            <w:r>
              <w:rPr>
                <w:rFonts w:eastAsia="Times New Roman"/>
                <w:sz w:val="16"/>
                <w:szCs w:val="16"/>
              </w:rPr>
              <w:t>максимально</w:t>
            </w:r>
            <w:r>
              <w:rPr>
                <w:rFonts w:eastAsia="Times New Roman"/>
              </w:rPr>
              <w:t xml:space="preserve"> </w:t>
            </w:r>
            <w:r>
              <w:rPr>
                <w:rFonts w:eastAsia="Times New Roman"/>
                <w:sz w:val="16"/>
                <w:szCs w:val="16"/>
              </w:rPr>
              <w:t>допустимое</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обслуживания</w:t>
            </w:r>
            <w:r>
              <w:rPr>
                <w:rFonts w:eastAsia="Times New Roman"/>
              </w:rPr>
              <w:t xml:space="preserve"> </w:t>
            </w:r>
            <w:r>
              <w:rPr>
                <w:rFonts w:eastAsia="Times New Roman"/>
                <w:sz w:val="16"/>
                <w:szCs w:val="16"/>
              </w:rPr>
              <w:t>услугополучателя</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20</w:t>
            </w:r>
            <w:r>
              <w:rPr>
                <w:rFonts w:eastAsia="Times New Roman"/>
              </w:rPr>
              <w:t xml:space="preserve"> </w:t>
            </w:r>
            <w:r>
              <w:rPr>
                <w:rFonts w:eastAsia="Times New Roman"/>
                <w:sz w:val="16"/>
                <w:szCs w:val="16"/>
              </w:rPr>
              <w:t>(двадцать)</w:t>
            </w:r>
            <w:r>
              <w:rPr>
                <w:rFonts w:eastAsia="Times New Roman"/>
              </w:rPr>
              <w:t xml:space="preserve"> </w:t>
            </w:r>
            <w:r>
              <w:rPr>
                <w:rFonts w:eastAsia="Times New Roman"/>
                <w:sz w:val="16"/>
                <w:szCs w:val="16"/>
              </w:rPr>
              <w:t>минут.</w:t>
            </w:r>
          </w:p>
        </w:tc>
      </w:tr>
      <w:tr w:rsidR="00381460" w:rsidTr="007F7C65">
        <w:trPr>
          <w:trHeight w:hRule="exact" w:val="430"/>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4</w:t>
            </w:r>
          </w:p>
        </w:tc>
        <w:tc>
          <w:tcPr>
            <w:tcW w:w="2093"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0" w:right="14"/>
            </w:pPr>
            <w:r>
              <w:rPr>
                <w:rFonts w:eastAsia="Times New Roman"/>
                <w:sz w:val="16"/>
                <w:szCs w:val="16"/>
              </w:rPr>
              <w:t>Форма оказания государ</w:t>
            </w:r>
            <w:r>
              <w:rPr>
                <w:rFonts w:eastAsia="Times New Roman"/>
                <w:sz w:val="16"/>
                <w:szCs w:val="16"/>
              </w:rPr>
              <w:softHyphen/>
              <w:t>ственной услуги</w:t>
            </w:r>
          </w:p>
        </w:tc>
        <w:tc>
          <w:tcPr>
            <w:tcW w:w="746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4"/>
            </w:pPr>
            <w:r>
              <w:rPr>
                <w:rFonts w:eastAsia="Times New Roman"/>
                <w:sz w:val="16"/>
                <w:szCs w:val="16"/>
              </w:rPr>
              <w:t>Бумажная или электронная</w:t>
            </w:r>
          </w:p>
        </w:tc>
      </w:tr>
      <w:tr w:rsidR="00381460" w:rsidTr="007F7C65">
        <w:trPr>
          <w:trHeight w:hRule="exact" w:val="1429"/>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5</w:t>
            </w:r>
          </w:p>
        </w:tc>
        <w:tc>
          <w:tcPr>
            <w:tcW w:w="2093"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38"/>
            </w:pPr>
            <w:r>
              <w:rPr>
                <w:rFonts w:eastAsia="Times New Roman"/>
                <w:sz w:val="16"/>
                <w:szCs w:val="16"/>
              </w:rPr>
              <w:t>Результат оказания госу</w:t>
            </w:r>
            <w:r>
              <w:rPr>
                <w:rFonts w:eastAsia="Times New Roman"/>
                <w:sz w:val="16"/>
                <w:szCs w:val="16"/>
              </w:rPr>
              <w:softHyphen/>
              <w:t>дарственной услуги</w:t>
            </w:r>
          </w:p>
        </w:tc>
        <w:tc>
          <w:tcPr>
            <w:tcW w:w="746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4" w:right="48"/>
            </w:pPr>
            <w:r>
              <w:rPr>
                <w:rFonts w:eastAsia="Times New Roman"/>
                <w:sz w:val="16"/>
                <w:szCs w:val="16"/>
              </w:rPr>
              <w:t>выдача решения о включении объектов авторских и смежных прав, товарных знаков, знаков об</w:t>
            </w:r>
            <w:r>
              <w:rPr>
                <w:rFonts w:eastAsia="Times New Roman"/>
                <w:sz w:val="16"/>
                <w:szCs w:val="16"/>
              </w:rPr>
              <w:softHyphen/>
              <w:t>служивания и наименований мест происхождения товаров в таможенный реестр объектов интел</w:t>
            </w:r>
            <w:r>
              <w:rPr>
                <w:rFonts w:eastAsia="Times New Roman"/>
                <w:sz w:val="16"/>
                <w:szCs w:val="16"/>
              </w:rPr>
              <w:softHyphen/>
              <w:t>лектуальной собственности, оформленное приказом руководителя услугодателя либо лица, его за</w:t>
            </w:r>
            <w:r>
              <w:rPr>
                <w:rFonts w:eastAsia="Times New Roman"/>
                <w:sz w:val="16"/>
                <w:szCs w:val="16"/>
              </w:rPr>
              <w:softHyphen/>
              <w:t>мещающего, либо мотивированный ответ об отказе в оказании государственной услуги в случаях и по основаниям, указанным в пункте 9 настоящего приложение 1 к Правилам.</w:t>
            </w:r>
          </w:p>
          <w:p w:rsidR="00381460" w:rsidRDefault="00381460">
            <w:pPr>
              <w:shd w:val="clear" w:color="auto" w:fill="FFFFFF"/>
              <w:ind w:left="14"/>
            </w:pPr>
            <w:r>
              <w:rPr>
                <w:rFonts w:eastAsia="Times New Roman"/>
                <w:sz w:val="16"/>
                <w:szCs w:val="16"/>
              </w:rPr>
              <w:t>Форма предоставления результата оказания государственной услуги бумажная.</w:t>
            </w:r>
          </w:p>
        </w:tc>
      </w:tr>
      <w:tr w:rsidR="00381460" w:rsidTr="007F7C65">
        <w:trPr>
          <w:trHeight w:hRule="exact" w:val="1920"/>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6</w:t>
            </w:r>
          </w:p>
        </w:tc>
        <w:tc>
          <w:tcPr>
            <w:tcW w:w="2093"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0" w:right="106"/>
            </w:pPr>
            <w:r>
              <w:rPr>
                <w:rFonts w:eastAsia="Times New Roman"/>
                <w:sz w:val="16"/>
                <w:szCs w:val="16"/>
              </w:rPr>
              <w:t>Размер платы, взимае</w:t>
            </w:r>
            <w:r>
              <w:rPr>
                <w:rFonts w:eastAsia="Times New Roman"/>
                <w:sz w:val="16"/>
                <w:szCs w:val="16"/>
              </w:rPr>
              <w:softHyphen/>
              <w:t>мой с услугополучателя при оказании государ</w:t>
            </w:r>
            <w:r>
              <w:rPr>
                <w:rFonts w:eastAsia="Times New Roman"/>
                <w:sz w:val="16"/>
                <w:szCs w:val="16"/>
              </w:rPr>
              <w:softHyphen/>
              <w:t>ственной услуги, и спо</w:t>
            </w:r>
            <w:r>
              <w:rPr>
                <w:rFonts w:eastAsia="Times New Roman"/>
                <w:sz w:val="16"/>
                <w:szCs w:val="16"/>
              </w:rPr>
              <w:softHyphen/>
              <w:t>собы ее взимания в слу</w:t>
            </w:r>
            <w:r>
              <w:rPr>
                <w:rFonts w:eastAsia="Times New Roman"/>
                <w:sz w:val="16"/>
                <w:szCs w:val="16"/>
              </w:rPr>
              <w:softHyphen/>
              <w:t>чаях, предусмотренных законодательством Рес</w:t>
            </w:r>
            <w:r>
              <w:rPr>
                <w:rFonts w:eastAsia="Times New Roman"/>
                <w:sz w:val="16"/>
                <w:szCs w:val="16"/>
              </w:rPr>
              <w:softHyphen/>
              <w:t>публики Казахстан</w:t>
            </w:r>
          </w:p>
        </w:tc>
        <w:tc>
          <w:tcPr>
            <w:tcW w:w="746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4"/>
            </w:pPr>
            <w:r>
              <w:rPr>
                <w:rFonts w:eastAsia="Times New Roman"/>
                <w:sz w:val="16"/>
                <w:szCs w:val="16"/>
              </w:rPr>
              <w:t>Государственная услуга предоставляется бесплатно</w:t>
            </w:r>
          </w:p>
        </w:tc>
      </w:tr>
      <w:tr w:rsidR="007F7C65" w:rsidTr="007F7C65">
        <w:trPr>
          <w:trHeight w:hRule="exact" w:val="1618"/>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7F7C65" w:rsidRDefault="007F7C65" w:rsidP="007F7C65">
            <w:pPr>
              <w:shd w:val="clear" w:color="auto" w:fill="FFFFFF"/>
              <w:ind w:left="19"/>
            </w:pPr>
            <w:r>
              <w:rPr>
                <w:sz w:val="16"/>
                <w:szCs w:val="16"/>
              </w:rPr>
              <w:t>7</w:t>
            </w:r>
          </w:p>
        </w:tc>
        <w:tc>
          <w:tcPr>
            <w:tcW w:w="2093" w:type="dxa"/>
            <w:tcBorders>
              <w:top w:val="single" w:sz="6" w:space="0" w:color="auto"/>
              <w:left w:val="single" w:sz="6" w:space="0" w:color="auto"/>
              <w:bottom w:val="single" w:sz="6" w:space="0" w:color="auto"/>
              <w:right w:val="single" w:sz="6" w:space="0" w:color="auto"/>
            </w:tcBorders>
            <w:shd w:val="clear" w:color="auto" w:fill="FFFFFF"/>
          </w:tcPr>
          <w:p w:rsidR="007F7C65" w:rsidRDefault="007F7C65" w:rsidP="007F7C65">
            <w:pPr>
              <w:shd w:val="clear" w:color="auto" w:fill="FFFFFF"/>
              <w:ind w:left="10"/>
            </w:pPr>
            <w:r>
              <w:rPr>
                <w:rFonts w:eastAsia="Times New Roman"/>
                <w:sz w:val="16"/>
                <w:szCs w:val="16"/>
              </w:rPr>
              <w:t>График работы</w:t>
            </w:r>
          </w:p>
        </w:tc>
        <w:tc>
          <w:tcPr>
            <w:tcW w:w="7464" w:type="dxa"/>
            <w:tcBorders>
              <w:top w:val="single" w:sz="6" w:space="0" w:color="auto"/>
              <w:left w:val="single" w:sz="6" w:space="0" w:color="auto"/>
              <w:bottom w:val="single" w:sz="6" w:space="0" w:color="auto"/>
              <w:right w:val="single" w:sz="6" w:space="0" w:color="auto"/>
            </w:tcBorders>
            <w:shd w:val="clear" w:color="auto" w:fill="FFFFFF"/>
          </w:tcPr>
          <w:p w:rsidR="007F7C65" w:rsidRDefault="007F7C65" w:rsidP="007F7C65">
            <w:pPr>
              <w:shd w:val="clear" w:color="auto" w:fill="FFFFFF"/>
              <w:spacing w:line="230" w:lineRule="exact"/>
              <w:ind w:left="14" w:right="245"/>
            </w:pPr>
            <w:r>
              <w:rPr>
                <w:sz w:val="16"/>
                <w:szCs w:val="16"/>
              </w:rPr>
              <w:t xml:space="preserve">1) </w:t>
            </w:r>
            <w:r>
              <w:rPr>
                <w:rFonts w:eastAsia="Times New Roman"/>
                <w:sz w:val="16"/>
                <w:szCs w:val="16"/>
              </w:rPr>
              <w:t>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w:t>
            </w:r>
          </w:p>
          <w:p w:rsidR="007F7C65" w:rsidRDefault="007F7C65" w:rsidP="007F7C65">
            <w:r>
              <w:t>Государственная услуга оказывается в порядке очереди, без предварительной записи и ускоренно-го обслуживания.</w:t>
            </w:r>
          </w:p>
          <w:p w:rsidR="007F7C65" w:rsidRPr="007F7C65" w:rsidRDefault="007F7C65" w:rsidP="007F7C65">
            <w:r>
              <w:t>Адреса мест оказания государственной услуги размещены на интернет-ресурсе услугодателя www.kgd.gov.kz.</w:t>
            </w:r>
          </w:p>
        </w:tc>
      </w:tr>
      <w:tr w:rsidR="007F7C65" w:rsidTr="007F7C65">
        <w:trPr>
          <w:trHeight w:hRule="exact" w:val="3399"/>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7F7C65" w:rsidRDefault="007F7C65" w:rsidP="007F7C65">
            <w:pPr>
              <w:shd w:val="clear" w:color="auto" w:fill="FFFFFF"/>
              <w:ind w:left="19"/>
              <w:rPr>
                <w:sz w:val="16"/>
                <w:szCs w:val="16"/>
              </w:rPr>
            </w:pPr>
            <w:r>
              <w:rPr>
                <w:sz w:val="16"/>
                <w:szCs w:val="16"/>
              </w:rPr>
              <w:t>8</w:t>
            </w:r>
          </w:p>
        </w:tc>
        <w:tc>
          <w:tcPr>
            <w:tcW w:w="2093" w:type="dxa"/>
            <w:tcBorders>
              <w:top w:val="single" w:sz="6" w:space="0" w:color="auto"/>
              <w:left w:val="single" w:sz="6" w:space="0" w:color="auto"/>
              <w:bottom w:val="single" w:sz="6" w:space="0" w:color="auto"/>
              <w:right w:val="single" w:sz="6" w:space="0" w:color="auto"/>
            </w:tcBorders>
            <w:shd w:val="clear" w:color="auto" w:fill="FFFFFF"/>
          </w:tcPr>
          <w:p w:rsidR="007F7C65" w:rsidRDefault="007F7C65" w:rsidP="007F7C65">
            <w:pPr>
              <w:shd w:val="clear" w:color="auto" w:fill="FFFFFF"/>
              <w:ind w:left="10"/>
              <w:rPr>
                <w:rFonts w:eastAsia="Times New Roman"/>
                <w:sz w:val="16"/>
                <w:szCs w:val="16"/>
              </w:rPr>
            </w:pPr>
            <w:r w:rsidRPr="007F7C65">
              <w:rPr>
                <w:rFonts w:eastAsia="Times New Roman"/>
                <w:sz w:val="16"/>
                <w:szCs w:val="16"/>
              </w:rPr>
              <w:t>Перечень документов, необходимых для оказа¬ния государственной услуги</w:t>
            </w:r>
          </w:p>
        </w:tc>
        <w:tc>
          <w:tcPr>
            <w:tcW w:w="7464" w:type="dxa"/>
            <w:tcBorders>
              <w:top w:val="single" w:sz="6" w:space="0" w:color="auto"/>
              <w:left w:val="single" w:sz="6" w:space="0" w:color="auto"/>
              <w:bottom w:val="single" w:sz="6" w:space="0" w:color="auto"/>
              <w:right w:val="single" w:sz="6" w:space="0" w:color="auto"/>
            </w:tcBorders>
            <w:shd w:val="clear" w:color="auto" w:fill="FFFFFF"/>
          </w:tcPr>
          <w:p w:rsidR="007F7C65" w:rsidRPr="007F7C65" w:rsidRDefault="007F7C65" w:rsidP="007F7C65">
            <w:pPr>
              <w:shd w:val="clear" w:color="auto" w:fill="FFFFFF"/>
              <w:spacing w:line="230" w:lineRule="exact"/>
              <w:ind w:left="14" w:right="245"/>
              <w:rPr>
                <w:sz w:val="16"/>
                <w:szCs w:val="16"/>
              </w:rPr>
            </w:pPr>
            <w:r w:rsidRPr="007F7C65">
              <w:rPr>
                <w:sz w:val="16"/>
                <w:szCs w:val="16"/>
              </w:rPr>
              <w:t>при обращении услугополучателя или иного лица, представляющего интересы услугополучателя:</w:t>
            </w:r>
          </w:p>
          <w:p w:rsidR="007F7C65" w:rsidRPr="007F7C65" w:rsidRDefault="007F7C65" w:rsidP="007F7C65">
            <w:pPr>
              <w:shd w:val="clear" w:color="auto" w:fill="FFFFFF"/>
              <w:spacing w:line="230" w:lineRule="exact"/>
              <w:ind w:left="14" w:right="245"/>
              <w:rPr>
                <w:sz w:val="16"/>
                <w:szCs w:val="16"/>
              </w:rPr>
            </w:pPr>
            <w:r w:rsidRPr="007F7C65">
              <w:rPr>
                <w:sz w:val="16"/>
                <w:szCs w:val="16"/>
              </w:rPr>
              <w:t>1)</w:t>
            </w:r>
            <w:r w:rsidRPr="007F7C65">
              <w:rPr>
                <w:sz w:val="16"/>
                <w:szCs w:val="16"/>
              </w:rPr>
              <w:tab/>
              <w:t>заявление о защите прав на объекты интеллектуальной собственности по форме, согласно при-ложению 2 к настоящим Правилам;</w:t>
            </w:r>
          </w:p>
          <w:p w:rsidR="007F7C65" w:rsidRPr="007F7C65" w:rsidRDefault="007F7C65" w:rsidP="007F7C65">
            <w:pPr>
              <w:shd w:val="clear" w:color="auto" w:fill="FFFFFF"/>
              <w:spacing w:line="230" w:lineRule="exact"/>
              <w:ind w:left="14" w:right="245"/>
              <w:rPr>
                <w:sz w:val="16"/>
                <w:szCs w:val="16"/>
              </w:rPr>
            </w:pPr>
            <w:r w:rsidRPr="007F7C65">
              <w:rPr>
                <w:sz w:val="16"/>
                <w:szCs w:val="16"/>
              </w:rPr>
              <w:t>2)</w:t>
            </w:r>
            <w:r w:rsidRPr="007F7C65">
              <w:rPr>
                <w:sz w:val="16"/>
                <w:szCs w:val="16"/>
              </w:rPr>
              <w:tab/>
              <w:t>документы (оригиналы либо нотариально засвидетельствованные их копии), подтверждающие наличие и принадлежность права интеллектуальной собственности (свидетельство или договор о передаче прав, в том числе лицензионный, либо выписка из государственного реестра объектов интеллектуальной собственности Республики Казахстан или справка (выписка) о правовом стату-се товарного знака по международной регистрации или другие документы, которые правооблада¬тель или иное лицо, представляющее интересы правообладателя, может представить в подтвер-ждение своих прав на объекты интеллектуальной собственности);</w:t>
            </w:r>
          </w:p>
          <w:p w:rsidR="007F7C65" w:rsidRPr="007F7C65" w:rsidRDefault="007F7C65" w:rsidP="007F7C65">
            <w:pPr>
              <w:shd w:val="clear" w:color="auto" w:fill="FFFFFF"/>
              <w:spacing w:line="230" w:lineRule="exact"/>
              <w:ind w:left="14" w:right="245"/>
              <w:rPr>
                <w:sz w:val="16"/>
                <w:szCs w:val="16"/>
              </w:rPr>
            </w:pPr>
            <w:r w:rsidRPr="007F7C65">
              <w:rPr>
                <w:sz w:val="16"/>
                <w:szCs w:val="16"/>
              </w:rPr>
              <w:t>3)</w:t>
            </w:r>
            <w:r w:rsidRPr="007F7C65">
              <w:rPr>
                <w:sz w:val="16"/>
                <w:szCs w:val="16"/>
              </w:rPr>
              <w:tab/>
              <w:t>доверенность, выданная правообладателем лицу, представляющему его интересы;</w:t>
            </w:r>
          </w:p>
          <w:p w:rsidR="007F7C65" w:rsidRDefault="007F7C65" w:rsidP="007F7C65">
            <w:pPr>
              <w:shd w:val="clear" w:color="auto" w:fill="FFFFFF"/>
              <w:spacing w:line="230" w:lineRule="exact"/>
              <w:ind w:left="14" w:right="245"/>
              <w:rPr>
                <w:sz w:val="16"/>
                <w:szCs w:val="16"/>
              </w:rPr>
            </w:pPr>
            <w:r w:rsidRPr="007F7C65">
              <w:rPr>
                <w:sz w:val="16"/>
                <w:szCs w:val="16"/>
              </w:rPr>
              <w:t>4)</w:t>
            </w:r>
            <w:r w:rsidRPr="007F7C65">
              <w:rPr>
                <w:sz w:val="16"/>
                <w:szCs w:val="16"/>
              </w:rPr>
              <w:tab/>
              <w:t>изображения отличительных признаков оригинальных товаров, содержащих объекты интеллек-туальной собственности, и товаров, содержащих признаки нарушения прав на объекты интеллек-туальной собственности;</w:t>
            </w:r>
          </w:p>
        </w:tc>
      </w:tr>
      <w:tr w:rsidR="007F7C65" w:rsidTr="007F7C65">
        <w:trPr>
          <w:trHeight w:hRule="exact" w:val="2989"/>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7F7C65" w:rsidRDefault="007F7C65" w:rsidP="007F7C65">
            <w:pPr>
              <w:shd w:val="clear" w:color="auto" w:fill="FFFFFF"/>
              <w:ind w:left="19"/>
              <w:rPr>
                <w:sz w:val="16"/>
                <w:szCs w:val="16"/>
              </w:rPr>
            </w:pPr>
          </w:p>
        </w:tc>
        <w:tc>
          <w:tcPr>
            <w:tcW w:w="2093" w:type="dxa"/>
            <w:tcBorders>
              <w:top w:val="single" w:sz="6" w:space="0" w:color="auto"/>
              <w:left w:val="single" w:sz="6" w:space="0" w:color="auto"/>
              <w:bottom w:val="single" w:sz="6" w:space="0" w:color="auto"/>
              <w:right w:val="single" w:sz="6" w:space="0" w:color="auto"/>
            </w:tcBorders>
            <w:shd w:val="clear" w:color="auto" w:fill="FFFFFF"/>
          </w:tcPr>
          <w:p w:rsidR="007F7C65" w:rsidRPr="007F7C65" w:rsidRDefault="007F7C65" w:rsidP="007F7C65">
            <w:pPr>
              <w:shd w:val="clear" w:color="auto" w:fill="FFFFFF"/>
              <w:ind w:left="10"/>
              <w:rPr>
                <w:rFonts w:eastAsia="Times New Roman"/>
                <w:sz w:val="16"/>
                <w:szCs w:val="16"/>
              </w:rPr>
            </w:pPr>
          </w:p>
        </w:tc>
        <w:tc>
          <w:tcPr>
            <w:tcW w:w="7464" w:type="dxa"/>
            <w:tcBorders>
              <w:top w:val="single" w:sz="6" w:space="0" w:color="auto"/>
              <w:left w:val="single" w:sz="6" w:space="0" w:color="auto"/>
              <w:bottom w:val="single" w:sz="6" w:space="0" w:color="auto"/>
              <w:right w:val="single" w:sz="6" w:space="0" w:color="auto"/>
            </w:tcBorders>
            <w:shd w:val="clear" w:color="auto" w:fill="FFFFFF"/>
          </w:tcPr>
          <w:p w:rsidR="007F7C65" w:rsidRPr="007F7C65" w:rsidRDefault="007F7C65" w:rsidP="007F7C65">
            <w:pPr>
              <w:shd w:val="clear" w:color="auto" w:fill="FFFFFF"/>
              <w:spacing w:line="230" w:lineRule="exact"/>
              <w:ind w:left="14" w:right="245"/>
              <w:rPr>
                <w:sz w:val="16"/>
                <w:szCs w:val="16"/>
              </w:rPr>
            </w:pPr>
            <w:r w:rsidRPr="007F7C65">
              <w:rPr>
                <w:sz w:val="16"/>
                <w:szCs w:val="16"/>
              </w:rPr>
              <w:t>5)</w:t>
            </w:r>
            <w:r w:rsidRPr="007F7C65">
              <w:rPr>
                <w:sz w:val="16"/>
                <w:szCs w:val="16"/>
              </w:rPr>
              <w:tab/>
              <w:t>обязательство правообладателя или иного лица, представляющего интересы правообладателя, о возмещении имущественного вреда декларанту и иным лицам, который может возникнуть в свя¬зи с приостановлением выпуска товаров, содержащих объекты интеллектуальной собственности, в отношении которых предполагается, что они являются товарами с нарушением прав на объекты интеллектуальной собственности, – в случаях, если будет установлено, что товары не являются товарами с нарушением прав на объекты интеллектуальной собственности;</w:t>
            </w:r>
          </w:p>
          <w:p w:rsidR="007F7C65" w:rsidRPr="007F7C65" w:rsidRDefault="007F7C65" w:rsidP="007F7C65">
            <w:pPr>
              <w:shd w:val="clear" w:color="auto" w:fill="FFFFFF"/>
              <w:spacing w:line="230" w:lineRule="exact"/>
              <w:ind w:left="14" w:right="245"/>
              <w:rPr>
                <w:sz w:val="16"/>
                <w:szCs w:val="16"/>
              </w:rPr>
            </w:pPr>
            <w:r w:rsidRPr="007F7C65">
              <w:rPr>
                <w:sz w:val="16"/>
                <w:szCs w:val="16"/>
              </w:rPr>
              <w:t>6)</w:t>
            </w:r>
            <w:r w:rsidRPr="007F7C65">
              <w:rPr>
                <w:sz w:val="16"/>
                <w:szCs w:val="16"/>
              </w:rPr>
              <w:tab/>
              <w:t>договор страхования ответственности заявителя за причинение вреда другим лицам.</w:t>
            </w:r>
          </w:p>
          <w:p w:rsidR="007F7C65" w:rsidRPr="007F7C65" w:rsidRDefault="007F7C65" w:rsidP="007F7C65">
            <w:pPr>
              <w:shd w:val="clear" w:color="auto" w:fill="FFFFFF"/>
              <w:spacing w:line="230" w:lineRule="exact"/>
              <w:ind w:left="14" w:right="245"/>
              <w:rPr>
                <w:sz w:val="16"/>
                <w:szCs w:val="16"/>
              </w:rPr>
            </w:pPr>
            <w:r w:rsidRPr="007F7C65">
              <w:rPr>
                <w:sz w:val="16"/>
                <w:szCs w:val="16"/>
              </w:rPr>
              <w:t>При этом страховая сумма не может быть менее 1000-кратного размера месячного расчетного по-казателя, установленного на соответствующий финансовый год законом о республиканском бюд-жете.</w:t>
            </w:r>
          </w:p>
          <w:p w:rsidR="007F7C65" w:rsidRPr="007F7C65" w:rsidRDefault="007F7C65" w:rsidP="007F7C65">
            <w:pPr>
              <w:shd w:val="clear" w:color="auto" w:fill="FFFFFF"/>
              <w:spacing w:line="230" w:lineRule="exact"/>
              <w:ind w:left="14" w:right="245"/>
              <w:rPr>
                <w:sz w:val="16"/>
                <w:szCs w:val="16"/>
              </w:rPr>
            </w:pPr>
            <w:r w:rsidRPr="007F7C65">
              <w:rPr>
                <w:sz w:val="16"/>
                <w:szCs w:val="16"/>
              </w:rPr>
              <w:t>Услугополучатель или иное лицо, представляющее интересы услугополучателя вправе прилагать к заявлению также образцы товаров, содержащих объекты интеллектуальной собственности, и то¬варов, содержащих признаки нарушения прав на объекты интеллектуальной собственности, поз-воляющие услугодателю выявлять товары с нарушением прав на объекты интеллектуальной соб-ственности</w:t>
            </w:r>
          </w:p>
        </w:tc>
      </w:tr>
      <w:tr w:rsidR="007F7C65" w:rsidTr="007F7C65">
        <w:trPr>
          <w:trHeight w:hRule="exact" w:val="171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7F7C65" w:rsidRDefault="007F7C65" w:rsidP="007F7C65">
            <w:pPr>
              <w:shd w:val="clear" w:color="auto" w:fill="FFFFFF"/>
              <w:ind w:left="19"/>
              <w:rPr>
                <w:sz w:val="16"/>
                <w:szCs w:val="16"/>
              </w:rPr>
            </w:pPr>
            <w:r>
              <w:rPr>
                <w:sz w:val="16"/>
                <w:szCs w:val="16"/>
              </w:rPr>
              <w:t>9</w:t>
            </w:r>
          </w:p>
        </w:tc>
        <w:tc>
          <w:tcPr>
            <w:tcW w:w="2093" w:type="dxa"/>
            <w:tcBorders>
              <w:top w:val="single" w:sz="6" w:space="0" w:color="auto"/>
              <w:left w:val="single" w:sz="6" w:space="0" w:color="auto"/>
              <w:bottom w:val="single" w:sz="6" w:space="0" w:color="auto"/>
              <w:right w:val="single" w:sz="6" w:space="0" w:color="auto"/>
            </w:tcBorders>
            <w:shd w:val="clear" w:color="auto" w:fill="FFFFFF"/>
          </w:tcPr>
          <w:p w:rsidR="007F7C65" w:rsidRPr="007F7C65" w:rsidRDefault="007F7C65" w:rsidP="007F7C65">
            <w:pPr>
              <w:shd w:val="clear" w:color="auto" w:fill="FFFFFF"/>
              <w:ind w:left="10"/>
              <w:rPr>
                <w:rFonts w:eastAsia="Times New Roman"/>
                <w:sz w:val="16"/>
                <w:szCs w:val="16"/>
              </w:rPr>
            </w:pPr>
            <w:r w:rsidRPr="007F7C65">
              <w:rPr>
                <w:rFonts w:eastAsia="Times New Roman"/>
                <w:sz w:val="16"/>
                <w:szCs w:val="16"/>
              </w:rPr>
              <w:t>Основания для отказа в оказании государствен¬ной услуги, установлен¬ные законами Республи¬ки Казахстан</w:t>
            </w:r>
          </w:p>
        </w:tc>
        <w:tc>
          <w:tcPr>
            <w:tcW w:w="7464" w:type="dxa"/>
            <w:tcBorders>
              <w:top w:val="single" w:sz="6" w:space="0" w:color="auto"/>
              <w:left w:val="single" w:sz="6" w:space="0" w:color="auto"/>
              <w:bottom w:val="single" w:sz="6" w:space="0" w:color="auto"/>
              <w:right w:val="single" w:sz="6" w:space="0" w:color="auto"/>
            </w:tcBorders>
            <w:shd w:val="clear" w:color="auto" w:fill="FFFFFF"/>
          </w:tcPr>
          <w:p w:rsidR="007F7C65" w:rsidRPr="007F7C65" w:rsidRDefault="007F7C65" w:rsidP="007F7C65">
            <w:pPr>
              <w:shd w:val="clear" w:color="auto" w:fill="FFFFFF"/>
              <w:spacing w:line="230" w:lineRule="exact"/>
              <w:ind w:left="14" w:right="245"/>
              <w:rPr>
                <w:sz w:val="16"/>
                <w:szCs w:val="16"/>
              </w:rPr>
            </w:pPr>
            <w:r w:rsidRPr="007F7C65">
              <w:rPr>
                <w:sz w:val="16"/>
                <w:szCs w:val="16"/>
              </w:rPr>
              <w:t>1)</w:t>
            </w:r>
            <w:r w:rsidRPr="007F7C65">
              <w:rPr>
                <w:sz w:val="16"/>
                <w:szCs w:val="16"/>
              </w:rPr>
              <w:tab/>
              <w:t>представление услугополучателем неполных или недостоверных сведений, указанных в пункте 8 настоящего приложение 1 к Правилам;</w:t>
            </w:r>
          </w:p>
          <w:p w:rsidR="007F7C65" w:rsidRPr="007F7C65" w:rsidRDefault="007F7C65" w:rsidP="007F7C65">
            <w:pPr>
              <w:shd w:val="clear" w:color="auto" w:fill="FFFFFF"/>
              <w:spacing w:line="230" w:lineRule="exact"/>
              <w:ind w:left="14" w:right="245"/>
              <w:rPr>
                <w:sz w:val="16"/>
                <w:szCs w:val="16"/>
              </w:rPr>
            </w:pPr>
            <w:r w:rsidRPr="007F7C65">
              <w:rPr>
                <w:sz w:val="16"/>
                <w:szCs w:val="16"/>
              </w:rPr>
              <w:t>2)</w:t>
            </w:r>
            <w:r w:rsidRPr="007F7C65">
              <w:rPr>
                <w:sz w:val="16"/>
                <w:szCs w:val="16"/>
              </w:rPr>
              <w:tab/>
              <w:t>непредставление услугополучателем документов, указанных в пункте 8 настоящего приложе-ние 1 к Правилам;</w:t>
            </w:r>
          </w:p>
          <w:p w:rsidR="007F7C65" w:rsidRPr="007F7C65" w:rsidRDefault="007F7C65" w:rsidP="007F7C65">
            <w:pPr>
              <w:shd w:val="clear" w:color="auto" w:fill="FFFFFF"/>
              <w:spacing w:line="230" w:lineRule="exact"/>
              <w:ind w:left="14" w:right="245"/>
              <w:rPr>
                <w:sz w:val="16"/>
                <w:szCs w:val="16"/>
              </w:rPr>
            </w:pPr>
            <w:r w:rsidRPr="007F7C65">
              <w:rPr>
                <w:sz w:val="16"/>
                <w:szCs w:val="16"/>
              </w:rPr>
              <w:t>3)</w:t>
            </w:r>
            <w:r w:rsidRPr="007F7C65">
              <w:rPr>
                <w:sz w:val="16"/>
                <w:szCs w:val="16"/>
              </w:rPr>
              <w:tab/>
              <w:t>непредставление описания и изображений отличительных признаков оригинальных товаров, содержащих объекты интеллектуальной собственности и товаров, содержащих признаки наруше-ния прав на объекты интеллектуальной собственности.</w:t>
            </w:r>
          </w:p>
        </w:tc>
      </w:tr>
      <w:tr w:rsidR="007F7C65" w:rsidTr="007F7C65">
        <w:trPr>
          <w:trHeight w:hRule="exact" w:val="1269"/>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7F7C65" w:rsidRDefault="007F7C65" w:rsidP="007F7C65">
            <w:pPr>
              <w:shd w:val="clear" w:color="auto" w:fill="FFFFFF"/>
              <w:ind w:left="19"/>
              <w:rPr>
                <w:sz w:val="16"/>
                <w:szCs w:val="16"/>
              </w:rPr>
            </w:pPr>
            <w:r>
              <w:rPr>
                <w:sz w:val="16"/>
                <w:szCs w:val="16"/>
              </w:rPr>
              <w:t>10</w:t>
            </w:r>
          </w:p>
        </w:tc>
        <w:tc>
          <w:tcPr>
            <w:tcW w:w="2093" w:type="dxa"/>
            <w:tcBorders>
              <w:top w:val="single" w:sz="6" w:space="0" w:color="auto"/>
              <w:left w:val="single" w:sz="6" w:space="0" w:color="auto"/>
              <w:bottom w:val="single" w:sz="6" w:space="0" w:color="auto"/>
              <w:right w:val="single" w:sz="6" w:space="0" w:color="auto"/>
            </w:tcBorders>
            <w:shd w:val="clear" w:color="auto" w:fill="FFFFFF"/>
          </w:tcPr>
          <w:p w:rsidR="007F7C65" w:rsidRPr="007F7C65" w:rsidRDefault="007F7C65" w:rsidP="007F7C65">
            <w:pPr>
              <w:shd w:val="clear" w:color="auto" w:fill="FFFFFF"/>
              <w:ind w:left="10"/>
              <w:rPr>
                <w:rFonts w:eastAsia="Times New Roman"/>
                <w:sz w:val="16"/>
                <w:szCs w:val="16"/>
              </w:rPr>
            </w:pPr>
          </w:p>
          <w:p w:rsidR="007F7C65" w:rsidRPr="007F7C65" w:rsidRDefault="007F7C65" w:rsidP="007F7C65">
            <w:pPr>
              <w:shd w:val="clear" w:color="auto" w:fill="FFFFFF"/>
              <w:ind w:left="10"/>
              <w:rPr>
                <w:rFonts w:eastAsia="Times New Roman"/>
                <w:sz w:val="16"/>
                <w:szCs w:val="16"/>
              </w:rPr>
            </w:pPr>
            <w:r w:rsidRPr="007F7C65">
              <w:rPr>
                <w:rFonts w:eastAsia="Times New Roman"/>
                <w:sz w:val="16"/>
                <w:szCs w:val="16"/>
              </w:rPr>
              <w:t xml:space="preserve"> </w:t>
            </w:r>
          </w:p>
          <w:p w:rsidR="007F7C65" w:rsidRPr="007F7C65" w:rsidRDefault="007F7C65" w:rsidP="007F7C65">
            <w:pPr>
              <w:shd w:val="clear" w:color="auto" w:fill="FFFFFF"/>
              <w:ind w:left="10"/>
              <w:rPr>
                <w:rFonts w:eastAsia="Times New Roman"/>
                <w:sz w:val="16"/>
                <w:szCs w:val="16"/>
              </w:rPr>
            </w:pPr>
            <w:r w:rsidRPr="007F7C65">
              <w:rPr>
                <w:rFonts w:eastAsia="Times New Roman"/>
                <w:sz w:val="16"/>
                <w:szCs w:val="16"/>
              </w:rPr>
              <w:t>Иные требования с уче-том особенностей оказа¬ния государственной услуги</w:t>
            </w:r>
          </w:p>
        </w:tc>
        <w:tc>
          <w:tcPr>
            <w:tcW w:w="7464" w:type="dxa"/>
            <w:tcBorders>
              <w:top w:val="single" w:sz="6" w:space="0" w:color="auto"/>
              <w:left w:val="single" w:sz="6" w:space="0" w:color="auto"/>
              <w:bottom w:val="single" w:sz="6" w:space="0" w:color="auto"/>
              <w:right w:val="single" w:sz="6" w:space="0" w:color="auto"/>
            </w:tcBorders>
            <w:shd w:val="clear" w:color="auto" w:fill="FFFFFF"/>
          </w:tcPr>
          <w:p w:rsidR="007F7C65" w:rsidRPr="007F7C65" w:rsidRDefault="007F7C65" w:rsidP="007F7C65">
            <w:pPr>
              <w:shd w:val="clear" w:color="auto" w:fill="FFFFFF"/>
              <w:spacing w:line="230" w:lineRule="exact"/>
              <w:ind w:left="14" w:right="245"/>
              <w:rPr>
                <w:sz w:val="16"/>
                <w:szCs w:val="16"/>
              </w:rPr>
            </w:pPr>
            <w:r w:rsidRPr="007F7C65">
              <w:rPr>
                <w:sz w:val="16"/>
                <w:szCs w:val="16"/>
              </w:rPr>
              <w:t>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 1414, 8 800 080 777.</w:t>
            </w:r>
          </w:p>
          <w:p w:rsidR="007F7C65" w:rsidRPr="007F7C65" w:rsidRDefault="007F7C65" w:rsidP="007F7C65">
            <w:pPr>
              <w:shd w:val="clear" w:color="auto" w:fill="FFFFFF"/>
              <w:spacing w:line="230" w:lineRule="exact"/>
              <w:ind w:left="14" w:right="245"/>
              <w:rPr>
                <w:sz w:val="16"/>
                <w:szCs w:val="16"/>
              </w:rPr>
            </w:pPr>
            <w:r w:rsidRPr="007F7C65">
              <w:rPr>
                <w:sz w:val="16"/>
                <w:szCs w:val="16"/>
              </w:rPr>
              <w:t>Услугополучатель имеет возможность получения государственной услуги в электронной форме через портал и через интернет-ресурс услугодателя www.e-okno.kz при условии наличия ЭЦП.</w:t>
            </w:r>
          </w:p>
        </w:tc>
      </w:tr>
    </w:tbl>
    <w:p w:rsidR="00381460" w:rsidRDefault="00381460">
      <w:pPr>
        <w:sectPr w:rsidR="00381460">
          <w:type w:val="continuous"/>
          <w:pgSz w:w="11909" w:h="16834"/>
          <w:pgMar w:top="1094" w:right="674" w:bottom="360" w:left="1246" w:header="720" w:footer="720" w:gutter="0"/>
          <w:cols w:space="60"/>
          <w:noEndnote/>
        </w:sectPr>
      </w:pPr>
    </w:p>
    <w:p w:rsidR="00381460" w:rsidRPr="007F7C65" w:rsidRDefault="00381460" w:rsidP="007F7C65">
      <w:pPr>
        <w:shd w:val="clear" w:color="auto" w:fill="FFFFFF"/>
        <w:ind w:left="3994"/>
        <w:jc w:val="center"/>
        <w:rPr>
          <w:sz w:val="18"/>
          <w:szCs w:val="18"/>
        </w:rPr>
      </w:pPr>
      <w:r w:rsidRPr="007F7C65">
        <w:rPr>
          <w:rFonts w:eastAsia="Times New Roman"/>
          <w:sz w:val="18"/>
          <w:szCs w:val="18"/>
        </w:rPr>
        <w:lastRenderedPageBreak/>
        <w:t>Приложение2</w:t>
      </w:r>
    </w:p>
    <w:p w:rsidR="00381460" w:rsidRPr="007F7C65" w:rsidRDefault="00381460" w:rsidP="007F7C65">
      <w:pPr>
        <w:shd w:val="clear" w:color="auto" w:fill="FFFFFF"/>
        <w:ind w:left="3989"/>
        <w:jc w:val="center"/>
        <w:rPr>
          <w:sz w:val="18"/>
          <w:szCs w:val="18"/>
        </w:rPr>
      </w:pPr>
      <w:r w:rsidRPr="007F7C65">
        <w:rPr>
          <w:rFonts w:eastAsia="Times New Roman"/>
          <w:sz w:val="18"/>
          <w:szCs w:val="18"/>
        </w:rPr>
        <w:t>к Правилам оказания</w:t>
      </w:r>
    </w:p>
    <w:p w:rsidR="00381460" w:rsidRPr="007F7C65" w:rsidRDefault="00381460" w:rsidP="007F7C65">
      <w:pPr>
        <w:shd w:val="clear" w:color="auto" w:fill="FFFFFF"/>
        <w:ind w:left="3989"/>
        <w:jc w:val="center"/>
        <w:rPr>
          <w:sz w:val="18"/>
          <w:szCs w:val="18"/>
        </w:rPr>
      </w:pPr>
      <w:r w:rsidRPr="007F7C65">
        <w:rPr>
          <w:rFonts w:eastAsia="Times New Roman"/>
          <w:sz w:val="18"/>
          <w:szCs w:val="18"/>
        </w:rPr>
        <w:t>государственной услуги</w:t>
      </w:r>
    </w:p>
    <w:p w:rsidR="00381460" w:rsidRPr="007F7C65" w:rsidRDefault="00381460" w:rsidP="007F7C65">
      <w:pPr>
        <w:shd w:val="clear" w:color="auto" w:fill="FFFFFF"/>
        <w:ind w:left="3994"/>
        <w:jc w:val="center"/>
        <w:rPr>
          <w:sz w:val="18"/>
          <w:szCs w:val="18"/>
        </w:rPr>
      </w:pPr>
      <w:r w:rsidRPr="007F7C65">
        <w:rPr>
          <w:rFonts w:eastAsia="Times New Roman"/>
          <w:sz w:val="18"/>
          <w:szCs w:val="18"/>
        </w:rPr>
        <w:t>«Включение объектов авторских</w:t>
      </w:r>
    </w:p>
    <w:p w:rsidR="00381460" w:rsidRPr="007F7C65" w:rsidRDefault="00381460" w:rsidP="007F7C65">
      <w:pPr>
        <w:shd w:val="clear" w:color="auto" w:fill="FFFFFF"/>
        <w:ind w:left="3989"/>
        <w:jc w:val="center"/>
        <w:rPr>
          <w:sz w:val="18"/>
          <w:szCs w:val="18"/>
        </w:rPr>
      </w:pPr>
      <w:r w:rsidRPr="007F7C65">
        <w:rPr>
          <w:rFonts w:eastAsia="Times New Roman"/>
          <w:sz w:val="18"/>
          <w:szCs w:val="18"/>
        </w:rPr>
        <w:t>прав и смежных прав, товарных</w:t>
      </w:r>
    </w:p>
    <w:p w:rsidR="00381460" w:rsidRPr="007F7C65" w:rsidRDefault="00381460" w:rsidP="007F7C65">
      <w:pPr>
        <w:shd w:val="clear" w:color="auto" w:fill="FFFFFF"/>
        <w:ind w:left="3989"/>
        <w:jc w:val="center"/>
        <w:rPr>
          <w:sz w:val="18"/>
          <w:szCs w:val="18"/>
        </w:rPr>
      </w:pPr>
      <w:r w:rsidRPr="007F7C65">
        <w:rPr>
          <w:rFonts w:eastAsia="Times New Roman"/>
          <w:sz w:val="18"/>
          <w:szCs w:val="18"/>
        </w:rPr>
        <w:t>знаков, знаков обслуживания и</w:t>
      </w:r>
    </w:p>
    <w:p w:rsidR="00381460" w:rsidRPr="007F7C65" w:rsidRDefault="00381460" w:rsidP="007F7C65">
      <w:pPr>
        <w:shd w:val="clear" w:color="auto" w:fill="FFFFFF"/>
        <w:ind w:left="3989"/>
        <w:jc w:val="center"/>
        <w:rPr>
          <w:sz w:val="18"/>
          <w:szCs w:val="18"/>
        </w:rPr>
      </w:pPr>
      <w:r w:rsidRPr="007F7C65">
        <w:rPr>
          <w:rFonts w:eastAsia="Times New Roman"/>
          <w:spacing w:val="-2"/>
          <w:sz w:val="18"/>
          <w:szCs w:val="18"/>
        </w:rPr>
        <w:t>наименований мест происхождения</w:t>
      </w:r>
    </w:p>
    <w:p w:rsidR="00381460" w:rsidRPr="007F7C65" w:rsidRDefault="00381460" w:rsidP="007F7C65">
      <w:pPr>
        <w:shd w:val="clear" w:color="auto" w:fill="FFFFFF"/>
        <w:ind w:left="3989"/>
        <w:jc w:val="center"/>
        <w:rPr>
          <w:sz w:val="18"/>
          <w:szCs w:val="18"/>
        </w:rPr>
      </w:pPr>
      <w:r w:rsidRPr="007F7C65">
        <w:rPr>
          <w:rFonts w:eastAsia="Times New Roman"/>
          <w:sz w:val="18"/>
          <w:szCs w:val="18"/>
        </w:rPr>
        <w:t>товаров в таможенный реестр</w:t>
      </w:r>
    </w:p>
    <w:p w:rsidR="00381460" w:rsidRPr="007F7C65" w:rsidRDefault="00381460" w:rsidP="007F7C65">
      <w:pPr>
        <w:shd w:val="clear" w:color="auto" w:fill="FFFFFF"/>
        <w:ind w:left="3989"/>
        <w:jc w:val="center"/>
        <w:rPr>
          <w:sz w:val="18"/>
          <w:szCs w:val="18"/>
        </w:rPr>
      </w:pPr>
      <w:r w:rsidRPr="007F7C65">
        <w:rPr>
          <w:rFonts w:eastAsia="Times New Roman"/>
          <w:sz w:val="18"/>
          <w:szCs w:val="18"/>
        </w:rPr>
        <w:t>объектов интеллектуальной</w:t>
      </w:r>
    </w:p>
    <w:p w:rsidR="00381460" w:rsidRPr="007F7C65" w:rsidRDefault="00381460" w:rsidP="007F7C65">
      <w:pPr>
        <w:shd w:val="clear" w:color="auto" w:fill="FFFFFF"/>
        <w:ind w:left="3989"/>
        <w:jc w:val="center"/>
        <w:rPr>
          <w:sz w:val="18"/>
          <w:szCs w:val="18"/>
        </w:rPr>
      </w:pPr>
      <w:r w:rsidRPr="007F7C65">
        <w:rPr>
          <w:rFonts w:eastAsia="Times New Roman"/>
          <w:sz w:val="18"/>
          <w:szCs w:val="18"/>
        </w:rPr>
        <w:t>собственности»</w:t>
      </w:r>
    </w:p>
    <w:p w:rsidR="00381460" w:rsidRDefault="00381460">
      <w:pPr>
        <w:shd w:val="clear" w:color="auto" w:fill="FFFFFF"/>
        <w:spacing w:before="154"/>
        <w:jc w:val="right"/>
      </w:pPr>
      <w:r>
        <w:rPr>
          <w:rFonts w:eastAsia="Times New Roman"/>
          <w:spacing w:val="-2"/>
          <w:sz w:val="28"/>
          <w:szCs w:val="28"/>
        </w:rPr>
        <w:t>форма</w:t>
      </w:r>
    </w:p>
    <w:p w:rsidR="00381460" w:rsidRDefault="00381460" w:rsidP="007F7C65">
      <w:pPr>
        <w:shd w:val="clear" w:color="auto" w:fill="FFFFFF"/>
        <w:tabs>
          <w:tab w:val="left" w:leader="underscore" w:pos="9499"/>
        </w:tabs>
        <w:ind w:left="4464"/>
      </w:pPr>
      <w:r>
        <w:rPr>
          <w:sz w:val="28"/>
          <w:szCs w:val="28"/>
        </w:rPr>
        <w:tab/>
      </w:r>
    </w:p>
    <w:p w:rsidR="00381460" w:rsidRDefault="00381460" w:rsidP="007F7C65">
      <w:pPr>
        <w:shd w:val="clear" w:color="auto" w:fill="FFFFFF"/>
        <w:ind w:left="5827" w:hanging="1085"/>
      </w:pPr>
      <w:r>
        <w:rPr>
          <w:spacing w:val="-2"/>
          <w:sz w:val="28"/>
          <w:szCs w:val="28"/>
        </w:rPr>
        <w:t>(</w:t>
      </w:r>
      <w:r>
        <w:rPr>
          <w:rFonts w:eastAsia="Times New Roman"/>
          <w:spacing w:val="-2"/>
          <w:sz w:val="28"/>
          <w:szCs w:val="28"/>
        </w:rPr>
        <w:t xml:space="preserve">полное наименование юридического </w:t>
      </w:r>
      <w:r>
        <w:rPr>
          <w:rFonts w:eastAsia="Times New Roman"/>
          <w:sz w:val="28"/>
          <w:szCs w:val="28"/>
        </w:rPr>
        <w:t>/физического лица)</w:t>
      </w:r>
    </w:p>
    <w:p w:rsidR="00381460" w:rsidRDefault="00381460" w:rsidP="007F7C65">
      <w:pPr>
        <w:shd w:val="clear" w:color="auto" w:fill="FFFFFF"/>
        <w:tabs>
          <w:tab w:val="left" w:leader="underscore" w:pos="9571"/>
        </w:tabs>
        <w:ind w:left="4392"/>
      </w:pPr>
      <w:r>
        <w:rPr>
          <w:sz w:val="28"/>
          <w:szCs w:val="28"/>
        </w:rPr>
        <w:tab/>
      </w:r>
    </w:p>
    <w:p w:rsidR="00381460" w:rsidRDefault="00381460" w:rsidP="007F7C65">
      <w:pPr>
        <w:shd w:val="clear" w:color="auto" w:fill="FFFFFF"/>
        <w:ind w:left="5722"/>
      </w:pPr>
      <w:r>
        <w:rPr>
          <w:sz w:val="28"/>
          <w:szCs w:val="28"/>
        </w:rPr>
        <w:t>(</w:t>
      </w:r>
      <w:r>
        <w:rPr>
          <w:rFonts w:eastAsia="Times New Roman"/>
          <w:sz w:val="28"/>
          <w:szCs w:val="28"/>
        </w:rPr>
        <w:t>юридический адрес)</w:t>
      </w:r>
    </w:p>
    <w:p w:rsidR="00381460" w:rsidRDefault="00381460" w:rsidP="007F7C65">
      <w:pPr>
        <w:shd w:val="clear" w:color="auto" w:fill="FFFFFF"/>
        <w:tabs>
          <w:tab w:val="left" w:leader="underscore" w:pos="9571"/>
        </w:tabs>
        <w:ind w:left="4392"/>
      </w:pPr>
      <w:r>
        <w:rPr>
          <w:sz w:val="28"/>
          <w:szCs w:val="28"/>
        </w:rPr>
        <w:tab/>
      </w:r>
    </w:p>
    <w:p w:rsidR="00381460" w:rsidRDefault="00381460" w:rsidP="007F7C65">
      <w:pPr>
        <w:shd w:val="clear" w:color="auto" w:fill="FFFFFF"/>
        <w:ind w:left="5760"/>
      </w:pPr>
      <w:r>
        <w:rPr>
          <w:sz w:val="28"/>
          <w:szCs w:val="28"/>
        </w:rPr>
        <w:t>(</w:t>
      </w:r>
      <w:r>
        <w:rPr>
          <w:rFonts w:eastAsia="Times New Roman"/>
          <w:sz w:val="28"/>
          <w:szCs w:val="28"/>
        </w:rPr>
        <w:t>фактический адрес)</w:t>
      </w:r>
    </w:p>
    <w:p w:rsidR="00381460" w:rsidRDefault="00381460" w:rsidP="007F7C65">
      <w:pPr>
        <w:shd w:val="clear" w:color="auto" w:fill="FFFFFF"/>
        <w:tabs>
          <w:tab w:val="left" w:leader="underscore" w:pos="9571"/>
        </w:tabs>
        <w:ind w:left="4392"/>
      </w:pPr>
      <w:r>
        <w:rPr>
          <w:sz w:val="28"/>
          <w:szCs w:val="28"/>
        </w:rPr>
        <w:tab/>
      </w:r>
    </w:p>
    <w:p w:rsidR="00381460" w:rsidRDefault="00381460" w:rsidP="007F7C65">
      <w:pPr>
        <w:shd w:val="clear" w:color="auto" w:fill="FFFFFF"/>
        <w:ind w:left="4757"/>
      </w:pPr>
      <w:r>
        <w:rPr>
          <w:sz w:val="28"/>
          <w:szCs w:val="28"/>
        </w:rPr>
        <w:t>(</w:t>
      </w:r>
      <w:r>
        <w:rPr>
          <w:rFonts w:eastAsia="Times New Roman"/>
          <w:sz w:val="28"/>
          <w:szCs w:val="28"/>
        </w:rPr>
        <w:t>бизнес-идентификационный номер)</w:t>
      </w:r>
    </w:p>
    <w:p w:rsidR="00381460" w:rsidRDefault="00381460" w:rsidP="007F7C65">
      <w:pPr>
        <w:shd w:val="clear" w:color="auto" w:fill="FFFFFF"/>
        <w:tabs>
          <w:tab w:val="left" w:leader="underscore" w:pos="9499"/>
        </w:tabs>
        <w:ind w:left="4464"/>
      </w:pPr>
      <w:r>
        <w:rPr>
          <w:sz w:val="28"/>
          <w:szCs w:val="28"/>
        </w:rPr>
        <w:tab/>
      </w:r>
    </w:p>
    <w:p w:rsidR="00381460" w:rsidRDefault="00381460" w:rsidP="007F7C65">
      <w:pPr>
        <w:shd w:val="clear" w:color="auto" w:fill="FFFFFF"/>
        <w:ind w:left="5189"/>
      </w:pPr>
      <w:r>
        <w:rPr>
          <w:sz w:val="28"/>
          <w:szCs w:val="28"/>
        </w:rPr>
        <w:t>(</w:t>
      </w:r>
      <w:r>
        <w:rPr>
          <w:rFonts w:eastAsia="Times New Roman"/>
          <w:sz w:val="28"/>
          <w:szCs w:val="28"/>
        </w:rPr>
        <w:t>электронный адрес, телефон)</w:t>
      </w:r>
    </w:p>
    <w:p w:rsidR="00381460" w:rsidRDefault="00381460" w:rsidP="007F7C65">
      <w:pPr>
        <w:shd w:val="clear" w:color="auto" w:fill="FFFFFF"/>
        <w:tabs>
          <w:tab w:val="left" w:leader="underscore" w:pos="9571"/>
        </w:tabs>
        <w:ind w:left="4392"/>
      </w:pPr>
      <w:r>
        <w:rPr>
          <w:sz w:val="28"/>
          <w:szCs w:val="28"/>
        </w:rPr>
        <w:tab/>
      </w:r>
    </w:p>
    <w:p w:rsidR="00381460" w:rsidRDefault="00381460" w:rsidP="007F7C65">
      <w:pPr>
        <w:shd w:val="clear" w:color="auto" w:fill="FFFFFF"/>
        <w:jc w:val="right"/>
      </w:pPr>
      <w:r>
        <w:rPr>
          <w:spacing w:val="-2"/>
          <w:sz w:val="28"/>
          <w:szCs w:val="28"/>
        </w:rPr>
        <w:t>(</w:t>
      </w:r>
      <w:r>
        <w:rPr>
          <w:rFonts w:eastAsia="Times New Roman"/>
          <w:spacing w:val="-2"/>
          <w:sz w:val="28"/>
          <w:szCs w:val="28"/>
        </w:rPr>
        <w:t>наименование органа государственных доходов)</w:t>
      </w:r>
    </w:p>
    <w:p w:rsidR="00381460" w:rsidRDefault="00381460" w:rsidP="007F7C65">
      <w:pPr>
        <w:shd w:val="clear" w:color="auto" w:fill="FFFFFF"/>
        <w:ind w:left="1162" w:right="1114" w:firstLine="3134"/>
      </w:pPr>
      <w:r>
        <w:rPr>
          <w:rFonts w:eastAsia="Times New Roman"/>
          <w:b/>
          <w:bCs/>
          <w:sz w:val="28"/>
          <w:szCs w:val="28"/>
        </w:rPr>
        <w:t xml:space="preserve">Заявление </w:t>
      </w:r>
      <w:r>
        <w:rPr>
          <w:rFonts w:eastAsia="Times New Roman"/>
          <w:b/>
          <w:bCs/>
          <w:spacing w:val="-2"/>
          <w:sz w:val="28"/>
          <w:szCs w:val="28"/>
        </w:rPr>
        <w:t>о защите прав на объекты интеллектуальной собственности</w:t>
      </w:r>
    </w:p>
    <w:p w:rsidR="00381460" w:rsidRDefault="00381460" w:rsidP="007F7C65">
      <w:pPr>
        <w:shd w:val="clear" w:color="auto" w:fill="FFFFFF"/>
        <w:ind w:firstLine="710"/>
      </w:pPr>
      <w:r>
        <w:rPr>
          <w:rFonts w:eastAsia="Times New Roman"/>
          <w:spacing w:val="-1"/>
          <w:sz w:val="28"/>
          <w:szCs w:val="28"/>
        </w:rPr>
        <w:t xml:space="preserve">Просим Вас согласно пункту 2 стати 461 Кодекса Республики Казахстан от </w:t>
      </w:r>
      <w:r>
        <w:rPr>
          <w:rFonts w:eastAsia="Times New Roman"/>
          <w:sz w:val="28"/>
          <w:szCs w:val="28"/>
        </w:rPr>
        <w:t>26 декабря 2017 года «О таможенном регулировании в Республике Казахстан» включить в таможенный реестр объектов интеллектуальной собственности Комитета государственных доходов Министерства финансов Республики Казахстан</w:t>
      </w:r>
    </w:p>
    <w:p w:rsidR="00381460" w:rsidRDefault="00381460" w:rsidP="007F7C65">
      <w:pPr>
        <w:shd w:val="clear" w:color="auto" w:fill="FFFFFF"/>
      </w:pPr>
      <w:r>
        <w:rPr>
          <w:sz w:val="16"/>
          <w:szCs w:val="16"/>
        </w:rPr>
        <w:t>(</w:t>
      </w:r>
      <w:r>
        <w:rPr>
          <w:rFonts w:eastAsia="Times New Roman"/>
          <w:sz w:val="16"/>
          <w:szCs w:val="16"/>
        </w:rPr>
        <w:t>информация о соответствующих объектах интеллектуальной собственности)</w:t>
      </w:r>
    </w:p>
    <w:p w:rsidR="00381460" w:rsidRDefault="00381460">
      <w:pPr>
        <w:shd w:val="clear" w:color="auto" w:fill="FFFFFF"/>
        <w:spacing w:before="322"/>
        <w:sectPr w:rsidR="00381460" w:rsidSect="007F7C65">
          <w:pgSz w:w="11909" w:h="16834"/>
          <w:pgMar w:top="284" w:right="684" w:bottom="360" w:left="1251" w:header="720" w:footer="720" w:gutter="0"/>
          <w:cols w:space="60"/>
          <w:noEndnote/>
        </w:sectPr>
      </w:pPr>
    </w:p>
    <w:p w:rsidR="00381460" w:rsidRDefault="00381460" w:rsidP="007F7C65">
      <w:pPr>
        <w:shd w:val="clear" w:color="auto" w:fill="FFFFFF"/>
        <w:ind w:left="710"/>
      </w:pPr>
      <w:r>
        <w:rPr>
          <w:rFonts w:eastAsia="Times New Roman"/>
          <w:sz w:val="28"/>
          <w:szCs w:val="28"/>
        </w:rPr>
        <w:t>сведения о правообладателе:</w:t>
      </w:r>
    </w:p>
    <w:p w:rsidR="00381460" w:rsidRDefault="00381460" w:rsidP="007F7C65">
      <w:pPr>
        <w:shd w:val="clear" w:color="auto" w:fill="FFFFFF"/>
        <w:tabs>
          <w:tab w:val="left" w:leader="underscore" w:pos="5789"/>
        </w:tabs>
      </w:pPr>
      <w:r>
        <w:rPr>
          <w:sz w:val="16"/>
          <w:szCs w:val="16"/>
        </w:rPr>
        <w:tab/>
      </w:r>
    </w:p>
    <w:p w:rsidR="00381460" w:rsidRDefault="00381460" w:rsidP="007F7C65">
      <w:pPr>
        <w:shd w:val="clear" w:color="auto" w:fill="FFFFFF"/>
        <w:ind w:left="173"/>
      </w:pPr>
      <w:r>
        <w:rPr>
          <w:sz w:val="16"/>
          <w:szCs w:val="16"/>
        </w:rPr>
        <w:t>(</w:t>
      </w:r>
      <w:r>
        <w:rPr>
          <w:rFonts w:eastAsia="Times New Roman"/>
          <w:sz w:val="16"/>
          <w:szCs w:val="16"/>
        </w:rPr>
        <w:t>полное наименование физического/юридического лица, юридический,</w:t>
      </w:r>
    </w:p>
    <w:p w:rsidR="00381460" w:rsidRDefault="00381460" w:rsidP="007F7C65">
      <w:pPr>
        <w:shd w:val="clear" w:color="auto" w:fill="FFFFFF"/>
        <w:tabs>
          <w:tab w:val="left" w:leader="underscore" w:pos="6979"/>
        </w:tabs>
      </w:pPr>
      <w:r>
        <w:rPr>
          <w:sz w:val="16"/>
          <w:szCs w:val="16"/>
        </w:rPr>
        <w:tab/>
      </w:r>
    </w:p>
    <w:p w:rsidR="00381460" w:rsidRDefault="00381460" w:rsidP="007F7C65">
      <w:pPr>
        <w:shd w:val="clear" w:color="auto" w:fill="FFFFFF"/>
        <w:ind w:left="936"/>
      </w:pPr>
      <w:r>
        <w:rPr>
          <w:rFonts w:eastAsia="Times New Roman"/>
          <w:sz w:val="16"/>
          <w:szCs w:val="16"/>
        </w:rPr>
        <w:t>фактический адрес, ИНН/БИН, электронный адрес, веб-сайт, телефон)</w:t>
      </w:r>
    </w:p>
    <w:p w:rsidR="00381460" w:rsidRDefault="00381460" w:rsidP="007F7C65">
      <w:pPr>
        <w:shd w:val="clear" w:color="auto" w:fill="FFFFFF"/>
        <w:ind w:left="710"/>
      </w:pPr>
      <w:r>
        <w:rPr>
          <w:rFonts w:eastAsia="Times New Roman"/>
          <w:sz w:val="28"/>
          <w:szCs w:val="28"/>
        </w:rPr>
        <w:t>сведения о представителе:</w:t>
      </w:r>
    </w:p>
    <w:p w:rsidR="00381460" w:rsidRDefault="00381460" w:rsidP="007F7C65">
      <w:pPr>
        <w:shd w:val="clear" w:color="auto" w:fill="FFFFFF"/>
        <w:tabs>
          <w:tab w:val="left" w:leader="underscore" w:pos="5789"/>
        </w:tabs>
      </w:pPr>
      <w:r>
        <w:rPr>
          <w:sz w:val="16"/>
          <w:szCs w:val="16"/>
        </w:rPr>
        <w:tab/>
      </w:r>
    </w:p>
    <w:p w:rsidR="00381460" w:rsidRDefault="00381460" w:rsidP="007F7C65">
      <w:pPr>
        <w:shd w:val="clear" w:color="auto" w:fill="FFFFFF"/>
        <w:ind w:left="514"/>
      </w:pPr>
      <w:r>
        <w:rPr>
          <w:sz w:val="16"/>
          <w:szCs w:val="16"/>
        </w:rPr>
        <w:t>(</w:t>
      </w:r>
      <w:r>
        <w:rPr>
          <w:rFonts w:eastAsia="Times New Roman"/>
          <w:sz w:val="16"/>
          <w:szCs w:val="16"/>
        </w:rPr>
        <w:t>полное наименование физического/юридического лица,</w:t>
      </w:r>
    </w:p>
    <w:p w:rsidR="00381460" w:rsidRDefault="00381460" w:rsidP="007F7C65">
      <w:pPr>
        <w:shd w:val="clear" w:color="auto" w:fill="FFFFFF"/>
        <w:tabs>
          <w:tab w:val="left" w:leader="underscore" w:pos="5789"/>
        </w:tabs>
      </w:pPr>
      <w:r>
        <w:rPr>
          <w:sz w:val="16"/>
          <w:szCs w:val="16"/>
        </w:rPr>
        <w:tab/>
      </w:r>
    </w:p>
    <w:p w:rsidR="00381460" w:rsidRDefault="00381460" w:rsidP="007F7C65">
      <w:pPr>
        <w:shd w:val="clear" w:color="auto" w:fill="FFFFFF"/>
      </w:pPr>
      <w:r>
        <w:rPr>
          <w:rFonts w:eastAsia="Times New Roman"/>
          <w:sz w:val="16"/>
          <w:szCs w:val="16"/>
        </w:rPr>
        <w:t>юридический, фактический адрес, ИНН/БИН, электронный адрес, веб-сайт, телефон)</w:t>
      </w:r>
    </w:p>
    <w:p w:rsidR="00381460" w:rsidRDefault="00381460" w:rsidP="007F7C65">
      <w:pPr>
        <w:shd w:val="clear" w:color="auto" w:fill="FFFFFF"/>
        <w:ind w:left="427"/>
      </w:pPr>
      <w:r>
        <w:rPr>
          <w:rFonts w:eastAsia="Times New Roman"/>
          <w:sz w:val="16"/>
          <w:szCs w:val="16"/>
        </w:rPr>
        <w:t>срок, в течение которого правообладателю потребуется содействие органов государственных</w:t>
      </w:r>
    </w:p>
    <w:p w:rsidR="00381460" w:rsidRDefault="00381460" w:rsidP="007F7C65">
      <w:pPr>
        <w:shd w:val="clear" w:color="auto" w:fill="FFFFFF"/>
        <w:tabs>
          <w:tab w:val="left" w:leader="underscore" w:pos="7819"/>
        </w:tabs>
      </w:pPr>
      <w:r>
        <w:rPr>
          <w:rFonts w:eastAsia="Times New Roman"/>
          <w:sz w:val="16"/>
          <w:szCs w:val="16"/>
        </w:rPr>
        <w:t xml:space="preserve">доходов в защите его прав с учетом сроков действия прилагаемых к нему документов </w:t>
      </w:r>
      <w:r>
        <w:rPr>
          <w:rFonts w:eastAsia="Times New Roman"/>
          <w:sz w:val="16"/>
          <w:szCs w:val="16"/>
        </w:rPr>
        <w:tab/>
      </w:r>
    </w:p>
    <w:p w:rsidR="00381460" w:rsidRDefault="00381460" w:rsidP="007F7C65">
      <w:pPr>
        <w:shd w:val="clear" w:color="auto" w:fill="FFFFFF"/>
        <w:tabs>
          <w:tab w:val="left" w:leader="underscore" w:pos="6658"/>
        </w:tabs>
      </w:pPr>
      <w:r>
        <w:rPr>
          <w:rFonts w:eastAsia="Times New Roman"/>
          <w:sz w:val="16"/>
          <w:szCs w:val="16"/>
        </w:rPr>
        <w:t xml:space="preserve">на товары, содержащие объекты интеллектуальной собственности, </w:t>
      </w:r>
      <w:r>
        <w:rPr>
          <w:rFonts w:eastAsia="Times New Roman"/>
          <w:sz w:val="16"/>
          <w:szCs w:val="16"/>
        </w:rPr>
        <w:tab/>
      </w:r>
    </w:p>
    <w:p w:rsidR="00381460" w:rsidRDefault="00381460" w:rsidP="007F7C65">
      <w:pPr>
        <w:shd w:val="clear" w:color="auto" w:fill="FFFFFF"/>
        <w:ind w:left="5534"/>
      </w:pPr>
      <w:r>
        <w:rPr>
          <w:sz w:val="16"/>
          <w:szCs w:val="16"/>
        </w:rPr>
        <w:t>(</w:t>
      </w:r>
      <w:r>
        <w:rPr>
          <w:rFonts w:eastAsia="Times New Roman"/>
          <w:sz w:val="16"/>
          <w:szCs w:val="16"/>
        </w:rPr>
        <w:t>день/месяц/год)</w:t>
      </w:r>
    </w:p>
    <w:p w:rsidR="00381460" w:rsidRDefault="00381460" w:rsidP="007F7C65">
      <w:pPr>
        <w:shd w:val="clear" w:color="auto" w:fill="FFFFFF"/>
        <w:tabs>
          <w:tab w:val="left" w:leader="underscore" w:pos="9461"/>
        </w:tabs>
        <w:ind w:firstLine="710"/>
      </w:pPr>
      <w:r>
        <w:rPr>
          <w:rFonts w:eastAsia="Times New Roman"/>
          <w:sz w:val="28"/>
          <w:szCs w:val="28"/>
        </w:rPr>
        <w:t>новые/бывшие в употреблении, ввозимые/вывозимые в/из Республики</w:t>
      </w:r>
      <w:r>
        <w:rPr>
          <w:rFonts w:eastAsia="Times New Roman"/>
          <w:sz w:val="28"/>
          <w:szCs w:val="28"/>
        </w:rPr>
        <w:br/>
      </w:r>
      <w:r>
        <w:rPr>
          <w:rFonts w:eastAsia="Times New Roman"/>
          <w:spacing w:val="-2"/>
          <w:sz w:val="28"/>
          <w:szCs w:val="28"/>
        </w:rPr>
        <w:t xml:space="preserve">Казахстан </w:t>
      </w:r>
      <w:r>
        <w:rPr>
          <w:rFonts w:eastAsia="Times New Roman"/>
          <w:sz w:val="28"/>
          <w:szCs w:val="28"/>
        </w:rPr>
        <w:tab/>
      </w:r>
    </w:p>
    <w:p w:rsidR="00381460" w:rsidRDefault="00381460" w:rsidP="007F7C65">
      <w:pPr>
        <w:shd w:val="clear" w:color="auto" w:fill="FFFFFF"/>
        <w:ind w:left="710"/>
      </w:pPr>
      <w:r>
        <w:rPr>
          <w:sz w:val="28"/>
          <w:szCs w:val="28"/>
        </w:rPr>
        <w:t>(</w:t>
      </w:r>
      <w:r>
        <w:rPr>
          <w:rFonts w:eastAsia="Times New Roman"/>
          <w:sz w:val="28"/>
          <w:szCs w:val="28"/>
        </w:rPr>
        <w:t>нужное подчеркнуть)</w:t>
      </w:r>
    </w:p>
    <w:p w:rsidR="00381460" w:rsidRDefault="00381460" w:rsidP="007F7C65">
      <w:pPr>
        <w:shd w:val="clear" w:color="auto" w:fill="FFFFFF"/>
        <w:tabs>
          <w:tab w:val="left" w:leader="underscore" w:pos="9331"/>
        </w:tabs>
        <w:ind w:firstLine="710"/>
      </w:pPr>
      <w:r>
        <w:rPr>
          <w:rFonts w:eastAsia="Times New Roman"/>
          <w:spacing w:val="-2"/>
          <w:sz w:val="28"/>
          <w:szCs w:val="28"/>
        </w:rPr>
        <w:t>описание товаров, содержащих объекты интеллектуальной собственности с</w:t>
      </w:r>
      <w:r>
        <w:rPr>
          <w:rFonts w:eastAsia="Times New Roman"/>
          <w:spacing w:val="-2"/>
          <w:sz w:val="28"/>
          <w:szCs w:val="28"/>
        </w:rPr>
        <w:br/>
        <w:t xml:space="preserve">приложением фотографий в формате </w:t>
      </w:r>
      <w:r w:rsidRPr="00547687">
        <w:rPr>
          <w:rFonts w:eastAsia="Times New Roman"/>
          <w:spacing w:val="-2"/>
          <w:sz w:val="28"/>
          <w:szCs w:val="28"/>
        </w:rPr>
        <w:t>.</w:t>
      </w:r>
      <w:r>
        <w:rPr>
          <w:rFonts w:eastAsia="Times New Roman"/>
          <w:spacing w:val="-2"/>
          <w:sz w:val="28"/>
          <w:szCs w:val="28"/>
          <w:lang w:val="en-US"/>
        </w:rPr>
        <w:t>jpg</w:t>
      </w:r>
      <w:r w:rsidRPr="00547687">
        <w:rPr>
          <w:rFonts w:eastAsia="Times New Roman"/>
          <w:spacing w:val="-2"/>
          <w:sz w:val="28"/>
          <w:szCs w:val="28"/>
        </w:rPr>
        <w:t>, .</w:t>
      </w:r>
      <w:r>
        <w:rPr>
          <w:rFonts w:eastAsia="Times New Roman"/>
          <w:spacing w:val="-2"/>
          <w:sz w:val="28"/>
          <w:szCs w:val="28"/>
          <w:lang w:val="en-US"/>
        </w:rPr>
        <w:t>png</w:t>
      </w:r>
      <w:r w:rsidRPr="00547687">
        <w:rPr>
          <w:rFonts w:eastAsia="Times New Roman"/>
          <w:spacing w:val="-2"/>
          <w:sz w:val="28"/>
          <w:szCs w:val="28"/>
        </w:rPr>
        <w:t xml:space="preserve"> </w:t>
      </w:r>
      <w:r w:rsidRPr="00547687">
        <w:rPr>
          <w:rFonts w:eastAsia="Times New Roman"/>
          <w:sz w:val="28"/>
          <w:szCs w:val="28"/>
        </w:rPr>
        <w:tab/>
      </w:r>
    </w:p>
    <w:p w:rsidR="00381460" w:rsidRDefault="00381460" w:rsidP="007F7C65">
      <w:pPr>
        <w:shd w:val="clear" w:color="auto" w:fill="FFFFFF"/>
        <w:tabs>
          <w:tab w:val="left" w:leader="underscore" w:pos="5789"/>
        </w:tabs>
      </w:pPr>
      <w:r w:rsidRPr="00547687">
        <w:rPr>
          <w:sz w:val="16"/>
          <w:szCs w:val="16"/>
        </w:rPr>
        <w:tab/>
        <w:t xml:space="preserve"> .</w:t>
      </w:r>
    </w:p>
    <w:p w:rsidR="00381460" w:rsidRDefault="00381460" w:rsidP="007F7C65">
      <w:pPr>
        <w:shd w:val="clear" w:color="auto" w:fill="FFFFFF"/>
        <w:tabs>
          <w:tab w:val="left" w:leader="underscore" w:pos="9096"/>
        </w:tabs>
        <w:ind w:firstLine="710"/>
      </w:pPr>
      <w:r>
        <w:rPr>
          <w:rFonts w:eastAsia="Times New Roman"/>
          <w:spacing w:val="-2"/>
          <w:sz w:val="28"/>
          <w:szCs w:val="28"/>
        </w:rPr>
        <w:t>Подробные сведения о товарах, позволяющие органам государственных</w:t>
      </w:r>
      <w:r>
        <w:rPr>
          <w:rFonts w:eastAsia="Times New Roman"/>
          <w:spacing w:val="-2"/>
          <w:sz w:val="28"/>
          <w:szCs w:val="28"/>
        </w:rPr>
        <w:br/>
      </w:r>
      <w:r>
        <w:rPr>
          <w:rFonts w:eastAsia="Times New Roman"/>
          <w:spacing w:val="-1"/>
          <w:sz w:val="28"/>
          <w:szCs w:val="28"/>
        </w:rPr>
        <w:t>доходов выявить товары с нарушением прав интеллектуальной собственности,</w:t>
      </w:r>
      <w:r>
        <w:rPr>
          <w:rFonts w:eastAsia="Times New Roman"/>
          <w:spacing w:val="-1"/>
          <w:sz w:val="28"/>
          <w:szCs w:val="28"/>
        </w:rPr>
        <w:br/>
        <w:t xml:space="preserve">описание отличительных признаков с приложением фотографий в формате </w:t>
      </w:r>
      <w:r>
        <w:rPr>
          <w:rFonts w:eastAsia="Times New Roman"/>
          <w:spacing w:val="-1"/>
          <w:sz w:val="28"/>
          <w:szCs w:val="28"/>
          <w:lang w:val="en-US"/>
        </w:rPr>
        <w:t>jpg</w:t>
      </w:r>
      <w:r w:rsidRPr="00547687">
        <w:rPr>
          <w:rFonts w:eastAsia="Times New Roman"/>
          <w:spacing w:val="-1"/>
          <w:sz w:val="28"/>
          <w:szCs w:val="28"/>
        </w:rPr>
        <w:t>,</w:t>
      </w:r>
      <w:r w:rsidRPr="00547687">
        <w:rPr>
          <w:rFonts w:eastAsia="Times New Roman"/>
          <w:spacing w:val="-1"/>
          <w:sz w:val="28"/>
          <w:szCs w:val="28"/>
        </w:rPr>
        <w:br/>
      </w:r>
      <w:r>
        <w:rPr>
          <w:rFonts w:eastAsia="Times New Roman"/>
          <w:spacing w:val="-1"/>
          <w:sz w:val="28"/>
          <w:szCs w:val="28"/>
          <w:lang w:val="en-US"/>
        </w:rPr>
        <w:t>png</w:t>
      </w:r>
      <w:r w:rsidRPr="00547687">
        <w:rPr>
          <w:rFonts w:eastAsia="Times New Roman"/>
          <w:spacing w:val="-1"/>
          <w:sz w:val="28"/>
          <w:szCs w:val="28"/>
        </w:rPr>
        <w:t xml:space="preserve"> </w:t>
      </w:r>
      <w:r w:rsidRPr="00547687">
        <w:rPr>
          <w:rFonts w:eastAsia="Times New Roman"/>
          <w:sz w:val="28"/>
          <w:szCs w:val="28"/>
        </w:rPr>
        <w:tab/>
        <w:t xml:space="preserve"> .</w:t>
      </w:r>
    </w:p>
    <w:p w:rsidR="00381460" w:rsidRDefault="00381460" w:rsidP="007F7C65">
      <w:pPr>
        <w:shd w:val="clear" w:color="auto" w:fill="FFFFFF"/>
        <w:tabs>
          <w:tab w:val="left" w:leader="underscore" w:pos="9298"/>
        </w:tabs>
        <w:ind w:firstLine="710"/>
      </w:pPr>
      <w:r>
        <w:rPr>
          <w:rFonts w:eastAsia="Times New Roman"/>
          <w:spacing w:val="-2"/>
          <w:sz w:val="28"/>
          <w:szCs w:val="28"/>
        </w:rPr>
        <w:t>Сведения, подтверждающие факты нарушения прав интеллектуальной</w:t>
      </w:r>
      <w:r>
        <w:rPr>
          <w:rFonts w:eastAsia="Times New Roman"/>
          <w:spacing w:val="-2"/>
          <w:sz w:val="28"/>
          <w:szCs w:val="28"/>
        </w:rPr>
        <w:br/>
        <w:t xml:space="preserve">собственности </w:t>
      </w:r>
      <w:r>
        <w:rPr>
          <w:rFonts w:eastAsia="Times New Roman"/>
          <w:sz w:val="28"/>
          <w:szCs w:val="28"/>
        </w:rPr>
        <w:tab/>
      </w:r>
    </w:p>
    <w:p w:rsidR="00381460" w:rsidRDefault="00381460" w:rsidP="007F7C65">
      <w:pPr>
        <w:shd w:val="clear" w:color="auto" w:fill="FFFFFF"/>
        <w:tabs>
          <w:tab w:val="left" w:leader="underscore" w:pos="5957"/>
        </w:tabs>
      </w:pPr>
      <w:r>
        <w:rPr>
          <w:sz w:val="16"/>
          <w:szCs w:val="16"/>
        </w:rPr>
        <w:tab/>
        <w:t xml:space="preserve"> .</w:t>
      </w:r>
    </w:p>
    <w:p w:rsidR="00381460" w:rsidRDefault="00381460" w:rsidP="007F7C65">
      <w:pPr>
        <w:shd w:val="clear" w:color="auto" w:fill="FFFFFF"/>
        <w:tabs>
          <w:tab w:val="left" w:leader="underscore" w:pos="9533"/>
        </w:tabs>
        <w:ind w:firstLine="710"/>
      </w:pPr>
      <w:r>
        <w:rPr>
          <w:rFonts w:eastAsia="Times New Roman"/>
          <w:sz w:val="28"/>
          <w:szCs w:val="28"/>
        </w:rPr>
        <w:t>Лица, которым дано согласие на перемещение товаров, содержащих</w:t>
      </w:r>
      <w:r>
        <w:rPr>
          <w:rFonts w:eastAsia="Times New Roman"/>
          <w:sz w:val="28"/>
          <w:szCs w:val="28"/>
        </w:rPr>
        <w:br/>
      </w:r>
      <w:r>
        <w:rPr>
          <w:rFonts w:eastAsia="Times New Roman"/>
          <w:spacing w:val="-2"/>
          <w:sz w:val="28"/>
          <w:szCs w:val="28"/>
        </w:rPr>
        <w:lastRenderedPageBreak/>
        <w:t xml:space="preserve">объекты интеллектуальной собственности (уполномоченные импортеры) </w:t>
      </w:r>
      <w:r>
        <w:rPr>
          <w:rFonts w:eastAsia="Times New Roman"/>
          <w:sz w:val="28"/>
          <w:szCs w:val="28"/>
        </w:rPr>
        <w:tab/>
      </w:r>
    </w:p>
    <w:p w:rsidR="00381460" w:rsidRDefault="00381460" w:rsidP="007F7C65">
      <w:pPr>
        <w:shd w:val="clear" w:color="auto" w:fill="FFFFFF"/>
        <w:tabs>
          <w:tab w:val="left" w:leader="underscore" w:pos="5789"/>
        </w:tabs>
      </w:pPr>
      <w:r>
        <w:rPr>
          <w:sz w:val="16"/>
          <w:szCs w:val="16"/>
        </w:rPr>
        <w:tab/>
        <w:t xml:space="preserve"> .</w:t>
      </w:r>
    </w:p>
    <w:p w:rsidR="00381460" w:rsidRDefault="00381460" w:rsidP="007F7C65">
      <w:pPr>
        <w:shd w:val="clear" w:color="auto" w:fill="FFFFFF"/>
        <w:ind w:left="216"/>
      </w:pPr>
      <w:r>
        <w:rPr>
          <w:sz w:val="16"/>
          <w:szCs w:val="16"/>
        </w:rPr>
        <w:t>(</w:t>
      </w:r>
      <w:r>
        <w:rPr>
          <w:rFonts w:eastAsia="Times New Roman"/>
          <w:sz w:val="16"/>
          <w:szCs w:val="16"/>
        </w:rPr>
        <w:t>наименование юридического лица, адрес, ИНН/БИН)</w:t>
      </w:r>
    </w:p>
    <w:p w:rsidR="00381460" w:rsidRDefault="00381460" w:rsidP="007F7C65">
      <w:pPr>
        <w:shd w:val="clear" w:color="auto" w:fill="FFFFFF"/>
        <w:ind w:right="557" w:firstLine="710"/>
      </w:pPr>
      <w:r>
        <w:rPr>
          <w:rFonts w:eastAsia="Times New Roman"/>
          <w:spacing w:val="-2"/>
          <w:sz w:val="28"/>
          <w:szCs w:val="28"/>
        </w:rPr>
        <w:t xml:space="preserve">Согласие правообладателя или иного лица, представляющее интересы </w:t>
      </w:r>
      <w:r>
        <w:rPr>
          <w:rFonts w:eastAsia="Times New Roman"/>
          <w:sz w:val="28"/>
          <w:szCs w:val="28"/>
        </w:rPr>
        <w:t>правообладателя, на перемещение товаров, содержащих объекты интеллектуальной собственности, менее или равно ___ штук не требуется.</w:t>
      </w:r>
    </w:p>
    <w:p w:rsidR="00381460" w:rsidRDefault="00381460" w:rsidP="007F7C65">
      <w:pPr>
        <w:shd w:val="clear" w:color="auto" w:fill="FFFFFF"/>
        <w:ind w:left="710"/>
      </w:pPr>
      <w:r>
        <w:rPr>
          <w:rFonts w:eastAsia="Times New Roman"/>
          <w:sz w:val="28"/>
          <w:szCs w:val="28"/>
        </w:rPr>
        <w:t>К заявлению прилагаем следующие документы:</w:t>
      </w:r>
    </w:p>
    <w:p w:rsidR="00381460" w:rsidRDefault="00381460" w:rsidP="007F7C65">
      <w:pPr>
        <w:shd w:val="clear" w:color="auto" w:fill="FFFFFF"/>
        <w:ind w:firstLine="710"/>
      </w:pPr>
      <w:r>
        <w:rPr>
          <w:rFonts w:eastAsia="Times New Roman"/>
          <w:sz w:val="28"/>
          <w:szCs w:val="28"/>
        </w:rPr>
        <w:t xml:space="preserve">Документы (оригиналы либо нотариально засвидетельствованные их </w:t>
      </w:r>
      <w:r>
        <w:rPr>
          <w:rFonts w:eastAsia="Times New Roman"/>
          <w:spacing w:val="-1"/>
          <w:sz w:val="28"/>
          <w:szCs w:val="28"/>
        </w:rPr>
        <w:t>копии), подтверждающие наличие и принадлежность права интеллектуальной</w:t>
      </w:r>
    </w:p>
    <w:p w:rsidR="007F7C65" w:rsidRDefault="007F7C65" w:rsidP="007F7C65">
      <w:pPr>
        <w:shd w:val="clear" w:color="auto" w:fill="FFFFFF"/>
        <w:ind w:left="72"/>
      </w:pPr>
      <w:r>
        <w:rPr>
          <w:rFonts w:eastAsia="Times New Roman"/>
          <w:sz w:val="28"/>
          <w:szCs w:val="28"/>
        </w:rPr>
        <w:t xml:space="preserve">собственности (свидетельство, лицензионный договор, выписка из государственного реестра товарных знаков Республики Казахстан, справка о правовом статусе товарного знака по международной регистрации или другие </w:t>
      </w:r>
      <w:r>
        <w:rPr>
          <w:rFonts w:eastAsia="Times New Roman"/>
          <w:spacing w:val="-1"/>
          <w:sz w:val="28"/>
          <w:szCs w:val="28"/>
        </w:rPr>
        <w:t xml:space="preserve">документы, которые правообладатель или иное лицо, представляющее интересы </w:t>
      </w:r>
      <w:r>
        <w:rPr>
          <w:rFonts w:eastAsia="Times New Roman"/>
          <w:sz w:val="28"/>
          <w:szCs w:val="28"/>
        </w:rPr>
        <w:t>правообладателя может представить в подтверждение своих прав на объекты</w:t>
      </w:r>
    </w:p>
    <w:p w:rsidR="007F7C65" w:rsidRDefault="007F7C65" w:rsidP="007F7C65">
      <w:pPr>
        <w:shd w:val="clear" w:color="auto" w:fill="FFFFFF"/>
        <w:tabs>
          <w:tab w:val="left" w:leader="underscore" w:pos="7934"/>
        </w:tabs>
        <w:ind w:left="72"/>
      </w:pPr>
      <w:r>
        <w:rPr>
          <w:rFonts w:eastAsia="Times New Roman"/>
          <w:spacing w:val="-2"/>
          <w:sz w:val="28"/>
          <w:szCs w:val="28"/>
        </w:rPr>
        <w:t xml:space="preserve">интеллектуальной собственности) </w:t>
      </w:r>
      <w:r>
        <w:rPr>
          <w:rFonts w:eastAsia="Times New Roman"/>
          <w:sz w:val="28"/>
          <w:szCs w:val="28"/>
        </w:rPr>
        <w:tab/>
      </w:r>
    </w:p>
    <w:p w:rsidR="007F7C65" w:rsidRDefault="007F7C65" w:rsidP="007F7C65">
      <w:pPr>
        <w:shd w:val="clear" w:color="auto" w:fill="FFFFFF"/>
        <w:tabs>
          <w:tab w:val="left" w:leader="underscore" w:pos="9586"/>
        </w:tabs>
        <w:ind w:left="72"/>
      </w:pPr>
      <w:r>
        <w:rPr>
          <w:sz w:val="28"/>
          <w:szCs w:val="28"/>
        </w:rPr>
        <w:tab/>
        <w:t xml:space="preserve"> .</w:t>
      </w:r>
    </w:p>
    <w:p w:rsidR="007F7C65" w:rsidRDefault="007F7C65" w:rsidP="007F7C65">
      <w:pPr>
        <w:shd w:val="clear" w:color="auto" w:fill="FFFFFF"/>
        <w:ind w:left="72" w:right="557" w:firstLine="710"/>
      </w:pPr>
      <w:r>
        <w:rPr>
          <w:rFonts w:eastAsia="Times New Roman"/>
          <w:spacing w:val="-2"/>
          <w:sz w:val="28"/>
          <w:szCs w:val="28"/>
        </w:rPr>
        <w:t xml:space="preserve">Доверенность, выданная правообладателем лицу, представляющему его </w:t>
      </w:r>
      <w:r>
        <w:rPr>
          <w:rFonts w:eastAsia="Times New Roman"/>
          <w:sz w:val="28"/>
          <w:szCs w:val="28"/>
        </w:rPr>
        <w:t>интересы;</w:t>
      </w:r>
    </w:p>
    <w:p w:rsidR="007F7C65" w:rsidRDefault="007F7C65" w:rsidP="007F7C65">
      <w:pPr>
        <w:shd w:val="clear" w:color="auto" w:fill="FFFFFF"/>
        <w:ind w:left="72" w:firstLine="710"/>
      </w:pPr>
      <w:r>
        <w:rPr>
          <w:rFonts w:eastAsia="Times New Roman"/>
          <w:spacing w:val="-2"/>
          <w:sz w:val="28"/>
          <w:szCs w:val="28"/>
        </w:rPr>
        <w:t xml:space="preserve">Обязательство заявителя о возмещении вреда декларанту и иным лицам, а </w:t>
      </w:r>
      <w:r>
        <w:rPr>
          <w:rFonts w:eastAsia="Times New Roman"/>
          <w:sz w:val="28"/>
          <w:szCs w:val="28"/>
        </w:rPr>
        <w:t>также затрат органов государственных доходов, которые могут возникнуть в связи с приостановлением выпуска товаров, содержащих объекты интеллектуальной собственности;</w:t>
      </w:r>
    </w:p>
    <w:p w:rsidR="007F7C65" w:rsidRDefault="007F7C65" w:rsidP="007F7C65"/>
    <w:p w:rsidR="007F7C65" w:rsidRDefault="007F7C65" w:rsidP="007F7C65">
      <w:pPr>
        <w:shd w:val="clear" w:color="auto" w:fill="FFFFFF"/>
        <w:ind w:left="72" w:right="557" w:firstLine="710"/>
      </w:pPr>
      <w:r>
        <w:tab/>
      </w:r>
      <w:r>
        <w:rPr>
          <w:rFonts w:eastAsia="Times New Roman"/>
          <w:spacing w:val="-2"/>
          <w:sz w:val="28"/>
          <w:szCs w:val="28"/>
        </w:rPr>
        <w:t xml:space="preserve">договор страхования ответственности заявителя за причинение вреда </w:t>
      </w:r>
      <w:r>
        <w:rPr>
          <w:rFonts w:eastAsia="Times New Roman"/>
          <w:sz w:val="28"/>
          <w:szCs w:val="28"/>
        </w:rPr>
        <w:t>другим лицам;</w:t>
      </w:r>
    </w:p>
    <w:p w:rsidR="007F7C65" w:rsidRDefault="007F7C65" w:rsidP="007F7C65">
      <w:pPr>
        <w:shd w:val="clear" w:color="auto" w:fill="FFFFFF"/>
        <w:tabs>
          <w:tab w:val="left" w:leader="underscore" w:pos="10133"/>
        </w:tabs>
        <w:ind w:left="72" w:firstLine="710"/>
      </w:pPr>
      <w:r>
        <w:rPr>
          <w:rFonts w:eastAsia="Times New Roman"/>
          <w:sz w:val="28"/>
          <w:szCs w:val="28"/>
        </w:rPr>
        <w:t>Образцы товаров (по возможности), содержащих объекты</w:t>
      </w:r>
      <w:r>
        <w:rPr>
          <w:rFonts w:eastAsia="Times New Roman"/>
          <w:sz w:val="28"/>
          <w:szCs w:val="28"/>
        </w:rPr>
        <w:br/>
        <w:t>интеллектуальной собственности, и товаров с нарушением прав интеллектуальной</w:t>
      </w:r>
      <w:r>
        <w:rPr>
          <w:rFonts w:eastAsia="Times New Roman"/>
          <w:sz w:val="28"/>
          <w:szCs w:val="28"/>
        </w:rPr>
        <w:br/>
        <w:t>собственности, в том числе их изображения в электронном</w:t>
      </w:r>
      <w:r>
        <w:rPr>
          <w:rFonts w:eastAsia="Times New Roman"/>
          <w:sz w:val="28"/>
          <w:szCs w:val="28"/>
        </w:rPr>
        <w:br/>
      </w:r>
      <w:r>
        <w:rPr>
          <w:rFonts w:eastAsia="Times New Roman"/>
          <w:spacing w:val="-2"/>
          <w:sz w:val="28"/>
          <w:szCs w:val="28"/>
        </w:rPr>
        <w:t xml:space="preserve">виде </w:t>
      </w:r>
      <w:r>
        <w:rPr>
          <w:rFonts w:eastAsia="Times New Roman"/>
          <w:sz w:val="28"/>
          <w:szCs w:val="28"/>
        </w:rPr>
        <w:tab/>
      </w:r>
    </w:p>
    <w:p w:rsidR="007F7C65" w:rsidRDefault="007F7C65" w:rsidP="007F7C65">
      <w:pPr>
        <w:shd w:val="clear" w:color="auto" w:fill="FFFFFF"/>
      </w:pPr>
    </w:p>
    <w:p w:rsidR="007F7C65" w:rsidRDefault="007F7C65" w:rsidP="007F7C65">
      <w:pPr>
        <w:shd w:val="clear" w:color="auto" w:fill="FFFFFF"/>
        <w:ind w:left="782"/>
      </w:pPr>
      <w:r>
        <w:rPr>
          <w:rFonts w:eastAsia="Times New Roman"/>
          <w:sz w:val="28"/>
          <w:szCs w:val="28"/>
        </w:rPr>
        <w:t>Электронный носитель (все предоставляемые документы на бумажном</w:t>
      </w:r>
    </w:p>
    <w:p w:rsidR="007F7C65" w:rsidRDefault="007F7C65" w:rsidP="007F7C65">
      <w:pPr>
        <w:shd w:val="clear" w:color="auto" w:fill="FFFFFF"/>
        <w:tabs>
          <w:tab w:val="left" w:leader="underscore" w:pos="9590"/>
        </w:tabs>
        <w:ind w:left="72"/>
      </w:pPr>
      <w:r>
        <w:rPr>
          <w:rFonts w:eastAsia="Times New Roman"/>
          <w:spacing w:val="-2"/>
          <w:sz w:val="28"/>
          <w:szCs w:val="28"/>
        </w:rPr>
        <w:t xml:space="preserve">носителе продублированы на электронный носитель) </w:t>
      </w:r>
      <w:r>
        <w:rPr>
          <w:rFonts w:eastAsia="Times New Roman"/>
          <w:sz w:val="28"/>
          <w:szCs w:val="28"/>
        </w:rPr>
        <w:tab/>
      </w:r>
    </w:p>
    <w:p w:rsidR="007F7C65" w:rsidRDefault="007F7C65" w:rsidP="007F7C65">
      <w:pPr>
        <w:shd w:val="clear" w:color="auto" w:fill="FFFFFF"/>
        <w:tabs>
          <w:tab w:val="left" w:leader="underscore" w:pos="9586"/>
        </w:tabs>
        <w:ind w:left="72"/>
      </w:pPr>
      <w:r>
        <w:rPr>
          <w:sz w:val="28"/>
          <w:szCs w:val="28"/>
        </w:rPr>
        <w:tab/>
        <w:t xml:space="preserve"> .</w:t>
      </w:r>
    </w:p>
    <w:p w:rsidR="007F7C65" w:rsidRDefault="007F7C65" w:rsidP="007F7C65">
      <w:pPr>
        <w:shd w:val="clear" w:color="auto" w:fill="FFFFFF"/>
        <w:ind w:left="72" w:firstLine="710"/>
      </w:pPr>
      <w:r>
        <w:rPr>
          <w:rFonts w:eastAsia="Times New Roman"/>
          <w:spacing w:val="-1"/>
          <w:sz w:val="28"/>
          <w:szCs w:val="28"/>
        </w:rPr>
        <w:t xml:space="preserve">Данные по объектам интеллектуальной собственности на государственном </w:t>
      </w:r>
      <w:r>
        <w:rPr>
          <w:rFonts w:eastAsia="Times New Roman"/>
          <w:sz w:val="28"/>
          <w:szCs w:val="28"/>
        </w:rPr>
        <w:t>и русском языках с указанием наименования, кодов товаров на уровне первых шести знаков в соответствии с единой Товарной номенклатурой внешнеэкономической деятельности, согласно таблице:</w:t>
      </w:r>
    </w:p>
    <w:p w:rsidR="007F7C65" w:rsidRDefault="007F7C65" w:rsidP="007F7C65">
      <w:pPr>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514"/>
        <w:gridCol w:w="1958"/>
        <w:gridCol w:w="2654"/>
        <w:gridCol w:w="960"/>
        <w:gridCol w:w="1166"/>
        <w:gridCol w:w="1454"/>
        <w:gridCol w:w="1282"/>
      </w:tblGrid>
      <w:tr w:rsidR="007F7C65" w:rsidTr="00284240">
        <w:trPr>
          <w:trHeight w:hRule="exact" w:val="288"/>
        </w:trPr>
        <w:tc>
          <w:tcPr>
            <w:tcW w:w="514" w:type="dxa"/>
            <w:tcBorders>
              <w:top w:val="single" w:sz="6" w:space="0" w:color="auto"/>
              <w:left w:val="single" w:sz="6" w:space="0" w:color="auto"/>
              <w:bottom w:val="nil"/>
              <w:right w:val="single" w:sz="6" w:space="0" w:color="auto"/>
            </w:tcBorders>
            <w:shd w:val="clear" w:color="auto" w:fill="FFFFFF"/>
          </w:tcPr>
          <w:p w:rsidR="007F7C65" w:rsidRDefault="007F7C65" w:rsidP="00284240">
            <w:pPr>
              <w:shd w:val="clear" w:color="auto" w:fill="FFFFFF"/>
              <w:ind w:left="19"/>
            </w:pPr>
            <w:r>
              <w:rPr>
                <w:rFonts w:eastAsia="Times New Roman"/>
                <w:sz w:val="16"/>
                <w:szCs w:val="16"/>
              </w:rPr>
              <w:t>№п</w:t>
            </w:r>
          </w:p>
        </w:tc>
        <w:tc>
          <w:tcPr>
            <w:tcW w:w="1958" w:type="dxa"/>
            <w:tcBorders>
              <w:top w:val="single" w:sz="6" w:space="0" w:color="auto"/>
              <w:left w:val="single" w:sz="6" w:space="0" w:color="auto"/>
              <w:bottom w:val="nil"/>
              <w:right w:val="single" w:sz="6" w:space="0" w:color="auto"/>
            </w:tcBorders>
            <w:shd w:val="clear" w:color="auto" w:fill="FFFFFF"/>
          </w:tcPr>
          <w:p w:rsidR="007F7C65" w:rsidRDefault="007F7C65" w:rsidP="00284240">
            <w:pPr>
              <w:shd w:val="clear" w:color="auto" w:fill="FFFFFF"/>
              <w:ind w:left="10"/>
            </w:pPr>
            <w:r>
              <w:rPr>
                <w:rFonts w:eastAsia="Times New Roman"/>
                <w:sz w:val="16"/>
                <w:szCs w:val="16"/>
              </w:rPr>
              <w:t>Наименование (вид,</w:t>
            </w:r>
          </w:p>
        </w:tc>
        <w:tc>
          <w:tcPr>
            <w:tcW w:w="2654" w:type="dxa"/>
            <w:tcBorders>
              <w:top w:val="single" w:sz="6" w:space="0" w:color="auto"/>
              <w:left w:val="single" w:sz="6" w:space="0" w:color="auto"/>
              <w:bottom w:val="nil"/>
              <w:right w:val="single" w:sz="6" w:space="0" w:color="auto"/>
            </w:tcBorders>
            <w:shd w:val="clear" w:color="auto" w:fill="FFFFFF"/>
          </w:tcPr>
          <w:p w:rsidR="007F7C65" w:rsidRDefault="007F7C65" w:rsidP="00284240">
            <w:pPr>
              <w:shd w:val="clear" w:color="auto" w:fill="FFFFFF"/>
              <w:ind w:left="10"/>
            </w:pPr>
            <w:r>
              <w:rPr>
                <w:rFonts w:eastAsia="Times New Roman"/>
                <w:sz w:val="16"/>
                <w:szCs w:val="16"/>
              </w:rPr>
              <w:t>Наименование товаров, класс</w:t>
            </w:r>
          </w:p>
        </w:tc>
        <w:tc>
          <w:tcPr>
            <w:tcW w:w="960" w:type="dxa"/>
            <w:tcBorders>
              <w:top w:val="single" w:sz="6" w:space="0" w:color="auto"/>
              <w:left w:val="single" w:sz="6" w:space="0" w:color="auto"/>
              <w:bottom w:val="nil"/>
              <w:right w:val="single" w:sz="6" w:space="0" w:color="auto"/>
            </w:tcBorders>
            <w:shd w:val="clear" w:color="auto" w:fill="FFFFFF"/>
          </w:tcPr>
          <w:p w:rsidR="007F7C65" w:rsidRDefault="007F7C65" w:rsidP="00284240">
            <w:pPr>
              <w:shd w:val="clear" w:color="auto" w:fill="FFFFFF"/>
              <w:ind w:left="10"/>
            </w:pPr>
            <w:r>
              <w:rPr>
                <w:rFonts w:eastAsia="Times New Roman"/>
                <w:sz w:val="16"/>
                <w:szCs w:val="16"/>
              </w:rPr>
              <w:t>Сведе-</w:t>
            </w:r>
          </w:p>
        </w:tc>
        <w:tc>
          <w:tcPr>
            <w:tcW w:w="1166" w:type="dxa"/>
            <w:tcBorders>
              <w:top w:val="single" w:sz="6" w:space="0" w:color="auto"/>
              <w:left w:val="single" w:sz="6" w:space="0" w:color="auto"/>
              <w:bottom w:val="nil"/>
              <w:right w:val="single" w:sz="6" w:space="0" w:color="auto"/>
            </w:tcBorders>
            <w:shd w:val="clear" w:color="auto" w:fill="FFFFFF"/>
          </w:tcPr>
          <w:p w:rsidR="007F7C65" w:rsidRDefault="007F7C65" w:rsidP="00284240">
            <w:pPr>
              <w:shd w:val="clear" w:color="auto" w:fill="FFFFFF"/>
              <w:ind w:left="10"/>
            </w:pPr>
            <w:r>
              <w:rPr>
                <w:rFonts w:eastAsia="Times New Roman"/>
                <w:sz w:val="16"/>
                <w:szCs w:val="16"/>
              </w:rPr>
              <w:t>Название,</w:t>
            </w:r>
          </w:p>
        </w:tc>
        <w:tc>
          <w:tcPr>
            <w:tcW w:w="1454" w:type="dxa"/>
            <w:tcBorders>
              <w:top w:val="single" w:sz="6" w:space="0" w:color="auto"/>
              <w:left w:val="single" w:sz="6" w:space="0" w:color="auto"/>
              <w:bottom w:val="nil"/>
              <w:right w:val="single" w:sz="6" w:space="0" w:color="auto"/>
            </w:tcBorders>
            <w:shd w:val="clear" w:color="auto" w:fill="FFFFFF"/>
          </w:tcPr>
          <w:p w:rsidR="007F7C65" w:rsidRDefault="007F7C65" w:rsidP="00284240">
            <w:pPr>
              <w:shd w:val="clear" w:color="auto" w:fill="FFFFFF"/>
              <w:ind w:left="14"/>
            </w:pPr>
            <w:r>
              <w:rPr>
                <w:rFonts w:eastAsia="Times New Roman"/>
                <w:sz w:val="16"/>
                <w:szCs w:val="16"/>
              </w:rPr>
              <w:t>Срок защиты</w:t>
            </w:r>
          </w:p>
        </w:tc>
        <w:tc>
          <w:tcPr>
            <w:tcW w:w="1282" w:type="dxa"/>
            <w:tcBorders>
              <w:top w:val="single" w:sz="6" w:space="0" w:color="auto"/>
              <w:left w:val="single" w:sz="6" w:space="0" w:color="auto"/>
              <w:bottom w:val="nil"/>
              <w:right w:val="single" w:sz="6" w:space="0" w:color="auto"/>
            </w:tcBorders>
            <w:shd w:val="clear" w:color="auto" w:fill="FFFFFF"/>
          </w:tcPr>
          <w:p w:rsidR="007F7C65" w:rsidRDefault="007F7C65" w:rsidP="00284240">
            <w:pPr>
              <w:shd w:val="clear" w:color="auto" w:fill="FFFFFF"/>
              <w:ind w:left="14"/>
            </w:pPr>
            <w:r>
              <w:rPr>
                <w:rFonts w:eastAsia="Times New Roman"/>
                <w:sz w:val="16"/>
                <w:szCs w:val="16"/>
              </w:rPr>
              <w:t>Сведения о</w:t>
            </w:r>
          </w:p>
        </w:tc>
      </w:tr>
      <w:tr w:rsidR="007F7C65" w:rsidTr="00284240">
        <w:trPr>
          <w:trHeight w:hRule="exact" w:val="235"/>
        </w:trPr>
        <w:tc>
          <w:tcPr>
            <w:tcW w:w="514" w:type="dxa"/>
            <w:tcBorders>
              <w:top w:val="nil"/>
              <w:left w:val="single" w:sz="6" w:space="0" w:color="auto"/>
              <w:bottom w:val="nil"/>
              <w:right w:val="single" w:sz="6" w:space="0" w:color="auto"/>
            </w:tcBorders>
            <w:shd w:val="clear" w:color="auto" w:fill="FFFFFF"/>
          </w:tcPr>
          <w:p w:rsidR="007F7C65" w:rsidRDefault="007F7C65" w:rsidP="00284240">
            <w:pPr>
              <w:shd w:val="clear" w:color="auto" w:fill="FFFFFF"/>
              <w:ind w:left="77"/>
            </w:pPr>
            <w:r>
              <w:rPr>
                <w:sz w:val="16"/>
                <w:szCs w:val="16"/>
              </w:rPr>
              <w:t>/</w:t>
            </w:r>
            <w:r>
              <w:rPr>
                <w:rFonts w:eastAsia="Times New Roman"/>
                <w:sz w:val="16"/>
                <w:szCs w:val="16"/>
              </w:rPr>
              <w:t>п</w:t>
            </w:r>
          </w:p>
        </w:tc>
        <w:tc>
          <w:tcPr>
            <w:tcW w:w="1958" w:type="dxa"/>
            <w:tcBorders>
              <w:top w:val="nil"/>
              <w:left w:val="single" w:sz="6" w:space="0" w:color="auto"/>
              <w:bottom w:val="nil"/>
              <w:right w:val="single" w:sz="6" w:space="0" w:color="auto"/>
            </w:tcBorders>
            <w:shd w:val="clear" w:color="auto" w:fill="FFFFFF"/>
          </w:tcPr>
          <w:p w:rsidR="007F7C65" w:rsidRDefault="007F7C65" w:rsidP="00284240">
            <w:pPr>
              <w:shd w:val="clear" w:color="auto" w:fill="FFFFFF"/>
              <w:ind w:left="10"/>
            </w:pPr>
            <w:r>
              <w:rPr>
                <w:rFonts w:eastAsia="Times New Roman"/>
                <w:sz w:val="16"/>
                <w:szCs w:val="16"/>
              </w:rPr>
              <w:t>изображение) объекта</w:t>
            </w:r>
          </w:p>
        </w:tc>
        <w:tc>
          <w:tcPr>
            <w:tcW w:w="2654" w:type="dxa"/>
            <w:tcBorders>
              <w:top w:val="nil"/>
              <w:left w:val="single" w:sz="6" w:space="0" w:color="auto"/>
              <w:bottom w:val="nil"/>
              <w:right w:val="single" w:sz="6" w:space="0" w:color="auto"/>
            </w:tcBorders>
            <w:shd w:val="clear" w:color="auto" w:fill="FFFFFF"/>
          </w:tcPr>
          <w:p w:rsidR="007F7C65" w:rsidRDefault="007F7C65" w:rsidP="00284240">
            <w:pPr>
              <w:shd w:val="clear" w:color="auto" w:fill="FFFFFF"/>
              <w:ind w:left="10"/>
            </w:pPr>
            <w:r>
              <w:rPr>
                <w:rFonts w:eastAsia="Times New Roman"/>
                <w:sz w:val="16"/>
                <w:szCs w:val="16"/>
              </w:rPr>
              <w:t>товаров по МКТУ/ код товаров</w:t>
            </w:r>
          </w:p>
        </w:tc>
        <w:tc>
          <w:tcPr>
            <w:tcW w:w="960" w:type="dxa"/>
            <w:tcBorders>
              <w:top w:val="nil"/>
              <w:left w:val="single" w:sz="6" w:space="0" w:color="auto"/>
              <w:bottom w:val="nil"/>
              <w:right w:val="single" w:sz="6" w:space="0" w:color="auto"/>
            </w:tcBorders>
            <w:shd w:val="clear" w:color="auto" w:fill="FFFFFF"/>
          </w:tcPr>
          <w:p w:rsidR="007F7C65" w:rsidRDefault="007F7C65" w:rsidP="00284240">
            <w:pPr>
              <w:shd w:val="clear" w:color="auto" w:fill="FFFFFF"/>
              <w:ind w:left="10"/>
            </w:pPr>
            <w:r>
              <w:rPr>
                <w:rFonts w:eastAsia="Times New Roman"/>
                <w:sz w:val="16"/>
                <w:szCs w:val="16"/>
              </w:rPr>
              <w:t>ния о</w:t>
            </w:r>
          </w:p>
        </w:tc>
        <w:tc>
          <w:tcPr>
            <w:tcW w:w="1166" w:type="dxa"/>
            <w:tcBorders>
              <w:top w:val="nil"/>
              <w:left w:val="single" w:sz="6" w:space="0" w:color="auto"/>
              <w:bottom w:val="nil"/>
              <w:right w:val="single" w:sz="6" w:space="0" w:color="auto"/>
            </w:tcBorders>
            <w:shd w:val="clear" w:color="auto" w:fill="FFFFFF"/>
          </w:tcPr>
          <w:p w:rsidR="007F7C65" w:rsidRDefault="007F7C65" w:rsidP="00284240">
            <w:pPr>
              <w:shd w:val="clear" w:color="auto" w:fill="FFFFFF"/>
              <w:ind w:left="10"/>
            </w:pPr>
            <w:r>
              <w:rPr>
                <w:rFonts w:eastAsia="Times New Roman"/>
                <w:sz w:val="16"/>
                <w:szCs w:val="16"/>
              </w:rPr>
              <w:t>номер и да-</w:t>
            </w:r>
          </w:p>
        </w:tc>
        <w:tc>
          <w:tcPr>
            <w:tcW w:w="1454" w:type="dxa"/>
            <w:tcBorders>
              <w:top w:val="nil"/>
              <w:left w:val="single" w:sz="6" w:space="0" w:color="auto"/>
              <w:bottom w:val="nil"/>
              <w:right w:val="single" w:sz="6" w:space="0" w:color="auto"/>
            </w:tcBorders>
            <w:shd w:val="clear" w:color="auto" w:fill="FFFFFF"/>
          </w:tcPr>
          <w:p w:rsidR="007F7C65" w:rsidRDefault="007F7C65" w:rsidP="00284240">
            <w:pPr>
              <w:shd w:val="clear" w:color="auto" w:fill="FFFFFF"/>
              <w:ind w:left="14"/>
            </w:pPr>
            <w:r>
              <w:rPr>
                <w:rFonts w:eastAsia="Times New Roman"/>
                <w:sz w:val="16"/>
                <w:szCs w:val="16"/>
              </w:rPr>
              <w:t>на объект ин-</w:t>
            </w:r>
          </w:p>
        </w:tc>
        <w:tc>
          <w:tcPr>
            <w:tcW w:w="1282" w:type="dxa"/>
            <w:tcBorders>
              <w:top w:val="nil"/>
              <w:left w:val="single" w:sz="6" w:space="0" w:color="auto"/>
              <w:bottom w:val="nil"/>
              <w:right w:val="single" w:sz="6" w:space="0" w:color="auto"/>
            </w:tcBorders>
            <w:shd w:val="clear" w:color="auto" w:fill="FFFFFF"/>
          </w:tcPr>
          <w:p w:rsidR="007F7C65" w:rsidRDefault="007F7C65" w:rsidP="00284240">
            <w:pPr>
              <w:shd w:val="clear" w:color="auto" w:fill="FFFFFF"/>
              <w:ind w:left="14"/>
            </w:pPr>
            <w:r>
              <w:rPr>
                <w:rFonts w:eastAsia="Times New Roman"/>
                <w:sz w:val="16"/>
                <w:szCs w:val="16"/>
              </w:rPr>
              <w:t>доверенных</w:t>
            </w:r>
          </w:p>
        </w:tc>
      </w:tr>
      <w:tr w:rsidR="007F7C65" w:rsidTr="00284240">
        <w:trPr>
          <w:trHeight w:hRule="exact" w:val="230"/>
        </w:trPr>
        <w:tc>
          <w:tcPr>
            <w:tcW w:w="514" w:type="dxa"/>
            <w:tcBorders>
              <w:top w:val="nil"/>
              <w:left w:val="single" w:sz="6" w:space="0" w:color="auto"/>
              <w:bottom w:val="nil"/>
              <w:right w:val="single" w:sz="6" w:space="0" w:color="auto"/>
            </w:tcBorders>
            <w:shd w:val="clear" w:color="auto" w:fill="FFFFFF"/>
          </w:tcPr>
          <w:p w:rsidR="007F7C65" w:rsidRDefault="007F7C65" w:rsidP="00284240">
            <w:pPr>
              <w:shd w:val="clear" w:color="auto" w:fill="FFFFFF"/>
            </w:pPr>
          </w:p>
        </w:tc>
        <w:tc>
          <w:tcPr>
            <w:tcW w:w="1958" w:type="dxa"/>
            <w:tcBorders>
              <w:top w:val="nil"/>
              <w:left w:val="single" w:sz="6" w:space="0" w:color="auto"/>
              <w:bottom w:val="nil"/>
              <w:right w:val="single" w:sz="6" w:space="0" w:color="auto"/>
            </w:tcBorders>
            <w:shd w:val="clear" w:color="auto" w:fill="FFFFFF"/>
          </w:tcPr>
          <w:p w:rsidR="007F7C65" w:rsidRDefault="007F7C65" w:rsidP="00284240">
            <w:pPr>
              <w:shd w:val="clear" w:color="auto" w:fill="FFFFFF"/>
              <w:ind w:left="10"/>
            </w:pPr>
            <w:r>
              <w:rPr>
                <w:rFonts w:eastAsia="Times New Roman"/>
                <w:sz w:val="16"/>
                <w:szCs w:val="16"/>
              </w:rPr>
              <w:t>интеллектуальной соб-</w:t>
            </w:r>
          </w:p>
        </w:tc>
        <w:tc>
          <w:tcPr>
            <w:tcW w:w="2654" w:type="dxa"/>
            <w:tcBorders>
              <w:top w:val="nil"/>
              <w:left w:val="single" w:sz="6" w:space="0" w:color="auto"/>
              <w:bottom w:val="nil"/>
              <w:right w:val="single" w:sz="6" w:space="0" w:color="auto"/>
            </w:tcBorders>
            <w:shd w:val="clear" w:color="auto" w:fill="FFFFFF"/>
          </w:tcPr>
          <w:p w:rsidR="007F7C65" w:rsidRDefault="007F7C65" w:rsidP="00284240">
            <w:pPr>
              <w:shd w:val="clear" w:color="auto" w:fill="FFFFFF"/>
              <w:ind w:left="10"/>
            </w:pPr>
            <w:r>
              <w:rPr>
                <w:rFonts w:eastAsia="Times New Roman"/>
                <w:sz w:val="16"/>
                <w:szCs w:val="16"/>
              </w:rPr>
              <w:t>на уровне первых шести знаков</w:t>
            </w:r>
          </w:p>
        </w:tc>
        <w:tc>
          <w:tcPr>
            <w:tcW w:w="960" w:type="dxa"/>
            <w:tcBorders>
              <w:top w:val="nil"/>
              <w:left w:val="single" w:sz="6" w:space="0" w:color="auto"/>
              <w:bottom w:val="nil"/>
              <w:right w:val="single" w:sz="6" w:space="0" w:color="auto"/>
            </w:tcBorders>
            <w:shd w:val="clear" w:color="auto" w:fill="FFFFFF"/>
          </w:tcPr>
          <w:p w:rsidR="007F7C65" w:rsidRDefault="007F7C65" w:rsidP="00284240">
            <w:pPr>
              <w:shd w:val="clear" w:color="auto" w:fill="FFFFFF"/>
              <w:ind w:left="10"/>
            </w:pPr>
            <w:r>
              <w:rPr>
                <w:rFonts w:eastAsia="Times New Roman"/>
                <w:sz w:val="16"/>
                <w:szCs w:val="16"/>
              </w:rPr>
              <w:t>правооб-</w:t>
            </w:r>
          </w:p>
        </w:tc>
        <w:tc>
          <w:tcPr>
            <w:tcW w:w="1166" w:type="dxa"/>
            <w:tcBorders>
              <w:top w:val="nil"/>
              <w:left w:val="single" w:sz="6" w:space="0" w:color="auto"/>
              <w:bottom w:val="nil"/>
              <w:right w:val="single" w:sz="6" w:space="0" w:color="auto"/>
            </w:tcBorders>
            <w:shd w:val="clear" w:color="auto" w:fill="FFFFFF"/>
          </w:tcPr>
          <w:p w:rsidR="007F7C65" w:rsidRDefault="007F7C65" w:rsidP="00284240">
            <w:pPr>
              <w:shd w:val="clear" w:color="auto" w:fill="FFFFFF"/>
              <w:ind w:left="10"/>
            </w:pPr>
            <w:r>
              <w:rPr>
                <w:rFonts w:eastAsia="Times New Roman"/>
                <w:sz w:val="16"/>
                <w:szCs w:val="16"/>
              </w:rPr>
              <w:t>та охранно-</w:t>
            </w:r>
          </w:p>
        </w:tc>
        <w:tc>
          <w:tcPr>
            <w:tcW w:w="1454" w:type="dxa"/>
            <w:tcBorders>
              <w:top w:val="nil"/>
              <w:left w:val="single" w:sz="6" w:space="0" w:color="auto"/>
              <w:bottom w:val="nil"/>
              <w:right w:val="single" w:sz="6" w:space="0" w:color="auto"/>
            </w:tcBorders>
            <w:shd w:val="clear" w:color="auto" w:fill="FFFFFF"/>
          </w:tcPr>
          <w:p w:rsidR="007F7C65" w:rsidRDefault="007F7C65" w:rsidP="00284240">
            <w:pPr>
              <w:shd w:val="clear" w:color="auto" w:fill="FFFFFF"/>
              <w:ind w:left="14"/>
            </w:pPr>
            <w:r>
              <w:rPr>
                <w:rFonts w:eastAsia="Times New Roman"/>
                <w:sz w:val="16"/>
                <w:szCs w:val="16"/>
              </w:rPr>
              <w:t>теллектуальной</w:t>
            </w:r>
          </w:p>
        </w:tc>
        <w:tc>
          <w:tcPr>
            <w:tcW w:w="1282" w:type="dxa"/>
            <w:tcBorders>
              <w:top w:val="nil"/>
              <w:left w:val="single" w:sz="6" w:space="0" w:color="auto"/>
              <w:bottom w:val="nil"/>
              <w:right w:val="single" w:sz="6" w:space="0" w:color="auto"/>
            </w:tcBorders>
            <w:shd w:val="clear" w:color="auto" w:fill="FFFFFF"/>
          </w:tcPr>
          <w:p w:rsidR="007F7C65" w:rsidRDefault="007F7C65" w:rsidP="00284240">
            <w:pPr>
              <w:shd w:val="clear" w:color="auto" w:fill="FFFFFF"/>
              <w:ind w:left="14"/>
            </w:pPr>
            <w:r>
              <w:rPr>
                <w:rFonts w:eastAsia="Times New Roman"/>
                <w:sz w:val="16"/>
                <w:szCs w:val="16"/>
              </w:rPr>
              <w:t>лицах право-</w:t>
            </w:r>
          </w:p>
        </w:tc>
      </w:tr>
      <w:tr w:rsidR="007F7C65" w:rsidTr="00284240">
        <w:trPr>
          <w:trHeight w:hRule="exact" w:val="485"/>
        </w:trPr>
        <w:tc>
          <w:tcPr>
            <w:tcW w:w="514" w:type="dxa"/>
            <w:tcBorders>
              <w:top w:val="nil"/>
              <w:left w:val="single" w:sz="6" w:space="0" w:color="auto"/>
              <w:bottom w:val="single" w:sz="6" w:space="0" w:color="auto"/>
              <w:right w:val="single" w:sz="6" w:space="0" w:color="auto"/>
            </w:tcBorders>
            <w:shd w:val="clear" w:color="auto" w:fill="FFFFFF"/>
          </w:tcPr>
          <w:p w:rsidR="007F7C65" w:rsidRDefault="007F7C65" w:rsidP="00284240">
            <w:pPr>
              <w:shd w:val="clear" w:color="auto" w:fill="FFFFFF"/>
            </w:pPr>
          </w:p>
        </w:tc>
        <w:tc>
          <w:tcPr>
            <w:tcW w:w="1958" w:type="dxa"/>
            <w:tcBorders>
              <w:top w:val="nil"/>
              <w:left w:val="single" w:sz="6" w:space="0" w:color="auto"/>
              <w:bottom w:val="single" w:sz="6" w:space="0" w:color="auto"/>
              <w:right w:val="single" w:sz="6" w:space="0" w:color="auto"/>
            </w:tcBorders>
            <w:shd w:val="clear" w:color="auto" w:fill="FFFFFF"/>
          </w:tcPr>
          <w:p w:rsidR="007F7C65" w:rsidRDefault="007F7C65" w:rsidP="00284240">
            <w:pPr>
              <w:shd w:val="clear" w:color="auto" w:fill="FFFFFF"/>
              <w:ind w:left="10"/>
            </w:pPr>
            <w:r>
              <w:rPr>
                <w:rFonts w:eastAsia="Times New Roman"/>
                <w:sz w:val="16"/>
                <w:szCs w:val="16"/>
              </w:rPr>
              <w:t>ственности</w:t>
            </w:r>
          </w:p>
        </w:tc>
        <w:tc>
          <w:tcPr>
            <w:tcW w:w="2654" w:type="dxa"/>
            <w:tcBorders>
              <w:top w:val="nil"/>
              <w:left w:val="single" w:sz="6" w:space="0" w:color="auto"/>
              <w:bottom w:val="single" w:sz="6" w:space="0" w:color="auto"/>
              <w:right w:val="single" w:sz="6" w:space="0" w:color="auto"/>
            </w:tcBorders>
            <w:shd w:val="clear" w:color="auto" w:fill="FFFFFF"/>
          </w:tcPr>
          <w:p w:rsidR="007F7C65" w:rsidRDefault="007F7C65" w:rsidP="00284240">
            <w:pPr>
              <w:shd w:val="clear" w:color="auto" w:fill="FFFFFF"/>
              <w:ind w:left="10"/>
            </w:pPr>
            <w:r>
              <w:rPr>
                <w:rFonts w:eastAsia="Times New Roman"/>
                <w:sz w:val="16"/>
                <w:szCs w:val="16"/>
              </w:rPr>
              <w:t>по ТН ВЭД ЕАЭС</w:t>
            </w:r>
          </w:p>
        </w:tc>
        <w:tc>
          <w:tcPr>
            <w:tcW w:w="960" w:type="dxa"/>
            <w:tcBorders>
              <w:top w:val="nil"/>
              <w:left w:val="single" w:sz="6" w:space="0" w:color="auto"/>
              <w:bottom w:val="single" w:sz="6" w:space="0" w:color="auto"/>
              <w:right w:val="single" w:sz="6" w:space="0" w:color="auto"/>
            </w:tcBorders>
            <w:shd w:val="clear" w:color="auto" w:fill="FFFFFF"/>
          </w:tcPr>
          <w:p w:rsidR="007F7C65" w:rsidRDefault="007F7C65" w:rsidP="00284240">
            <w:pPr>
              <w:shd w:val="clear" w:color="auto" w:fill="FFFFFF"/>
              <w:ind w:left="10" w:right="77"/>
            </w:pPr>
            <w:r>
              <w:rPr>
                <w:rFonts w:eastAsia="Times New Roman"/>
                <w:sz w:val="16"/>
                <w:szCs w:val="16"/>
              </w:rPr>
              <w:t>ладате-ле, адрес</w:t>
            </w:r>
          </w:p>
        </w:tc>
        <w:tc>
          <w:tcPr>
            <w:tcW w:w="1166" w:type="dxa"/>
            <w:tcBorders>
              <w:top w:val="nil"/>
              <w:left w:val="single" w:sz="6" w:space="0" w:color="auto"/>
              <w:bottom w:val="single" w:sz="6" w:space="0" w:color="auto"/>
              <w:right w:val="single" w:sz="6" w:space="0" w:color="auto"/>
            </w:tcBorders>
            <w:shd w:val="clear" w:color="auto" w:fill="FFFFFF"/>
          </w:tcPr>
          <w:p w:rsidR="007F7C65" w:rsidRDefault="007F7C65" w:rsidP="00284240">
            <w:pPr>
              <w:shd w:val="clear" w:color="auto" w:fill="FFFFFF"/>
              <w:ind w:left="10" w:right="58"/>
            </w:pPr>
            <w:r>
              <w:rPr>
                <w:rFonts w:eastAsia="Times New Roman"/>
                <w:sz w:val="16"/>
                <w:szCs w:val="16"/>
              </w:rPr>
              <w:t>го докумен</w:t>
            </w:r>
            <w:r>
              <w:rPr>
                <w:rFonts w:eastAsia="Times New Roman"/>
                <w:sz w:val="16"/>
                <w:szCs w:val="16"/>
              </w:rPr>
              <w:softHyphen/>
              <w:t>та</w:t>
            </w:r>
          </w:p>
        </w:tc>
        <w:tc>
          <w:tcPr>
            <w:tcW w:w="1454" w:type="dxa"/>
            <w:tcBorders>
              <w:top w:val="nil"/>
              <w:left w:val="single" w:sz="6" w:space="0" w:color="auto"/>
              <w:bottom w:val="single" w:sz="6" w:space="0" w:color="auto"/>
              <w:right w:val="single" w:sz="6" w:space="0" w:color="auto"/>
            </w:tcBorders>
            <w:shd w:val="clear" w:color="auto" w:fill="FFFFFF"/>
          </w:tcPr>
          <w:p w:rsidR="007F7C65" w:rsidRDefault="007F7C65" w:rsidP="00284240">
            <w:pPr>
              <w:shd w:val="clear" w:color="auto" w:fill="FFFFFF"/>
              <w:ind w:left="14"/>
            </w:pPr>
            <w:r>
              <w:rPr>
                <w:rFonts w:eastAsia="Times New Roman"/>
                <w:sz w:val="16"/>
                <w:szCs w:val="16"/>
              </w:rPr>
              <w:t>собственности</w:t>
            </w:r>
          </w:p>
        </w:tc>
        <w:tc>
          <w:tcPr>
            <w:tcW w:w="1282" w:type="dxa"/>
            <w:tcBorders>
              <w:top w:val="nil"/>
              <w:left w:val="single" w:sz="6" w:space="0" w:color="auto"/>
              <w:bottom w:val="single" w:sz="6" w:space="0" w:color="auto"/>
              <w:right w:val="single" w:sz="6" w:space="0" w:color="auto"/>
            </w:tcBorders>
            <w:shd w:val="clear" w:color="auto" w:fill="FFFFFF"/>
          </w:tcPr>
          <w:p w:rsidR="007F7C65" w:rsidRDefault="007F7C65" w:rsidP="00284240">
            <w:pPr>
              <w:shd w:val="clear" w:color="auto" w:fill="FFFFFF"/>
              <w:ind w:left="14"/>
            </w:pPr>
            <w:r>
              <w:rPr>
                <w:rFonts w:eastAsia="Times New Roman"/>
                <w:sz w:val="16"/>
                <w:szCs w:val="16"/>
              </w:rPr>
              <w:t>обладателя</w:t>
            </w:r>
          </w:p>
        </w:tc>
      </w:tr>
      <w:tr w:rsidR="007F7C65" w:rsidTr="00284240">
        <w:trPr>
          <w:trHeight w:hRule="exact" w:val="96"/>
        </w:trPr>
        <w:tc>
          <w:tcPr>
            <w:tcW w:w="514" w:type="dxa"/>
            <w:tcBorders>
              <w:top w:val="single" w:sz="6" w:space="0" w:color="auto"/>
              <w:left w:val="single" w:sz="6" w:space="0" w:color="auto"/>
              <w:bottom w:val="single" w:sz="6" w:space="0" w:color="auto"/>
              <w:right w:val="single" w:sz="6" w:space="0" w:color="auto"/>
            </w:tcBorders>
            <w:shd w:val="clear" w:color="auto" w:fill="FFFFFF"/>
          </w:tcPr>
          <w:p w:rsidR="007F7C65" w:rsidRDefault="007F7C65" w:rsidP="00284240">
            <w:pPr>
              <w:shd w:val="clear" w:color="auto" w:fill="FFFFFF"/>
            </w:pP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7F7C65" w:rsidRDefault="007F7C65" w:rsidP="00284240">
            <w:pPr>
              <w:shd w:val="clear" w:color="auto" w:fill="FFFFFF"/>
            </w:pPr>
          </w:p>
        </w:tc>
        <w:tc>
          <w:tcPr>
            <w:tcW w:w="2654" w:type="dxa"/>
            <w:tcBorders>
              <w:top w:val="single" w:sz="6" w:space="0" w:color="auto"/>
              <w:left w:val="single" w:sz="6" w:space="0" w:color="auto"/>
              <w:bottom w:val="single" w:sz="6" w:space="0" w:color="auto"/>
              <w:right w:val="single" w:sz="6" w:space="0" w:color="auto"/>
            </w:tcBorders>
            <w:shd w:val="clear" w:color="auto" w:fill="FFFFFF"/>
          </w:tcPr>
          <w:p w:rsidR="007F7C65" w:rsidRDefault="007F7C65" w:rsidP="00284240">
            <w:pPr>
              <w:shd w:val="clear" w:color="auto" w:fill="FFFFFF"/>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7F7C65" w:rsidRDefault="007F7C65" w:rsidP="00284240">
            <w:pPr>
              <w:shd w:val="clear" w:color="auto" w:fill="FFFFFF"/>
            </w:pP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7F7C65" w:rsidRDefault="007F7C65" w:rsidP="00284240">
            <w:pPr>
              <w:shd w:val="clear" w:color="auto" w:fill="FFFFFF"/>
            </w:pP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7F7C65" w:rsidRDefault="007F7C65" w:rsidP="00284240">
            <w:pPr>
              <w:shd w:val="clear" w:color="auto" w:fill="FFFFFF"/>
            </w:pP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7F7C65" w:rsidRDefault="007F7C65" w:rsidP="00284240">
            <w:pPr>
              <w:shd w:val="clear" w:color="auto" w:fill="FFFFFF"/>
            </w:pPr>
          </w:p>
        </w:tc>
      </w:tr>
    </w:tbl>
    <w:p w:rsidR="007F7C65" w:rsidRDefault="007F7C65" w:rsidP="007F7C65">
      <w:pPr>
        <w:shd w:val="clear" w:color="auto" w:fill="FFFFFF"/>
        <w:ind w:left="782"/>
      </w:pPr>
      <w:r>
        <w:rPr>
          <w:rFonts w:eastAsia="Times New Roman"/>
          <w:sz w:val="28"/>
          <w:szCs w:val="28"/>
        </w:rPr>
        <w:t>Примечание:</w:t>
      </w:r>
    </w:p>
    <w:p w:rsidR="007F7C65" w:rsidRDefault="007F7C65" w:rsidP="007F7C65">
      <w:pPr>
        <w:shd w:val="clear" w:color="auto" w:fill="FFFFFF"/>
        <w:ind w:left="782"/>
      </w:pPr>
      <w:r>
        <w:rPr>
          <w:spacing w:val="-2"/>
          <w:sz w:val="28"/>
          <w:szCs w:val="28"/>
        </w:rPr>
        <w:t xml:space="preserve">* </w:t>
      </w:r>
      <w:r>
        <w:rPr>
          <w:rFonts w:eastAsia="Times New Roman"/>
          <w:spacing w:val="-2"/>
          <w:sz w:val="28"/>
          <w:szCs w:val="28"/>
        </w:rPr>
        <w:t>МКТУ – Международная классификация товаров и услуг;</w:t>
      </w:r>
    </w:p>
    <w:p w:rsidR="007F7C65" w:rsidRDefault="007F7C65" w:rsidP="007F7C65">
      <w:pPr>
        <w:shd w:val="clear" w:color="auto" w:fill="FFFFFF"/>
        <w:ind w:right="1114" w:firstLine="710"/>
      </w:pPr>
      <w:r>
        <w:rPr>
          <w:spacing w:val="-2"/>
          <w:sz w:val="28"/>
          <w:szCs w:val="28"/>
        </w:rPr>
        <w:t xml:space="preserve">* </w:t>
      </w:r>
      <w:r>
        <w:rPr>
          <w:rFonts w:eastAsia="Times New Roman"/>
          <w:spacing w:val="-2"/>
          <w:sz w:val="28"/>
          <w:szCs w:val="28"/>
        </w:rPr>
        <w:t xml:space="preserve">ТН ВЭД ЕАЭС – Товарная номенклатура внешнеэкономической </w:t>
      </w:r>
      <w:r>
        <w:rPr>
          <w:rFonts w:eastAsia="Times New Roman"/>
          <w:sz w:val="28"/>
          <w:szCs w:val="28"/>
        </w:rPr>
        <w:t>деятельности Евразийского экономического союза.</w:t>
      </w:r>
    </w:p>
    <w:p w:rsidR="007F7C65" w:rsidRDefault="007F7C65" w:rsidP="007F7C65">
      <w:pPr>
        <w:tabs>
          <w:tab w:val="left" w:pos="900"/>
        </w:tabs>
      </w:pPr>
    </w:p>
    <w:p w:rsidR="00381460" w:rsidRPr="007F7C65" w:rsidRDefault="007F7C65" w:rsidP="007F7C65">
      <w:pPr>
        <w:tabs>
          <w:tab w:val="left" w:pos="900"/>
        </w:tabs>
        <w:sectPr w:rsidR="00381460" w:rsidRPr="007F7C65">
          <w:type w:val="continuous"/>
          <w:pgSz w:w="11909" w:h="16834"/>
          <w:pgMar w:top="1193" w:right="813" w:bottom="360" w:left="1251" w:header="720" w:footer="720" w:gutter="0"/>
          <w:cols w:space="60"/>
          <w:noEndnote/>
        </w:sectPr>
      </w:pPr>
      <w:r>
        <w:tab/>
      </w:r>
    </w:p>
    <w:p w:rsidR="00381460" w:rsidRDefault="00381460">
      <w:pPr>
        <w:shd w:val="clear" w:color="auto" w:fill="FFFFFF"/>
        <w:spacing w:line="192" w:lineRule="exact"/>
        <w:jc w:val="both"/>
        <w:sectPr w:rsidR="00381460">
          <w:pgSz w:w="11909" w:h="16834"/>
          <w:pgMar w:top="1164" w:right="804" w:bottom="360" w:left="1285" w:header="720" w:footer="720" w:gutter="0"/>
          <w:cols w:num="4" w:space="720" w:equalWidth="0">
            <w:col w:w="1334" w:space="432"/>
            <w:col w:w="5193" w:space="586"/>
            <w:col w:w="1190" w:space="365"/>
            <w:col w:w="720"/>
          </w:cols>
          <w:noEndnote/>
        </w:sectPr>
      </w:pPr>
    </w:p>
    <w:p w:rsidR="007F7C65" w:rsidRDefault="007F7C65" w:rsidP="007F7C65">
      <w:pPr>
        <w:shd w:val="clear" w:color="auto" w:fill="FFFFFF"/>
        <w:ind w:firstLine="710"/>
      </w:pPr>
      <w:r>
        <w:rPr>
          <w:rFonts w:eastAsia="Times New Roman"/>
          <w:spacing w:val="-2"/>
          <w:sz w:val="28"/>
          <w:szCs w:val="28"/>
        </w:rPr>
        <w:t xml:space="preserve">В таблице заполняются следующие данные на государственном и русском </w:t>
      </w:r>
      <w:r>
        <w:rPr>
          <w:rFonts w:eastAsia="Times New Roman"/>
          <w:sz w:val="28"/>
          <w:szCs w:val="28"/>
        </w:rPr>
        <w:t>языках:</w:t>
      </w:r>
    </w:p>
    <w:p w:rsidR="007F7C65" w:rsidRDefault="007F7C65" w:rsidP="007F7C65">
      <w:pPr>
        <w:shd w:val="clear" w:color="auto" w:fill="FFFFFF"/>
        <w:ind w:left="710"/>
      </w:pPr>
      <w:r>
        <w:rPr>
          <w:rFonts w:eastAsia="Times New Roman"/>
          <w:spacing w:val="-1"/>
          <w:sz w:val="28"/>
          <w:szCs w:val="28"/>
        </w:rPr>
        <w:t>наименование (вид, изображение) объекта интеллектуальной собственности;</w:t>
      </w:r>
    </w:p>
    <w:p w:rsidR="007F7C65" w:rsidRDefault="007F7C65" w:rsidP="007F7C65">
      <w:pPr>
        <w:shd w:val="clear" w:color="auto" w:fill="FFFFFF"/>
        <w:ind w:firstLine="710"/>
      </w:pPr>
      <w:r>
        <w:rPr>
          <w:rFonts w:eastAsia="Times New Roman"/>
          <w:sz w:val="28"/>
          <w:szCs w:val="28"/>
        </w:rPr>
        <w:t xml:space="preserve">наименование товаров, класс товаров по международной классификации товаров и услуг, согласно охранному документу, к которому относятся товары, подлежащие включению в реестр, код товаров по товарной номенклатуре </w:t>
      </w:r>
      <w:r>
        <w:rPr>
          <w:rFonts w:eastAsia="Times New Roman"/>
          <w:spacing w:val="-1"/>
          <w:sz w:val="28"/>
          <w:szCs w:val="28"/>
        </w:rPr>
        <w:t xml:space="preserve">внешнеэкономической деятельности Таможенного союза на уровне первых шести </w:t>
      </w:r>
      <w:r>
        <w:rPr>
          <w:rFonts w:eastAsia="Times New Roman"/>
          <w:sz w:val="28"/>
          <w:szCs w:val="28"/>
        </w:rPr>
        <w:t>знаков;</w:t>
      </w:r>
    </w:p>
    <w:p w:rsidR="007F7C65" w:rsidRDefault="007F7C65" w:rsidP="007F7C65">
      <w:pPr>
        <w:shd w:val="clear" w:color="auto" w:fill="FFFFFF"/>
        <w:ind w:firstLine="710"/>
      </w:pPr>
      <w:r>
        <w:rPr>
          <w:rFonts w:eastAsia="Times New Roman"/>
          <w:sz w:val="28"/>
          <w:szCs w:val="28"/>
        </w:rPr>
        <w:t xml:space="preserve">сведения о правообладателе (наименование организации с указанием </w:t>
      </w:r>
      <w:r>
        <w:rPr>
          <w:rFonts w:eastAsia="Times New Roman"/>
          <w:spacing w:val="-1"/>
          <w:sz w:val="28"/>
          <w:szCs w:val="28"/>
        </w:rPr>
        <w:t xml:space="preserve">организационно-правовой формы или фамилия, имя, отчество физического лица, </w:t>
      </w:r>
      <w:r>
        <w:rPr>
          <w:rFonts w:eastAsia="Times New Roman"/>
          <w:sz w:val="28"/>
          <w:szCs w:val="28"/>
        </w:rPr>
        <w:t>место нахождения, почтовый адрес, телефон, факс, электронный адрес);</w:t>
      </w:r>
    </w:p>
    <w:p w:rsidR="007F7C65" w:rsidRDefault="007F7C65" w:rsidP="007F7C65">
      <w:pPr>
        <w:shd w:val="clear" w:color="auto" w:fill="FFFFFF"/>
        <w:ind w:left="710"/>
      </w:pPr>
      <w:r>
        <w:rPr>
          <w:rFonts w:eastAsia="Times New Roman"/>
          <w:sz w:val="28"/>
          <w:szCs w:val="28"/>
        </w:rPr>
        <w:t>название, номер и дата охранного документа;</w:t>
      </w:r>
    </w:p>
    <w:p w:rsidR="007F7C65" w:rsidRDefault="007F7C65" w:rsidP="007F7C65">
      <w:pPr>
        <w:shd w:val="clear" w:color="auto" w:fill="FFFFFF"/>
        <w:ind w:firstLine="710"/>
      </w:pPr>
      <w:r>
        <w:rPr>
          <w:rFonts w:eastAsia="Times New Roman"/>
          <w:sz w:val="28"/>
          <w:szCs w:val="28"/>
        </w:rPr>
        <w:t xml:space="preserve">срок защиты на объект интеллектуальной собственности, в течение </w:t>
      </w:r>
      <w:r>
        <w:rPr>
          <w:rFonts w:eastAsia="Times New Roman"/>
          <w:spacing w:val="-1"/>
          <w:sz w:val="28"/>
          <w:szCs w:val="28"/>
        </w:rPr>
        <w:t xml:space="preserve">которого правообладателю потребуется содействие органов государственных </w:t>
      </w:r>
      <w:r>
        <w:rPr>
          <w:rFonts w:eastAsia="Times New Roman"/>
          <w:sz w:val="28"/>
          <w:szCs w:val="28"/>
        </w:rPr>
        <w:t>доходов в защите его прав;</w:t>
      </w:r>
    </w:p>
    <w:p w:rsidR="007F7C65" w:rsidRDefault="007F7C65" w:rsidP="007F7C65">
      <w:pPr>
        <w:shd w:val="clear" w:color="auto" w:fill="FFFFFF"/>
        <w:ind w:firstLine="710"/>
      </w:pPr>
      <w:r>
        <w:rPr>
          <w:rFonts w:eastAsia="Times New Roman"/>
          <w:sz w:val="28"/>
          <w:szCs w:val="28"/>
        </w:rPr>
        <w:t xml:space="preserve">сведения о доверенных лицах правообладателя, представляющих его интересы по доверенности либо на основании лицензионного договора </w:t>
      </w:r>
      <w:r>
        <w:rPr>
          <w:rFonts w:eastAsia="Times New Roman"/>
          <w:spacing w:val="-1"/>
          <w:sz w:val="28"/>
          <w:szCs w:val="28"/>
        </w:rPr>
        <w:t xml:space="preserve">(наименование юридического лица с указанием организационно-правовой формы </w:t>
      </w:r>
      <w:r>
        <w:rPr>
          <w:rFonts w:eastAsia="Times New Roman"/>
          <w:sz w:val="28"/>
          <w:szCs w:val="28"/>
        </w:rPr>
        <w:t>или фамилия, имя, отчество физического лица, место нахождения, почтовый адрес, телефон, факс, электронный адрес).</w:t>
      </w:r>
    </w:p>
    <w:p w:rsidR="007F7C65" w:rsidRDefault="007F7C65" w:rsidP="007F7C65">
      <w:pPr>
        <w:shd w:val="clear" w:color="auto" w:fill="FFFFFF"/>
        <w:tabs>
          <w:tab w:val="left" w:leader="underscore" w:pos="8395"/>
        </w:tabs>
        <w:ind w:firstLine="710"/>
      </w:pPr>
      <w:r>
        <w:rPr>
          <w:rFonts w:eastAsia="Times New Roman"/>
          <w:spacing w:val="-2"/>
          <w:sz w:val="28"/>
          <w:szCs w:val="28"/>
        </w:rPr>
        <w:t>Согласен на использование сведений, составляющих охраняемую законом</w:t>
      </w:r>
      <w:r>
        <w:rPr>
          <w:rFonts w:eastAsia="Times New Roman"/>
          <w:spacing w:val="-2"/>
          <w:sz w:val="28"/>
          <w:szCs w:val="28"/>
        </w:rPr>
        <w:br/>
      </w:r>
      <w:r>
        <w:rPr>
          <w:rFonts w:eastAsia="Times New Roman"/>
          <w:sz w:val="28"/>
          <w:szCs w:val="28"/>
        </w:rPr>
        <w:t>тайну, содержащуюся в информационных системах, исключительно в рамках</w:t>
      </w:r>
      <w:r>
        <w:rPr>
          <w:rFonts w:eastAsia="Times New Roman"/>
          <w:sz w:val="28"/>
          <w:szCs w:val="28"/>
        </w:rPr>
        <w:br/>
        <w:t>оказания государственной услуги «Включение объектов авторских прав и</w:t>
      </w:r>
      <w:r>
        <w:rPr>
          <w:rFonts w:eastAsia="Times New Roman"/>
          <w:sz w:val="28"/>
          <w:szCs w:val="28"/>
        </w:rPr>
        <w:br/>
        <w:t>смежных прав, товарных знаков, знаков обслуживания и наименований мест</w:t>
      </w:r>
      <w:r>
        <w:rPr>
          <w:rFonts w:eastAsia="Times New Roman"/>
          <w:sz w:val="28"/>
          <w:szCs w:val="28"/>
        </w:rPr>
        <w:br/>
        <w:t>происхождения товаров в таможенный реестр объектов интеллектуальной</w:t>
      </w:r>
      <w:r>
        <w:rPr>
          <w:rFonts w:eastAsia="Times New Roman"/>
          <w:sz w:val="28"/>
          <w:szCs w:val="28"/>
        </w:rPr>
        <w:br/>
        <w:t>собственности»</w:t>
      </w:r>
      <w:r>
        <w:rPr>
          <w:rFonts w:eastAsia="Times New Roman"/>
          <w:sz w:val="28"/>
          <w:szCs w:val="28"/>
        </w:rPr>
        <w:br/>
      </w:r>
      <w:r>
        <w:rPr>
          <w:rFonts w:eastAsia="Times New Roman"/>
          <w:sz w:val="28"/>
          <w:szCs w:val="28"/>
        </w:rPr>
        <w:tab/>
      </w:r>
    </w:p>
    <w:p w:rsidR="007F7C65" w:rsidRDefault="007F7C65" w:rsidP="007F7C65">
      <w:pPr>
        <w:shd w:val="clear" w:color="auto" w:fill="FFFFFF"/>
        <w:tabs>
          <w:tab w:val="left" w:leader="underscore" w:pos="5362"/>
        </w:tabs>
      </w:pPr>
      <w:r>
        <w:rPr>
          <w:sz w:val="16"/>
          <w:szCs w:val="16"/>
        </w:rPr>
        <w:tab/>
        <w:t xml:space="preserve"> .</w:t>
      </w:r>
    </w:p>
    <w:p w:rsidR="007F7C65" w:rsidRDefault="007F7C65" w:rsidP="007F7C65">
      <w:pPr>
        <w:shd w:val="clear" w:color="auto" w:fill="FFFFFF"/>
        <w:ind w:left="710"/>
      </w:pPr>
      <w:r>
        <w:rPr>
          <w:rFonts w:eastAsia="Times New Roman"/>
          <w:sz w:val="28"/>
          <w:szCs w:val="28"/>
        </w:rPr>
        <w:t>К настоящему заявлению прилагаем:</w:t>
      </w:r>
    </w:p>
    <w:p w:rsidR="007F7C65" w:rsidRDefault="007F7C65" w:rsidP="007F7C65">
      <w:pPr>
        <w:shd w:val="clear" w:color="auto" w:fill="FFFFFF"/>
        <w:ind w:left="710"/>
      </w:pPr>
      <w:r>
        <w:rPr>
          <w:spacing w:val="-2"/>
          <w:sz w:val="28"/>
          <w:szCs w:val="28"/>
        </w:rPr>
        <w:t xml:space="preserve">1) </w:t>
      </w:r>
      <w:r>
        <w:rPr>
          <w:rFonts w:eastAsia="Times New Roman"/>
          <w:spacing w:val="-2"/>
          <w:sz w:val="28"/>
          <w:szCs w:val="28"/>
        </w:rPr>
        <w:t>документы, на ___ листах,</w:t>
      </w:r>
    </w:p>
    <w:p w:rsidR="007F7C65" w:rsidRDefault="007F7C65" w:rsidP="007F7C65">
      <w:pPr>
        <w:numPr>
          <w:ilvl w:val="0"/>
          <w:numId w:val="174"/>
        </w:numPr>
        <w:shd w:val="clear" w:color="auto" w:fill="FFFFFF"/>
        <w:tabs>
          <w:tab w:val="left" w:pos="979"/>
        </w:tabs>
        <w:spacing w:before="403" w:line="490" w:lineRule="exact"/>
        <w:ind w:left="677"/>
        <w:rPr>
          <w:spacing w:val="-1"/>
          <w:sz w:val="28"/>
          <w:szCs w:val="28"/>
        </w:rPr>
      </w:pPr>
      <w:r>
        <w:rPr>
          <w:rFonts w:eastAsia="Times New Roman"/>
          <w:sz w:val="28"/>
          <w:szCs w:val="28"/>
        </w:rPr>
        <w:t>образцы товаров ____ штук,</w:t>
      </w:r>
    </w:p>
    <w:p w:rsidR="007F7C65" w:rsidRDefault="007F7C65" w:rsidP="007F7C65">
      <w:pPr>
        <w:numPr>
          <w:ilvl w:val="0"/>
          <w:numId w:val="174"/>
        </w:numPr>
        <w:shd w:val="clear" w:color="auto" w:fill="FFFFFF"/>
        <w:tabs>
          <w:tab w:val="left" w:pos="979"/>
        </w:tabs>
        <w:spacing w:line="490" w:lineRule="exact"/>
        <w:ind w:left="677"/>
        <w:rPr>
          <w:spacing w:val="-1"/>
          <w:sz w:val="28"/>
          <w:szCs w:val="28"/>
        </w:rPr>
      </w:pPr>
      <w:r>
        <w:rPr>
          <w:rFonts w:eastAsia="Times New Roman"/>
          <w:sz w:val="28"/>
          <w:szCs w:val="28"/>
        </w:rPr>
        <w:t>электронный носитель __ штук.</w:t>
      </w:r>
    </w:p>
    <w:p w:rsidR="007F7C65" w:rsidRDefault="007F7C65" w:rsidP="007F7C65">
      <w:pPr>
        <w:shd w:val="clear" w:color="auto" w:fill="FFFFFF"/>
        <w:tabs>
          <w:tab w:val="left" w:leader="underscore" w:pos="5098"/>
        </w:tabs>
        <w:spacing w:line="490" w:lineRule="exact"/>
        <w:ind w:left="677"/>
      </w:pPr>
      <w:r>
        <w:rPr>
          <w:rFonts w:eastAsia="Times New Roman"/>
          <w:sz w:val="28"/>
          <w:szCs w:val="28"/>
        </w:rPr>
        <w:t xml:space="preserve">Дата подачи: </w:t>
      </w:r>
      <w:r>
        <w:rPr>
          <w:rFonts w:eastAsia="Times New Roman"/>
          <w:sz w:val="28"/>
          <w:szCs w:val="28"/>
        </w:rPr>
        <w:tab/>
      </w:r>
    </w:p>
    <w:p w:rsidR="007F7C65" w:rsidRDefault="007F7C65" w:rsidP="007F7C65">
      <w:pPr>
        <w:shd w:val="clear" w:color="auto" w:fill="FFFFFF"/>
        <w:tabs>
          <w:tab w:val="left" w:leader="underscore" w:pos="8213"/>
        </w:tabs>
        <w:spacing w:line="490" w:lineRule="exact"/>
        <w:ind w:left="677"/>
      </w:pPr>
      <w:r>
        <w:rPr>
          <w:rFonts w:eastAsia="Times New Roman"/>
          <w:spacing w:val="-2"/>
          <w:sz w:val="28"/>
          <w:szCs w:val="28"/>
        </w:rPr>
        <w:t xml:space="preserve">Фамилия, имя, отчество (при его наличии) </w:t>
      </w:r>
      <w:r>
        <w:rPr>
          <w:rFonts w:eastAsia="Times New Roman"/>
          <w:sz w:val="28"/>
          <w:szCs w:val="28"/>
        </w:rPr>
        <w:tab/>
      </w:r>
    </w:p>
    <w:p w:rsidR="007F7C65" w:rsidRDefault="007F7C65" w:rsidP="007F7C65">
      <w:pPr>
        <w:shd w:val="clear" w:color="auto" w:fill="FFFFFF"/>
        <w:spacing w:before="101"/>
        <w:ind w:left="677"/>
      </w:pPr>
      <w:r>
        <w:rPr>
          <w:rFonts w:eastAsia="Times New Roman"/>
          <w:spacing w:val="-2"/>
          <w:sz w:val="28"/>
          <w:szCs w:val="28"/>
        </w:rPr>
        <w:t>Подпись</w:t>
      </w:r>
    </w:p>
    <w:p w:rsidR="007F7C65" w:rsidRDefault="007F7C65" w:rsidP="007F7C65">
      <w:pPr>
        <w:shd w:val="clear" w:color="auto" w:fill="FFFFFF"/>
        <w:ind w:left="1709"/>
      </w:pPr>
    </w:p>
    <w:p w:rsidR="007F7C65" w:rsidRDefault="007F7C65" w:rsidP="007F7C65"/>
    <w:p w:rsidR="00381460" w:rsidRPr="007F7C65" w:rsidRDefault="007F7C65" w:rsidP="007F7C65">
      <w:pPr>
        <w:tabs>
          <w:tab w:val="left" w:pos="1020"/>
        </w:tabs>
        <w:sectPr w:rsidR="00381460" w:rsidRPr="007F7C65">
          <w:type w:val="continuous"/>
          <w:pgSz w:w="11909" w:h="16834"/>
          <w:pgMar w:top="1164" w:right="597" w:bottom="360" w:left="1179" w:header="720" w:footer="720" w:gutter="0"/>
          <w:cols w:space="60"/>
          <w:noEndnote/>
        </w:sectPr>
      </w:pPr>
      <w:r>
        <w:tab/>
      </w:r>
    </w:p>
    <w:p w:rsidR="007F7C65" w:rsidRDefault="007F7C65" w:rsidP="007F7C65">
      <w:pPr>
        <w:ind w:firstLine="720"/>
      </w:pPr>
    </w:p>
    <w:p w:rsidR="00381460" w:rsidRPr="00BA3E0F" w:rsidRDefault="007F7C65" w:rsidP="00BA3E0F">
      <w:pPr>
        <w:tabs>
          <w:tab w:val="left" w:pos="855"/>
        </w:tabs>
        <w:rPr>
          <w:sz w:val="18"/>
          <w:szCs w:val="18"/>
        </w:rPr>
      </w:pPr>
      <w:r>
        <w:tab/>
      </w:r>
      <w:r w:rsidR="00BA3E0F">
        <w:t xml:space="preserve">                                                    </w:t>
      </w:r>
      <w:r w:rsidR="00381460" w:rsidRPr="00BA3E0F">
        <w:rPr>
          <w:rFonts w:eastAsia="Times New Roman"/>
          <w:sz w:val="18"/>
          <w:szCs w:val="18"/>
        </w:rPr>
        <w:t>Приложение 18 к приказу</w:t>
      </w:r>
    </w:p>
    <w:p w:rsidR="00381460" w:rsidRPr="00BA3E0F" w:rsidRDefault="00381460" w:rsidP="00BA3E0F">
      <w:pPr>
        <w:shd w:val="clear" w:color="auto" w:fill="FFFFFF"/>
        <w:ind w:left="4118"/>
        <w:jc w:val="center"/>
        <w:rPr>
          <w:sz w:val="18"/>
          <w:szCs w:val="18"/>
        </w:rPr>
      </w:pPr>
      <w:r w:rsidRPr="00BA3E0F">
        <w:rPr>
          <w:rFonts w:eastAsia="Times New Roman"/>
          <w:sz w:val="18"/>
          <w:szCs w:val="18"/>
        </w:rPr>
        <w:t>исполняющий обязанности</w:t>
      </w:r>
    </w:p>
    <w:p w:rsidR="00381460" w:rsidRPr="00BA3E0F" w:rsidRDefault="00381460" w:rsidP="00BA3E0F">
      <w:pPr>
        <w:shd w:val="clear" w:color="auto" w:fill="FFFFFF"/>
        <w:ind w:left="4118"/>
        <w:jc w:val="center"/>
        <w:rPr>
          <w:sz w:val="18"/>
          <w:szCs w:val="18"/>
        </w:rPr>
      </w:pPr>
      <w:r w:rsidRPr="00BA3E0F">
        <w:rPr>
          <w:rFonts w:eastAsia="Times New Roman"/>
          <w:sz w:val="18"/>
          <w:szCs w:val="18"/>
        </w:rPr>
        <w:t>Министра финансов</w:t>
      </w:r>
    </w:p>
    <w:p w:rsidR="00381460" w:rsidRPr="00BA3E0F" w:rsidRDefault="00381460" w:rsidP="00BA3E0F">
      <w:pPr>
        <w:shd w:val="clear" w:color="auto" w:fill="FFFFFF"/>
        <w:ind w:left="4118"/>
        <w:jc w:val="center"/>
        <w:rPr>
          <w:sz w:val="18"/>
          <w:szCs w:val="18"/>
        </w:rPr>
      </w:pPr>
      <w:r w:rsidRPr="00BA3E0F">
        <w:rPr>
          <w:rFonts w:eastAsia="Times New Roman"/>
          <w:sz w:val="18"/>
          <w:szCs w:val="18"/>
        </w:rPr>
        <w:t>от 10 июля 2020 года</w:t>
      </w:r>
      <w:r w:rsidR="00BA3E0F">
        <w:rPr>
          <w:rFonts w:eastAsia="Times New Roman"/>
          <w:sz w:val="18"/>
          <w:szCs w:val="18"/>
        </w:rPr>
        <w:t xml:space="preserve"> </w:t>
      </w:r>
      <w:r w:rsidRPr="00BA3E0F">
        <w:rPr>
          <w:rFonts w:eastAsia="Times New Roman"/>
          <w:spacing w:val="-1"/>
          <w:sz w:val="18"/>
          <w:szCs w:val="18"/>
        </w:rPr>
        <w:t>№ 665</w:t>
      </w:r>
    </w:p>
    <w:p w:rsidR="00381460" w:rsidRDefault="00381460" w:rsidP="00BA3E0F">
      <w:pPr>
        <w:shd w:val="clear" w:color="auto" w:fill="FFFFFF"/>
        <w:ind w:left="2059" w:right="557" w:hanging="1229"/>
      </w:pPr>
      <w:r>
        <w:rPr>
          <w:rFonts w:eastAsia="Times New Roman"/>
          <w:b/>
          <w:bCs/>
          <w:spacing w:val="-2"/>
          <w:sz w:val="28"/>
          <w:szCs w:val="28"/>
        </w:rPr>
        <w:t xml:space="preserve">Правила оказания государственной услуги «Включение в реестр </w:t>
      </w:r>
      <w:r>
        <w:rPr>
          <w:rFonts w:eastAsia="Times New Roman"/>
          <w:b/>
          <w:bCs/>
          <w:sz w:val="28"/>
          <w:szCs w:val="28"/>
        </w:rPr>
        <w:t>уполномоченных экономических операторов»</w:t>
      </w:r>
    </w:p>
    <w:p w:rsidR="00381460" w:rsidRDefault="00381460" w:rsidP="00BA3E0F">
      <w:pPr>
        <w:shd w:val="clear" w:color="auto" w:fill="FFFFFF"/>
        <w:ind w:left="130"/>
        <w:jc w:val="center"/>
      </w:pPr>
      <w:r>
        <w:rPr>
          <w:rFonts w:eastAsia="Times New Roman"/>
          <w:b/>
          <w:bCs/>
          <w:sz w:val="28"/>
          <w:szCs w:val="28"/>
        </w:rPr>
        <w:t>Глава 1. Общие положения</w:t>
      </w:r>
    </w:p>
    <w:p w:rsidR="00381460" w:rsidRDefault="00381460" w:rsidP="00BA3E0F">
      <w:pPr>
        <w:numPr>
          <w:ilvl w:val="0"/>
          <w:numId w:val="175"/>
        </w:numPr>
        <w:shd w:val="clear" w:color="auto" w:fill="FFFFFF"/>
        <w:tabs>
          <w:tab w:val="left" w:pos="989"/>
        </w:tabs>
        <w:ind w:firstLine="710"/>
        <w:rPr>
          <w:spacing w:val="-1"/>
          <w:sz w:val="28"/>
          <w:szCs w:val="28"/>
        </w:rPr>
      </w:pPr>
      <w:r>
        <w:rPr>
          <w:rFonts w:eastAsia="Times New Roman"/>
          <w:sz w:val="28"/>
          <w:szCs w:val="28"/>
        </w:rPr>
        <w:t xml:space="preserve">Настоящие Правила оказания государственной услуги «Включение в реестр уполномоченных экономических операторов» (далее – Правила) разработаны в соответствии с подпунктом 1) статьи 10 Закона Республики </w:t>
      </w:r>
      <w:r>
        <w:rPr>
          <w:rFonts w:eastAsia="Times New Roman"/>
          <w:spacing w:val="-1"/>
          <w:sz w:val="28"/>
          <w:szCs w:val="28"/>
        </w:rPr>
        <w:t xml:space="preserve">Казахстан от 15 апреля 2013 года «О государственных услугах» (далее – Закон) и </w:t>
      </w:r>
      <w:r>
        <w:rPr>
          <w:rFonts w:eastAsia="Times New Roman"/>
          <w:sz w:val="28"/>
          <w:szCs w:val="28"/>
        </w:rPr>
        <w:t>определяют порядок оказания государственной услуги «Включение в реестр уполномоченных экономических операторов» (далее – государственная услуга) Комитетом государственных доходов Министерства финансов Республики Казахстан (далее – услугодатель).</w:t>
      </w:r>
    </w:p>
    <w:p w:rsidR="00381460" w:rsidRDefault="00381460" w:rsidP="00BA3E0F">
      <w:pPr>
        <w:numPr>
          <w:ilvl w:val="0"/>
          <w:numId w:val="175"/>
        </w:numPr>
        <w:shd w:val="clear" w:color="auto" w:fill="FFFFFF"/>
        <w:tabs>
          <w:tab w:val="left" w:pos="989"/>
        </w:tabs>
        <w:ind w:right="557" w:firstLine="710"/>
        <w:rPr>
          <w:spacing w:val="-1"/>
          <w:sz w:val="28"/>
          <w:szCs w:val="28"/>
        </w:rPr>
      </w:pPr>
      <w:r>
        <w:rPr>
          <w:rFonts w:eastAsia="Times New Roman"/>
          <w:spacing w:val="-2"/>
          <w:sz w:val="28"/>
          <w:szCs w:val="28"/>
        </w:rPr>
        <w:t xml:space="preserve">Государственная услуга оказывается юридическим лицам (далее – </w:t>
      </w:r>
      <w:r>
        <w:rPr>
          <w:rFonts w:eastAsia="Times New Roman"/>
          <w:sz w:val="28"/>
          <w:szCs w:val="28"/>
        </w:rPr>
        <w:t>услугополучатель).</w:t>
      </w:r>
    </w:p>
    <w:p w:rsidR="00381460" w:rsidRDefault="00381460" w:rsidP="00BA3E0F">
      <w:pPr>
        <w:shd w:val="clear" w:color="auto" w:fill="FFFFFF"/>
        <w:ind w:left="130"/>
        <w:jc w:val="center"/>
      </w:pPr>
      <w:r>
        <w:rPr>
          <w:rFonts w:eastAsia="Times New Roman"/>
          <w:b/>
          <w:bCs/>
          <w:sz w:val="28"/>
          <w:szCs w:val="28"/>
        </w:rPr>
        <w:t>Глава 2. Порядок оказания государственной услуги</w:t>
      </w:r>
    </w:p>
    <w:p w:rsidR="00381460" w:rsidRDefault="00381460" w:rsidP="00BA3E0F">
      <w:pPr>
        <w:shd w:val="clear" w:color="auto" w:fill="FFFFFF"/>
        <w:tabs>
          <w:tab w:val="left" w:pos="989"/>
        </w:tabs>
        <w:ind w:firstLine="710"/>
      </w:pPr>
      <w:r>
        <w:rPr>
          <w:spacing w:val="-1"/>
          <w:sz w:val="28"/>
          <w:szCs w:val="28"/>
        </w:rPr>
        <w:t>3.</w:t>
      </w:r>
      <w:r>
        <w:rPr>
          <w:sz w:val="28"/>
          <w:szCs w:val="28"/>
        </w:rPr>
        <w:tab/>
      </w:r>
      <w:r>
        <w:rPr>
          <w:rFonts w:eastAsia="Times New Roman"/>
          <w:spacing w:val="-2"/>
          <w:sz w:val="28"/>
          <w:szCs w:val="28"/>
        </w:rPr>
        <w:t>Прием заявления и выдача результата оказания государственной услуги</w:t>
      </w:r>
      <w:r>
        <w:rPr>
          <w:rFonts w:eastAsia="Times New Roman"/>
          <w:spacing w:val="-2"/>
          <w:sz w:val="28"/>
          <w:szCs w:val="28"/>
        </w:rPr>
        <w:br/>
      </w:r>
      <w:r>
        <w:rPr>
          <w:rFonts w:eastAsia="Times New Roman"/>
          <w:sz w:val="28"/>
          <w:szCs w:val="28"/>
        </w:rPr>
        <w:t>осуществляются:</w:t>
      </w:r>
    </w:p>
    <w:p w:rsidR="00381460" w:rsidRDefault="00381460" w:rsidP="00BA3E0F">
      <w:pPr>
        <w:numPr>
          <w:ilvl w:val="0"/>
          <w:numId w:val="176"/>
        </w:numPr>
        <w:shd w:val="clear" w:color="auto" w:fill="FFFFFF"/>
        <w:tabs>
          <w:tab w:val="left" w:pos="1013"/>
        </w:tabs>
        <w:ind w:left="710"/>
        <w:rPr>
          <w:spacing w:val="-1"/>
          <w:sz w:val="28"/>
          <w:szCs w:val="28"/>
        </w:rPr>
      </w:pPr>
      <w:r>
        <w:rPr>
          <w:rFonts w:eastAsia="Times New Roman"/>
          <w:sz w:val="28"/>
          <w:szCs w:val="28"/>
        </w:rPr>
        <w:t>через канцелярию услугодателя;</w:t>
      </w:r>
    </w:p>
    <w:p w:rsidR="00381460" w:rsidRDefault="00381460" w:rsidP="00BA3E0F">
      <w:pPr>
        <w:numPr>
          <w:ilvl w:val="0"/>
          <w:numId w:val="176"/>
        </w:numPr>
        <w:shd w:val="clear" w:color="auto" w:fill="FFFFFF"/>
        <w:tabs>
          <w:tab w:val="left" w:pos="1013"/>
        </w:tabs>
        <w:ind w:firstLine="710"/>
        <w:rPr>
          <w:spacing w:val="-1"/>
          <w:sz w:val="28"/>
          <w:szCs w:val="28"/>
        </w:rPr>
      </w:pPr>
      <w:r>
        <w:rPr>
          <w:rFonts w:eastAsia="Times New Roman"/>
          <w:spacing w:val="-2"/>
          <w:sz w:val="28"/>
          <w:szCs w:val="28"/>
        </w:rPr>
        <w:t xml:space="preserve">посредством веб-портала «электронного правительства» </w:t>
      </w:r>
      <w:hyperlink r:id="rId102" w:history="1">
        <w:r>
          <w:rPr>
            <w:rFonts w:eastAsia="Times New Roman"/>
            <w:spacing w:val="-2"/>
            <w:sz w:val="28"/>
            <w:szCs w:val="28"/>
            <w:u w:val="single"/>
          </w:rPr>
          <w:t xml:space="preserve">www.egov.kz </w:t>
        </w:r>
      </w:hyperlink>
      <w:r>
        <w:rPr>
          <w:rFonts w:eastAsia="Times New Roman"/>
          <w:sz w:val="28"/>
          <w:szCs w:val="28"/>
        </w:rPr>
        <w:t>(далее – портал).</w:t>
      </w:r>
    </w:p>
    <w:p w:rsidR="00381460" w:rsidRDefault="00381460" w:rsidP="00BA3E0F">
      <w:pPr>
        <w:shd w:val="clear" w:color="auto" w:fill="FFFFFF"/>
        <w:ind w:firstLine="710"/>
      </w:pPr>
      <w:r>
        <w:rPr>
          <w:rFonts w:eastAsia="Times New Roman"/>
          <w:sz w:val="28"/>
          <w:szCs w:val="28"/>
        </w:rPr>
        <w:t xml:space="preserve">Перечень основных требований к оказанию государственной услуги, </w:t>
      </w:r>
      <w:r>
        <w:rPr>
          <w:rFonts w:eastAsia="Times New Roman"/>
          <w:spacing w:val="-1"/>
          <w:sz w:val="28"/>
          <w:szCs w:val="28"/>
        </w:rPr>
        <w:t xml:space="preserve">включающий характеристики процесса, форму, содержание и результат оказания, </w:t>
      </w:r>
      <w:r>
        <w:rPr>
          <w:rFonts w:eastAsia="Times New Roman"/>
          <w:sz w:val="28"/>
          <w:szCs w:val="28"/>
        </w:rPr>
        <w:t>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BA3E0F" w:rsidRDefault="00BA3E0F" w:rsidP="00BA3E0F">
      <w:pPr>
        <w:shd w:val="clear" w:color="auto" w:fill="FFFFFF"/>
        <w:ind w:firstLine="710"/>
      </w:pPr>
      <w:r>
        <w:tab/>
      </w:r>
      <w:r>
        <w:rPr>
          <w:rFonts w:eastAsia="Times New Roman"/>
          <w:sz w:val="28"/>
          <w:szCs w:val="28"/>
        </w:rPr>
        <w:t xml:space="preserve">При обращении в явочном порядке – документы, представленные услугополучателем, принимаются структурным подразделением услугодателя </w:t>
      </w:r>
      <w:r>
        <w:rPr>
          <w:rFonts w:eastAsia="Times New Roman"/>
          <w:spacing w:val="-1"/>
          <w:sz w:val="28"/>
          <w:szCs w:val="28"/>
        </w:rPr>
        <w:t xml:space="preserve">ответственным за прием документов и передаются ответственному структурному </w:t>
      </w:r>
      <w:r>
        <w:rPr>
          <w:rFonts w:eastAsia="Times New Roman"/>
          <w:sz w:val="28"/>
          <w:szCs w:val="28"/>
        </w:rPr>
        <w:t>подразделению услугодателя за обработку документов;</w:t>
      </w:r>
    </w:p>
    <w:p w:rsidR="00BA3E0F" w:rsidRDefault="00BA3E0F" w:rsidP="00BA3E0F">
      <w:pPr>
        <w:shd w:val="clear" w:color="auto" w:fill="FFFFFF"/>
        <w:ind w:firstLine="710"/>
      </w:pPr>
      <w:r>
        <w:rPr>
          <w:rFonts w:eastAsia="Times New Roman"/>
          <w:spacing w:val="-2"/>
          <w:sz w:val="28"/>
          <w:szCs w:val="28"/>
        </w:rPr>
        <w:t xml:space="preserve">При обращении в электронном виде – заявление в форме электронного </w:t>
      </w:r>
      <w:r>
        <w:rPr>
          <w:rFonts w:eastAsia="Times New Roman"/>
          <w:spacing w:val="-1"/>
          <w:sz w:val="28"/>
          <w:szCs w:val="28"/>
        </w:rPr>
        <w:t xml:space="preserve">документа, удостоверенного электронной цифровой подписью (далее – ЭЦП) </w:t>
      </w:r>
      <w:r>
        <w:rPr>
          <w:rFonts w:eastAsia="Times New Roman"/>
          <w:sz w:val="28"/>
          <w:szCs w:val="28"/>
        </w:rPr>
        <w:t>услугополучателя принимается через портал.</w:t>
      </w:r>
    </w:p>
    <w:p w:rsidR="00BA3E0F" w:rsidRDefault="00BA3E0F" w:rsidP="00BA3E0F">
      <w:pPr>
        <w:shd w:val="clear" w:color="auto" w:fill="FFFFFF"/>
        <w:ind w:firstLine="710"/>
      </w:pPr>
      <w:r>
        <w:rPr>
          <w:rFonts w:eastAsia="Times New Roman"/>
          <w:sz w:val="28"/>
          <w:szCs w:val="28"/>
        </w:rPr>
        <w:t xml:space="preserve">Для получения государственной услуги услгополучатели предоставляют </w:t>
      </w:r>
      <w:r>
        <w:rPr>
          <w:rFonts w:eastAsia="Times New Roman"/>
          <w:spacing w:val="-1"/>
          <w:sz w:val="28"/>
          <w:szCs w:val="28"/>
        </w:rPr>
        <w:t xml:space="preserve">документы, согласно статьи 533 Кодекса Республики Казахстан «О таможенном </w:t>
      </w:r>
      <w:r>
        <w:rPr>
          <w:rFonts w:eastAsia="Times New Roman"/>
          <w:sz w:val="28"/>
          <w:szCs w:val="28"/>
        </w:rPr>
        <w:t>регулировании в Республике Казахстан» от 26 декабря 2017 года (далее – Таможенный кодекс).</w:t>
      </w:r>
    </w:p>
    <w:p w:rsidR="00BA3E0F" w:rsidRDefault="00BA3E0F" w:rsidP="00BA3E0F">
      <w:pPr>
        <w:shd w:val="clear" w:color="auto" w:fill="FFFFFF"/>
        <w:ind w:firstLine="710"/>
      </w:pPr>
      <w:r>
        <w:rPr>
          <w:rFonts w:eastAsia="Times New Roman"/>
          <w:spacing w:val="-2"/>
          <w:sz w:val="28"/>
          <w:szCs w:val="28"/>
        </w:rPr>
        <w:t xml:space="preserve">Для идентификации личности услугополучателя предъявляется документ, </w:t>
      </w:r>
      <w:r>
        <w:rPr>
          <w:rFonts w:eastAsia="Times New Roman"/>
          <w:sz w:val="28"/>
          <w:szCs w:val="28"/>
        </w:rPr>
        <w:t>удостоверяющий личность.</w:t>
      </w:r>
    </w:p>
    <w:p w:rsidR="00BA3E0F" w:rsidRDefault="00BA3E0F" w:rsidP="00BA3E0F">
      <w:pPr>
        <w:shd w:val="clear" w:color="auto" w:fill="FFFFFF"/>
        <w:ind w:firstLine="710"/>
      </w:pPr>
      <w:r>
        <w:rPr>
          <w:rFonts w:eastAsia="Times New Roman"/>
          <w:sz w:val="28"/>
          <w:szCs w:val="28"/>
        </w:rPr>
        <w:t xml:space="preserve">При оказании государственной услуги услугополучатель предоставляет </w:t>
      </w:r>
      <w:r>
        <w:rPr>
          <w:rFonts w:eastAsia="Times New Roman"/>
          <w:spacing w:val="-1"/>
          <w:sz w:val="28"/>
          <w:szCs w:val="28"/>
        </w:rPr>
        <w:t xml:space="preserve">согласие на использование сведений, составляющих охраняемую законом тайну, </w:t>
      </w:r>
      <w:r>
        <w:rPr>
          <w:rFonts w:eastAsia="Times New Roman"/>
          <w:sz w:val="28"/>
          <w:szCs w:val="28"/>
        </w:rPr>
        <w:t>содержащихся в информационных системах, если иное не предусмотрено законами Республики Казахстан.</w:t>
      </w:r>
    </w:p>
    <w:p w:rsidR="00BA3E0F" w:rsidRDefault="00BA3E0F" w:rsidP="00BA3E0F">
      <w:pPr>
        <w:shd w:val="clear" w:color="auto" w:fill="FFFFFF"/>
        <w:ind w:firstLine="710"/>
      </w:pPr>
      <w:r>
        <w:rPr>
          <w:rFonts w:eastAsia="Times New Roman"/>
          <w:sz w:val="28"/>
          <w:szCs w:val="28"/>
        </w:rPr>
        <w:t xml:space="preserve">Сведения о документах, удостоверяющих личность, содержащихся в </w:t>
      </w:r>
      <w:r>
        <w:rPr>
          <w:rFonts w:eastAsia="Times New Roman"/>
          <w:spacing w:val="-1"/>
          <w:sz w:val="28"/>
          <w:szCs w:val="28"/>
        </w:rPr>
        <w:t xml:space="preserve">государственных информационных системах, работник услугодателя получает из </w:t>
      </w:r>
      <w:r>
        <w:rPr>
          <w:rFonts w:eastAsia="Times New Roman"/>
          <w:sz w:val="28"/>
          <w:szCs w:val="28"/>
        </w:rPr>
        <w:t>соответствующих государственных информационных систем.</w:t>
      </w:r>
    </w:p>
    <w:p w:rsidR="00BA3E0F" w:rsidRDefault="00BA3E0F" w:rsidP="00BA3E0F">
      <w:pPr>
        <w:shd w:val="clear" w:color="auto" w:fill="FFFFFF"/>
        <w:ind w:firstLine="710"/>
      </w:pPr>
      <w:r>
        <w:rPr>
          <w:rFonts w:eastAsia="Times New Roman"/>
          <w:spacing w:val="-1"/>
          <w:sz w:val="28"/>
          <w:szCs w:val="28"/>
        </w:rPr>
        <w:t xml:space="preserve">Истребование от услугополучателей документов и сведений, которые могут </w:t>
      </w:r>
      <w:r>
        <w:rPr>
          <w:rFonts w:eastAsia="Times New Roman"/>
          <w:sz w:val="28"/>
          <w:szCs w:val="28"/>
        </w:rPr>
        <w:t>быть получены из информационных систем, не допускается.</w:t>
      </w:r>
    </w:p>
    <w:p w:rsidR="00BA3E0F" w:rsidRDefault="00BA3E0F" w:rsidP="00BA3E0F">
      <w:pPr>
        <w:tabs>
          <w:tab w:val="left" w:pos="915"/>
        </w:tabs>
      </w:pPr>
    </w:p>
    <w:p w:rsidR="00381460" w:rsidRPr="00BA3E0F" w:rsidRDefault="00BA3E0F" w:rsidP="00BA3E0F">
      <w:pPr>
        <w:tabs>
          <w:tab w:val="left" w:pos="915"/>
        </w:tabs>
        <w:sectPr w:rsidR="00381460" w:rsidRPr="00BA3E0F" w:rsidSect="00BA3E0F">
          <w:pgSz w:w="11909" w:h="16834"/>
          <w:pgMar w:top="142" w:right="813" w:bottom="360" w:left="1251" w:header="720" w:footer="720" w:gutter="0"/>
          <w:cols w:space="60"/>
          <w:noEndnote/>
        </w:sectPr>
      </w:pPr>
      <w:r>
        <w:tab/>
      </w:r>
    </w:p>
    <w:p w:rsidR="00381460" w:rsidRDefault="00381460" w:rsidP="00BA3E0F">
      <w:pPr>
        <w:shd w:val="clear" w:color="auto" w:fill="FFFFFF"/>
        <w:ind w:right="859" w:firstLine="710"/>
        <w:jc w:val="both"/>
      </w:pPr>
      <w:r>
        <w:rPr>
          <w:rFonts w:eastAsia="Times New Roman"/>
          <w:spacing w:val="-2"/>
          <w:sz w:val="28"/>
          <w:szCs w:val="28"/>
        </w:rPr>
        <w:lastRenderedPageBreak/>
        <w:t xml:space="preserve">Подтверждением принятия услугополучателем документов является </w:t>
      </w:r>
      <w:r>
        <w:rPr>
          <w:rFonts w:eastAsia="Times New Roman"/>
          <w:spacing w:val="-1"/>
          <w:sz w:val="28"/>
          <w:szCs w:val="28"/>
        </w:rPr>
        <w:t xml:space="preserve">отметка на копии заявления, содержащая дату, время, подпись, фамилию и </w:t>
      </w:r>
      <w:r>
        <w:rPr>
          <w:rFonts w:eastAsia="Times New Roman"/>
          <w:sz w:val="28"/>
          <w:szCs w:val="28"/>
        </w:rPr>
        <w:t>инициалы лица, принявшего пакет документов.</w:t>
      </w:r>
    </w:p>
    <w:p w:rsidR="00381460" w:rsidRDefault="00381460" w:rsidP="00BA3E0F">
      <w:pPr>
        <w:shd w:val="clear" w:color="auto" w:fill="FFFFFF"/>
        <w:ind w:firstLine="710"/>
      </w:pPr>
      <w:r>
        <w:rPr>
          <w:rFonts w:eastAsia="Times New Roman"/>
          <w:spacing w:val="-1"/>
          <w:sz w:val="28"/>
          <w:szCs w:val="28"/>
        </w:rPr>
        <w:t xml:space="preserve">В случае обращения через портал услугополучателю направляется статус о </w:t>
      </w:r>
      <w:r>
        <w:rPr>
          <w:rFonts w:eastAsia="Times New Roman"/>
          <w:sz w:val="28"/>
          <w:szCs w:val="28"/>
        </w:rPr>
        <w:t>принятии запроса для оказания государственной услуги.</w:t>
      </w:r>
    </w:p>
    <w:p w:rsidR="00381460" w:rsidRDefault="00381460" w:rsidP="00BA3E0F">
      <w:pPr>
        <w:shd w:val="clear" w:color="auto" w:fill="FFFFFF"/>
        <w:ind w:firstLine="710"/>
      </w:pPr>
      <w:r>
        <w:rPr>
          <w:rFonts w:eastAsia="Times New Roman"/>
          <w:sz w:val="28"/>
          <w:szCs w:val="28"/>
        </w:rPr>
        <w:t xml:space="preserve">Структурное подразделение услугодателя ответственное за прием документов в день поступления документов осуществляет прием, проверку </w:t>
      </w:r>
      <w:r>
        <w:rPr>
          <w:rFonts w:eastAsia="Times New Roman"/>
          <w:spacing w:val="-1"/>
          <w:sz w:val="28"/>
          <w:szCs w:val="28"/>
        </w:rPr>
        <w:t xml:space="preserve">представленных документов и регистрацию (при обращении услугополучателя </w:t>
      </w:r>
      <w:r>
        <w:rPr>
          <w:rFonts w:eastAsia="Times New Roman"/>
          <w:sz w:val="28"/>
          <w:szCs w:val="28"/>
        </w:rPr>
        <w:t>после окончания рабочего времени, в выходные и праздничные дни согласно Трудовому кодексу Республики Казахстан от 23 ноября 2015 года, прием</w:t>
      </w:r>
    </w:p>
    <w:p w:rsidR="00BA3E0F" w:rsidRDefault="00BA3E0F" w:rsidP="00BA3E0F">
      <w:pPr>
        <w:shd w:val="clear" w:color="auto" w:fill="FFFFFF"/>
      </w:pPr>
      <w:r>
        <w:tab/>
      </w:r>
      <w:r>
        <w:rPr>
          <w:rFonts w:eastAsia="Times New Roman"/>
          <w:spacing w:val="-1"/>
          <w:sz w:val="28"/>
          <w:szCs w:val="28"/>
        </w:rPr>
        <w:t xml:space="preserve">заявлений и выдача результатов оказания государственной услуги осуществляется </w:t>
      </w:r>
      <w:r>
        <w:rPr>
          <w:rFonts w:eastAsia="Times New Roman"/>
          <w:sz w:val="28"/>
          <w:szCs w:val="28"/>
        </w:rPr>
        <w:t>следующим рабочим днем).</w:t>
      </w:r>
    </w:p>
    <w:p w:rsidR="00BA3E0F" w:rsidRDefault="00BA3E0F" w:rsidP="00BA3E0F">
      <w:pPr>
        <w:shd w:val="clear" w:color="auto" w:fill="FFFFFF"/>
        <w:ind w:firstLine="710"/>
      </w:pPr>
      <w:r>
        <w:rPr>
          <w:rFonts w:eastAsia="Times New Roman"/>
          <w:spacing w:val="-1"/>
          <w:sz w:val="28"/>
          <w:szCs w:val="28"/>
        </w:rPr>
        <w:t>Услугодатель в течение 5 (пяти) рабочих дней со дня регистрации заявления принимает решение о рассмотрении заявления либо об отказе в его рассмотрении.</w:t>
      </w:r>
    </w:p>
    <w:p w:rsidR="00BA3E0F" w:rsidRDefault="00BA3E0F" w:rsidP="00BA3E0F">
      <w:pPr>
        <w:shd w:val="clear" w:color="auto" w:fill="FFFFFF"/>
        <w:ind w:firstLine="710"/>
      </w:pPr>
      <w:r>
        <w:rPr>
          <w:rFonts w:eastAsia="Times New Roman"/>
          <w:sz w:val="28"/>
          <w:szCs w:val="28"/>
        </w:rPr>
        <w:t xml:space="preserve">При установлении факта полноты представленных документов, услугодатель не позднее 90 (девяноста) календарных дней со дня регистрации </w:t>
      </w:r>
      <w:r>
        <w:rPr>
          <w:rFonts w:eastAsia="Times New Roman"/>
          <w:spacing w:val="-1"/>
          <w:sz w:val="28"/>
          <w:szCs w:val="28"/>
        </w:rPr>
        <w:t xml:space="preserve">заявления и указанных документов принимает решение о выдаче свидетельства </w:t>
      </w:r>
      <w:r>
        <w:rPr>
          <w:rFonts w:eastAsia="Times New Roman"/>
          <w:sz w:val="28"/>
          <w:szCs w:val="28"/>
        </w:rPr>
        <w:t>либо отказе в выдаче такого свидетельства с указанием причин отказа.</w:t>
      </w:r>
    </w:p>
    <w:p w:rsidR="00BA3E0F" w:rsidRDefault="00BA3E0F" w:rsidP="00BA3E0F">
      <w:pPr>
        <w:shd w:val="clear" w:color="auto" w:fill="FFFFFF"/>
        <w:ind w:firstLine="710"/>
      </w:pPr>
      <w:r>
        <w:rPr>
          <w:rFonts w:eastAsia="Times New Roman"/>
          <w:sz w:val="28"/>
          <w:szCs w:val="28"/>
        </w:rPr>
        <w:t xml:space="preserve">Решение о выдаче свидетельства оформляется приказом руководителя </w:t>
      </w:r>
      <w:r>
        <w:rPr>
          <w:rFonts w:eastAsia="Times New Roman"/>
          <w:spacing w:val="-1"/>
          <w:sz w:val="28"/>
          <w:szCs w:val="28"/>
        </w:rPr>
        <w:t xml:space="preserve">услугодателя, уполномоченным им заместителя руководителя услугодателя либо </w:t>
      </w:r>
      <w:r>
        <w:rPr>
          <w:rFonts w:eastAsia="Times New Roman"/>
          <w:sz w:val="28"/>
          <w:szCs w:val="28"/>
        </w:rPr>
        <w:t>замещающих их лиц.</w:t>
      </w:r>
    </w:p>
    <w:p w:rsidR="00BA3E0F" w:rsidRDefault="00BA3E0F" w:rsidP="00BA3E0F">
      <w:pPr>
        <w:shd w:val="clear" w:color="auto" w:fill="FFFFFF"/>
        <w:ind w:firstLine="710"/>
      </w:pPr>
      <w:r>
        <w:rPr>
          <w:rFonts w:eastAsia="Times New Roman"/>
          <w:sz w:val="28"/>
          <w:szCs w:val="28"/>
        </w:rPr>
        <w:t xml:space="preserve">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w:t>
      </w:r>
      <w:r>
        <w:rPr>
          <w:rFonts w:eastAsia="Times New Roman"/>
          <w:spacing w:val="-1"/>
          <w:sz w:val="28"/>
          <w:szCs w:val="28"/>
        </w:rPr>
        <w:t xml:space="preserve">мониторинга оказания государственных услуг о стадии оказания государственной </w:t>
      </w:r>
      <w:r>
        <w:rPr>
          <w:rFonts w:eastAsia="Times New Roman"/>
          <w:sz w:val="28"/>
          <w:szCs w:val="28"/>
        </w:rPr>
        <w:t>услуги» (зарегистрирован в Реестре государственной регистрации нормативных правовых актов под № 8555).</w:t>
      </w:r>
    </w:p>
    <w:p w:rsidR="00BA3E0F" w:rsidRDefault="00BA3E0F" w:rsidP="00BA3E0F">
      <w:pPr>
        <w:shd w:val="clear" w:color="auto" w:fill="FFFFFF"/>
        <w:ind w:firstLine="710"/>
      </w:pPr>
      <w:r>
        <w:rPr>
          <w:rFonts w:eastAsia="Times New Roman"/>
          <w:spacing w:val="-2"/>
          <w:sz w:val="28"/>
          <w:szCs w:val="28"/>
        </w:rPr>
        <w:t xml:space="preserve">Результат оказания государственной услуги или мотивированный ответ об </w:t>
      </w:r>
      <w:r>
        <w:rPr>
          <w:rFonts w:eastAsia="Times New Roman"/>
          <w:spacing w:val="-1"/>
          <w:sz w:val="28"/>
          <w:szCs w:val="28"/>
        </w:rPr>
        <w:t xml:space="preserve">отказе в оказании государственной услуги в случаях и по основаниям, указанным </w:t>
      </w:r>
      <w:r>
        <w:rPr>
          <w:rFonts w:eastAsia="Times New Roman"/>
          <w:sz w:val="28"/>
          <w:szCs w:val="28"/>
        </w:rPr>
        <w:t>в статье 533 Таможенного кодекса выдается на бумажном носителе.</w:t>
      </w:r>
    </w:p>
    <w:p w:rsidR="00BA3E0F" w:rsidRDefault="00BA3E0F" w:rsidP="00BA3E0F">
      <w:pPr>
        <w:shd w:val="clear" w:color="auto" w:fill="FFFFFF"/>
        <w:ind w:firstLine="710"/>
      </w:pPr>
      <w:r>
        <w:rPr>
          <w:sz w:val="28"/>
          <w:szCs w:val="28"/>
        </w:rPr>
        <w:t xml:space="preserve">4. </w:t>
      </w:r>
      <w:r>
        <w:rPr>
          <w:rFonts w:eastAsia="Times New Roman"/>
          <w:sz w:val="28"/>
          <w:szCs w:val="28"/>
        </w:rPr>
        <w:t xml:space="preserve">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w:t>
      </w:r>
      <w:r>
        <w:rPr>
          <w:rFonts w:eastAsia="Times New Roman"/>
          <w:spacing w:val="-1"/>
          <w:sz w:val="28"/>
          <w:szCs w:val="28"/>
        </w:rPr>
        <w:t xml:space="preserve">электронной почте </w:t>
      </w:r>
      <w:hyperlink r:id="rId103" w:history="1">
        <w:r>
          <w:rPr>
            <w:rFonts w:eastAsia="Times New Roman"/>
            <w:spacing w:val="-1"/>
            <w:sz w:val="28"/>
            <w:szCs w:val="28"/>
            <w:u w:val="single"/>
          </w:rPr>
          <w:t>e-okno@mgd.kz</w:t>
        </w:r>
      </w:hyperlink>
      <w:r>
        <w:rPr>
          <w:rFonts w:eastAsia="Times New Roman"/>
          <w:spacing w:val="-1"/>
          <w:sz w:val="28"/>
          <w:szCs w:val="28"/>
        </w:rPr>
        <w:t xml:space="preserve"> с обязательным предоставлением информации </w:t>
      </w:r>
      <w:r>
        <w:rPr>
          <w:rFonts w:eastAsia="Times New Roman"/>
          <w:sz w:val="28"/>
          <w:szCs w:val="28"/>
        </w:rPr>
        <w:t xml:space="preserve">по наименованию государственной услуги, регистрационномуномеру заявления </w:t>
      </w:r>
      <w:r>
        <w:rPr>
          <w:rFonts w:eastAsia="Times New Roman"/>
          <w:spacing w:val="-1"/>
          <w:sz w:val="28"/>
          <w:szCs w:val="28"/>
        </w:rPr>
        <w:t xml:space="preserve">для получения государственной услуги, индивидуальному идентификационному </w:t>
      </w:r>
      <w:r>
        <w:rPr>
          <w:rFonts w:eastAsia="Times New Roman"/>
          <w:sz w:val="28"/>
          <w:szCs w:val="28"/>
        </w:rPr>
        <w:t>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p w:rsidR="00381460" w:rsidRDefault="00BA3E0F" w:rsidP="00BA3E0F">
      <w:pPr>
        <w:tabs>
          <w:tab w:val="left" w:pos="1200"/>
        </w:tabs>
      </w:pPr>
      <w:r>
        <w:tab/>
      </w:r>
      <w:r w:rsidR="00381460">
        <w:rPr>
          <w:rFonts w:eastAsia="Times New Roman"/>
          <w:b/>
          <w:bCs/>
          <w:spacing w:val="-2"/>
          <w:sz w:val="28"/>
          <w:szCs w:val="28"/>
        </w:rPr>
        <w:t>Глава 3. Порядок обжалования решений, действий (бездействия) услугодателей и (или) их должностных лиц по вопросам оказания</w:t>
      </w:r>
    </w:p>
    <w:p w:rsidR="00381460" w:rsidRDefault="00381460" w:rsidP="00BA3E0F">
      <w:pPr>
        <w:shd w:val="clear" w:color="auto" w:fill="FFFFFF"/>
        <w:ind w:left="125"/>
        <w:jc w:val="center"/>
      </w:pPr>
      <w:r>
        <w:rPr>
          <w:rFonts w:eastAsia="Times New Roman"/>
          <w:b/>
          <w:bCs/>
          <w:sz w:val="28"/>
          <w:szCs w:val="28"/>
        </w:rPr>
        <w:t>государственных услуг</w:t>
      </w:r>
    </w:p>
    <w:p w:rsidR="00381460" w:rsidRDefault="00381460" w:rsidP="00BA3E0F">
      <w:pPr>
        <w:shd w:val="clear" w:color="auto" w:fill="FFFFFF"/>
        <w:tabs>
          <w:tab w:val="left" w:pos="989"/>
        </w:tabs>
        <w:ind w:firstLine="710"/>
      </w:pPr>
      <w:r>
        <w:rPr>
          <w:spacing w:val="-1"/>
          <w:sz w:val="28"/>
          <w:szCs w:val="28"/>
        </w:rPr>
        <w:lastRenderedPageBreak/>
        <w:t>5.</w:t>
      </w:r>
      <w:r>
        <w:rPr>
          <w:sz w:val="28"/>
          <w:szCs w:val="28"/>
        </w:rPr>
        <w:tab/>
      </w:r>
      <w:r>
        <w:rPr>
          <w:rFonts w:eastAsia="Times New Roman"/>
          <w:spacing w:val="-2"/>
          <w:sz w:val="28"/>
          <w:szCs w:val="28"/>
        </w:rPr>
        <w:t>В случаях несогласия с результатами оказания государственной услуги</w:t>
      </w:r>
      <w:r>
        <w:rPr>
          <w:rFonts w:eastAsia="Times New Roman"/>
          <w:spacing w:val="-2"/>
          <w:sz w:val="28"/>
          <w:szCs w:val="28"/>
        </w:rPr>
        <w:br/>
      </w:r>
      <w:r>
        <w:rPr>
          <w:rFonts w:eastAsia="Times New Roman"/>
          <w:sz w:val="28"/>
          <w:szCs w:val="28"/>
        </w:rPr>
        <w:t>услугополучателем подается жалоба на решение, действия (бездействие)</w:t>
      </w:r>
      <w:r>
        <w:rPr>
          <w:rFonts w:eastAsia="Times New Roman"/>
          <w:sz w:val="28"/>
          <w:szCs w:val="28"/>
        </w:rPr>
        <w:br/>
        <w:t>услугодателя по вопросам оказания государственных услуг в соответствии с</w:t>
      </w:r>
      <w:r>
        <w:rPr>
          <w:rFonts w:eastAsia="Times New Roman"/>
          <w:sz w:val="28"/>
          <w:szCs w:val="28"/>
        </w:rPr>
        <w:br/>
        <w:t>законодательством Республики Казахстан:</w:t>
      </w:r>
    </w:p>
    <w:p w:rsidR="00381460" w:rsidRDefault="00381460" w:rsidP="00BA3E0F">
      <w:pPr>
        <w:shd w:val="clear" w:color="auto" w:fill="FFFFFF"/>
        <w:ind w:left="710"/>
      </w:pPr>
      <w:r>
        <w:rPr>
          <w:rFonts w:eastAsia="Times New Roman"/>
          <w:sz w:val="28"/>
          <w:szCs w:val="28"/>
        </w:rPr>
        <w:t>на имя руководителя услугодателя;</w:t>
      </w:r>
    </w:p>
    <w:p w:rsidR="00381460" w:rsidRDefault="00381460" w:rsidP="00BA3E0F">
      <w:pPr>
        <w:shd w:val="clear" w:color="auto" w:fill="FFFFFF"/>
        <w:ind w:firstLine="710"/>
      </w:pPr>
      <w:r>
        <w:rPr>
          <w:rFonts w:eastAsia="Times New Roman"/>
          <w:sz w:val="28"/>
          <w:szCs w:val="28"/>
        </w:rPr>
        <w:t xml:space="preserve">на имя руководителя уполномоченного органа осуществляющего </w:t>
      </w:r>
      <w:r>
        <w:rPr>
          <w:rFonts w:eastAsia="Times New Roman"/>
          <w:spacing w:val="-1"/>
          <w:sz w:val="28"/>
          <w:szCs w:val="28"/>
        </w:rPr>
        <w:t>руководство в сфере обеспечения поступлений налогов и платежей в бюджет;</w:t>
      </w:r>
    </w:p>
    <w:p w:rsidR="00381460" w:rsidRDefault="00381460" w:rsidP="00BA3E0F">
      <w:pPr>
        <w:shd w:val="clear" w:color="auto" w:fill="FFFFFF"/>
        <w:ind w:right="557" w:firstLine="710"/>
      </w:pPr>
      <w:r>
        <w:rPr>
          <w:rFonts w:eastAsia="Times New Roman"/>
          <w:spacing w:val="-2"/>
          <w:sz w:val="28"/>
          <w:szCs w:val="28"/>
        </w:rPr>
        <w:t xml:space="preserve">в уполномоченный орган по оценке и контролю за качеством оказания </w:t>
      </w:r>
      <w:r>
        <w:rPr>
          <w:rFonts w:eastAsia="Times New Roman"/>
          <w:sz w:val="28"/>
          <w:szCs w:val="28"/>
        </w:rPr>
        <w:t>государственных услуг.</w:t>
      </w:r>
    </w:p>
    <w:p w:rsidR="00381460" w:rsidRDefault="00381460" w:rsidP="00BA3E0F">
      <w:pPr>
        <w:shd w:val="clear" w:color="auto" w:fill="FFFFFF"/>
        <w:ind w:firstLine="710"/>
      </w:pPr>
      <w:r>
        <w:rPr>
          <w:rFonts w:eastAsia="Times New Roman"/>
          <w:sz w:val="28"/>
          <w:szCs w:val="28"/>
        </w:rPr>
        <w:t xml:space="preserve">Жалоба услугополучателя, поступившая в адрес услугодателя, </w:t>
      </w:r>
      <w:r>
        <w:rPr>
          <w:rFonts w:eastAsia="Times New Roman"/>
          <w:spacing w:val="-1"/>
          <w:sz w:val="28"/>
          <w:szCs w:val="28"/>
        </w:rPr>
        <w:t xml:space="preserve">непосредственно оказывающих государственные услуги, подлежит рассмотрению </w:t>
      </w:r>
      <w:r>
        <w:rPr>
          <w:rFonts w:eastAsia="Times New Roman"/>
          <w:sz w:val="28"/>
          <w:szCs w:val="28"/>
        </w:rPr>
        <w:t>в соответствии с пунктом 2 статьи 25 Закона в течение 5 (пяти) рабочих дней со дня ее регистрации.</w:t>
      </w:r>
    </w:p>
    <w:p w:rsidR="00381460" w:rsidRDefault="00381460" w:rsidP="00BA3E0F">
      <w:pPr>
        <w:shd w:val="clear" w:color="auto" w:fill="FFFFFF"/>
        <w:ind w:right="302" w:firstLine="710"/>
        <w:jc w:val="both"/>
      </w:pPr>
      <w:r>
        <w:rPr>
          <w:rFonts w:eastAsia="Times New Roman"/>
          <w:spacing w:val="-2"/>
          <w:sz w:val="28"/>
          <w:szCs w:val="28"/>
        </w:rPr>
        <w:t xml:space="preserve">Жалоба услугополучателя, поступившая в адрес уполномоченного органа </w:t>
      </w:r>
      <w:r>
        <w:rPr>
          <w:rFonts w:eastAsia="Times New Roman"/>
          <w:spacing w:val="-1"/>
          <w:sz w:val="28"/>
          <w:szCs w:val="28"/>
        </w:rPr>
        <w:t xml:space="preserve">по оценке и контролю за качеством оказания государственных услуг, подлежит </w:t>
      </w:r>
      <w:r>
        <w:rPr>
          <w:rFonts w:eastAsia="Times New Roman"/>
          <w:sz w:val="28"/>
          <w:szCs w:val="28"/>
        </w:rPr>
        <w:t>рассмотрению в течение 15 (пятнадцати) рабочих дней со дня ее регистрации.</w:t>
      </w:r>
    </w:p>
    <w:p w:rsidR="00381460" w:rsidRDefault="00381460" w:rsidP="00BA3E0F">
      <w:pPr>
        <w:shd w:val="clear" w:color="auto" w:fill="FFFFFF"/>
        <w:tabs>
          <w:tab w:val="left" w:pos="989"/>
        </w:tabs>
        <w:ind w:firstLine="710"/>
      </w:pPr>
      <w:r>
        <w:rPr>
          <w:spacing w:val="-1"/>
          <w:sz w:val="28"/>
          <w:szCs w:val="28"/>
        </w:rPr>
        <w:t>6.</w:t>
      </w:r>
      <w:r>
        <w:rPr>
          <w:sz w:val="28"/>
          <w:szCs w:val="28"/>
        </w:rPr>
        <w:tab/>
      </w:r>
      <w:r>
        <w:rPr>
          <w:rFonts w:eastAsia="Times New Roman"/>
          <w:spacing w:val="-2"/>
          <w:sz w:val="28"/>
          <w:szCs w:val="28"/>
        </w:rPr>
        <w:t>В случаях несогласия с результатами оказания государственной услуги</w:t>
      </w:r>
      <w:r>
        <w:rPr>
          <w:rFonts w:eastAsia="Times New Roman"/>
          <w:spacing w:val="-2"/>
          <w:sz w:val="28"/>
          <w:szCs w:val="28"/>
        </w:rPr>
        <w:br/>
      </w:r>
      <w:r>
        <w:rPr>
          <w:rFonts w:eastAsia="Times New Roman"/>
          <w:sz w:val="28"/>
          <w:szCs w:val="28"/>
        </w:rPr>
        <w:t>услугополучатель в соответствии с подпунктом 6) пункта 1 статьи 4 Закона</w:t>
      </w:r>
      <w:r>
        <w:rPr>
          <w:rFonts w:eastAsia="Times New Roman"/>
          <w:sz w:val="28"/>
          <w:szCs w:val="28"/>
        </w:rPr>
        <w:br/>
        <w:t>обращается в суд.</w:t>
      </w:r>
    </w:p>
    <w:p w:rsidR="00381460" w:rsidRDefault="00381460">
      <w:pPr>
        <w:shd w:val="clear" w:color="auto" w:fill="FFFFFF"/>
        <w:tabs>
          <w:tab w:val="left" w:pos="989"/>
        </w:tabs>
        <w:spacing w:before="101" w:line="374" w:lineRule="exact"/>
        <w:ind w:firstLine="710"/>
        <w:sectPr w:rsidR="00381460">
          <w:pgSz w:w="11909" w:h="16834"/>
          <w:pgMar w:top="1440" w:right="804" w:bottom="720" w:left="1251" w:header="720" w:footer="720" w:gutter="0"/>
          <w:cols w:space="60"/>
          <w:noEndnote/>
        </w:sectPr>
      </w:pPr>
    </w:p>
    <w:p w:rsidR="00381460" w:rsidRDefault="00381460">
      <w:pPr>
        <w:shd w:val="clear" w:color="auto" w:fill="FFFFFF"/>
        <w:spacing w:line="192" w:lineRule="exact"/>
        <w:jc w:val="both"/>
        <w:sectPr w:rsidR="00381460" w:rsidSect="00BA3E0F">
          <w:pgSz w:w="11909" w:h="16834"/>
          <w:pgMar w:top="142" w:right="804" w:bottom="360" w:left="1285" w:header="720" w:footer="720" w:gutter="0"/>
          <w:cols w:num="4" w:space="720" w:equalWidth="0">
            <w:col w:w="1334" w:space="432"/>
            <w:col w:w="5193" w:space="586"/>
            <w:col w:w="1190" w:space="365"/>
            <w:col w:w="720"/>
          </w:cols>
          <w:noEndnote/>
        </w:sectPr>
      </w:pPr>
    </w:p>
    <w:p w:rsidR="00381460" w:rsidRPr="00BA3E0F" w:rsidRDefault="00381460" w:rsidP="00BA3E0F">
      <w:pPr>
        <w:shd w:val="clear" w:color="auto" w:fill="FFFFFF"/>
        <w:ind w:left="3986"/>
        <w:jc w:val="center"/>
        <w:rPr>
          <w:sz w:val="18"/>
          <w:szCs w:val="18"/>
        </w:rPr>
      </w:pPr>
      <w:r w:rsidRPr="00BA3E0F">
        <w:rPr>
          <w:rFonts w:eastAsia="Times New Roman"/>
          <w:sz w:val="18"/>
          <w:szCs w:val="18"/>
        </w:rPr>
        <w:t>Приложение 1</w:t>
      </w:r>
    </w:p>
    <w:p w:rsidR="00381460" w:rsidRPr="00BA3E0F" w:rsidRDefault="00381460" w:rsidP="00BA3E0F">
      <w:pPr>
        <w:shd w:val="clear" w:color="auto" w:fill="FFFFFF"/>
        <w:ind w:left="3986"/>
        <w:jc w:val="center"/>
        <w:rPr>
          <w:sz w:val="18"/>
          <w:szCs w:val="18"/>
        </w:rPr>
      </w:pPr>
      <w:r w:rsidRPr="00BA3E0F">
        <w:rPr>
          <w:rFonts w:eastAsia="Times New Roman"/>
          <w:sz w:val="18"/>
          <w:szCs w:val="18"/>
        </w:rPr>
        <w:t>к Правилам оказания</w:t>
      </w:r>
    </w:p>
    <w:p w:rsidR="00381460" w:rsidRPr="00BA3E0F" w:rsidRDefault="00381460" w:rsidP="00BA3E0F">
      <w:pPr>
        <w:shd w:val="clear" w:color="auto" w:fill="FFFFFF"/>
        <w:ind w:left="3986"/>
        <w:jc w:val="center"/>
        <w:rPr>
          <w:sz w:val="18"/>
          <w:szCs w:val="18"/>
        </w:rPr>
      </w:pPr>
      <w:r w:rsidRPr="00BA3E0F">
        <w:rPr>
          <w:rFonts w:eastAsia="Times New Roman"/>
          <w:sz w:val="18"/>
          <w:szCs w:val="18"/>
        </w:rPr>
        <w:t>государственной услуги</w:t>
      </w:r>
    </w:p>
    <w:p w:rsidR="00381460" w:rsidRPr="00BA3E0F" w:rsidRDefault="00381460" w:rsidP="00BA3E0F">
      <w:pPr>
        <w:shd w:val="clear" w:color="auto" w:fill="FFFFFF"/>
        <w:ind w:left="3986"/>
        <w:jc w:val="center"/>
        <w:rPr>
          <w:sz w:val="18"/>
          <w:szCs w:val="18"/>
        </w:rPr>
      </w:pPr>
      <w:r w:rsidRPr="00BA3E0F">
        <w:rPr>
          <w:rFonts w:eastAsia="Times New Roman"/>
          <w:spacing w:val="-2"/>
          <w:sz w:val="18"/>
          <w:szCs w:val="18"/>
        </w:rPr>
        <w:t>«Включение в реестр уполномоченных</w:t>
      </w:r>
    </w:p>
    <w:p w:rsidR="00381460" w:rsidRPr="00BA3E0F" w:rsidRDefault="00381460" w:rsidP="00BA3E0F">
      <w:pPr>
        <w:shd w:val="clear" w:color="auto" w:fill="FFFFFF"/>
        <w:ind w:left="3986"/>
        <w:jc w:val="center"/>
        <w:rPr>
          <w:sz w:val="18"/>
          <w:szCs w:val="18"/>
        </w:rPr>
      </w:pPr>
      <w:r w:rsidRPr="00BA3E0F">
        <w:rPr>
          <w:rFonts w:eastAsia="Times New Roman"/>
          <w:sz w:val="18"/>
          <w:szCs w:val="18"/>
        </w:rPr>
        <w:t>экономических операторов»</w:t>
      </w:r>
    </w:p>
    <w:p w:rsidR="00381460" w:rsidRDefault="00381460">
      <w:pPr>
        <w:spacing w:after="197" w:line="1" w:lineRule="exact"/>
        <w:rPr>
          <w:rFonts w:ascii="Arial" w:hAnsi="Arial" w:cs="Arial"/>
          <w:sz w:val="2"/>
          <w:szCs w:val="2"/>
        </w:rPr>
      </w:pPr>
    </w:p>
    <w:tbl>
      <w:tblPr>
        <w:tblW w:w="10348" w:type="dxa"/>
        <w:tblInd w:w="-150" w:type="dxa"/>
        <w:tblLayout w:type="fixed"/>
        <w:tblCellMar>
          <w:left w:w="40" w:type="dxa"/>
          <w:right w:w="40" w:type="dxa"/>
        </w:tblCellMar>
        <w:tblLook w:val="0000" w:firstRow="0" w:lastRow="0" w:firstColumn="0" w:lastColumn="0" w:noHBand="0" w:noVBand="0"/>
      </w:tblPr>
      <w:tblGrid>
        <w:gridCol w:w="426"/>
        <w:gridCol w:w="2268"/>
        <w:gridCol w:w="7654"/>
      </w:tblGrid>
      <w:tr w:rsidR="00381460" w:rsidTr="00BA3E0F">
        <w:trPr>
          <w:trHeight w:hRule="exact" w:val="322"/>
        </w:trPr>
        <w:tc>
          <w:tcPr>
            <w:tcW w:w="10348" w:type="dxa"/>
            <w:gridSpan w:val="3"/>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138"/>
            </w:pPr>
            <w:r>
              <w:rPr>
                <w:rFonts w:eastAsia="Times New Roman"/>
                <w:sz w:val="16"/>
                <w:szCs w:val="16"/>
              </w:rPr>
              <w:t>Стандарт государственной услуги «Включение в реестр уполномоченных экономических операторов»</w:t>
            </w:r>
          </w:p>
        </w:tc>
      </w:tr>
      <w:tr w:rsidR="00381460" w:rsidTr="00BA3E0F">
        <w:trPr>
          <w:trHeight w:hRule="exact" w:val="22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1</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BA3E0F">
            <w:pPr>
              <w:shd w:val="clear" w:color="auto" w:fill="FFFFFF"/>
              <w:spacing w:line="230" w:lineRule="exact"/>
              <w:ind w:left="10" w:right="77"/>
            </w:pPr>
            <w:r>
              <w:rPr>
                <w:rFonts w:eastAsia="Times New Roman"/>
                <w:sz w:val="16"/>
                <w:szCs w:val="16"/>
              </w:rPr>
              <w:t>Наименование услугодателя</w:t>
            </w:r>
          </w:p>
        </w:tc>
        <w:tc>
          <w:tcPr>
            <w:tcW w:w="765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4"/>
            </w:pPr>
            <w:r>
              <w:rPr>
                <w:rFonts w:eastAsia="Times New Roman"/>
                <w:sz w:val="16"/>
                <w:szCs w:val="16"/>
              </w:rPr>
              <w:t>Комитет государственных доходов Министерства финансов Республики Казахстан</w:t>
            </w:r>
          </w:p>
        </w:tc>
      </w:tr>
      <w:tr w:rsidR="00381460" w:rsidTr="00BA3E0F">
        <w:trPr>
          <w:trHeight w:hRule="exact" w:val="423"/>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2</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0" w:right="86"/>
            </w:pPr>
            <w:r>
              <w:rPr>
                <w:rFonts w:eastAsia="Times New Roman"/>
                <w:sz w:val="16"/>
                <w:szCs w:val="16"/>
              </w:rPr>
              <w:t>Способы предоставле</w:t>
            </w:r>
            <w:r>
              <w:rPr>
                <w:rFonts w:eastAsia="Times New Roman"/>
                <w:sz w:val="16"/>
                <w:szCs w:val="16"/>
              </w:rPr>
              <w:softHyphen/>
              <w:t>ния государственной услуги</w:t>
            </w:r>
          </w:p>
        </w:tc>
        <w:tc>
          <w:tcPr>
            <w:tcW w:w="765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ind w:left="14"/>
            </w:pPr>
            <w:r>
              <w:rPr>
                <w:sz w:val="16"/>
                <w:szCs w:val="16"/>
              </w:rPr>
              <w:t>1)</w:t>
            </w:r>
            <w:r>
              <w:tab/>
            </w:r>
            <w:r>
              <w:rPr>
                <w:rFonts w:eastAsia="Times New Roman"/>
                <w:sz w:val="16"/>
                <w:szCs w:val="16"/>
              </w:rPr>
              <w:t>через</w:t>
            </w:r>
            <w:r>
              <w:rPr>
                <w:rFonts w:eastAsia="Times New Roman"/>
              </w:rPr>
              <w:t xml:space="preserve"> </w:t>
            </w:r>
            <w:r>
              <w:rPr>
                <w:rFonts w:eastAsia="Times New Roman"/>
                <w:sz w:val="16"/>
                <w:szCs w:val="16"/>
              </w:rPr>
              <w:t>услугодателя;</w:t>
            </w:r>
          </w:p>
          <w:p w:rsidR="00381460" w:rsidRDefault="00381460">
            <w:pPr>
              <w:shd w:val="clear" w:color="auto" w:fill="FFFFFF"/>
              <w:tabs>
                <w:tab w:val="left" w:pos="312"/>
              </w:tabs>
              <w:ind w:left="14"/>
            </w:pPr>
            <w:r>
              <w:rPr>
                <w:sz w:val="16"/>
                <w:szCs w:val="16"/>
              </w:rPr>
              <w:t>2)</w:t>
            </w:r>
            <w:r>
              <w:tab/>
            </w:r>
            <w:r>
              <w:rPr>
                <w:rFonts w:eastAsia="Times New Roman"/>
                <w:sz w:val="16"/>
                <w:szCs w:val="16"/>
              </w:rPr>
              <w:t>посредством</w:t>
            </w:r>
            <w:r>
              <w:rPr>
                <w:rFonts w:eastAsia="Times New Roman"/>
              </w:rPr>
              <w:t xml:space="preserve"> </w:t>
            </w:r>
            <w:r>
              <w:rPr>
                <w:rFonts w:eastAsia="Times New Roman"/>
                <w:sz w:val="16"/>
                <w:szCs w:val="16"/>
              </w:rPr>
              <w:t>веб-портала</w:t>
            </w:r>
            <w:r>
              <w:rPr>
                <w:rFonts w:eastAsia="Times New Roman"/>
              </w:rPr>
              <w:t xml:space="preserve"> </w:t>
            </w:r>
            <w:r>
              <w:rPr>
                <w:rFonts w:eastAsia="Times New Roman"/>
                <w:sz w:val="16"/>
                <w:szCs w:val="16"/>
              </w:rPr>
              <w:t>«электронного</w:t>
            </w:r>
            <w:r>
              <w:rPr>
                <w:rFonts w:eastAsia="Times New Roman"/>
              </w:rPr>
              <w:t xml:space="preserve"> </w:t>
            </w:r>
            <w:r>
              <w:rPr>
                <w:rFonts w:eastAsia="Times New Roman"/>
                <w:sz w:val="16"/>
                <w:szCs w:val="16"/>
              </w:rPr>
              <w:t>правительства»</w:t>
            </w:r>
            <w:r>
              <w:rPr>
                <w:rFonts w:eastAsia="Times New Roman"/>
              </w:rPr>
              <w:t xml:space="preserve"> </w:t>
            </w:r>
            <w:hyperlink r:id="rId104" w:history="1">
              <w:r>
                <w:rPr>
                  <w:rFonts w:eastAsia="Times New Roman"/>
                  <w:sz w:val="16"/>
                  <w:szCs w:val="16"/>
                  <w:u w:val="single"/>
                </w:rPr>
                <w:t>www.egov.kz</w:t>
              </w:r>
            </w:hyperlink>
            <w:r>
              <w:rPr>
                <w:rFonts w:eastAsia="Times New Roman"/>
              </w:rPr>
              <w:t xml:space="preserve"> </w:t>
            </w:r>
            <w:r>
              <w:rPr>
                <w:rFonts w:eastAsia="Times New Roman"/>
                <w:sz w:val="16"/>
                <w:szCs w:val="16"/>
              </w:rPr>
              <w:t>(далее</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портал).</w:t>
            </w:r>
          </w:p>
        </w:tc>
      </w:tr>
      <w:tr w:rsidR="00381460" w:rsidTr="00BA3E0F">
        <w:trPr>
          <w:trHeight w:hRule="exact" w:val="1847"/>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3</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163"/>
            </w:pPr>
            <w:r>
              <w:rPr>
                <w:rFonts w:eastAsia="Times New Roman"/>
                <w:sz w:val="16"/>
                <w:szCs w:val="16"/>
              </w:rPr>
              <w:t>Сроки оказания госу</w:t>
            </w:r>
            <w:r>
              <w:rPr>
                <w:rFonts w:eastAsia="Times New Roman"/>
                <w:sz w:val="16"/>
                <w:szCs w:val="16"/>
              </w:rPr>
              <w:softHyphen/>
              <w:t>дарственной услуги</w:t>
            </w:r>
          </w:p>
        </w:tc>
        <w:tc>
          <w:tcPr>
            <w:tcW w:w="765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4" w:right="43"/>
            </w:pPr>
            <w:r>
              <w:rPr>
                <w:sz w:val="16"/>
                <w:szCs w:val="16"/>
              </w:rPr>
              <w:t>1)</w:t>
            </w:r>
            <w:r>
              <w:rPr>
                <w:rFonts w:eastAsia="Times New Roman"/>
                <w:sz w:val="16"/>
                <w:szCs w:val="16"/>
              </w:rPr>
              <w:t>принятие решение о включении либо об отказе во включении в реестр уполномоченных экономи</w:t>
            </w:r>
            <w:r>
              <w:rPr>
                <w:rFonts w:eastAsia="Times New Roman"/>
                <w:sz w:val="16"/>
                <w:szCs w:val="16"/>
              </w:rPr>
              <w:softHyphen/>
              <w:t>ческих операторов – 90 (девяносто) календарных дней;</w:t>
            </w:r>
          </w:p>
          <w:p w:rsidR="00381460" w:rsidRDefault="00381460">
            <w:pPr>
              <w:shd w:val="clear" w:color="auto" w:fill="FFFFFF"/>
              <w:spacing w:line="230" w:lineRule="exact"/>
              <w:ind w:left="14" w:right="43"/>
            </w:pPr>
            <w:r>
              <w:rPr>
                <w:rFonts w:eastAsia="Times New Roman"/>
                <w:sz w:val="16"/>
                <w:szCs w:val="16"/>
              </w:rPr>
              <w:t>принятие решение о рассмотрении заявления либо об отказе в его рассмотрении – в течение 5 (пя</w:t>
            </w:r>
            <w:r>
              <w:rPr>
                <w:rFonts w:eastAsia="Times New Roman"/>
                <w:sz w:val="16"/>
                <w:szCs w:val="16"/>
              </w:rPr>
              <w:softHyphen/>
              <w:t>ти) рабочих дней со дня регистрации заявленияуслугодателем;</w:t>
            </w:r>
          </w:p>
          <w:p w:rsidR="00381460" w:rsidRDefault="00381460">
            <w:pPr>
              <w:shd w:val="clear" w:color="auto" w:fill="FFFFFF"/>
              <w:tabs>
                <w:tab w:val="left" w:pos="312"/>
              </w:tabs>
              <w:spacing w:line="226" w:lineRule="exact"/>
              <w:ind w:left="14" w:right="43"/>
            </w:pPr>
            <w:r>
              <w:rPr>
                <w:sz w:val="16"/>
                <w:szCs w:val="16"/>
              </w:rPr>
              <w:t>2)</w:t>
            </w:r>
            <w:r>
              <w:tab/>
            </w:r>
            <w:r>
              <w:rPr>
                <w:rFonts w:eastAsia="Times New Roman"/>
                <w:sz w:val="16"/>
                <w:szCs w:val="16"/>
              </w:rPr>
              <w:t>максимально</w:t>
            </w:r>
            <w:r>
              <w:rPr>
                <w:rFonts w:eastAsia="Times New Roman"/>
              </w:rPr>
              <w:t xml:space="preserve"> </w:t>
            </w:r>
            <w:r>
              <w:rPr>
                <w:rFonts w:eastAsia="Times New Roman"/>
                <w:sz w:val="16"/>
                <w:szCs w:val="16"/>
              </w:rPr>
              <w:t>допустимое</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ожидания</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сдачи</w:t>
            </w:r>
            <w:r>
              <w:rPr>
                <w:rFonts w:eastAsia="Times New Roman"/>
              </w:rPr>
              <w:t xml:space="preserve"> </w:t>
            </w:r>
            <w:r>
              <w:rPr>
                <w:rFonts w:eastAsia="Times New Roman"/>
                <w:sz w:val="16"/>
                <w:szCs w:val="16"/>
              </w:rPr>
              <w:t>пакета</w:t>
            </w:r>
            <w:r>
              <w:rPr>
                <w:rFonts w:eastAsia="Times New Roman"/>
              </w:rPr>
              <w:t xml:space="preserve"> </w:t>
            </w:r>
            <w:r>
              <w:rPr>
                <w:rFonts w:eastAsia="Times New Roman"/>
                <w:sz w:val="16"/>
                <w:szCs w:val="16"/>
              </w:rPr>
              <w:t>документов</w:t>
            </w:r>
            <w:r>
              <w:rPr>
                <w:rFonts w:eastAsia="Times New Roman"/>
              </w:rPr>
              <w:t xml:space="preserve"> </w:t>
            </w:r>
            <w:r>
              <w:rPr>
                <w:rFonts w:eastAsia="Times New Roman"/>
                <w:sz w:val="16"/>
                <w:szCs w:val="16"/>
              </w:rPr>
              <w:t>услугополучателем</w:t>
            </w:r>
            <w:r>
              <w:rPr>
                <w:rFonts w:eastAsia="Times New Roman"/>
              </w:rPr>
              <w:t xml:space="preserve"> </w:t>
            </w:r>
            <w:r>
              <w:rPr>
                <w:rFonts w:eastAsia="Times New Roman"/>
                <w:sz w:val="16"/>
                <w:szCs w:val="16"/>
              </w:rPr>
              <w:t>услу-</w:t>
            </w:r>
            <w:r>
              <w:rPr>
                <w:rFonts w:eastAsia="Times New Roman"/>
                <w:sz w:val="16"/>
                <w:szCs w:val="16"/>
              </w:rPr>
              <w:br/>
              <w:t>годателю – 20 (двадцать) минут;</w:t>
            </w:r>
          </w:p>
          <w:p w:rsidR="00381460" w:rsidRDefault="00381460">
            <w:pPr>
              <w:shd w:val="clear" w:color="auto" w:fill="FFFFFF"/>
              <w:tabs>
                <w:tab w:val="left" w:pos="312"/>
              </w:tabs>
              <w:spacing w:line="230" w:lineRule="exact"/>
              <w:ind w:left="14" w:right="43"/>
            </w:pPr>
            <w:r>
              <w:rPr>
                <w:sz w:val="16"/>
                <w:szCs w:val="16"/>
              </w:rPr>
              <w:t>3)</w:t>
            </w:r>
            <w:r>
              <w:tab/>
            </w:r>
            <w:r>
              <w:rPr>
                <w:rFonts w:eastAsia="Times New Roman"/>
                <w:sz w:val="16"/>
                <w:szCs w:val="16"/>
              </w:rPr>
              <w:t>максимально</w:t>
            </w:r>
            <w:r>
              <w:rPr>
                <w:rFonts w:eastAsia="Times New Roman"/>
              </w:rPr>
              <w:t xml:space="preserve"> </w:t>
            </w:r>
            <w:r>
              <w:rPr>
                <w:rFonts w:eastAsia="Times New Roman"/>
                <w:sz w:val="16"/>
                <w:szCs w:val="16"/>
              </w:rPr>
              <w:t>допустимое</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обслуживания</w:t>
            </w:r>
            <w:r>
              <w:rPr>
                <w:rFonts w:eastAsia="Times New Roman"/>
              </w:rPr>
              <w:t xml:space="preserve"> </w:t>
            </w:r>
            <w:r>
              <w:rPr>
                <w:rFonts w:eastAsia="Times New Roman"/>
                <w:sz w:val="16"/>
                <w:szCs w:val="16"/>
              </w:rPr>
              <w:t>услугополучателя</w:t>
            </w:r>
            <w:r>
              <w:rPr>
                <w:rFonts w:eastAsia="Times New Roman"/>
              </w:rPr>
              <w:t xml:space="preserve"> </w:t>
            </w:r>
            <w:r>
              <w:rPr>
                <w:rFonts w:eastAsia="Times New Roman"/>
                <w:sz w:val="16"/>
                <w:szCs w:val="16"/>
              </w:rPr>
              <w:t>услугодателем</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20</w:t>
            </w:r>
            <w:r>
              <w:rPr>
                <w:rFonts w:eastAsia="Times New Roman"/>
              </w:rPr>
              <w:t xml:space="preserve"> </w:t>
            </w:r>
            <w:r>
              <w:rPr>
                <w:rFonts w:eastAsia="Times New Roman"/>
                <w:sz w:val="16"/>
                <w:szCs w:val="16"/>
              </w:rPr>
              <w:t>(двадцать)</w:t>
            </w:r>
            <w:r>
              <w:rPr>
                <w:rFonts w:eastAsia="Times New Roman"/>
                <w:sz w:val="16"/>
                <w:szCs w:val="16"/>
              </w:rPr>
              <w:br/>
              <w:t>минут.</w:t>
            </w:r>
          </w:p>
        </w:tc>
      </w:tr>
      <w:tr w:rsidR="00381460" w:rsidTr="00BA3E0F">
        <w:trPr>
          <w:trHeight w:hRule="exact" w:val="273"/>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4</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BA3E0F">
            <w:pPr>
              <w:shd w:val="clear" w:color="auto" w:fill="FFFFFF"/>
              <w:spacing w:line="230" w:lineRule="exact"/>
              <w:ind w:left="10" w:right="134"/>
            </w:pPr>
            <w:r>
              <w:rPr>
                <w:rFonts w:eastAsia="Times New Roman"/>
                <w:sz w:val="16"/>
                <w:szCs w:val="16"/>
              </w:rPr>
              <w:t>Форма оказания госуслуги</w:t>
            </w:r>
          </w:p>
        </w:tc>
        <w:tc>
          <w:tcPr>
            <w:tcW w:w="765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4"/>
            </w:pPr>
            <w:r>
              <w:rPr>
                <w:rFonts w:eastAsia="Times New Roman"/>
                <w:sz w:val="16"/>
                <w:szCs w:val="16"/>
              </w:rPr>
              <w:t>Электронная (частично автоматизированная) и (или) бумажная</w:t>
            </w:r>
          </w:p>
        </w:tc>
      </w:tr>
      <w:tr w:rsidR="00381460" w:rsidTr="00BA3E0F">
        <w:trPr>
          <w:trHeight w:hRule="exact" w:val="114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5</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72"/>
            </w:pPr>
            <w:r>
              <w:rPr>
                <w:rFonts w:eastAsia="Times New Roman"/>
                <w:sz w:val="16"/>
                <w:szCs w:val="16"/>
              </w:rPr>
              <w:t>Результат оказания го</w:t>
            </w:r>
            <w:r>
              <w:rPr>
                <w:rFonts w:eastAsia="Times New Roman"/>
                <w:sz w:val="16"/>
                <w:szCs w:val="16"/>
              </w:rPr>
              <w:softHyphen/>
              <w:t>сударственной услуги</w:t>
            </w:r>
          </w:p>
        </w:tc>
        <w:tc>
          <w:tcPr>
            <w:tcW w:w="765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4" w:right="115"/>
            </w:pPr>
            <w:r>
              <w:rPr>
                <w:sz w:val="16"/>
                <w:szCs w:val="16"/>
              </w:rPr>
              <w:t>1)</w:t>
            </w:r>
            <w:r>
              <w:rPr>
                <w:rFonts w:eastAsia="Times New Roman"/>
                <w:sz w:val="16"/>
                <w:szCs w:val="16"/>
              </w:rPr>
              <w:t>выдача свидетельства о включении лица в реестр уполномоченных экономических операторов первого, второго или третьего типа;</w:t>
            </w:r>
          </w:p>
          <w:p w:rsidR="00381460" w:rsidRDefault="00381460">
            <w:pPr>
              <w:shd w:val="clear" w:color="auto" w:fill="FFFFFF"/>
              <w:spacing w:line="226" w:lineRule="exact"/>
              <w:ind w:left="14" w:right="115"/>
            </w:pPr>
            <w:r>
              <w:rPr>
                <w:sz w:val="16"/>
                <w:szCs w:val="16"/>
              </w:rPr>
              <w:t xml:space="preserve">2) </w:t>
            </w:r>
            <w:r>
              <w:rPr>
                <w:rFonts w:eastAsia="Times New Roman"/>
                <w:sz w:val="16"/>
                <w:szCs w:val="16"/>
              </w:rPr>
              <w:t>мотивированный ответ об отказе в оказании государственной услуги в случаях и по основаниям, указанным в пункте 9 настоящего приложение 1 к Правилам.</w:t>
            </w:r>
          </w:p>
          <w:p w:rsidR="00381460" w:rsidRDefault="00381460">
            <w:pPr>
              <w:shd w:val="clear" w:color="auto" w:fill="FFFFFF"/>
              <w:ind w:left="14"/>
            </w:pPr>
            <w:r>
              <w:rPr>
                <w:rFonts w:eastAsia="Times New Roman"/>
                <w:sz w:val="16"/>
                <w:szCs w:val="16"/>
              </w:rPr>
              <w:t>Форма предоставления результата оказания государственной услуги: бумажная.</w:t>
            </w:r>
          </w:p>
        </w:tc>
      </w:tr>
      <w:tr w:rsidR="00381460" w:rsidTr="00BA3E0F">
        <w:trPr>
          <w:trHeight w:hRule="exact" w:val="156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6</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BA3E0F">
            <w:pPr>
              <w:shd w:val="clear" w:color="auto" w:fill="FFFFFF"/>
              <w:spacing w:line="226" w:lineRule="exact"/>
              <w:ind w:left="10" w:right="72"/>
            </w:pPr>
            <w:r>
              <w:rPr>
                <w:rFonts w:eastAsia="Times New Roman"/>
                <w:sz w:val="16"/>
                <w:szCs w:val="16"/>
              </w:rPr>
              <w:t>Размер платы, взимае</w:t>
            </w:r>
            <w:r>
              <w:rPr>
                <w:rFonts w:eastAsia="Times New Roman"/>
                <w:sz w:val="16"/>
                <w:szCs w:val="16"/>
              </w:rPr>
              <w:softHyphen/>
              <w:t>мой с услугополучате-ля при оказании госу</w:t>
            </w:r>
            <w:r>
              <w:rPr>
                <w:rFonts w:eastAsia="Times New Roman"/>
                <w:sz w:val="16"/>
                <w:szCs w:val="16"/>
              </w:rPr>
              <w:softHyphen/>
              <w:t>дарственной услуги, и способы ее взимания в случаях, предусмот</w:t>
            </w:r>
            <w:r>
              <w:rPr>
                <w:rFonts w:eastAsia="Times New Roman"/>
                <w:sz w:val="16"/>
                <w:szCs w:val="16"/>
              </w:rPr>
              <w:softHyphen/>
              <w:t>ренных законодатель</w:t>
            </w:r>
            <w:r>
              <w:rPr>
                <w:rFonts w:eastAsia="Times New Roman"/>
                <w:sz w:val="16"/>
                <w:szCs w:val="16"/>
              </w:rPr>
              <w:softHyphen/>
              <w:t xml:space="preserve">ством </w:t>
            </w:r>
            <w:r w:rsidR="00BA3E0F">
              <w:rPr>
                <w:rFonts w:eastAsia="Times New Roman"/>
                <w:sz w:val="16"/>
                <w:szCs w:val="16"/>
              </w:rPr>
              <w:t>РК</w:t>
            </w:r>
          </w:p>
        </w:tc>
        <w:tc>
          <w:tcPr>
            <w:tcW w:w="765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4"/>
            </w:pPr>
            <w:r>
              <w:rPr>
                <w:rFonts w:eastAsia="Times New Roman"/>
                <w:sz w:val="16"/>
                <w:szCs w:val="16"/>
              </w:rPr>
              <w:t>Государственная услуга предоставляется бесплатно</w:t>
            </w:r>
          </w:p>
        </w:tc>
      </w:tr>
      <w:tr w:rsidR="00381460" w:rsidTr="00BA3E0F">
        <w:trPr>
          <w:trHeight w:hRule="exact" w:val="2695"/>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7</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График работы</w:t>
            </w:r>
          </w:p>
        </w:tc>
        <w:tc>
          <w:tcPr>
            <w:tcW w:w="7654" w:type="dxa"/>
            <w:tcBorders>
              <w:top w:val="single" w:sz="6" w:space="0" w:color="auto"/>
              <w:left w:val="single" w:sz="6" w:space="0" w:color="auto"/>
              <w:bottom w:val="single" w:sz="6" w:space="0" w:color="auto"/>
              <w:right w:val="single" w:sz="6" w:space="0" w:color="auto"/>
            </w:tcBorders>
            <w:shd w:val="clear" w:color="auto" w:fill="FFFFFF"/>
          </w:tcPr>
          <w:p w:rsidR="00381460" w:rsidRPr="00BA3E0F" w:rsidRDefault="00381460" w:rsidP="00BA3E0F">
            <w:pPr>
              <w:shd w:val="clear" w:color="auto" w:fill="FFFFFF"/>
              <w:spacing w:line="226" w:lineRule="exact"/>
              <w:ind w:left="14" w:right="115"/>
              <w:rPr>
                <w:rFonts w:eastAsia="Times New Roman"/>
                <w:sz w:val="16"/>
                <w:szCs w:val="16"/>
              </w:rPr>
            </w:pPr>
            <w:r w:rsidRPr="00BA3E0F">
              <w:rPr>
                <w:rFonts w:eastAsia="Times New Roman"/>
                <w:sz w:val="16"/>
                <w:szCs w:val="16"/>
              </w:rPr>
              <w:t>1)</w:t>
            </w:r>
            <w:r w:rsidRPr="00BA3E0F">
              <w:rPr>
                <w:rFonts w:eastAsia="Times New Roman"/>
                <w:sz w:val="16"/>
                <w:szCs w:val="16"/>
              </w:rPr>
              <w:tab/>
            </w:r>
            <w:r>
              <w:rPr>
                <w:rFonts w:eastAsia="Times New Roman"/>
                <w:sz w:val="16"/>
                <w:szCs w:val="16"/>
              </w:rPr>
              <w:t>услугодателя</w:t>
            </w:r>
            <w:r w:rsidRPr="00BA3E0F">
              <w:rPr>
                <w:rFonts w:eastAsia="Times New Roman"/>
                <w:sz w:val="16"/>
                <w:szCs w:val="16"/>
              </w:rPr>
              <w:t xml:space="preserve"> </w:t>
            </w:r>
            <w:r>
              <w:rPr>
                <w:rFonts w:eastAsia="Times New Roman"/>
                <w:sz w:val="16"/>
                <w:szCs w:val="16"/>
              </w:rPr>
              <w:t>–</w:t>
            </w:r>
            <w:r w:rsidRPr="00BA3E0F">
              <w:rPr>
                <w:rFonts w:eastAsia="Times New Roman"/>
                <w:sz w:val="16"/>
                <w:szCs w:val="16"/>
              </w:rPr>
              <w:t xml:space="preserve"> </w:t>
            </w:r>
            <w:r>
              <w:rPr>
                <w:rFonts w:eastAsia="Times New Roman"/>
                <w:sz w:val="16"/>
                <w:szCs w:val="16"/>
              </w:rPr>
              <w:t>с</w:t>
            </w:r>
            <w:r w:rsidRPr="00BA3E0F">
              <w:rPr>
                <w:rFonts w:eastAsia="Times New Roman"/>
                <w:sz w:val="16"/>
                <w:szCs w:val="16"/>
              </w:rPr>
              <w:t xml:space="preserve"> </w:t>
            </w:r>
            <w:r>
              <w:rPr>
                <w:rFonts w:eastAsia="Times New Roman"/>
                <w:sz w:val="16"/>
                <w:szCs w:val="16"/>
              </w:rPr>
              <w:t>понедельника</w:t>
            </w:r>
            <w:r w:rsidRPr="00BA3E0F">
              <w:rPr>
                <w:rFonts w:eastAsia="Times New Roman"/>
                <w:sz w:val="16"/>
                <w:szCs w:val="16"/>
              </w:rPr>
              <w:t xml:space="preserve"> </w:t>
            </w:r>
            <w:r>
              <w:rPr>
                <w:rFonts w:eastAsia="Times New Roman"/>
                <w:sz w:val="16"/>
                <w:szCs w:val="16"/>
              </w:rPr>
              <w:t>по</w:t>
            </w:r>
            <w:r w:rsidRPr="00BA3E0F">
              <w:rPr>
                <w:rFonts w:eastAsia="Times New Roman"/>
                <w:sz w:val="16"/>
                <w:szCs w:val="16"/>
              </w:rPr>
              <w:t xml:space="preserve"> </w:t>
            </w:r>
            <w:r>
              <w:rPr>
                <w:rFonts w:eastAsia="Times New Roman"/>
                <w:sz w:val="16"/>
                <w:szCs w:val="16"/>
              </w:rPr>
              <w:t>пятницу,</w:t>
            </w:r>
            <w:r w:rsidRPr="00BA3E0F">
              <w:rPr>
                <w:rFonts w:eastAsia="Times New Roman"/>
                <w:sz w:val="16"/>
                <w:szCs w:val="16"/>
              </w:rPr>
              <w:t xml:space="preserve"> </w:t>
            </w:r>
            <w:r>
              <w:rPr>
                <w:rFonts w:eastAsia="Times New Roman"/>
                <w:sz w:val="16"/>
                <w:szCs w:val="16"/>
              </w:rPr>
              <w:t>с</w:t>
            </w:r>
            <w:r w:rsidRPr="00BA3E0F">
              <w:rPr>
                <w:rFonts w:eastAsia="Times New Roman"/>
                <w:sz w:val="16"/>
                <w:szCs w:val="16"/>
              </w:rPr>
              <w:t xml:space="preserve"> </w:t>
            </w:r>
            <w:r>
              <w:rPr>
                <w:rFonts w:eastAsia="Times New Roman"/>
                <w:sz w:val="16"/>
                <w:szCs w:val="16"/>
              </w:rPr>
              <w:t>9.00</w:t>
            </w:r>
            <w:r w:rsidRPr="00BA3E0F">
              <w:rPr>
                <w:rFonts w:eastAsia="Times New Roman"/>
                <w:sz w:val="16"/>
                <w:szCs w:val="16"/>
              </w:rPr>
              <w:t xml:space="preserve"> </w:t>
            </w:r>
            <w:r>
              <w:rPr>
                <w:rFonts w:eastAsia="Times New Roman"/>
                <w:sz w:val="16"/>
                <w:szCs w:val="16"/>
              </w:rPr>
              <w:t>до</w:t>
            </w:r>
            <w:r w:rsidRPr="00BA3E0F">
              <w:rPr>
                <w:rFonts w:eastAsia="Times New Roman"/>
                <w:sz w:val="16"/>
                <w:szCs w:val="16"/>
              </w:rPr>
              <w:t xml:space="preserve"> </w:t>
            </w:r>
            <w:r>
              <w:rPr>
                <w:rFonts w:eastAsia="Times New Roman"/>
                <w:sz w:val="16"/>
                <w:szCs w:val="16"/>
              </w:rPr>
              <w:t>18.30</w:t>
            </w:r>
            <w:r w:rsidRPr="00BA3E0F">
              <w:rPr>
                <w:rFonts w:eastAsia="Times New Roman"/>
                <w:sz w:val="16"/>
                <w:szCs w:val="16"/>
              </w:rPr>
              <w:t xml:space="preserve"> </w:t>
            </w:r>
            <w:r>
              <w:rPr>
                <w:rFonts w:eastAsia="Times New Roman"/>
                <w:sz w:val="16"/>
                <w:szCs w:val="16"/>
              </w:rPr>
              <w:t>часов</w:t>
            </w:r>
            <w:r w:rsidRPr="00BA3E0F">
              <w:rPr>
                <w:rFonts w:eastAsia="Times New Roman"/>
                <w:sz w:val="16"/>
                <w:szCs w:val="16"/>
              </w:rPr>
              <w:t xml:space="preserve"> </w:t>
            </w:r>
            <w:r>
              <w:rPr>
                <w:rFonts w:eastAsia="Times New Roman"/>
                <w:sz w:val="16"/>
                <w:szCs w:val="16"/>
              </w:rPr>
              <w:t>с</w:t>
            </w:r>
            <w:r w:rsidRPr="00BA3E0F">
              <w:rPr>
                <w:rFonts w:eastAsia="Times New Roman"/>
                <w:sz w:val="16"/>
                <w:szCs w:val="16"/>
              </w:rPr>
              <w:t xml:space="preserve"> </w:t>
            </w:r>
            <w:r>
              <w:rPr>
                <w:rFonts w:eastAsia="Times New Roman"/>
                <w:sz w:val="16"/>
                <w:szCs w:val="16"/>
              </w:rPr>
              <w:t>перерывом</w:t>
            </w:r>
            <w:r w:rsidRPr="00BA3E0F">
              <w:rPr>
                <w:rFonts w:eastAsia="Times New Roman"/>
                <w:sz w:val="16"/>
                <w:szCs w:val="16"/>
              </w:rPr>
              <w:t xml:space="preserve"> </w:t>
            </w:r>
            <w:r>
              <w:rPr>
                <w:rFonts w:eastAsia="Times New Roman"/>
                <w:sz w:val="16"/>
                <w:szCs w:val="16"/>
              </w:rPr>
              <w:t>на</w:t>
            </w:r>
            <w:r w:rsidRPr="00BA3E0F">
              <w:rPr>
                <w:rFonts w:eastAsia="Times New Roman"/>
                <w:sz w:val="16"/>
                <w:szCs w:val="16"/>
              </w:rPr>
              <w:t xml:space="preserve"> </w:t>
            </w:r>
            <w:r>
              <w:rPr>
                <w:rFonts w:eastAsia="Times New Roman"/>
                <w:sz w:val="16"/>
                <w:szCs w:val="16"/>
              </w:rPr>
              <w:t>обед</w:t>
            </w:r>
            <w:r w:rsidRPr="00BA3E0F">
              <w:rPr>
                <w:rFonts w:eastAsia="Times New Roman"/>
                <w:sz w:val="16"/>
                <w:szCs w:val="16"/>
              </w:rPr>
              <w:t xml:space="preserve"> </w:t>
            </w:r>
            <w:r>
              <w:rPr>
                <w:rFonts w:eastAsia="Times New Roman"/>
                <w:sz w:val="16"/>
                <w:szCs w:val="16"/>
              </w:rPr>
              <w:t>с</w:t>
            </w:r>
            <w:r w:rsidRPr="00BA3E0F">
              <w:rPr>
                <w:rFonts w:eastAsia="Times New Roman"/>
                <w:sz w:val="16"/>
                <w:szCs w:val="16"/>
              </w:rPr>
              <w:t xml:space="preserve"> </w:t>
            </w:r>
            <w:r>
              <w:rPr>
                <w:rFonts w:eastAsia="Times New Roman"/>
                <w:sz w:val="16"/>
                <w:szCs w:val="16"/>
              </w:rPr>
              <w:t>13.00</w:t>
            </w:r>
            <w:r w:rsidRPr="00BA3E0F">
              <w:rPr>
                <w:rFonts w:eastAsia="Times New Roman"/>
                <w:sz w:val="16"/>
                <w:szCs w:val="16"/>
              </w:rPr>
              <w:t xml:space="preserve"> </w:t>
            </w:r>
            <w:r>
              <w:rPr>
                <w:rFonts w:eastAsia="Times New Roman"/>
                <w:sz w:val="16"/>
                <w:szCs w:val="16"/>
              </w:rPr>
              <w:t>до</w:t>
            </w:r>
            <w:r>
              <w:rPr>
                <w:rFonts w:eastAsia="Times New Roman"/>
                <w:sz w:val="16"/>
                <w:szCs w:val="16"/>
              </w:rPr>
              <w:br/>
              <w:t>14.30 часов, кроме выходных и праздничных дней согласно Трудовому кодексу Республики Казах</w:t>
            </w:r>
            <w:r>
              <w:rPr>
                <w:rFonts w:eastAsia="Times New Roman"/>
                <w:sz w:val="16"/>
                <w:szCs w:val="16"/>
              </w:rPr>
              <w:softHyphen/>
            </w:r>
            <w:r>
              <w:rPr>
                <w:rFonts w:eastAsia="Times New Roman"/>
                <w:sz w:val="16"/>
                <w:szCs w:val="16"/>
              </w:rPr>
              <w:br/>
              <w:t>стан от 23 ноября 2015 года (далее – Трудовой кодекс РК).</w:t>
            </w:r>
          </w:p>
          <w:p w:rsidR="00381460" w:rsidRPr="00BA3E0F" w:rsidRDefault="00381460" w:rsidP="00BA3E0F">
            <w:pPr>
              <w:shd w:val="clear" w:color="auto" w:fill="FFFFFF"/>
              <w:spacing w:line="226" w:lineRule="exact"/>
              <w:ind w:left="14" w:right="115"/>
              <w:rPr>
                <w:rFonts w:eastAsia="Times New Roman"/>
                <w:sz w:val="16"/>
                <w:szCs w:val="16"/>
              </w:rPr>
            </w:pPr>
            <w:r>
              <w:rPr>
                <w:rFonts w:eastAsia="Times New Roman"/>
                <w:sz w:val="16"/>
                <w:szCs w:val="16"/>
              </w:rPr>
              <w:t>Государственная услуга оказывается в порядке очереди, без предварительной записи и ускоренного обслуживания.</w:t>
            </w:r>
          </w:p>
          <w:p w:rsidR="00381460" w:rsidRPr="00BA3E0F" w:rsidRDefault="00381460" w:rsidP="00BA3E0F">
            <w:pPr>
              <w:shd w:val="clear" w:color="auto" w:fill="FFFFFF"/>
              <w:spacing w:line="226" w:lineRule="exact"/>
              <w:ind w:left="14" w:right="115"/>
              <w:rPr>
                <w:rFonts w:eastAsia="Times New Roman"/>
                <w:sz w:val="16"/>
                <w:szCs w:val="16"/>
              </w:rPr>
            </w:pPr>
            <w:r w:rsidRPr="00BA3E0F">
              <w:rPr>
                <w:rFonts w:eastAsia="Times New Roman"/>
                <w:sz w:val="16"/>
                <w:szCs w:val="16"/>
              </w:rPr>
              <w:t>2)</w:t>
            </w:r>
            <w:r w:rsidRPr="00BA3E0F">
              <w:rPr>
                <w:rFonts w:eastAsia="Times New Roman"/>
                <w:sz w:val="16"/>
                <w:szCs w:val="16"/>
              </w:rPr>
              <w:tab/>
            </w:r>
            <w:r>
              <w:rPr>
                <w:rFonts w:eastAsia="Times New Roman"/>
                <w:sz w:val="16"/>
                <w:szCs w:val="16"/>
              </w:rPr>
              <w:t>портала</w:t>
            </w:r>
            <w:r w:rsidRPr="00BA3E0F">
              <w:rPr>
                <w:rFonts w:eastAsia="Times New Roman"/>
                <w:sz w:val="16"/>
                <w:szCs w:val="16"/>
              </w:rPr>
              <w:t xml:space="preserve"> </w:t>
            </w:r>
            <w:r>
              <w:rPr>
                <w:rFonts w:eastAsia="Times New Roman"/>
                <w:sz w:val="16"/>
                <w:szCs w:val="16"/>
              </w:rPr>
              <w:t>–</w:t>
            </w:r>
            <w:r w:rsidRPr="00BA3E0F">
              <w:rPr>
                <w:rFonts w:eastAsia="Times New Roman"/>
                <w:sz w:val="16"/>
                <w:szCs w:val="16"/>
              </w:rPr>
              <w:t xml:space="preserve"> </w:t>
            </w:r>
            <w:r>
              <w:rPr>
                <w:rFonts w:eastAsia="Times New Roman"/>
                <w:sz w:val="16"/>
                <w:szCs w:val="16"/>
              </w:rPr>
              <w:t>круглосуточно,</w:t>
            </w:r>
            <w:r w:rsidRPr="00BA3E0F">
              <w:rPr>
                <w:rFonts w:eastAsia="Times New Roman"/>
                <w:sz w:val="16"/>
                <w:szCs w:val="16"/>
              </w:rPr>
              <w:t xml:space="preserve"> </w:t>
            </w:r>
            <w:r>
              <w:rPr>
                <w:rFonts w:eastAsia="Times New Roman"/>
                <w:sz w:val="16"/>
                <w:szCs w:val="16"/>
              </w:rPr>
              <w:t>за</w:t>
            </w:r>
            <w:r w:rsidRPr="00BA3E0F">
              <w:rPr>
                <w:rFonts w:eastAsia="Times New Roman"/>
                <w:sz w:val="16"/>
                <w:szCs w:val="16"/>
              </w:rPr>
              <w:t xml:space="preserve"> </w:t>
            </w:r>
            <w:r>
              <w:rPr>
                <w:rFonts w:eastAsia="Times New Roman"/>
                <w:sz w:val="16"/>
                <w:szCs w:val="16"/>
              </w:rPr>
              <w:t>исключением</w:t>
            </w:r>
            <w:r w:rsidRPr="00BA3E0F">
              <w:rPr>
                <w:rFonts w:eastAsia="Times New Roman"/>
                <w:sz w:val="16"/>
                <w:szCs w:val="16"/>
              </w:rPr>
              <w:t xml:space="preserve"> </w:t>
            </w:r>
            <w:r>
              <w:rPr>
                <w:rFonts w:eastAsia="Times New Roman"/>
                <w:sz w:val="16"/>
                <w:szCs w:val="16"/>
              </w:rPr>
              <w:t>технических</w:t>
            </w:r>
            <w:r w:rsidRPr="00BA3E0F">
              <w:rPr>
                <w:rFonts w:eastAsia="Times New Roman"/>
                <w:sz w:val="16"/>
                <w:szCs w:val="16"/>
              </w:rPr>
              <w:t xml:space="preserve"> </w:t>
            </w:r>
            <w:r>
              <w:rPr>
                <w:rFonts w:eastAsia="Times New Roman"/>
                <w:sz w:val="16"/>
                <w:szCs w:val="16"/>
              </w:rPr>
              <w:t>перерывов</w:t>
            </w:r>
            <w:r w:rsidRPr="00BA3E0F">
              <w:rPr>
                <w:rFonts w:eastAsia="Times New Roman"/>
                <w:sz w:val="16"/>
                <w:szCs w:val="16"/>
              </w:rPr>
              <w:t xml:space="preserve"> </w:t>
            </w:r>
            <w:r>
              <w:rPr>
                <w:rFonts w:eastAsia="Times New Roman"/>
                <w:sz w:val="16"/>
                <w:szCs w:val="16"/>
              </w:rPr>
              <w:t>в</w:t>
            </w:r>
            <w:r w:rsidRPr="00BA3E0F">
              <w:rPr>
                <w:rFonts w:eastAsia="Times New Roman"/>
                <w:sz w:val="16"/>
                <w:szCs w:val="16"/>
              </w:rPr>
              <w:t xml:space="preserve"> </w:t>
            </w:r>
            <w:r>
              <w:rPr>
                <w:rFonts w:eastAsia="Times New Roman"/>
                <w:sz w:val="16"/>
                <w:szCs w:val="16"/>
              </w:rPr>
              <w:t>связи</w:t>
            </w:r>
            <w:r w:rsidRPr="00BA3E0F">
              <w:rPr>
                <w:rFonts w:eastAsia="Times New Roman"/>
                <w:sz w:val="16"/>
                <w:szCs w:val="16"/>
              </w:rPr>
              <w:t xml:space="preserve"> </w:t>
            </w:r>
            <w:r>
              <w:rPr>
                <w:rFonts w:eastAsia="Times New Roman"/>
                <w:sz w:val="16"/>
                <w:szCs w:val="16"/>
              </w:rPr>
              <w:t>с</w:t>
            </w:r>
            <w:r w:rsidRPr="00BA3E0F">
              <w:rPr>
                <w:rFonts w:eastAsia="Times New Roman"/>
                <w:sz w:val="16"/>
                <w:szCs w:val="16"/>
              </w:rPr>
              <w:t xml:space="preserve"> </w:t>
            </w:r>
            <w:r>
              <w:rPr>
                <w:rFonts w:eastAsia="Times New Roman"/>
                <w:sz w:val="16"/>
                <w:szCs w:val="16"/>
              </w:rPr>
              <w:t>проведением</w:t>
            </w:r>
            <w:r w:rsidRPr="00BA3E0F">
              <w:rPr>
                <w:rFonts w:eastAsia="Times New Roman"/>
                <w:sz w:val="16"/>
                <w:szCs w:val="16"/>
              </w:rPr>
              <w:t xml:space="preserve"> </w:t>
            </w:r>
            <w:r>
              <w:rPr>
                <w:rFonts w:eastAsia="Times New Roman"/>
                <w:sz w:val="16"/>
                <w:szCs w:val="16"/>
              </w:rPr>
              <w:t>ремонт</w:t>
            </w:r>
            <w:r>
              <w:rPr>
                <w:rFonts w:eastAsia="Times New Roman"/>
                <w:sz w:val="16"/>
                <w:szCs w:val="16"/>
              </w:rPr>
              <w:softHyphen/>
            </w:r>
            <w:r>
              <w:rPr>
                <w:rFonts w:eastAsia="Times New Roman"/>
                <w:sz w:val="16"/>
                <w:szCs w:val="16"/>
              </w:rPr>
              <w:br/>
              <w:t>ных работ (при обращении услугополучателя после окончания рабочего времени, в выходные и</w:t>
            </w:r>
            <w:r>
              <w:rPr>
                <w:rFonts w:eastAsia="Times New Roman"/>
                <w:sz w:val="16"/>
                <w:szCs w:val="16"/>
              </w:rPr>
              <w:br/>
              <w:t>праздничные дни согласно Трудовому кодексу РК, прием заявления и выдача результата оказания</w:t>
            </w:r>
            <w:r>
              <w:rPr>
                <w:rFonts w:eastAsia="Times New Roman"/>
                <w:sz w:val="16"/>
                <w:szCs w:val="16"/>
              </w:rPr>
              <w:br/>
              <w:t>государственной услуги осуществляется следующим рабочим днем).</w:t>
            </w:r>
          </w:p>
          <w:p w:rsidR="00381460" w:rsidRPr="00BA3E0F" w:rsidRDefault="00381460" w:rsidP="00BA3E0F">
            <w:pPr>
              <w:shd w:val="clear" w:color="auto" w:fill="FFFFFF"/>
              <w:spacing w:line="226" w:lineRule="exact"/>
              <w:ind w:left="14" w:right="115"/>
              <w:rPr>
                <w:rFonts w:eastAsia="Times New Roman"/>
                <w:sz w:val="16"/>
                <w:szCs w:val="16"/>
              </w:rPr>
            </w:pPr>
            <w:r>
              <w:rPr>
                <w:rFonts w:eastAsia="Times New Roman"/>
                <w:sz w:val="16"/>
                <w:szCs w:val="16"/>
              </w:rPr>
              <w:t>Адреса мест оказания государственной услуги размещены на интернет-ресурсе:</w:t>
            </w:r>
          </w:p>
          <w:p w:rsidR="00381460" w:rsidRPr="00BA3E0F" w:rsidRDefault="00381460" w:rsidP="00BA3E0F">
            <w:pPr>
              <w:shd w:val="clear" w:color="auto" w:fill="FFFFFF"/>
              <w:spacing w:line="226" w:lineRule="exact"/>
              <w:ind w:left="14" w:right="115"/>
              <w:rPr>
                <w:rFonts w:eastAsia="Times New Roman"/>
                <w:sz w:val="16"/>
                <w:szCs w:val="16"/>
              </w:rPr>
            </w:pPr>
            <w:r w:rsidRPr="00BA3E0F">
              <w:rPr>
                <w:rFonts w:eastAsia="Times New Roman"/>
                <w:sz w:val="16"/>
                <w:szCs w:val="16"/>
              </w:rPr>
              <w:t>1)</w:t>
            </w:r>
            <w:r w:rsidRPr="00BA3E0F">
              <w:rPr>
                <w:rFonts w:eastAsia="Times New Roman"/>
                <w:sz w:val="16"/>
                <w:szCs w:val="16"/>
              </w:rPr>
              <w:tab/>
            </w:r>
            <w:r>
              <w:rPr>
                <w:rFonts w:eastAsia="Times New Roman"/>
                <w:sz w:val="16"/>
                <w:szCs w:val="16"/>
              </w:rPr>
              <w:t>услугодателя</w:t>
            </w:r>
            <w:hyperlink r:id="rId105" w:history="1">
              <w:r w:rsidRPr="00BA3E0F">
                <w:rPr>
                  <w:rFonts w:eastAsia="Times New Roman"/>
                  <w:sz w:val="16"/>
                  <w:szCs w:val="16"/>
                </w:rPr>
                <w:t>www.kgd.gov.kz</w:t>
              </w:r>
            </w:hyperlink>
            <w:r>
              <w:rPr>
                <w:rFonts w:eastAsia="Times New Roman"/>
                <w:sz w:val="16"/>
                <w:szCs w:val="16"/>
              </w:rPr>
              <w:t>;</w:t>
            </w:r>
          </w:p>
          <w:p w:rsidR="00381460" w:rsidRDefault="00381460" w:rsidP="00BA3E0F">
            <w:pPr>
              <w:shd w:val="clear" w:color="auto" w:fill="FFFFFF"/>
              <w:spacing w:line="226" w:lineRule="exact"/>
              <w:ind w:left="14" w:right="115"/>
            </w:pPr>
            <w:r w:rsidRPr="00BA3E0F">
              <w:rPr>
                <w:rFonts w:eastAsia="Times New Roman"/>
                <w:sz w:val="16"/>
                <w:szCs w:val="16"/>
              </w:rPr>
              <w:t>2)</w:t>
            </w:r>
            <w:r w:rsidRPr="00BA3E0F">
              <w:rPr>
                <w:rFonts w:eastAsia="Times New Roman"/>
                <w:sz w:val="16"/>
                <w:szCs w:val="16"/>
              </w:rPr>
              <w:tab/>
            </w:r>
            <w:r>
              <w:rPr>
                <w:rFonts w:eastAsia="Times New Roman"/>
                <w:sz w:val="16"/>
                <w:szCs w:val="16"/>
              </w:rPr>
              <w:t>портала</w:t>
            </w:r>
            <w:r w:rsidRPr="00BA3E0F">
              <w:rPr>
                <w:rFonts w:eastAsia="Times New Roman"/>
                <w:sz w:val="16"/>
                <w:szCs w:val="16"/>
              </w:rPr>
              <w:t xml:space="preserve"> </w:t>
            </w:r>
            <w:hyperlink r:id="rId106" w:history="1">
              <w:r w:rsidRPr="00BA3E0F">
                <w:rPr>
                  <w:rFonts w:eastAsia="Times New Roman"/>
                  <w:sz w:val="16"/>
                  <w:szCs w:val="16"/>
                </w:rPr>
                <w:t>www.egov.kz</w:t>
              </w:r>
            </w:hyperlink>
            <w:r>
              <w:rPr>
                <w:rFonts w:eastAsia="Times New Roman"/>
                <w:sz w:val="16"/>
                <w:szCs w:val="16"/>
              </w:rPr>
              <w:t>.</w:t>
            </w:r>
          </w:p>
        </w:tc>
      </w:tr>
      <w:tr w:rsidR="00BA3E0F" w:rsidTr="00BA3E0F">
        <w:trPr>
          <w:trHeight w:hRule="exact" w:val="5653"/>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BA3E0F" w:rsidRDefault="00BA3E0F">
            <w:pPr>
              <w:shd w:val="clear" w:color="auto" w:fill="FFFFFF"/>
              <w:ind w:left="19"/>
              <w:rPr>
                <w:sz w:val="16"/>
                <w:szCs w:val="16"/>
              </w:rPr>
            </w:pPr>
            <w:r>
              <w:rPr>
                <w:sz w:val="16"/>
                <w:szCs w:val="16"/>
              </w:rPr>
              <w:t>8</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A3E0F" w:rsidRDefault="00BA3E0F">
            <w:pPr>
              <w:shd w:val="clear" w:color="auto" w:fill="FFFFFF"/>
              <w:ind w:left="10"/>
              <w:rPr>
                <w:rFonts w:eastAsia="Times New Roman"/>
                <w:sz w:val="16"/>
                <w:szCs w:val="16"/>
              </w:rPr>
            </w:pPr>
            <w:r w:rsidRPr="00BA3E0F">
              <w:rPr>
                <w:rFonts w:eastAsia="Times New Roman"/>
                <w:sz w:val="16"/>
                <w:szCs w:val="16"/>
              </w:rPr>
              <w:t>Перечень документов, необходимых для ока¬зания государствен¬ной услуги</w:t>
            </w:r>
          </w:p>
        </w:tc>
        <w:tc>
          <w:tcPr>
            <w:tcW w:w="7654" w:type="dxa"/>
            <w:tcBorders>
              <w:top w:val="single" w:sz="6" w:space="0" w:color="auto"/>
              <w:left w:val="single" w:sz="6" w:space="0" w:color="auto"/>
              <w:bottom w:val="single" w:sz="6" w:space="0" w:color="auto"/>
              <w:right w:val="single" w:sz="6" w:space="0" w:color="auto"/>
            </w:tcBorders>
            <w:shd w:val="clear" w:color="auto" w:fill="FFFFFF"/>
          </w:tcPr>
          <w:p w:rsidR="00BA3E0F" w:rsidRPr="00BA3E0F" w:rsidRDefault="00BA3E0F" w:rsidP="00BA3E0F">
            <w:pPr>
              <w:shd w:val="clear" w:color="auto" w:fill="FFFFFF"/>
              <w:tabs>
                <w:tab w:val="left" w:pos="312"/>
              </w:tabs>
              <w:spacing w:line="226" w:lineRule="exact"/>
              <w:ind w:left="14" w:right="43"/>
              <w:rPr>
                <w:sz w:val="16"/>
                <w:szCs w:val="16"/>
              </w:rPr>
            </w:pPr>
            <w:r w:rsidRPr="00BA3E0F">
              <w:rPr>
                <w:sz w:val="16"/>
                <w:szCs w:val="16"/>
              </w:rPr>
              <w:t>к услугодателю:</w:t>
            </w:r>
          </w:p>
          <w:p w:rsidR="00BA3E0F" w:rsidRPr="00BA3E0F" w:rsidRDefault="00BA3E0F" w:rsidP="00BA3E0F">
            <w:pPr>
              <w:shd w:val="clear" w:color="auto" w:fill="FFFFFF"/>
              <w:tabs>
                <w:tab w:val="left" w:pos="312"/>
              </w:tabs>
              <w:spacing w:line="226" w:lineRule="exact"/>
              <w:ind w:left="14" w:right="43"/>
              <w:rPr>
                <w:sz w:val="16"/>
                <w:szCs w:val="16"/>
              </w:rPr>
            </w:pPr>
            <w:r w:rsidRPr="00BA3E0F">
              <w:rPr>
                <w:sz w:val="16"/>
                <w:szCs w:val="16"/>
              </w:rPr>
              <w:t>заявление согласно приложению 2 к настоящим Правилам;</w:t>
            </w:r>
          </w:p>
          <w:p w:rsidR="00BA3E0F" w:rsidRPr="00BA3E0F" w:rsidRDefault="00BA3E0F" w:rsidP="00BA3E0F">
            <w:pPr>
              <w:shd w:val="clear" w:color="auto" w:fill="FFFFFF"/>
              <w:tabs>
                <w:tab w:val="left" w:pos="312"/>
              </w:tabs>
              <w:spacing w:line="226" w:lineRule="exact"/>
              <w:ind w:left="14" w:right="43"/>
              <w:rPr>
                <w:sz w:val="16"/>
                <w:szCs w:val="16"/>
              </w:rPr>
            </w:pPr>
            <w:r w:rsidRPr="00BA3E0F">
              <w:rPr>
                <w:sz w:val="16"/>
                <w:szCs w:val="16"/>
              </w:rPr>
              <w:t>через портал:</w:t>
            </w:r>
          </w:p>
          <w:p w:rsidR="00BA3E0F" w:rsidRPr="00BA3E0F" w:rsidRDefault="00BA3E0F" w:rsidP="00BA3E0F">
            <w:pPr>
              <w:shd w:val="clear" w:color="auto" w:fill="FFFFFF"/>
              <w:tabs>
                <w:tab w:val="left" w:pos="312"/>
              </w:tabs>
              <w:spacing w:line="226" w:lineRule="exact"/>
              <w:ind w:left="14" w:right="43"/>
              <w:rPr>
                <w:sz w:val="16"/>
                <w:szCs w:val="16"/>
              </w:rPr>
            </w:pPr>
            <w:r w:rsidRPr="00BA3E0F">
              <w:rPr>
                <w:sz w:val="16"/>
                <w:szCs w:val="16"/>
              </w:rPr>
              <w:t>заявление в форме электронного документа, подписанного ЭЦП.</w:t>
            </w:r>
          </w:p>
          <w:p w:rsidR="00BA3E0F" w:rsidRPr="00BA3E0F" w:rsidRDefault="00BA3E0F" w:rsidP="00BA3E0F">
            <w:pPr>
              <w:shd w:val="clear" w:color="auto" w:fill="FFFFFF"/>
              <w:tabs>
                <w:tab w:val="left" w:pos="312"/>
              </w:tabs>
              <w:spacing w:line="226" w:lineRule="exact"/>
              <w:ind w:left="14" w:right="43"/>
              <w:rPr>
                <w:sz w:val="16"/>
                <w:szCs w:val="16"/>
              </w:rPr>
            </w:pPr>
            <w:r w:rsidRPr="00BA3E0F">
              <w:rPr>
                <w:sz w:val="16"/>
                <w:szCs w:val="16"/>
              </w:rPr>
              <w:t>К заявлению прилагаются документы, подтверждающие заявленные в нем сведения.</w:t>
            </w:r>
          </w:p>
          <w:p w:rsidR="00BA3E0F" w:rsidRPr="00BA3E0F" w:rsidRDefault="00BA3E0F" w:rsidP="00BA3E0F">
            <w:pPr>
              <w:shd w:val="clear" w:color="auto" w:fill="FFFFFF"/>
              <w:tabs>
                <w:tab w:val="left" w:pos="312"/>
              </w:tabs>
              <w:spacing w:line="226" w:lineRule="exact"/>
              <w:ind w:left="14" w:right="43"/>
              <w:rPr>
                <w:sz w:val="16"/>
                <w:szCs w:val="16"/>
              </w:rPr>
            </w:pPr>
            <w:r w:rsidRPr="00BA3E0F">
              <w:rPr>
                <w:sz w:val="16"/>
                <w:szCs w:val="16"/>
              </w:rPr>
              <w:t>Заявление может не сопровождаться представлением услугодателю документов, если сведения о та¬ких документах и (или) сведения из них могут быть получены услугодателем из информационных систем, используемых услугодателем, а также из информационных систем государственных орга¬нов (организаций) государств – членов Евразийского экономического союза в рамках информаци¬онного взаимодействия.</w:t>
            </w:r>
          </w:p>
          <w:p w:rsidR="00BA3E0F" w:rsidRPr="00BA3E0F" w:rsidRDefault="00BA3E0F" w:rsidP="00BA3E0F">
            <w:pPr>
              <w:shd w:val="clear" w:color="auto" w:fill="FFFFFF"/>
              <w:tabs>
                <w:tab w:val="left" w:pos="312"/>
              </w:tabs>
              <w:spacing w:line="226" w:lineRule="exact"/>
              <w:ind w:left="14" w:right="43"/>
              <w:rPr>
                <w:sz w:val="16"/>
                <w:szCs w:val="16"/>
              </w:rPr>
            </w:pPr>
            <w:r w:rsidRPr="00BA3E0F">
              <w:rPr>
                <w:sz w:val="16"/>
                <w:szCs w:val="16"/>
              </w:rPr>
              <w:t>Услугодатель в течение пяти рабочих дней со дня регистрации заявления принимает решение о рас-смотрении заявления либо об отказе в его рассмотрении.</w:t>
            </w:r>
          </w:p>
          <w:p w:rsidR="00BA3E0F" w:rsidRPr="00BA3E0F" w:rsidRDefault="00BA3E0F" w:rsidP="00BA3E0F">
            <w:pPr>
              <w:shd w:val="clear" w:color="auto" w:fill="FFFFFF"/>
              <w:tabs>
                <w:tab w:val="left" w:pos="312"/>
              </w:tabs>
              <w:spacing w:line="226" w:lineRule="exact"/>
              <w:ind w:left="14" w:right="43"/>
              <w:rPr>
                <w:sz w:val="16"/>
                <w:szCs w:val="16"/>
              </w:rPr>
            </w:pPr>
            <w:r w:rsidRPr="00BA3E0F">
              <w:rPr>
                <w:sz w:val="16"/>
                <w:szCs w:val="16"/>
              </w:rPr>
              <w:t>По результатам рассмотрения заявления о включении в реестр уполномоченных экономических операторов с выдачей свидетельства первого или второго типа, если условием включения в такой реестр является обеспечение исполнения обязанностей уполномоченного экономического операто-ра, услугодатель уведомляет услугополучателя о соблюдении условий, установленных подпункта¬ми 1), 3), 4), 5), 6), 7) и 8) пункта 1 или подпунктами 1), 3) и 4) пункта 3 статьи 532 Кодекса Респуб-лики Казахстан «О таможенном регулировании в Республике Казахстан» (далее – Кодекс), и о необ-ходимости предоставление обеспечения исполнения обязанностей уполномоченного экономическо¬го оператора.</w:t>
            </w:r>
          </w:p>
          <w:p w:rsidR="00BA3E0F" w:rsidRPr="00BA3E0F" w:rsidRDefault="00BA3E0F" w:rsidP="00BA3E0F">
            <w:pPr>
              <w:shd w:val="clear" w:color="auto" w:fill="FFFFFF"/>
              <w:tabs>
                <w:tab w:val="left" w:pos="312"/>
              </w:tabs>
              <w:spacing w:line="226" w:lineRule="exact"/>
              <w:ind w:left="14" w:right="43"/>
              <w:rPr>
                <w:sz w:val="16"/>
                <w:szCs w:val="16"/>
              </w:rPr>
            </w:pPr>
            <w:r w:rsidRPr="00BA3E0F">
              <w:rPr>
                <w:sz w:val="16"/>
                <w:szCs w:val="16"/>
              </w:rPr>
              <w:t>Документы, подтверждающие предоставление обеспечения исполнения обязанностей уполномочен¬ного экономического оператора, представляются не позднее двух месяцев со дня направления услу-гополучателем уведомления.</w:t>
            </w:r>
          </w:p>
          <w:p w:rsidR="00BA3E0F" w:rsidRDefault="00BA3E0F" w:rsidP="00BA3E0F">
            <w:pPr>
              <w:shd w:val="clear" w:color="auto" w:fill="FFFFFF"/>
              <w:tabs>
                <w:tab w:val="left" w:pos="312"/>
              </w:tabs>
              <w:spacing w:line="226" w:lineRule="exact"/>
              <w:ind w:left="14" w:right="43"/>
              <w:rPr>
                <w:sz w:val="16"/>
                <w:szCs w:val="16"/>
              </w:rPr>
            </w:pPr>
            <w:r w:rsidRPr="00BA3E0F">
              <w:rPr>
                <w:sz w:val="16"/>
                <w:szCs w:val="16"/>
              </w:rPr>
              <w:t>При этом на период со дня направления услугодателем уведомления до дня представления доку-ментов, подтверждающих предоставление обеспечения исполнения обязанностей уполномоченно¬го экономического оператора, срок рассмотрения заявления приостанавливается.</w:t>
            </w:r>
          </w:p>
        </w:tc>
      </w:tr>
      <w:tr w:rsidR="00BA3E0F" w:rsidTr="00BA3E0F">
        <w:trPr>
          <w:trHeight w:hRule="exact" w:val="157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BA3E0F" w:rsidRDefault="00BA3E0F">
            <w:pPr>
              <w:shd w:val="clear" w:color="auto" w:fill="FFFFFF"/>
              <w:ind w:left="19"/>
              <w:rPr>
                <w:sz w:val="16"/>
                <w:szCs w:val="16"/>
              </w:rPr>
            </w:pPr>
            <w:r>
              <w:rPr>
                <w:sz w:val="16"/>
                <w:szCs w:val="16"/>
              </w:rPr>
              <w:lastRenderedPageBreak/>
              <w:t>9</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A3E0F" w:rsidRPr="00BA3E0F" w:rsidRDefault="00BA3E0F">
            <w:pPr>
              <w:shd w:val="clear" w:color="auto" w:fill="FFFFFF"/>
              <w:ind w:left="10"/>
              <w:rPr>
                <w:rFonts w:eastAsia="Times New Roman"/>
                <w:sz w:val="16"/>
                <w:szCs w:val="16"/>
              </w:rPr>
            </w:pPr>
            <w:r w:rsidRPr="00BA3E0F">
              <w:rPr>
                <w:rFonts w:eastAsia="Times New Roman"/>
                <w:sz w:val="16"/>
                <w:szCs w:val="16"/>
              </w:rPr>
              <w:t>Основания для отказа в оказании государ-ственной услуги, уста-новленные законами Республики Казахстан</w:t>
            </w:r>
          </w:p>
        </w:tc>
        <w:tc>
          <w:tcPr>
            <w:tcW w:w="7654" w:type="dxa"/>
            <w:tcBorders>
              <w:top w:val="single" w:sz="6" w:space="0" w:color="auto"/>
              <w:left w:val="single" w:sz="6" w:space="0" w:color="auto"/>
              <w:bottom w:val="single" w:sz="6" w:space="0" w:color="auto"/>
              <w:right w:val="single" w:sz="6" w:space="0" w:color="auto"/>
            </w:tcBorders>
            <w:shd w:val="clear" w:color="auto" w:fill="FFFFFF"/>
          </w:tcPr>
          <w:p w:rsidR="00BA3E0F" w:rsidRPr="00BA3E0F" w:rsidRDefault="00BA3E0F" w:rsidP="00BA3E0F">
            <w:pPr>
              <w:shd w:val="clear" w:color="auto" w:fill="FFFFFF"/>
              <w:tabs>
                <w:tab w:val="left" w:pos="312"/>
              </w:tabs>
              <w:spacing w:line="226" w:lineRule="exact"/>
              <w:ind w:left="14" w:right="43"/>
              <w:rPr>
                <w:sz w:val="16"/>
                <w:szCs w:val="16"/>
              </w:rPr>
            </w:pPr>
            <w:r w:rsidRPr="00BA3E0F">
              <w:rPr>
                <w:sz w:val="16"/>
                <w:szCs w:val="16"/>
              </w:rPr>
              <w:t>1)</w:t>
            </w:r>
            <w:r w:rsidRPr="00BA3E0F">
              <w:rPr>
                <w:sz w:val="16"/>
                <w:szCs w:val="16"/>
              </w:rPr>
              <w:tab/>
              <w:t>заявление заполнено не в соответствии с установленной формой либо структура и формат заявле¬ния в виде электронного документа не соответствуют установленным структуре и формату такого заявления;</w:t>
            </w:r>
          </w:p>
          <w:p w:rsidR="00BA3E0F" w:rsidRPr="00BA3E0F" w:rsidRDefault="00BA3E0F" w:rsidP="00BA3E0F">
            <w:pPr>
              <w:shd w:val="clear" w:color="auto" w:fill="FFFFFF"/>
              <w:tabs>
                <w:tab w:val="left" w:pos="312"/>
              </w:tabs>
              <w:spacing w:line="226" w:lineRule="exact"/>
              <w:ind w:left="14" w:right="43"/>
              <w:rPr>
                <w:sz w:val="16"/>
                <w:szCs w:val="16"/>
              </w:rPr>
            </w:pPr>
            <w:r w:rsidRPr="00BA3E0F">
              <w:rPr>
                <w:sz w:val="16"/>
                <w:szCs w:val="16"/>
              </w:rPr>
              <w:t>2)</w:t>
            </w:r>
            <w:r w:rsidRPr="00BA3E0F">
              <w:rPr>
                <w:sz w:val="16"/>
                <w:szCs w:val="16"/>
              </w:rPr>
              <w:tab/>
              <w:t>в заявлении не указаны сведения, подлежащие указанию в заявлении;</w:t>
            </w:r>
          </w:p>
          <w:p w:rsidR="00BA3E0F" w:rsidRPr="00BA3E0F" w:rsidRDefault="00BA3E0F" w:rsidP="00BA3E0F">
            <w:pPr>
              <w:shd w:val="clear" w:color="auto" w:fill="FFFFFF"/>
              <w:tabs>
                <w:tab w:val="left" w:pos="312"/>
              </w:tabs>
              <w:spacing w:line="226" w:lineRule="exact"/>
              <w:ind w:left="14" w:right="43"/>
              <w:rPr>
                <w:sz w:val="16"/>
                <w:szCs w:val="16"/>
              </w:rPr>
            </w:pPr>
            <w:r w:rsidRPr="00BA3E0F">
              <w:rPr>
                <w:sz w:val="16"/>
                <w:szCs w:val="16"/>
              </w:rPr>
              <w:t>3)</w:t>
            </w:r>
            <w:r w:rsidRPr="00BA3E0F">
              <w:rPr>
                <w:sz w:val="16"/>
                <w:szCs w:val="16"/>
              </w:rPr>
              <w:tab/>
              <w:t>заявление подано до истечения одного года со дня исключения юридического лица из реестра уполномоченных экономических операторов по основаниям, предусмотренным подпунктами 4), 5), 6) и 7) пункта 7 статьи 534 Кодекса;</w:t>
            </w:r>
          </w:p>
          <w:p w:rsidR="00BA3E0F" w:rsidRPr="00BA3E0F" w:rsidRDefault="00BA3E0F" w:rsidP="00BA3E0F">
            <w:pPr>
              <w:shd w:val="clear" w:color="auto" w:fill="FFFFFF"/>
              <w:tabs>
                <w:tab w:val="left" w:pos="312"/>
              </w:tabs>
              <w:spacing w:line="226" w:lineRule="exact"/>
              <w:ind w:left="14" w:right="43"/>
              <w:rPr>
                <w:sz w:val="16"/>
                <w:szCs w:val="16"/>
              </w:rPr>
            </w:pPr>
            <w:r w:rsidRPr="00BA3E0F">
              <w:rPr>
                <w:sz w:val="16"/>
                <w:szCs w:val="16"/>
              </w:rPr>
              <w:t>4)</w:t>
            </w:r>
            <w:r w:rsidRPr="00BA3E0F">
              <w:rPr>
                <w:sz w:val="16"/>
                <w:szCs w:val="16"/>
              </w:rPr>
              <w:tab/>
              <w:t>несоблюдение условий, установленных статьей 532 Кодекса.</w:t>
            </w:r>
          </w:p>
        </w:tc>
      </w:tr>
      <w:tr w:rsidR="00BA3E0F" w:rsidTr="00BA3E0F">
        <w:trPr>
          <w:trHeight w:hRule="exact" w:val="128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BA3E0F" w:rsidRDefault="00BA3E0F">
            <w:pPr>
              <w:shd w:val="clear" w:color="auto" w:fill="FFFFFF"/>
              <w:ind w:left="19"/>
              <w:rPr>
                <w:sz w:val="16"/>
                <w:szCs w:val="16"/>
              </w:rPr>
            </w:pPr>
            <w:r>
              <w:rPr>
                <w:sz w:val="16"/>
                <w:szCs w:val="16"/>
              </w:rPr>
              <w:t>10</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BA3E0F" w:rsidRPr="00BA3E0F" w:rsidRDefault="00BA3E0F" w:rsidP="00BA3E0F">
            <w:pPr>
              <w:shd w:val="clear" w:color="auto" w:fill="FFFFFF"/>
              <w:ind w:left="10"/>
              <w:rPr>
                <w:rFonts w:eastAsia="Times New Roman"/>
                <w:sz w:val="16"/>
                <w:szCs w:val="16"/>
              </w:rPr>
            </w:pPr>
            <w:r w:rsidRPr="00BA3E0F">
              <w:rPr>
                <w:rFonts w:eastAsia="Times New Roman"/>
                <w:sz w:val="16"/>
                <w:szCs w:val="16"/>
              </w:rPr>
              <w:t>Иные требования с учетом особенностей оказания</w:t>
            </w:r>
          </w:p>
          <w:p w:rsidR="00BA3E0F" w:rsidRPr="00BA3E0F" w:rsidRDefault="00BA3E0F" w:rsidP="00BA3E0F">
            <w:pPr>
              <w:shd w:val="clear" w:color="auto" w:fill="FFFFFF"/>
              <w:ind w:left="10"/>
              <w:rPr>
                <w:rFonts w:eastAsia="Times New Roman"/>
                <w:sz w:val="16"/>
                <w:szCs w:val="16"/>
              </w:rPr>
            </w:pPr>
            <w:r w:rsidRPr="00BA3E0F">
              <w:rPr>
                <w:rFonts w:eastAsia="Times New Roman"/>
                <w:sz w:val="16"/>
                <w:szCs w:val="16"/>
              </w:rPr>
              <w:t>государственной услу¬ги, в том числе оказы-ваемой в электронной форме</w:t>
            </w:r>
          </w:p>
        </w:tc>
        <w:tc>
          <w:tcPr>
            <w:tcW w:w="7654" w:type="dxa"/>
            <w:tcBorders>
              <w:top w:val="single" w:sz="6" w:space="0" w:color="auto"/>
              <w:left w:val="single" w:sz="6" w:space="0" w:color="auto"/>
              <w:bottom w:val="single" w:sz="6" w:space="0" w:color="auto"/>
              <w:right w:val="single" w:sz="6" w:space="0" w:color="auto"/>
            </w:tcBorders>
            <w:shd w:val="clear" w:color="auto" w:fill="FFFFFF"/>
          </w:tcPr>
          <w:p w:rsidR="00BA3E0F" w:rsidRPr="00BA3E0F" w:rsidRDefault="00BA3E0F" w:rsidP="00BA3E0F">
            <w:pPr>
              <w:shd w:val="clear" w:color="auto" w:fill="FFFFFF"/>
              <w:tabs>
                <w:tab w:val="left" w:pos="312"/>
              </w:tabs>
              <w:spacing w:line="226" w:lineRule="exact"/>
              <w:ind w:left="14" w:right="43"/>
              <w:rPr>
                <w:sz w:val="16"/>
                <w:szCs w:val="16"/>
              </w:rPr>
            </w:pPr>
            <w:r w:rsidRPr="00BA3E0F">
              <w:rPr>
                <w:sz w:val="16"/>
                <w:szCs w:val="16"/>
              </w:rPr>
              <w:t>Услугополучатель имеет возможность получения государственной услуги в электронной форме че¬рез портал при условии наличия ЭЦП.</w:t>
            </w:r>
          </w:p>
          <w:p w:rsidR="00BA3E0F" w:rsidRPr="00BA3E0F" w:rsidRDefault="00BA3E0F" w:rsidP="00BA3E0F">
            <w:pPr>
              <w:shd w:val="clear" w:color="auto" w:fill="FFFFFF"/>
              <w:tabs>
                <w:tab w:val="left" w:pos="312"/>
              </w:tabs>
              <w:spacing w:line="226" w:lineRule="exact"/>
              <w:ind w:left="14" w:right="43"/>
              <w:rPr>
                <w:sz w:val="16"/>
                <w:szCs w:val="16"/>
              </w:rPr>
            </w:pPr>
            <w:r w:rsidRPr="00BA3E0F">
              <w:rPr>
                <w:sz w:val="16"/>
                <w:szCs w:val="16"/>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кон-такт-центра1414, 8 800 080 777.</w:t>
            </w:r>
          </w:p>
        </w:tc>
      </w:tr>
    </w:tbl>
    <w:p w:rsidR="00381460" w:rsidRDefault="00381460">
      <w:pPr>
        <w:sectPr w:rsidR="00381460">
          <w:type w:val="continuous"/>
          <w:pgSz w:w="11909" w:h="16834"/>
          <w:pgMar w:top="1094" w:right="674" w:bottom="360" w:left="1246" w:header="720" w:footer="720" w:gutter="0"/>
          <w:cols w:space="60"/>
          <w:noEndnote/>
        </w:sectPr>
      </w:pPr>
    </w:p>
    <w:p w:rsidR="00381460" w:rsidRPr="00BA3E0F" w:rsidRDefault="00381460" w:rsidP="00BA3E0F">
      <w:pPr>
        <w:shd w:val="clear" w:color="auto" w:fill="FFFFFF"/>
        <w:jc w:val="both"/>
        <w:rPr>
          <w:sz w:val="18"/>
          <w:szCs w:val="18"/>
        </w:rPr>
        <w:sectPr w:rsidR="00381460" w:rsidRPr="00BA3E0F">
          <w:pgSz w:w="11909" w:h="16834"/>
          <w:pgMar w:top="1094" w:right="804" w:bottom="360" w:left="1285" w:header="720" w:footer="720" w:gutter="0"/>
          <w:cols w:num="4" w:space="720" w:equalWidth="0">
            <w:col w:w="1334" w:space="432"/>
            <w:col w:w="5193" w:space="586"/>
            <w:col w:w="1190" w:space="365"/>
            <w:col w:w="720"/>
          </w:cols>
          <w:noEndnote/>
        </w:sectPr>
      </w:pPr>
    </w:p>
    <w:p w:rsidR="00381460" w:rsidRPr="00BA3E0F" w:rsidRDefault="00381460" w:rsidP="00BA3E0F">
      <w:pPr>
        <w:shd w:val="clear" w:color="auto" w:fill="FFFFFF"/>
        <w:ind w:left="3984"/>
        <w:jc w:val="center"/>
        <w:rPr>
          <w:sz w:val="18"/>
          <w:szCs w:val="18"/>
        </w:rPr>
      </w:pPr>
      <w:r w:rsidRPr="00BA3E0F">
        <w:rPr>
          <w:rFonts w:eastAsia="Times New Roman"/>
          <w:sz w:val="18"/>
          <w:szCs w:val="18"/>
        </w:rPr>
        <w:lastRenderedPageBreak/>
        <w:t>Приложение 2</w:t>
      </w:r>
    </w:p>
    <w:p w:rsidR="00381460" w:rsidRPr="00BA3E0F" w:rsidRDefault="00381460" w:rsidP="00BA3E0F">
      <w:pPr>
        <w:shd w:val="clear" w:color="auto" w:fill="FFFFFF"/>
        <w:ind w:left="3984"/>
        <w:jc w:val="center"/>
        <w:rPr>
          <w:sz w:val="18"/>
          <w:szCs w:val="18"/>
        </w:rPr>
      </w:pPr>
      <w:r w:rsidRPr="00BA3E0F">
        <w:rPr>
          <w:rFonts w:eastAsia="Times New Roman"/>
          <w:sz w:val="18"/>
          <w:szCs w:val="18"/>
        </w:rPr>
        <w:t>к Правилам оказания</w:t>
      </w:r>
    </w:p>
    <w:p w:rsidR="00381460" w:rsidRPr="00BA3E0F" w:rsidRDefault="00381460" w:rsidP="00BA3E0F">
      <w:pPr>
        <w:shd w:val="clear" w:color="auto" w:fill="FFFFFF"/>
        <w:ind w:left="3984"/>
        <w:jc w:val="center"/>
        <w:rPr>
          <w:sz w:val="18"/>
          <w:szCs w:val="18"/>
        </w:rPr>
      </w:pPr>
      <w:r w:rsidRPr="00BA3E0F">
        <w:rPr>
          <w:rFonts w:eastAsia="Times New Roman"/>
          <w:sz w:val="18"/>
          <w:szCs w:val="18"/>
        </w:rPr>
        <w:t>государственной услуги</w:t>
      </w:r>
    </w:p>
    <w:p w:rsidR="00381460" w:rsidRPr="00BA3E0F" w:rsidRDefault="00381460" w:rsidP="00BA3E0F">
      <w:pPr>
        <w:shd w:val="clear" w:color="auto" w:fill="FFFFFF"/>
        <w:ind w:left="3984"/>
        <w:jc w:val="center"/>
        <w:rPr>
          <w:sz w:val="18"/>
          <w:szCs w:val="18"/>
        </w:rPr>
      </w:pPr>
      <w:r w:rsidRPr="00BA3E0F">
        <w:rPr>
          <w:rFonts w:eastAsia="Times New Roman"/>
          <w:sz w:val="18"/>
          <w:szCs w:val="18"/>
        </w:rPr>
        <w:t>«Включение в реестр уполномоченных</w:t>
      </w:r>
    </w:p>
    <w:p w:rsidR="00381460" w:rsidRPr="00BA3E0F" w:rsidRDefault="00381460" w:rsidP="00BA3E0F">
      <w:pPr>
        <w:shd w:val="clear" w:color="auto" w:fill="FFFFFF"/>
        <w:ind w:left="3984"/>
        <w:jc w:val="center"/>
        <w:rPr>
          <w:sz w:val="18"/>
          <w:szCs w:val="18"/>
        </w:rPr>
      </w:pPr>
      <w:r w:rsidRPr="00BA3E0F">
        <w:rPr>
          <w:rFonts w:eastAsia="Times New Roman"/>
          <w:sz w:val="18"/>
          <w:szCs w:val="18"/>
        </w:rPr>
        <w:t>экономических операторов»</w:t>
      </w:r>
    </w:p>
    <w:p w:rsidR="00381460" w:rsidRPr="00BA3E0F" w:rsidRDefault="00381460" w:rsidP="00BA3E0F">
      <w:pPr>
        <w:shd w:val="clear" w:color="auto" w:fill="FFFFFF"/>
        <w:ind w:left="3984"/>
        <w:jc w:val="center"/>
        <w:rPr>
          <w:sz w:val="18"/>
          <w:szCs w:val="18"/>
        </w:rPr>
      </w:pPr>
      <w:r w:rsidRPr="00BA3E0F">
        <w:rPr>
          <w:rFonts w:eastAsia="Times New Roman"/>
          <w:sz w:val="18"/>
          <w:szCs w:val="18"/>
        </w:rPr>
        <w:t>УТВЕРЖДЕНА</w:t>
      </w:r>
    </w:p>
    <w:p w:rsidR="00381460" w:rsidRPr="00BA3E0F" w:rsidRDefault="00381460" w:rsidP="00BA3E0F">
      <w:pPr>
        <w:shd w:val="clear" w:color="auto" w:fill="FFFFFF"/>
        <w:ind w:left="3984"/>
        <w:jc w:val="center"/>
        <w:rPr>
          <w:sz w:val="18"/>
          <w:szCs w:val="18"/>
        </w:rPr>
      </w:pPr>
      <w:r w:rsidRPr="00BA3E0F">
        <w:rPr>
          <w:rFonts w:eastAsia="Times New Roman"/>
          <w:sz w:val="18"/>
          <w:szCs w:val="18"/>
        </w:rPr>
        <w:t>Решением Коллегии Евразийской</w:t>
      </w:r>
    </w:p>
    <w:p w:rsidR="00381460" w:rsidRPr="00BA3E0F" w:rsidRDefault="00381460" w:rsidP="00BA3E0F">
      <w:pPr>
        <w:shd w:val="clear" w:color="auto" w:fill="FFFFFF"/>
        <w:ind w:left="3984"/>
        <w:jc w:val="center"/>
        <w:rPr>
          <w:sz w:val="18"/>
          <w:szCs w:val="18"/>
        </w:rPr>
      </w:pPr>
      <w:r w:rsidRPr="00BA3E0F">
        <w:rPr>
          <w:rFonts w:eastAsia="Times New Roman"/>
          <w:sz w:val="18"/>
          <w:szCs w:val="18"/>
        </w:rPr>
        <w:t>экономической комиссии</w:t>
      </w:r>
    </w:p>
    <w:p w:rsidR="00381460" w:rsidRPr="00BA3E0F" w:rsidRDefault="00381460" w:rsidP="00BA3E0F">
      <w:pPr>
        <w:shd w:val="clear" w:color="auto" w:fill="FFFFFF"/>
        <w:ind w:left="3984"/>
        <w:jc w:val="center"/>
        <w:rPr>
          <w:sz w:val="18"/>
          <w:szCs w:val="18"/>
        </w:rPr>
      </w:pPr>
      <w:r w:rsidRPr="00BA3E0F">
        <w:rPr>
          <w:rFonts w:eastAsia="Times New Roman"/>
          <w:sz w:val="18"/>
          <w:szCs w:val="18"/>
        </w:rPr>
        <w:t>от 26 сентября 2017 г. № 128</w:t>
      </w:r>
    </w:p>
    <w:p w:rsidR="00381460" w:rsidRDefault="00381460">
      <w:pPr>
        <w:shd w:val="clear" w:color="auto" w:fill="FFFFFF"/>
        <w:spacing w:before="149"/>
        <w:ind w:left="9326"/>
      </w:pPr>
      <w:r>
        <w:rPr>
          <w:rFonts w:eastAsia="Times New Roman"/>
          <w:sz w:val="28"/>
          <w:szCs w:val="28"/>
        </w:rPr>
        <w:t>форма</w:t>
      </w:r>
    </w:p>
    <w:p w:rsidR="00381460" w:rsidRDefault="00381460">
      <w:pPr>
        <w:shd w:val="clear" w:color="auto" w:fill="FFFFFF"/>
        <w:spacing w:before="187" w:line="389" w:lineRule="exact"/>
        <w:ind w:right="5"/>
        <w:jc w:val="center"/>
      </w:pPr>
      <w:r>
        <w:rPr>
          <w:rFonts w:eastAsia="Times New Roman"/>
          <w:b/>
          <w:bCs/>
          <w:sz w:val="28"/>
          <w:szCs w:val="28"/>
        </w:rPr>
        <w:t>Заявление</w:t>
      </w:r>
    </w:p>
    <w:p w:rsidR="00381460" w:rsidRDefault="00381460">
      <w:pPr>
        <w:shd w:val="clear" w:color="auto" w:fill="FFFFFF"/>
        <w:spacing w:line="389" w:lineRule="exact"/>
        <w:ind w:right="5"/>
        <w:jc w:val="center"/>
      </w:pPr>
      <w:r>
        <w:rPr>
          <w:rFonts w:eastAsia="Times New Roman"/>
          <w:b/>
          <w:bCs/>
          <w:sz w:val="28"/>
          <w:szCs w:val="28"/>
        </w:rPr>
        <w:t>о включении в реестр уполномоченных экономических операторов</w:t>
      </w:r>
    </w:p>
    <w:p w:rsidR="00381460" w:rsidRDefault="00381460">
      <w:pPr>
        <w:shd w:val="clear" w:color="auto" w:fill="FFFFFF"/>
        <w:tabs>
          <w:tab w:val="left" w:leader="underscore" w:pos="10075"/>
        </w:tabs>
        <w:spacing w:line="389" w:lineRule="exact"/>
        <w:jc w:val="center"/>
      </w:pPr>
      <w:r>
        <w:rPr>
          <w:b/>
          <w:bCs/>
          <w:sz w:val="28"/>
          <w:szCs w:val="28"/>
        </w:rPr>
        <w:tab/>
      </w:r>
    </w:p>
    <w:p w:rsidR="00381460" w:rsidRDefault="00381460">
      <w:pPr>
        <w:shd w:val="clear" w:color="auto" w:fill="FFFFFF"/>
        <w:tabs>
          <w:tab w:val="left" w:leader="underscore" w:pos="10210"/>
        </w:tabs>
        <w:spacing w:before="370" w:line="389" w:lineRule="exact"/>
        <w:ind w:firstLine="715"/>
      </w:pPr>
      <w:r>
        <w:rPr>
          <w:b/>
          <w:bCs/>
          <w:sz w:val="28"/>
          <w:szCs w:val="28"/>
        </w:rPr>
        <w:t>(</w:t>
      </w:r>
      <w:r>
        <w:rPr>
          <w:rFonts w:eastAsia="Times New Roman"/>
          <w:b/>
          <w:bCs/>
          <w:sz w:val="28"/>
          <w:szCs w:val="28"/>
        </w:rPr>
        <w:t>полное и краткое (при наличии) наименования юридического лица)</w:t>
      </w:r>
      <w:r>
        <w:rPr>
          <w:rFonts w:eastAsia="Times New Roman"/>
          <w:b/>
          <w:bCs/>
          <w:sz w:val="28"/>
          <w:szCs w:val="28"/>
        </w:rPr>
        <w:br/>
      </w:r>
      <w:r>
        <w:rPr>
          <w:rFonts w:eastAsia="Times New Roman"/>
          <w:b/>
          <w:bCs/>
          <w:sz w:val="28"/>
          <w:szCs w:val="28"/>
        </w:rPr>
        <w:tab/>
      </w:r>
    </w:p>
    <w:p w:rsidR="00381460" w:rsidRDefault="00381460">
      <w:pPr>
        <w:shd w:val="clear" w:color="auto" w:fill="FFFFFF"/>
        <w:spacing w:before="384"/>
        <w:ind w:left="120"/>
      </w:pPr>
      <w:r>
        <w:rPr>
          <w:b/>
          <w:bCs/>
          <w:sz w:val="28"/>
          <w:szCs w:val="28"/>
        </w:rPr>
        <w:t>(</w:t>
      </w:r>
      <w:r>
        <w:rPr>
          <w:rFonts w:eastAsia="Times New Roman"/>
          <w:b/>
          <w:bCs/>
          <w:sz w:val="28"/>
          <w:szCs w:val="28"/>
        </w:rPr>
        <w:t>УНН (для Республики Армения), УНП (для Республики Беларусь), БИН (для</w:t>
      </w:r>
    </w:p>
    <w:p w:rsidR="00381460" w:rsidRDefault="00381460">
      <w:pPr>
        <w:shd w:val="clear" w:color="auto" w:fill="FFFFFF"/>
        <w:spacing w:line="389" w:lineRule="exact"/>
        <w:ind w:left="763" w:right="557" w:firstLine="2462"/>
      </w:pPr>
      <w:r>
        <w:rPr>
          <w:rFonts w:eastAsia="Times New Roman"/>
          <w:b/>
          <w:bCs/>
          <w:sz w:val="28"/>
          <w:szCs w:val="28"/>
        </w:rPr>
        <w:t xml:space="preserve">Республики Казахстан), ИНН </w:t>
      </w:r>
      <w:r>
        <w:rPr>
          <w:rFonts w:eastAsia="Times New Roman"/>
          <w:b/>
          <w:bCs/>
          <w:spacing w:val="-2"/>
          <w:sz w:val="28"/>
          <w:szCs w:val="28"/>
        </w:rPr>
        <w:t>(для Кыргызской республики), ИНН/КПП (Российской Федерации))</w:t>
      </w:r>
    </w:p>
    <w:p w:rsidR="00381460" w:rsidRDefault="00381460">
      <w:pPr>
        <w:shd w:val="clear" w:color="auto" w:fill="FFFFFF"/>
        <w:spacing w:before="326" w:line="374" w:lineRule="exact"/>
        <w:ind w:left="115" w:right="557" w:firstLine="710"/>
      </w:pPr>
      <w:r>
        <w:rPr>
          <w:rFonts w:eastAsia="Times New Roman"/>
          <w:spacing w:val="-2"/>
          <w:sz w:val="28"/>
          <w:szCs w:val="28"/>
        </w:rPr>
        <w:t xml:space="preserve">просит включить в реестр уполномоченных экономических операторов </w:t>
      </w:r>
      <w:r>
        <w:rPr>
          <w:rFonts w:eastAsia="Times New Roman"/>
          <w:sz w:val="28"/>
          <w:szCs w:val="28"/>
        </w:rPr>
        <w:t>(далее – реестр) с выдачей свидетельства (свидетельств)</w:t>
      </w:r>
    </w:p>
    <w:p w:rsidR="00381460" w:rsidRDefault="00381460">
      <w:pPr>
        <w:spacing w:after="106" w:line="1" w:lineRule="exact"/>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464"/>
        <w:gridCol w:w="394"/>
        <w:gridCol w:w="394"/>
        <w:gridCol w:w="1445"/>
        <w:gridCol w:w="394"/>
        <w:gridCol w:w="394"/>
        <w:gridCol w:w="2789"/>
        <w:gridCol w:w="394"/>
        <w:gridCol w:w="389"/>
        <w:gridCol w:w="1531"/>
        <w:gridCol w:w="403"/>
      </w:tblGrid>
      <w:tr w:rsidR="00381460">
        <w:trPr>
          <w:trHeight w:hRule="exact" w:val="331"/>
        </w:trPr>
        <w:tc>
          <w:tcPr>
            <w:tcW w:w="146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rFonts w:eastAsia="Times New Roman"/>
                <w:sz w:val="16"/>
                <w:szCs w:val="16"/>
              </w:rPr>
              <w:t>первого</w:t>
            </w: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pP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второго</w:t>
            </w: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pPr>
          </w:p>
        </w:tc>
        <w:tc>
          <w:tcPr>
            <w:tcW w:w="2789"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первого и второго</w:t>
            </w: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pPr>
          </w:p>
        </w:tc>
        <w:tc>
          <w:tcPr>
            <w:tcW w:w="389"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pPr>
          </w:p>
        </w:tc>
        <w:tc>
          <w:tcPr>
            <w:tcW w:w="1531"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4"/>
            </w:pPr>
            <w:r>
              <w:rPr>
                <w:rFonts w:eastAsia="Times New Roman"/>
                <w:sz w:val="16"/>
                <w:szCs w:val="16"/>
              </w:rPr>
              <w:t>третьего</w:t>
            </w:r>
          </w:p>
        </w:tc>
        <w:tc>
          <w:tcPr>
            <w:tcW w:w="403"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pPr>
          </w:p>
        </w:tc>
      </w:tr>
    </w:tbl>
    <w:p w:rsidR="00381460" w:rsidRDefault="00381460">
      <w:pPr>
        <w:shd w:val="clear" w:color="auto" w:fill="FFFFFF"/>
        <w:spacing w:before="91" w:line="374" w:lineRule="exact"/>
        <w:ind w:left="115" w:firstLine="710"/>
      </w:pPr>
      <w:r>
        <w:rPr>
          <w:rFonts w:eastAsia="Times New Roman"/>
          <w:spacing w:val="-2"/>
          <w:sz w:val="28"/>
          <w:szCs w:val="28"/>
        </w:rPr>
        <w:t xml:space="preserve">типа (типов) и заявляет сведения, подтверждающие выполнение условий, </w:t>
      </w:r>
      <w:r>
        <w:rPr>
          <w:rFonts w:eastAsia="Times New Roman"/>
          <w:spacing w:val="-1"/>
          <w:sz w:val="28"/>
          <w:szCs w:val="28"/>
        </w:rPr>
        <w:t xml:space="preserve">установленных статьей 433 Таможенного кодекса Евразийского экономического </w:t>
      </w:r>
      <w:r>
        <w:rPr>
          <w:rFonts w:eastAsia="Times New Roman"/>
          <w:sz w:val="28"/>
          <w:szCs w:val="28"/>
        </w:rPr>
        <w:t>союза (далее - Кодекс).</w:t>
      </w:r>
    </w:p>
    <w:p w:rsidR="00381460" w:rsidRDefault="00381460">
      <w:pPr>
        <w:shd w:val="clear" w:color="auto" w:fill="FFFFFF"/>
        <w:spacing w:before="110"/>
        <w:ind w:right="5"/>
        <w:jc w:val="center"/>
      </w:pPr>
      <w:r>
        <w:rPr>
          <w:b/>
          <w:bCs/>
          <w:sz w:val="28"/>
          <w:szCs w:val="28"/>
          <w:lang w:val="en-US"/>
        </w:rPr>
        <w:t xml:space="preserve">I. </w:t>
      </w:r>
      <w:r>
        <w:rPr>
          <w:rFonts w:eastAsia="Times New Roman"/>
          <w:b/>
          <w:bCs/>
          <w:sz w:val="28"/>
          <w:szCs w:val="28"/>
        </w:rPr>
        <w:t>Общие сведения</w:t>
      </w:r>
    </w:p>
    <w:p w:rsidR="00381460" w:rsidRDefault="00381460">
      <w:pPr>
        <w:spacing w:after="326" w:line="1" w:lineRule="exact"/>
        <w:rPr>
          <w:rFonts w:ascii="Arial" w:hAnsi="Arial" w:cs="Arial"/>
          <w:sz w:val="2"/>
          <w:szCs w:val="2"/>
        </w:rPr>
      </w:pPr>
    </w:p>
    <w:tbl>
      <w:tblPr>
        <w:tblW w:w="9988" w:type="dxa"/>
        <w:tblInd w:w="40" w:type="dxa"/>
        <w:tblLayout w:type="fixed"/>
        <w:tblCellMar>
          <w:left w:w="40" w:type="dxa"/>
          <w:right w:w="40" w:type="dxa"/>
        </w:tblCellMar>
        <w:tblLook w:val="0000" w:firstRow="0" w:lastRow="0" w:firstColumn="0" w:lastColumn="0" w:noHBand="0" w:noVBand="0"/>
      </w:tblPr>
      <w:tblGrid>
        <w:gridCol w:w="427"/>
        <w:gridCol w:w="7889"/>
        <w:gridCol w:w="770"/>
        <w:gridCol w:w="902"/>
      </w:tblGrid>
      <w:tr w:rsidR="00381460" w:rsidTr="00B87A1B">
        <w:trPr>
          <w:trHeight w:hRule="exact" w:val="302"/>
        </w:trPr>
        <w:tc>
          <w:tcPr>
            <w:tcW w:w="427" w:type="dxa"/>
            <w:tcBorders>
              <w:top w:val="single" w:sz="6" w:space="0" w:color="auto"/>
              <w:left w:val="single" w:sz="6" w:space="0" w:color="auto"/>
              <w:bottom w:val="nil"/>
              <w:right w:val="single" w:sz="6" w:space="0" w:color="auto"/>
            </w:tcBorders>
            <w:shd w:val="clear" w:color="auto" w:fill="FFFFFF"/>
          </w:tcPr>
          <w:p w:rsidR="00381460" w:rsidRDefault="00381460">
            <w:pPr>
              <w:shd w:val="clear" w:color="auto" w:fill="FFFFFF"/>
              <w:ind w:left="19"/>
            </w:pPr>
            <w:r>
              <w:rPr>
                <w:rFonts w:eastAsia="Times New Roman"/>
                <w:sz w:val="16"/>
                <w:szCs w:val="16"/>
              </w:rPr>
              <w:t>№</w:t>
            </w:r>
          </w:p>
        </w:tc>
        <w:tc>
          <w:tcPr>
            <w:tcW w:w="7889" w:type="dxa"/>
            <w:tcBorders>
              <w:top w:val="single" w:sz="6" w:space="0" w:color="auto"/>
              <w:left w:val="single" w:sz="6" w:space="0" w:color="auto"/>
              <w:bottom w:val="nil"/>
              <w:right w:val="single" w:sz="6" w:space="0" w:color="auto"/>
            </w:tcBorders>
            <w:shd w:val="clear" w:color="auto" w:fill="FFFFFF"/>
          </w:tcPr>
          <w:p w:rsidR="00381460" w:rsidRDefault="00381460">
            <w:pPr>
              <w:shd w:val="clear" w:color="auto" w:fill="FFFFFF"/>
              <w:ind w:left="2851"/>
            </w:pPr>
            <w:r>
              <w:rPr>
                <w:rFonts w:eastAsia="Times New Roman"/>
                <w:sz w:val="16"/>
                <w:szCs w:val="16"/>
              </w:rPr>
              <w:t>Условие включения в реестр</w:t>
            </w:r>
          </w:p>
        </w:tc>
        <w:tc>
          <w:tcPr>
            <w:tcW w:w="770" w:type="dxa"/>
            <w:tcBorders>
              <w:top w:val="single" w:sz="6" w:space="0" w:color="auto"/>
              <w:left w:val="single" w:sz="6" w:space="0" w:color="auto"/>
              <w:bottom w:val="nil"/>
              <w:right w:val="single" w:sz="6" w:space="0" w:color="auto"/>
            </w:tcBorders>
            <w:shd w:val="clear" w:color="auto" w:fill="FFFFFF"/>
          </w:tcPr>
          <w:p w:rsidR="00381460" w:rsidRDefault="00381460" w:rsidP="00B87A1B">
            <w:pPr>
              <w:shd w:val="clear" w:color="auto" w:fill="FFFFFF"/>
              <w:ind w:left="53"/>
            </w:pPr>
            <w:r>
              <w:rPr>
                <w:rFonts w:eastAsia="Times New Roman"/>
                <w:sz w:val="16"/>
                <w:szCs w:val="16"/>
              </w:rPr>
              <w:t>Зна</w:t>
            </w:r>
            <w:r w:rsidR="00B87A1B">
              <w:rPr>
                <w:rFonts w:eastAsia="Times New Roman"/>
                <w:sz w:val="16"/>
                <w:szCs w:val="16"/>
              </w:rPr>
              <w:t>чение</w:t>
            </w:r>
          </w:p>
        </w:tc>
        <w:tc>
          <w:tcPr>
            <w:tcW w:w="902" w:type="dxa"/>
            <w:tcBorders>
              <w:top w:val="single" w:sz="6" w:space="0" w:color="auto"/>
              <w:left w:val="single" w:sz="6" w:space="0" w:color="auto"/>
              <w:bottom w:val="nil"/>
              <w:right w:val="single" w:sz="6" w:space="0" w:color="auto"/>
            </w:tcBorders>
            <w:shd w:val="clear" w:color="auto" w:fill="FFFFFF"/>
          </w:tcPr>
          <w:p w:rsidR="00381460" w:rsidRDefault="00381460">
            <w:pPr>
              <w:shd w:val="clear" w:color="auto" w:fill="FFFFFF"/>
              <w:jc w:val="center"/>
            </w:pPr>
            <w:r>
              <w:rPr>
                <w:rFonts w:eastAsia="Times New Roman"/>
                <w:sz w:val="16"/>
                <w:szCs w:val="16"/>
              </w:rPr>
              <w:t>Мини-</w:t>
            </w:r>
          </w:p>
        </w:tc>
      </w:tr>
      <w:tr w:rsidR="00381460" w:rsidTr="00B87A1B">
        <w:trPr>
          <w:trHeight w:hRule="exact" w:val="230"/>
        </w:trPr>
        <w:tc>
          <w:tcPr>
            <w:tcW w:w="427" w:type="dxa"/>
            <w:tcBorders>
              <w:top w:val="nil"/>
              <w:left w:val="single" w:sz="6" w:space="0" w:color="auto"/>
              <w:bottom w:val="nil"/>
              <w:right w:val="single" w:sz="6" w:space="0" w:color="auto"/>
            </w:tcBorders>
            <w:shd w:val="clear" w:color="auto" w:fill="FFFFFF"/>
          </w:tcPr>
          <w:p w:rsidR="00381460" w:rsidRDefault="00381460">
            <w:pPr>
              <w:shd w:val="clear" w:color="auto" w:fill="FFFFFF"/>
              <w:ind w:left="19"/>
            </w:pPr>
            <w:r>
              <w:rPr>
                <w:rFonts w:eastAsia="Times New Roman"/>
                <w:sz w:val="16"/>
                <w:szCs w:val="16"/>
              </w:rPr>
              <w:t>п</w:t>
            </w:r>
          </w:p>
        </w:tc>
        <w:tc>
          <w:tcPr>
            <w:tcW w:w="7889" w:type="dxa"/>
            <w:tcBorders>
              <w:top w:val="nil"/>
              <w:left w:val="single" w:sz="6" w:space="0" w:color="auto"/>
              <w:bottom w:val="nil"/>
              <w:right w:val="single" w:sz="6" w:space="0" w:color="auto"/>
            </w:tcBorders>
            <w:shd w:val="clear" w:color="auto" w:fill="FFFFFF"/>
          </w:tcPr>
          <w:p w:rsidR="00381460" w:rsidRDefault="00381460">
            <w:pPr>
              <w:shd w:val="clear" w:color="auto" w:fill="FFFFFF"/>
            </w:pPr>
          </w:p>
        </w:tc>
        <w:tc>
          <w:tcPr>
            <w:tcW w:w="770" w:type="dxa"/>
            <w:tcBorders>
              <w:top w:val="nil"/>
              <w:left w:val="single" w:sz="6" w:space="0" w:color="auto"/>
              <w:bottom w:val="nil"/>
              <w:right w:val="single" w:sz="6" w:space="0" w:color="auto"/>
            </w:tcBorders>
            <w:shd w:val="clear" w:color="auto" w:fill="FFFFFF"/>
          </w:tcPr>
          <w:p w:rsidR="00381460" w:rsidRPr="00B87A1B" w:rsidRDefault="00B87A1B" w:rsidP="00B87A1B">
            <w:pPr>
              <w:shd w:val="clear" w:color="auto" w:fill="FFFFFF"/>
              <w:ind w:left="53"/>
              <w:rPr>
                <w:rFonts w:eastAsia="Times New Roman"/>
                <w:sz w:val="16"/>
                <w:szCs w:val="16"/>
              </w:rPr>
            </w:pPr>
            <w:r w:rsidRPr="00B87A1B">
              <w:rPr>
                <w:rFonts w:eastAsia="Times New Roman"/>
                <w:sz w:val="16"/>
                <w:szCs w:val="16"/>
              </w:rPr>
              <w:t>или</w:t>
            </w:r>
          </w:p>
        </w:tc>
        <w:tc>
          <w:tcPr>
            <w:tcW w:w="902" w:type="dxa"/>
            <w:tcBorders>
              <w:top w:val="nil"/>
              <w:left w:val="single" w:sz="6" w:space="0" w:color="auto"/>
              <w:bottom w:val="nil"/>
              <w:right w:val="single" w:sz="6" w:space="0" w:color="auto"/>
            </w:tcBorders>
            <w:shd w:val="clear" w:color="auto" w:fill="FFFFFF"/>
          </w:tcPr>
          <w:p w:rsidR="00381460" w:rsidRDefault="00381460">
            <w:pPr>
              <w:shd w:val="clear" w:color="auto" w:fill="FFFFFF"/>
              <w:jc w:val="center"/>
            </w:pPr>
            <w:r>
              <w:rPr>
                <w:rFonts w:eastAsia="Times New Roman"/>
                <w:sz w:val="16"/>
                <w:szCs w:val="16"/>
              </w:rPr>
              <w:t>маль-</w:t>
            </w:r>
          </w:p>
        </w:tc>
      </w:tr>
      <w:tr w:rsidR="00381460" w:rsidTr="00B87A1B">
        <w:trPr>
          <w:trHeight w:hRule="exact" w:val="226"/>
        </w:trPr>
        <w:tc>
          <w:tcPr>
            <w:tcW w:w="427" w:type="dxa"/>
            <w:tcBorders>
              <w:top w:val="nil"/>
              <w:left w:val="single" w:sz="6" w:space="0" w:color="auto"/>
              <w:bottom w:val="nil"/>
              <w:right w:val="single" w:sz="6" w:space="0" w:color="auto"/>
            </w:tcBorders>
            <w:shd w:val="clear" w:color="auto" w:fill="FFFFFF"/>
          </w:tcPr>
          <w:p w:rsidR="00381460" w:rsidRDefault="00381460">
            <w:pPr>
              <w:shd w:val="clear" w:color="auto" w:fill="FFFFFF"/>
              <w:ind w:left="19"/>
            </w:pPr>
            <w:r>
              <w:rPr>
                <w:sz w:val="16"/>
                <w:szCs w:val="16"/>
              </w:rPr>
              <w:t>/</w:t>
            </w:r>
            <w:r>
              <w:rPr>
                <w:rFonts w:eastAsia="Times New Roman"/>
                <w:sz w:val="16"/>
                <w:szCs w:val="16"/>
              </w:rPr>
              <w:t>п</w:t>
            </w:r>
          </w:p>
        </w:tc>
        <w:tc>
          <w:tcPr>
            <w:tcW w:w="7889" w:type="dxa"/>
            <w:tcBorders>
              <w:top w:val="nil"/>
              <w:left w:val="single" w:sz="6" w:space="0" w:color="auto"/>
              <w:bottom w:val="nil"/>
              <w:right w:val="single" w:sz="6" w:space="0" w:color="auto"/>
            </w:tcBorders>
            <w:shd w:val="clear" w:color="auto" w:fill="FFFFFF"/>
          </w:tcPr>
          <w:p w:rsidR="00381460" w:rsidRDefault="00381460">
            <w:pPr>
              <w:shd w:val="clear" w:color="auto" w:fill="FFFFFF"/>
            </w:pPr>
          </w:p>
        </w:tc>
        <w:tc>
          <w:tcPr>
            <w:tcW w:w="770" w:type="dxa"/>
            <w:tcBorders>
              <w:top w:val="nil"/>
              <w:left w:val="single" w:sz="6" w:space="0" w:color="auto"/>
              <w:bottom w:val="nil"/>
              <w:right w:val="single" w:sz="6" w:space="0" w:color="auto"/>
            </w:tcBorders>
            <w:shd w:val="clear" w:color="auto" w:fill="FFFFFF"/>
          </w:tcPr>
          <w:p w:rsidR="00381460" w:rsidRPr="00B87A1B" w:rsidRDefault="00B87A1B" w:rsidP="00B87A1B">
            <w:pPr>
              <w:shd w:val="clear" w:color="auto" w:fill="FFFFFF"/>
              <w:ind w:left="53"/>
              <w:rPr>
                <w:rFonts w:eastAsia="Times New Roman"/>
                <w:sz w:val="16"/>
                <w:szCs w:val="16"/>
              </w:rPr>
            </w:pPr>
            <w:r w:rsidRPr="00B87A1B">
              <w:rPr>
                <w:rFonts w:eastAsia="Times New Roman"/>
                <w:sz w:val="16"/>
                <w:szCs w:val="16"/>
              </w:rPr>
              <w:t>отметка</w:t>
            </w:r>
          </w:p>
        </w:tc>
        <w:tc>
          <w:tcPr>
            <w:tcW w:w="902" w:type="dxa"/>
            <w:tcBorders>
              <w:top w:val="nil"/>
              <w:left w:val="single" w:sz="6" w:space="0" w:color="auto"/>
              <w:bottom w:val="nil"/>
              <w:right w:val="single" w:sz="6" w:space="0" w:color="auto"/>
            </w:tcBorders>
            <w:shd w:val="clear" w:color="auto" w:fill="FFFFFF"/>
          </w:tcPr>
          <w:p w:rsidR="00381460" w:rsidRDefault="00381460">
            <w:pPr>
              <w:shd w:val="clear" w:color="auto" w:fill="FFFFFF"/>
              <w:jc w:val="center"/>
            </w:pPr>
            <w:r>
              <w:rPr>
                <w:rFonts w:eastAsia="Times New Roman"/>
                <w:sz w:val="16"/>
                <w:szCs w:val="16"/>
              </w:rPr>
              <w:t>ное зна-</w:t>
            </w:r>
          </w:p>
        </w:tc>
      </w:tr>
      <w:tr w:rsidR="00381460" w:rsidRPr="00B87A1B" w:rsidTr="00B87A1B">
        <w:trPr>
          <w:trHeight w:hRule="exact" w:val="235"/>
        </w:trPr>
        <w:tc>
          <w:tcPr>
            <w:tcW w:w="427" w:type="dxa"/>
            <w:tcBorders>
              <w:top w:val="nil"/>
              <w:left w:val="single" w:sz="6" w:space="0" w:color="auto"/>
              <w:bottom w:val="nil"/>
              <w:right w:val="single" w:sz="6" w:space="0" w:color="auto"/>
            </w:tcBorders>
            <w:shd w:val="clear" w:color="auto" w:fill="FFFFFF"/>
          </w:tcPr>
          <w:p w:rsidR="00381460" w:rsidRPr="00B87A1B" w:rsidRDefault="00381460" w:rsidP="00B87A1B">
            <w:pPr>
              <w:shd w:val="clear" w:color="auto" w:fill="FFFFFF"/>
              <w:ind w:left="53"/>
              <w:rPr>
                <w:rFonts w:eastAsia="Times New Roman"/>
                <w:sz w:val="16"/>
                <w:szCs w:val="16"/>
              </w:rPr>
            </w:pPr>
          </w:p>
        </w:tc>
        <w:tc>
          <w:tcPr>
            <w:tcW w:w="7889" w:type="dxa"/>
            <w:tcBorders>
              <w:top w:val="nil"/>
              <w:left w:val="single" w:sz="6" w:space="0" w:color="auto"/>
              <w:bottom w:val="nil"/>
              <w:right w:val="single" w:sz="6" w:space="0" w:color="auto"/>
            </w:tcBorders>
            <w:shd w:val="clear" w:color="auto" w:fill="FFFFFF"/>
          </w:tcPr>
          <w:p w:rsidR="00381460" w:rsidRPr="00B87A1B" w:rsidRDefault="00381460" w:rsidP="00B87A1B">
            <w:pPr>
              <w:shd w:val="clear" w:color="auto" w:fill="FFFFFF"/>
              <w:ind w:left="53"/>
              <w:rPr>
                <w:rFonts w:eastAsia="Times New Roman"/>
                <w:sz w:val="16"/>
                <w:szCs w:val="16"/>
              </w:rPr>
            </w:pPr>
          </w:p>
        </w:tc>
        <w:tc>
          <w:tcPr>
            <w:tcW w:w="770" w:type="dxa"/>
            <w:tcBorders>
              <w:top w:val="nil"/>
              <w:left w:val="single" w:sz="6" w:space="0" w:color="auto"/>
              <w:bottom w:val="nil"/>
              <w:right w:val="single" w:sz="6" w:space="0" w:color="auto"/>
            </w:tcBorders>
            <w:shd w:val="clear" w:color="auto" w:fill="FFFFFF"/>
          </w:tcPr>
          <w:p w:rsidR="00381460" w:rsidRPr="00B87A1B" w:rsidRDefault="00B87A1B">
            <w:pPr>
              <w:shd w:val="clear" w:color="auto" w:fill="FFFFFF"/>
              <w:ind w:left="53"/>
              <w:rPr>
                <w:rFonts w:eastAsia="Times New Roman"/>
                <w:sz w:val="16"/>
                <w:szCs w:val="16"/>
              </w:rPr>
            </w:pPr>
            <w:r>
              <w:rPr>
                <w:rFonts w:eastAsia="Times New Roman"/>
                <w:sz w:val="16"/>
                <w:szCs w:val="16"/>
              </w:rPr>
              <w:t>о соблюд соблюдении условия</w:t>
            </w:r>
          </w:p>
        </w:tc>
        <w:tc>
          <w:tcPr>
            <w:tcW w:w="902" w:type="dxa"/>
            <w:tcBorders>
              <w:top w:val="nil"/>
              <w:left w:val="single" w:sz="6" w:space="0" w:color="auto"/>
              <w:bottom w:val="nil"/>
              <w:right w:val="single" w:sz="6" w:space="0" w:color="auto"/>
            </w:tcBorders>
            <w:shd w:val="clear" w:color="auto" w:fill="FFFFFF"/>
          </w:tcPr>
          <w:p w:rsidR="00381460" w:rsidRPr="00B87A1B" w:rsidRDefault="00381460" w:rsidP="00B87A1B">
            <w:pPr>
              <w:shd w:val="clear" w:color="auto" w:fill="FFFFFF"/>
              <w:ind w:left="53"/>
              <w:rPr>
                <w:rFonts w:eastAsia="Times New Roman"/>
                <w:sz w:val="16"/>
                <w:szCs w:val="16"/>
              </w:rPr>
            </w:pPr>
            <w:r>
              <w:rPr>
                <w:rFonts w:eastAsia="Times New Roman"/>
                <w:sz w:val="16"/>
                <w:szCs w:val="16"/>
              </w:rPr>
              <w:t>чение</w:t>
            </w:r>
          </w:p>
        </w:tc>
      </w:tr>
      <w:tr w:rsidR="00381460" w:rsidRPr="00B87A1B" w:rsidTr="00B87A1B">
        <w:trPr>
          <w:trHeight w:hRule="exact" w:val="531"/>
        </w:trPr>
        <w:tc>
          <w:tcPr>
            <w:tcW w:w="427" w:type="dxa"/>
            <w:tcBorders>
              <w:top w:val="nil"/>
              <w:left w:val="single" w:sz="6" w:space="0" w:color="auto"/>
              <w:bottom w:val="nil"/>
              <w:right w:val="single" w:sz="6" w:space="0" w:color="auto"/>
            </w:tcBorders>
            <w:shd w:val="clear" w:color="auto" w:fill="FFFFFF"/>
          </w:tcPr>
          <w:p w:rsidR="00381460" w:rsidRPr="00B87A1B" w:rsidRDefault="00381460" w:rsidP="00B87A1B">
            <w:pPr>
              <w:shd w:val="clear" w:color="auto" w:fill="FFFFFF"/>
              <w:ind w:left="53"/>
              <w:rPr>
                <w:rFonts w:eastAsia="Times New Roman"/>
                <w:sz w:val="16"/>
                <w:szCs w:val="16"/>
              </w:rPr>
            </w:pPr>
          </w:p>
        </w:tc>
        <w:tc>
          <w:tcPr>
            <w:tcW w:w="7889" w:type="dxa"/>
            <w:tcBorders>
              <w:top w:val="nil"/>
              <w:left w:val="single" w:sz="6" w:space="0" w:color="auto"/>
              <w:bottom w:val="nil"/>
              <w:right w:val="single" w:sz="6" w:space="0" w:color="auto"/>
            </w:tcBorders>
            <w:shd w:val="clear" w:color="auto" w:fill="FFFFFF"/>
          </w:tcPr>
          <w:p w:rsidR="00381460" w:rsidRPr="00B87A1B" w:rsidRDefault="00381460" w:rsidP="00B87A1B">
            <w:pPr>
              <w:shd w:val="clear" w:color="auto" w:fill="FFFFFF"/>
              <w:ind w:left="53"/>
              <w:rPr>
                <w:rFonts w:eastAsia="Times New Roman"/>
                <w:sz w:val="16"/>
                <w:szCs w:val="16"/>
              </w:rPr>
            </w:pPr>
          </w:p>
        </w:tc>
        <w:tc>
          <w:tcPr>
            <w:tcW w:w="770" w:type="dxa"/>
            <w:tcBorders>
              <w:top w:val="nil"/>
              <w:left w:val="single" w:sz="6" w:space="0" w:color="auto"/>
              <w:bottom w:val="nil"/>
              <w:right w:val="single" w:sz="6" w:space="0" w:color="auto"/>
            </w:tcBorders>
            <w:shd w:val="clear" w:color="auto" w:fill="FFFFFF"/>
          </w:tcPr>
          <w:p w:rsidR="00381460" w:rsidRDefault="00B87A1B" w:rsidP="00B87A1B">
            <w:pPr>
              <w:shd w:val="clear" w:color="auto" w:fill="FFFFFF"/>
              <w:ind w:left="53"/>
              <w:rPr>
                <w:rFonts w:eastAsia="Times New Roman"/>
                <w:sz w:val="16"/>
                <w:szCs w:val="16"/>
              </w:rPr>
            </w:pPr>
            <w:r>
              <w:rPr>
                <w:rFonts w:eastAsia="Times New Roman"/>
                <w:sz w:val="16"/>
                <w:szCs w:val="16"/>
              </w:rPr>
              <w:t>нии усло</w:t>
            </w:r>
          </w:p>
          <w:p w:rsidR="00B87A1B" w:rsidRPr="00B87A1B" w:rsidRDefault="00B87A1B" w:rsidP="00B87A1B">
            <w:pPr>
              <w:shd w:val="clear" w:color="auto" w:fill="FFFFFF"/>
              <w:ind w:left="53"/>
              <w:rPr>
                <w:rFonts w:eastAsia="Times New Roman"/>
                <w:sz w:val="16"/>
                <w:szCs w:val="16"/>
              </w:rPr>
            </w:pPr>
            <w:r>
              <w:rPr>
                <w:rFonts w:eastAsia="Times New Roman"/>
                <w:sz w:val="16"/>
                <w:szCs w:val="16"/>
              </w:rPr>
              <w:t>вия</w:t>
            </w:r>
          </w:p>
        </w:tc>
        <w:tc>
          <w:tcPr>
            <w:tcW w:w="902" w:type="dxa"/>
            <w:tcBorders>
              <w:top w:val="nil"/>
              <w:left w:val="single" w:sz="6" w:space="0" w:color="auto"/>
              <w:bottom w:val="nil"/>
              <w:right w:val="single" w:sz="6" w:space="0" w:color="auto"/>
            </w:tcBorders>
            <w:shd w:val="clear" w:color="auto" w:fill="FFFFFF"/>
          </w:tcPr>
          <w:p w:rsidR="00381460" w:rsidRPr="00B87A1B" w:rsidRDefault="00381460" w:rsidP="00B87A1B">
            <w:pPr>
              <w:shd w:val="clear" w:color="auto" w:fill="FFFFFF"/>
              <w:ind w:left="53"/>
              <w:rPr>
                <w:rFonts w:eastAsia="Times New Roman"/>
                <w:sz w:val="16"/>
                <w:szCs w:val="16"/>
              </w:rPr>
            </w:pPr>
          </w:p>
        </w:tc>
      </w:tr>
      <w:tr w:rsidR="00381460" w:rsidRPr="00B87A1B" w:rsidTr="00B87A1B">
        <w:trPr>
          <w:trHeight w:hRule="exact" w:val="80"/>
        </w:trPr>
        <w:tc>
          <w:tcPr>
            <w:tcW w:w="427" w:type="dxa"/>
            <w:tcBorders>
              <w:top w:val="nil"/>
              <w:left w:val="single" w:sz="6" w:space="0" w:color="auto"/>
              <w:bottom w:val="nil"/>
              <w:right w:val="single" w:sz="6" w:space="0" w:color="auto"/>
            </w:tcBorders>
            <w:shd w:val="clear" w:color="auto" w:fill="FFFFFF"/>
          </w:tcPr>
          <w:p w:rsidR="00381460" w:rsidRPr="00B87A1B" w:rsidRDefault="00381460" w:rsidP="00B87A1B">
            <w:pPr>
              <w:shd w:val="clear" w:color="auto" w:fill="FFFFFF"/>
              <w:ind w:left="53"/>
              <w:rPr>
                <w:rFonts w:eastAsia="Times New Roman"/>
                <w:sz w:val="16"/>
                <w:szCs w:val="16"/>
              </w:rPr>
            </w:pPr>
          </w:p>
        </w:tc>
        <w:tc>
          <w:tcPr>
            <w:tcW w:w="7889" w:type="dxa"/>
            <w:tcBorders>
              <w:top w:val="nil"/>
              <w:left w:val="single" w:sz="6" w:space="0" w:color="auto"/>
              <w:bottom w:val="nil"/>
              <w:right w:val="single" w:sz="6" w:space="0" w:color="auto"/>
            </w:tcBorders>
            <w:shd w:val="clear" w:color="auto" w:fill="FFFFFF"/>
          </w:tcPr>
          <w:p w:rsidR="00381460" w:rsidRPr="00B87A1B" w:rsidRDefault="00381460" w:rsidP="00B87A1B">
            <w:pPr>
              <w:shd w:val="clear" w:color="auto" w:fill="FFFFFF"/>
              <w:ind w:left="53"/>
              <w:rPr>
                <w:rFonts w:eastAsia="Times New Roman"/>
                <w:sz w:val="16"/>
                <w:szCs w:val="16"/>
              </w:rPr>
            </w:pPr>
          </w:p>
        </w:tc>
        <w:tc>
          <w:tcPr>
            <w:tcW w:w="770" w:type="dxa"/>
            <w:tcBorders>
              <w:top w:val="nil"/>
              <w:left w:val="single" w:sz="6" w:space="0" w:color="auto"/>
              <w:bottom w:val="nil"/>
              <w:right w:val="single" w:sz="6" w:space="0" w:color="auto"/>
            </w:tcBorders>
            <w:shd w:val="clear" w:color="auto" w:fill="FFFFFF"/>
          </w:tcPr>
          <w:p w:rsidR="00381460" w:rsidRPr="00B87A1B" w:rsidRDefault="00381460" w:rsidP="00B87A1B">
            <w:pPr>
              <w:shd w:val="clear" w:color="auto" w:fill="FFFFFF"/>
              <w:ind w:left="53"/>
              <w:rPr>
                <w:rFonts w:eastAsia="Times New Roman"/>
                <w:sz w:val="16"/>
                <w:szCs w:val="16"/>
              </w:rPr>
            </w:pPr>
          </w:p>
        </w:tc>
        <w:tc>
          <w:tcPr>
            <w:tcW w:w="902" w:type="dxa"/>
            <w:tcBorders>
              <w:top w:val="nil"/>
              <w:left w:val="single" w:sz="6" w:space="0" w:color="auto"/>
              <w:bottom w:val="nil"/>
              <w:right w:val="single" w:sz="6" w:space="0" w:color="auto"/>
            </w:tcBorders>
            <w:shd w:val="clear" w:color="auto" w:fill="FFFFFF"/>
          </w:tcPr>
          <w:p w:rsidR="00381460" w:rsidRPr="00B87A1B" w:rsidRDefault="00381460" w:rsidP="00B87A1B">
            <w:pPr>
              <w:shd w:val="clear" w:color="auto" w:fill="FFFFFF"/>
              <w:ind w:left="53"/>
              <w:rPr>
                <w:rFonts w:eastAsia="Times New Roman"/>
                <w:sz w:val="16"/>
                <w:szCs w:val="16"/>
              </w:rPr>
            </w:pPr>
          </w:p>
        </w:tc>
      </w:tr>
    </w:tbl>
    <w:p w:rsidR="00B87A1B" w:rsidRPr="00B87A1B" w:rsidRDefault="00B87A1B" w:rsidP="00B87A1B">
      <w:pPr>
        <w:shd w:val="clear" w:color="auto" w:fill="FFFFFF"/>
        <w:ind w:left="53"/>
        <w:rPr>
          <w:rFonts w:eastAsia="Times New Roman"/>
          <w:sz w:val="16"/>
          <w:szCs w:val="16"/>
        </w:rPr>
      </w:pPr>
    </w:p>
    <w:tbl>
      <w:tblPr>
        <w:tblW w:w="9988" w:type="dxa"/>
        <w:tblInd w:w="40" w:type="dxa"/>
        <w:tblLayout w:type="fixed"/>
        <w:tblCellMar>
          <w:left w:w="40" w:type="dxa"/>
          <w:right w:w="40" w:type="dxa"/>
        </w:tblCellMar>
        <w:tblLook w:val="0000" w:firstRow="0" w:lastRow="0" w:firstColumn="0" w:lastColumn="0" w:noHBand="0" w:noVBand="0"/>
      </w:tblPr>
      <w:tblGrid>
        <w:gridCol w:w="431"/>
        <w:gridCol w:w="556"/>
        <w:gridCol w:w="293"/>
        <w:gridCol w:w="571"/>
        <w:gridCol w:w="6465"/>
        <w:gridCol w:w="770"/>
        <w:gridCol w:w="902"/>
      </w:tblGrid>
      <w:tr w:rsidR="00B87A1B" w:rsidTr="00B87A1B">
        <w:trPr>
          <w:trHeight w:hRule="exact" w:val="312"/>
        </w:trPr>
        <w:tc>
          <w:tcPr>
            <w:tcW w:w="431"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9"/>
            </w:pPr>
            <w:r>
              <w:rPr>
                <w:sz w:val="16"/>
                <w:szCs w:val="16"/>
              </w:rPr>
              <w:t>1</w:t>
            </w:r>
          </w:p>
        </w:tc>
        <w:tc>
          <w:tcPr>
            <w:tcW w:w="7885" w:type="dxa"/>
            <w:gridSpan w:val="4"/>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3850"/>
            </w:pPr>
            <w:r>
              <w:rPr>
                <w:sz w:val="16"/>
                <w:szCs w:val="16"/>
              </w:rPr>
              <w:t>2</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58"/>
            </w:pPr>
            <w:r>
              <w:rPr>
                <w:sz w:val="16"/>
                <w:szCs w:val="16"/>
              </w:rPr>
              <w:t>3</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jc w:val="center"/>
            </w:pPr>
            <w:r>
              <w:rPr>
                <w:sz w:val="16"/>
                <w:szCs w:val="16"/>
              </w:rPr>
              <w:t>4</w:t>
            </w:r>
          </w:p>
        </w:tc>
      </w:tr>
      <w:tr w:rsidR="00B87A1B" w:rsidTr="00B87A1B">
        <w:trPr>
          <w:trHeight w:hRule="exact" w:val="312"/>
        </w:trPr>
        <w:tc>
          <w:tcPr>
            <w:tcW w:w="431" w:type="dxa"/>
            <w:vMerge w:val="restart"/>
            <w:tcBorders>
              <w:top w:val="single" w:sz="6" w:space="0" w:color="auto"/>
              <w:left w:val="single" w:sz="6" w:space="0" w:color="auto"/>
              <w:bottom w:val="nil"/>
              <w:right w:val="single" w:sz="6" w:space="0" w:color="auto"/>
            </w:tcBorders>
            <w:shd w:val="clear" w:color="auto" w:fill="FFFFFF"/>
          </w:tcPr>
          <w:p w:rsidR="00B87A1B" w:rsidRDefault="00B87A1B" w:rsidP="00284240">
            <w:pPr>
              <w:shd w:val="clear" w:color="auto" w:fill="FFFFFF"/>
              <w:ind w:left="19"/>
            </w:pPr>
            <w:r>
              <w:rPr>
                <w:sz w:val="16"/>
                <w:szCs w:val="16"/>
              </w:rPr>
              <w:t>1</w:t>
            </w:r>
          </w:p>
        </w:tc>
        <w:tc>
          <w:tcPr>
            <w:tcW w:w="7885" w:type="dxa"/>
            <w:gridSpan w:val="4"/>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4"/>
            </w:pPr>
            <w:r>
              <w:rPr>
                <w:rFonts w:eastAsia="Times New Roman"/>
                <w:sz w:val="16"/>
                <w:szCs w:val="16"/>
              </w:rPr>
              <w:t>Осуществление внешнеэкономической деятельности, лет</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jc w:val="center"/>
            </w:pPr>
            <w:r>
              <w:rPr>
                <w:sz w:val="16"/>
                <w:szCs w:val="16"/>
              </w:rPr>
              <w:t>3</w:t>
            </w:r>
          </w:p>
        </w:tc>
      </w:tr>
      <w:tr w:rsidR="00B87A1B" w:rsidTr="00B87A1B">
        <w:trPr>
          <w:trHeight w:hRule="exact" w:val="312"/>
        </w:trPr>
        <w:tc>
          <w:tcPr>
            <w:tcW w:w="431" w:type="dxa"/>
            <w:vMerge w:val="restart"/>
            <w:tcBorders>
              <w:top w:val="nil"/>
              <w:left w:val="single" w:sz="6" w:space="0" w:color="auto"/>
              <w:bottom w:val="nil"/>
              <w:right w:val="single" w:sz="6" w:space="0" w:color="auto"/>
            </w:tcBorders>
            <w:shd w:val="clear" w:color="auto" w:fill="FFFFFF"/>
          </w:tcPr>
          <w:p w:rsidR="00B87A1B" w:rsidRDefault="00B87A1B" w:rsidP="00284240"/>
          <w:p w:rsidR="00B87A1B" w:rsidRDefault="00B87A1B" w:rsidP="00284240"/>
        </w:tc>
        <w:tc>
          <w:tcPr>
            <w:tcW w:w="9557" w:type="dxa"/>
            <w:gridSpan w:val="6"/>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4"/>
            </w:pPr>
            <w:r>
              <w:rPr>
                <w:rFonts w:eastAsia="Times New Roman"/>
                <w:sz w:val="16"/>
                <w:szCs w:val="16"/>
              </w:rPr>
              <w:t>Осуществление деятельности в сфере таможенного дела в качестве:</w:t>
            </w:r>
          </w:p>
        </w:tc>
      </w:tr>
      <w:tr w:rsidR="00B87A1B" w:rsidTr="00B87A1B">
        <w:trPr>
          <w:trHeight w:hRule="exact" w:val="312"/>
        </w:trPr>
        <w:tc>
          <w:tcPr>
            <w:tcW w:w="431" w:type="dxa"/>
            <w:vMerge w:val="restart"/>
            <w:tcBorders>
              <w:top w:val="nil"/>
              <w:left w:val="single" w:sz="6" w:space="0" w:color="auto"/>
              <w:bottom w:val="nil"/>
              <w:right w:val="single" w:sz="6" w:space="0" w:color="auto"/>
            </w:tcBorders>
            <w:shd w:val="clear" w:color="auto" w:fill="FFFFFF"/>
          </w:tcPr>
          <w:p w:rsidR="00B87A1B" w:rsidRDefault="00B87A1B" w:rsidP="00284240"/>
          <w:p w:rsidR="00B87A1B" w:rsidRDefault="00B87A1B" w:rsidP="00284240"/>
        </w:tc>
        <w:tc>
          <w:tcPr>
            <w:tcW w:w="7885" w:type="dxa"/>
            <w:gridSpan w:val="4"/>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4"/>
            </w:pPr>
            <w:r>
              <w:rPr>
                <w:rFonts w:eastAsia="Times New Roman"/>
                <w:sz w:val="16"/>
                <w:szCs w:val="16"/>
              </w:rPr>
              <w:t>таможенного представителя, лет</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vMerge w:val="restart"/>
            <w:tcBorders>
              <w:top w:val="single" w:sz="6" w:space="0" w:color="auto"/>
              <w:left w:val="single" w:sz="6" w:space="0" w:color="auto"/>
              <w:bottom w:val="nil"/>
              <w:right w:val="single" w:sz="6" w:space="0" w:color="auto"/>
            </w:tcBorders>
            <w:shd w:val="clear" w:color="auto" w:fill="FFFFFF"/>
          </w:tcPr>
          <w:p w:rsidR="00B87A1B" w:rsidRDefault="00B87A1B" w:rsidP="00284240">
            <w:pPr>
              <w:shd w:val="clear" w:color="auto" w:fill="FFFFFF"/>
              <w:jc w:val="center"/>
            </w:pPr>
            <w:r>
              <w:rPr>
                <w:sz w:val="16"/>
                <w:szCs w:val="16"/>
              </w:rPr>
              <w:t>3</w:t>
            </w:r>
          </w:p>
        </w:tc>
      </w:tr>
      <w:tr w:rsidR="00B87A1B" w:rsidTr="00B87A1B">
        <w:trPr>
          <w:trHeight w:hRule="exact" w:val="312"/>
        </w:trPr>
        <w:tc>
          <w:tcPr>
            <w:tcW w:w="431" w:type="dxa"/>
            <w:vMerge w:val="restart"/>
            <w:tcBorders>
              <w:top w:val="nil"/>
              <w:left w:val="single" w:sz="6" w:space="0" w:color="auto"/>
              <w:bottom w:val="nil"/>
              <w:right w:val="single" w:sz="6" w:space="0" w:color="auto"/>
            </w:tcBorders>
            <w:shd w:val="clear" w:color="auto" w:fill="FFFFFF"/>
          </w:tcPr>
          <w:p w:rsidR="00B87A1B" w:rsidRDefault="00B87A1B" w:rsidP="00284240"/>
          <w:p w:rsidR="00B87A1B" w:rsidRDefault="00B87A1B" w:rsidP="00284240"/>
        </w:tc>
        <w:tc>
          <w:tcPr>
            <w:tcW w:w="7885" w:type="dxa"/>
            <w:gridSpan w:val="4"/>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4"/>
            </w:pPr>
            <w:r>
              <w:rPr>
                <w:rFonts w:eastAsia="Times New Roman"/>
                <w:sz w:val="16"/>
                <w:szCs w:val="16"/>
              </w:rPr>
              <w:t>владельца склада временного хранения, лет</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vMerge w:val="restart"/>
            <w:tcBorders>
              <w:top w:val="nil"/>
              <w:left w:val="single" w:sz="6" w:space="0" w:color="auto"/>
              <w:bottom w:val="nil"/>
              <w:right w:val="single" w:sz="6" w:space="0" w:color="auto"/>
            </w:tcBorders>
            <w:shd w:val="clear" w:color="auto" w:fill="FFFFFF"/>
          </w:tcPr>
          <w:p w:rsidR="00B87A1B" w:rsidRDefault="00B87A1B" w:rsidP="00284240">
            <w:pPr>
              <w:shd w:val="clear" w:color="auto" w:fill="FFFFFF"/>
            </w:pPr>
          </w:p>
          <w:p w:rsidR="00B87A1B" w:rsidRDefault="00B87A1B" w:rsidP="00284240">
            <w:pPr>
              <w:shd w:val="clear" w:color="auto" w:fill="FFFFFF"/>
            </w:pPr>
          </w:p>
        </w:tc>
      </w:tr>
      <w:tr w:rsidR="00B87A1B" w:rsidTr="00B87A1B">
        <w:trPr>
          <w:trHeight w:hRule="exact" w:val="312"/>
        </w:trPr>
        <w:tc>
          <w:tcPr>
            <w:tcW w:w="431" w:type="dxa"/>
            <w:vMerge w:val="restart"/>
            <w:tcBorders>
              <w:top w:val="nil"/>
              <w:left w:val="single" w:sz="6" w:space="0" w:color="auto"/>
              <w:bottom w:val="nil"/>
              <w:right w:val="single" w:sz="6" w:space="0" w:color="auto"/>
            </w:tcBorders>
            <w:shd w:val="clear" w:color="auto" w:fill="FFFFFF"/>
          </w:tcPr>
          <w:p w:rsidR="00B87A1B" w:rsidRDefault="00B87A1B" w:rsidP="00284240"/>
          <w:p w:rsidR="00B87A1B" w:rsidRDefault="00B87A1B" w:rsidP="00284240"/>
        </w:tc>
        <w:tc>
          <w:tcPr>
            <w:tcW w:w="7885" w:type="dxa"/>
            <w:gridSpan w:val="4"/>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4"/>
            </w:pPr>
            <w:r>
              <w:rPr>
                <w:rFonts w:eastAsia="Times New Roman"/>
                <w:sz w:val="16"/>
                <w:szCs w:val="16"/>
              </w:rPr>
              <w:t>владельца таможенного склада, лет</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tcBorders>
              <w:top w:val="nil"/>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p w:rsidR="00B87A1B" w:rsidRDefault="00B87A1B" w:rsidP="00284240">
            <w:pPr>
              <w:shd w:val="clear" w:color="auto" w:fill="FFFFFF"/>
            </w:pPr>
          </w:p>
        </w:tc>
      </w:tr>
      <w:tr w:rsidR="00B87A1B" w:rsidTr="00B87A1B">
        <w:trPr>
          <w:trHeight w:hRule="exact" w:val="312"/>
        </w:trPr>
        <w:tc>
          <w:tcPr>
            <w:tcW w:w="431" w:type="dxa"/>
            <w:vMerge w:val="restart"/>
            <w:tcBorders>
              <w:top w:val="nil"/>
              <w:left w:val="single" w:sz="6" w:space="0" w:color="auto"/>
              <w:bottom w:val="nil"/>
              <w:right w:val="single" w:sz="6" w:space="0" w:color="auto"/>
            </w:tcBorders>
            <w:shd w:val="clear" w:color="auto" w:fill="FFFFFF"/>
          </w:tcPr>
          <w:p w:rsidR="00B87A1B" w:rsidRDefault="00B87A1B" w:rsidP="00284240"/>
          <w:p w:rsidR="00B87A1B" w:rsidRDefault="00B87A1B" w:rsidP="00284240"/>
        </w:tc>
        <w:tc>
          <w:tcPr>
            <w:tcW w:w="7885" w:type="dxa"/>
            <w:gridSpan w:val="4"/>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4"/>
            </w:pPr>
            <w:r>
              <w:rPr>
                <w:rFonts w:eastAsia="Times New Roman"/>
                <w:sz w:val="16"/>
                <w:szCs w:val="16"/>
              </w:rPr>
              <w:t>таможенного перевозчика, лет</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jc w:val="center"/>
            </w:pPr>
            <w:r>
              <w:rPr>
                <w:sz w:val="16"/>
                <w:szCs w:val="16"/>
              </w:rPr>
              <w:t>2</w:t>
            </w:r>
          </w:p>
        </w:tc>
      </w:tr>
      <w:tr w:rsidR="00B87A1B" w:rsidTr="00B87A1B">
        <w:trPr>
          <w:trHeight w:hRule="exact" w:val="312"/>
        </w:trPr>
        <w:tc>
          <w:tcPr>
            <w:tcW w:w="431" w:type="dxa"/>
            <w:vMerge w:val="restart"/>
            <w:tcBorders>
              <w:top w:val="nil"/>
              <w:left w:val="single" w:sz="6" w:space="0" w:color="auto"/>
              <w:bottom w:val="nil"/>
              <w:right w:val="single" w:sz="6" w:space="0" w:color="auto"/>
            </w:tcBorders>
            <w:shd w:val="clear" w:color="auto" w:fill="FFFFFF"/>
          </w:tcPr>
          <w:p w:rsidR="00B87A1B" w:rsidRDefault="00B87A1B" w:rsidP="00284240"/>
          <w:p w:rsidR="00B87A1B" w:rsidRDefault="00B87A1B" w:rsidP="00284240"/>
        </w:tc>
        <w:tc>
          <w:tcPr>
            <w:tcW w:w="9557" w:type="dxa"/>
            <w:gridSpan w:val="6"/>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4"/>
            </w:pPr>
            <w:r>
              <w:rPr>
                <w:rFonts w:eastAsia="Times New Roman"/>
                <w:sz w:val="16"/>
                <w:szCs w:val="16"/>
              </w:rPr>
              <w:t>в течение которых:</w:t>
            </w:r>
          </w:p>
        </w:tc>
      </w:tr>
      <w:tr w:rsidR="00B87A1B" w:rsidTr="00B87A1B">
        <w:trPr>
          <w:trHeight w:hRule="exact" w:val="82"/>
        </w:trPr>
        <w:tc>
          <w:tcPr>
            <w:tcW w:w="431" w:type="dxa"/>
            <w:vMerge w:val="restart"/>
            <w:tcBorders>
              <w:top w:val="nil"/>
              <w:left w:val="single" w:sz="6" w:space="0" w:color="auto"/>
              <w:bottom w:val="nil"/>
              <w:right w:val="single" w:sz="6" w:space="0" w:color="auto"/>
            </w:tcBorders>
            <w:shd w:val="clear" w:color="auto" w:fill="FFFFFF"/>
          </w:tcPr>
          <w:p w:rsidR="00B87A1B" w:rsidRDefault="00B87A1B" w:rsidP="00284240"/>
          <w:p w:rsidR="00B87A1B" w:rsidRDefault="00B87A1B" w:rsidP="00284240"/>
        </w:tc>
        <w:tc>
          <w:tcPr>
            <w:tcW w:w="849" w:type="dxa"/>
            <w:gridSpan w:val="2"/>
            <w:vMerge w:val="restart"/>
            <w:tcBorders>
              <w:top w:val="single" w:sz="6" w:space="0" w:color="auto"/>
              <w:left w:val="single" w:sz="6" w:space="0" w:color="auto"/>
              <w:bottom w:val="nil"/>
              <w:right w:val="single" w:sz="6" w:space="0" w:color="auto"/>
            </w:tcBorders>
            <w:shd w:val="clear" w:color="auto" w:fill="FFFFFF"/>
          </w:tcPr>
          <w:p w:rsidR="00B87A1B" w:rsidRDefault="00B87A1B" w:rsidP="00284240">
            <w:pPr>
              <w:shd w:val="clear" w:color="auto" w:fill="FFFFFF"/>
              <w:ind w:left="206"/>
            </w:pPr>
            <w:r>
              <w:rPr>
                <w:sz w:val="16"/>
                <w:szCs w:val="16"/>
              </w:rPr>
              <w:t>1.1</w:t>
            </w:r>
          </w:p>
        </w:tc>
        <w:tc>
          <w:tcPr>
            <w:tcW w:w="7036" w:type="dxa"/>
            <w:gridSpan w:val="2"/>
            <w:vMerge w:val="restart"/>
            <w:tcBorders>
              <w:top w:val="single" w:sz="6" w:space="0" w:color="auto"/>
              <w:left w:val="single" w:sz="6" w:space="0" w:color="auto"/>
              <w:bottom w:val="nil"/>
              <w:right w:val="single" w:sz="6" w:space="0" w:color="auto"/>
            </w:tcBorders>
            <w:shd w:val="clear" w:color="auto" w:fill="FFFFFF"/>
          </w:tcPr>
          <w:p w:rsidR="00B87A1B" w:rsidRDefault="00B87A1B" w:rsidP="00284240">
            <w:pPr>
              <w:shd w:val="clear" w:color="auto" w:fill="FFFFFF"/>
              <w:spacing w:line="230" w:lineRule="exact"/>
              <w:ind w:left="14" w:right="302"/>
            </w:pPr>
            <w:r>
              <w:rPr>
                <w:rFonts w:eastAsia="Times New Roman"/>
                <w:sz w:val="16"/>
                <w:szCs w:val="16"/>
              </w:rPr>
              <w:t>при осуществлении внешнеэкономической деятельности, за исключением деятельности по оказанию услуг по перевозке товаров, за каждый год подано деклараций на товары, штук</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vMerge w:val="restart"/>
            <w:tcBorders>
              <w:top w:val="single" w:sz="6" w:space="0" w:color="auto"/>
              <w:left w:val="single" w:sz="6" w:space="0" w:color="auto"/>
              <w:bottom w:val="nil"/>
              <w:right w:val="single" w:sz="6" w:space="0" w:color="auto"/>
            </w:tcBorders>
            <w:shd w:val="clear" w:color="auto" w:fill="FFFFFF"/>
          </w:tcPr>
          <w:p w:rsidR="00B87A1B" w:rsidRDefault="00B87A1B" w:rsidP="00284240">
            <w:pPr>
              <w:shd w:val="clear" w:color="auto" w:fill="FFFFFF"/>
              <w:jc w:val="center"/>
            </w:pPr>
            <w:r>
              <w:rPr>
                <w:sz w:val="16"/>
                <w:szCs w:val="16"/>
              </w:rPr>
              <w:t>10*</w:t>
            </w:r>
          </w:p>
        </w:tc>
      </w:tr>
      <w:tr w:rsidR="00B87A1B" w:rsidTr="00B87A1B">
        <w:trPr>
          <w:trHeight w:hRule="exact" w:val="82"/>
        </w:trPr>
        <w:tc>
          <w:tcPr>
            <w:tcW w:w="431" w:type="dxa"/>
            <w:vMerge w:val="restart"/>
            <w:tcBorders>
              <w:top w:val="nil"/>
              <w:left w:val="single" w:sz="6" w:space="0" w:color="auto"/>
              <w:bottom w:val="nil"/>
              <w:right w:val="single" w:sz="6" w:space="0" w:color="auto"/>
            </w:tcBorders>
            <w:shd w:val="clear" w:color="auto" w:fill="FFFFFF"/>
          </w:tcPr>
          <w:p w:rsidR="00B87A1B" w:rsidRDefault="00B87A1B" w:rsidP="00284240"/>
          <w:p w:rsidR="00B87A1B" w:rsidRDefault="00B87A1B" w:rsidP="00284240"/>
        </w:tc>
        <w:tc>
          <w:tcPr>
            <w:tcW w:w="849" w:type="dxa"/>
            <w:gridSpan w:val="2"/>
            <w:vMerge w:val="restart"/>
            <w:tcBorders>
              <w:top w:val="nil"/>
              <w:left w:val="single" w:sz="6" w:space="0" w:color="auto"/>
              <w:bottom w:val="nil"/>
              <w:right w:val="single" w:sz="6" w:space="0" w:color="auto"/>
            </w:tcBorders>
            <w:shd w:val="clear" w:color="auto" w:fill="FFFFFF"/>
          </w:tcPr>
          <w:p w:rsidR="00B87A1B" w:rsidRDefault="00B87A1B" w:rsidP="00284240"/>
          <w:p w:rsidR="00B87A1B" w:rsidRDefault="00B87A1B" w:rsidP="00284240"/>
        </w:tc>
        <w:tc>
          <w:tcPr>
            <w:tcW w:w="7036" w:type="dxa"/>
            <w:gridSpan w:val="2"/>
            <w:vMerge w:val="restart"/>
            <w:tcBorders>
              <w:top w:val="nil"/>
              <w:left w:val="single" w:sz="6" w:space="0" w:color="auto"/>
              <w:bottom w:val="nil"/>
              <w:right w:val="single" w:sz="6" w:space="0" w:color="auto"/>
            </w:tcBorders>
            <w:shd w:val="clear" w:color="auto" w:fill="FFFFFF"/>
          </w:tcPr>
          <w:p w:rsidR="00B87A1B" w:rsidRDefault="00B87A1B" w:rsidP="00284240"/>
          <w:p w:rsidR="00B87A1B" w:rsidRDefault="00B87A1B" w:rsidP="00284240"/>
        </w:tc>
        <w:tc>
          <w:tcPr>
            <w:tcW w:w="77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vMerge w:val="restart"/>
            <w:tcBorders>
              <w:top w:val="nil"/>
              <w:left w:val="single" w:sz="6" w:space="0" w:color="auto"/>
              <w:bottom w:val="nil"/>
              <w:right w:val="single" w:sz="6" w:space="0" w:color="auto"/>
            </w:tcBorders>
            <w:shd w:val="clear" w:color="auto" w:fill="FFFFFF"/>
          </w:tcPr>
          <w:p w:rsidR="00B87A1B" w:rsidRDefault="00B87A1B" w:rsidP="00284240">
            <w:pPr>
              <w:shd w:val="clear" w:color="auto" w:fill="FFFFFF"/>
            </w:pPr>
          </w:p>
          <w:p w:rsidR="00B87A1B" w:rsidRDefault="00B87A1B" w:rsidP="00284240">
            <w:pPr>
              <w:shd w:val="clear" w:color="auto" w:fill="FFFFFF"/>
            </w:pPr>
          </w:p>
        </w:tc>
      </w:tr>
      <w:tr w:rsidR="00B87A1B" w:rsidTr="00B87A1B">
        <w:trPr>
          <w:trHeight w:hRule="exact" w:val="374"/>
        </w:trPr>
        <w:tc>
          <w:tcPr>
            <w:tcW w:w="431" w:type="dxa"/>
            <w:vMerge w:val="restart"/>
            <w:tcBorders>
              <w:top w:val="nil"/>
              <w:left w:val="single" w:sz="6" w:space="0" w:color="auto"/>
              <w:bottom w:val="nil"/>
              <w:right w:val="single" w:sz="6" w:space="0" w:color="auto"/>
            </w:tcBorders>
            <w:shd w:val="clear" w:color="auto" w:fill="FFFFFF"/>
          </w:tcPr>
          <w:p w:rsidR="00B87A1B" w:rsidRDefault="00B87A1B" w:rsidP="00284240"/>
          <w:p w:rsidR="00B87A1B" w:rsidRDefault="00B87A1B" w:rsidP="00284240"/>
        </w:tc>
        <w:tc>
          <w:tcPr>
            <w:tcW w:w="849" w:type="dxa"/>
            <w:gridSpan w:val="2"/>
            <w:vMerge w:val="restart"/>
            <w:tcBorders>
              <w:top w:val="nil"/>
              <w:left w:val="single" w:sz="6" w:space="0" w:color="auto"/>
              <w:bottom w:val="nil"/>
              <w:right w:val="single" w:sz="6" w:space="0" w:color="auto"/>
            </w:tcBorders>
            <w:shd w:val="clear" w:color="auto" w:fill="FFFFFF"/>
          </w:tcPr>
          <w:p w:rsidR="00B87A1B" w:rsidRDefault="00B87A1B" w:rsidP="00284240"/>
          <w:p w:rsidR="00B87A1B" w:rsidRDefault="00B87A1B" w:rsidP="00284240"/>
        </w:tc>
        <w:tc>
          <w:tcPr>
            <w:tcW w:w="7036" w:type="dxa"/>
            <w:gridSpan w:val="2"/>
            <w:tcBorders>
              <w:top w:val="nil"/>
              <w:left w:val="single" w:sz="6" w:space="0" w:color="auto"/>
              <w:bottom w:val="single" w:sz="6" w:space="0" w:color="auto"/>
              <w:right w:val="single" w:sz="6" w:space="0" w:color="auto"/>
            </w:tcBorders>
            <w:shd w:val="clear" w:color="auto" w:fill="FFFFFF"/>
          </w:tcPr>
          <w:p w:rsidR="00B87A1B" w:rsidRDefault="00B87A1B" w:rsidP="00284240"/>
          <w:p w:rsidR="00B87A1B" w:rsidRDefault="00B87A1B" w:rsidP="00284240"/>
        </w:tc>
        <w:tc>
          <w:tcPr>
            <w:tcW w:w="77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tcBorders>
              <w:top w:val="nil"/>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p w:rsidR="00B87A1B" w:rsidRDefault="00B87A1B" w:rsidP="00284240">
            <w:pPr>
              <w:shd w:val="clear" w:color="auto" w:fill="FFFFFF"/>
            </w:pPr>
          </w:p>
        </w:tc>
      </w:tr>
      <w:tr w:rsidR="00B87A1B" w:rsidTr="00B87A1B">
        <w:trPr>
          <w:trHeight w:hRule="exact" w:val="86"/>
        </w:trPr>
        <w:tc>
          <w:tcPr>
            <w:tcW w:w="431" w:type="dxa"/>
            <w:vMerge w:val="restart"/>
            <w:tcBorders>
              <w:top w:val="nil"/>
              <w:left w:val="single" w:sz="6" w:space="0" w:color="auto"/>
              <w:bottom w:val="nil"/>
              <w:right w:val="single" w:sz="6" w:space="0" w:color="auto"/>
            </w:tcBorders>
            <w:shd w:val="clear" w:color="auto" w:fill="FFFFFF"/>
          </w:tcPr>
          <w:p w:rsidR="00B87A1B" w:rsidRDefault="00B87A1B" w:rsidP="00284240"/>
          <w:p w:rsidR="00B87A1B" w:rsidRDefault="00B87A1B" w:rsidP="00284240"/>
        </w:tc>
        <w:tc>
          <w:tcPr>
            <w:tcW w:w="849" w:type="dxa"/>
            <w:gridSpan w:val="2"/>
            <w:vMerge w:val="restart"/>
            <w:tcBorders>
              <w:top w:val="nil"/>
              <w:left w:val="single" w:sz="6" w:space="0" w:color="auto"/>
              <w:bottom w:val="nil"/>
              <w:right w:val="single" w:sz="6" w:space="0" w:color="auto"/>
            </w:tcBorders>
            <w:shd w:val="clear" w:color="auto" w:fill="FFFFFF"/>
          </w:tcPr>
          <w:p w:rsidR="00B87A1B" w:rsidRDefault="00B87A1B" w:rsidP="00284240"/>
          <w:p w:rsidR="00B87A1B" w:rsidRDefault="00B87A1B" w:rsidP="00284240"/>
        </w:tc>
        <w:tc>
          <w:tcPr>
            <w:tcW w:w="7036" w:type="dxa"/>
            <w:gridSpan w:val="2"/>
            <w:vMerge w:val="restart"/>
            <w:tcBorders>
              <w:top w:val="single" w:sz="6" w:space="0" w:color="auto"/>
              <w:left w:val="single" w:sz="6" w:space="0" w:color="auto"/>
              <w:bottom w:val="nil"/>
              <w:right w:val="single" w:sz="6" w:space="0" w:color="auto"/>
            </w:tcBorders>
            <w:shd w:val="clear" w:color="auto" w:fill="FFFFFF"/>
          </w:tcPr>
          <w:p w:rsidR="00B87A1B" w:rsidRDefault="00B87A1B" w:rsidP="00284240">
            <w:pPr>
              <w:shd w:val="clear" w:color="auto" w:fill="FFFFFF"/>
              <w:spacing w:line="230" w:lineRule="exact"/>
              <w:ind w:left="14" w:right="29"/>
            </w:pPr>
            <w:r>
              <w:rPr>
                <w:rFonts w:eastAsia="Times New Roman"/>
                <w:sz w:val="16"/>
                <w:szCs w:val="16"/>
              </w:rPr>
              <w:t>суммарная стоимость перемещенных через таможенную границу Евразийского экономическо</w:t>
            </w:r>
            <w:r>
              <w:rPr>
                <w:rFonts w:eastAsia="Times New Roman"/>
                <w:sz w:val="16"/>
                <w:szCs w:val="16"/>
              </w:rPr>
              <w:softHyphen/>
              <w:t>го союза товаров за каждый год составляет величину, эквивалентную сумме в евро**</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vMerge w:val="restart"/>
            <w:tcBorders>
              <w:top w:val="single" w:sz="6" w:space="0" w:color="auto"/>
              <w:left w:val="single" w:sz="6" w:space="0" w:color="auto"/>
              <w:bottom w:val="nil"/>
              <w:right w:val="single" w:sz="6" w:space="0" w:color="auto"/>
            </w:tcBorders>
            <w:shd w:val="clear" w:color="auto" w:fill="FFFFFF"/>
          </w:tcPr>
          <w:p w:rsidR="00B87A1B" w:rsidRDefault="00B87A1B" w:rsidP="00284240">
            <w:pPr>
              <w:shd w:val="clear" w:color="auto" w:fill="FFFFFF"/>
              <w:jc w:val="center"/>
            </w:pPr>
            <w:r>
              <w:rPr>
                <w:sz w:val="16"/>
                <w:szCs w:val="16"/>
              </w:rPr>
              <w:t>500 000*</w:t>
            </w:r>
          </w:p>
        </w:tc>
      </w:tr>
      <w:tr w:rsidR="00B87A1B" w:rsidTr="00B87A1B">
        <w:trPr>
          <w:trHeight w:hRule="exact" w:val="82"/>
        </w:trPr>
        <w:tc>
          <w:tcPr>
            <w:tcW w:w="431" w:type="dxa"/>
            <w:vMerge w:val="restart"/>
            <w:tcBorders>
              <w:top w:val="nil"/>
              <w:left w:val="single" w:sz="6" w:space="0" w:color="auto"/>
              <w:bottom w:val="nil"/>
              <w:right w:val="single" w:sz="6" w:space="0" w:color="auto"/>
            </w:tcBorders>
            <w:shd w:val="clear" w:color="auto" w:fill="FFFFFF"/>
          </w:tcPr>
          <w:p w:rsidR="00B87A1B" w:rsidRDefault="00B87A1B" w:rsidP="00284240"/>
          <w:p w:rsidR="00B87A1B" w:rsidRDefault="00B87A1B" w:rsidP="00284240"/>
        </w:tc>
        <w:tc>
          <w:tcPr>
            <w:tcW w:w="849" w:type="dxa"/>
            <w:gridSpan w:val="2"/>
            <w:vMerge w:val="restart"/>
            <w:tcBorders>
              <w:top w:val="nil"/>
              <w:left w:val="single" w:sz="6" w:space="0" w:color="auto"/>
              <w:bottom w:val="nil"/>
              <w:right w:val="single" w:sz="6" w:space="0" w:color="auto"/>
            </w:tcBorders>
            <w:shd w:val="clear" w:color="auto" w:fill="FFFFFF"/>
          </w:tcPr>
          <w:p w:rsidR="00B87A1B" w:rsidRDefault="00B87A1B" w:rsidP="00284240"/>
          <w:p w:rsidR="00B87A1B" w:rsidRDefault="00B87A1B" w:rsidP="00284240"/>
        </w:tc>
        <w:tc>
          <w:tcPr>
            <w:tcW w:w="7036" w:type="dxa"/>
            <w:gridSpan w:val="2"/>
            <w:vMerge w:val="restart"/>
            <w:tcBorders>
              <w:top w:val="nil"/>
              <w:left w:val="single" w:sz="6" w:space="0" w:color="auto"/>
              <w:bottom w:val="nil"/>
              <w:right w:val="single" w:sz="6" w:space="0" w:color="auto"/>
            </w:tcBorders>
            <w:shd w:val="clear" w:color="auto" w:fill="FFFFFF"/>
          </w:tcPr>
          <w:p w:rsidR="00B87A1B" w:rsidRDefault="00B87A1B" w:rsidP="00284240"/>
          <w:p w:rsidR="00B87A1B" w:rsidRDefault="00B87A1B" w:rsidP="00284240"/>
        </w:tc>
        <w:tc>
          <w:tcPr>
            <w:tcW w:w="77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vMerge w:val="restart"/>
            <w:tcBorders>
              <w:top w:val="nil"/>
              <w:left w:val="single" w:sz="6" w:space="0" w:color="auto"/>
              <w:bottom w:val="nil"/>
              <w:right w:val="single" w:sz="6" w:space="0" w:color="auto"/>
            </w:tcBorders>
            <w:shd w:val="clear" w:color="auto" w:fill="FFFFFF"/>
          </w:tcPr>
          <w:p w:rsidR="00B87A1B" w:rsidRDefault="00B87A1B" w:rsidP="00284240">
            <w:pPr>
              <w:shd w:val="clear" w:color="auto" w:fill="FFFFFF"/>
            </w:pPr>
          </w:p>
          <w:p w:rsidR="00B87A1B" w:rsidRDefault="00B87A1B" w:rsidP="00284240">
            <w:pPr>
              <w:shd w:val="clear" w:color="auto" w:fill="FFFFFF"/>
            </w:pPr>
          </w:p>
        </w:tc>
      </w:tr>
      <w:tr w:rsidR="00B87A1B" w:rsidTr="00B87A1B">
        <w:trPr>
          <w:trHeight w:hRule="exact" w:val="374"/>
        </w:trPr>
        <w:tc>
          <w:tcPr>
            <w:tcW w:w="431" w:type="dxa"/>
            <w:tcBorders>
              <w:top w:val="nil"/>
              <w:left w:val="single" w:sz="6" w:space="0" w:color="auto"/>
              <w:bottom w:val="single" w:sz="6" w:space="0" w:color="auto"/>
              <w:right w:val="single" w:sz="6" w:space="0" w:color="auto"/>
            </w:tcBorders>
            <w:shd w:val="clear" w:color="auto" w:fill="FFFFFF"/>
          </w:tcPr>
          <w:p w:rsidR="00B87A1B" w:rsidRDefault="00B87A1B" w:rsidP="00284240"/>
          <w:p w:rsidR="00B87A1B" w:rsidRDefault="00B87A1B" w:rsidP="00284240"/>
        </w:tc>
        <w:tc>
          <w:tcPr>
            <w:tcW w:w="849" w:type="dxa"/>
            <w:gridSpan w:val="2"/>
            <w:tcBorders>
              <w:top w:val="nil"/>
              <w:left w:val="single" w:sz="6" w:space="0" w:color="auto"/>
              <w:bottom w:val="single" w:sz="6" w:space="0" w:color="auto"/>
              <w:right w:val="single" w:sz="6" w:space="0" w:color="auto"/>
            </w:tcBorders>
            <w:shd w:val="clear" w:color="auto" w:fill="FFFFFF"/>
          </w:tcPr>
          <w:p w:rsidR="00B87A1B" w:rsidRDefault="00B87A1B" w:rsidP="00284240"/>
          <w:p w:rsidR="00B87A1B" w:rsidRDefault="00B87A1B" w:rsidP="00284240"/>
        </w:tc>
        <w:tc>
          <w:tcPr>
            <w:tcW w:w="7036" w:type="dxa"/>
            <w:gridSpan w:val="2"/>
            <w:tcBorders>
              <w:top w:val="nil"/>
              <w:left w:val="single" w:sz="6" w:space="0" w:color="auto"/>
              <w:bottom w:val="single" w:sz="6" w:space="0" w:color="auto"/>
              <w:right w:val="single" w:sz="6" w:space="0" w:color="auto"/>
            </w:tcBorders>
            <w:shd w:val="clear" w:color="auto" w:fill="FFFFFF"/>
          </w:tcPr>
          <w:p w:rsidR="00B87A1B" w:rsidRDefault="00B87A1B" w:rsidP="00284240"/>
          <w:p w:rsidR="00B87A1B" w:rsidRDefault="00B87A1B" w:rsidP="00284240"/>
        </w:tc>
        <w:tc>
          <w:tcPr>
            <w:tcW w:w="77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tcBorders>
              <w:top w:val="nil"/>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p w:rsidR="00B87A1B" w:rsidRDefault="00B87A1B" w:rsidP="00284240">
            <w:pPr>
              <w:shd w:val="clear" w:color="auto" w:fill="FFFFFF"/>
            </w:pPr>
          </w:p>
        </w:tc>
      </w:tr>
      <w:tr w:rsidR="00B87A1B" w:rsidTr="00B87A1B">
        <w:trPr>
          <w:trHeight w:hRule="exact" w:val="82"/>
        </w:trPr>
        <w:tc>
          <w:tcPr>
            <w:tcW w:w="431" w:type="dxa"/>
            <w:vMerge w:val="restart"/>
            <w:tcBorders>
              <w:top w:val="single" w:sz="6" w:space="0" w:color="auto"/>
              <w:left w:val="single" w:sz="6" w:space="0" w:color="auto"/>
              <w:bottom w:val="nil"/>
              <w:right w:val="single" w:sz="6" w:space="0" w:color="auto"/>
            </w:tcBorders>
            <w:shd w:val="clear" w:color="auto" w:fill="FFFFFF"/>
          </w:tcPr>
          <w:p w:rsidR="00B87A1B" w:rsidRDefault="00B87A1B" w:rsidP="00284240">
            <w:pPr>
              <w:shd w:val="clear" w:color="auto" w:fill="FFFFFF"/>
            </w:pPr>
          </w:p>
        </w:tc>
        <w:tc>
          <w:tcPr>
            <w:tcW w:w="849" w:type="dxa"/>
            <w:gridSpan w:val="2"/>
            <w:vMerge w:val="restart"/>
            <w:tcBorders>
              <w:top w:val="single" w:sz="6" w:space="0" w:color="auto"/>
              <w:left w:val="single" w:sz="6" w:space="0" w:color="auto"/>
              <w:bottom w:val="nil"/>
              <w:right w:val="single" w:sz="6" w:space="0" w:color="auto"/>
            </w:tcBorders>
            <w:shd w:val="clear" w:color="auto" w:fill="FFFFFF"/>
          </w:tcPr>
          <w:p w:rsidR="00B87A1B" w:rsidRDefault="00B87A1B" w:rsidP="00284240">
            <w:pPr>
              <w:shd w:val="clear" w:color="auto" w:fill="FFFFFF"/>
              <w:ind w:left="206"/>
            </w:pPr>
            <w:r>
              <w:rPr>
                <w:sz w:val="16"/>
                <w:szCs w:val="16"/>
              </w:rPr>
              <w:t>1.2</w:t>
            </w:r>
          </w:p>
        </w:tc>
        <w:tc>
          <w:tcPr>
            <w:tcW w:w="7036" w:type="dxa"/>
            <w:gridSpan w:val="2"/>
            <w:vMerge w:val="restart"/>
            <w:tcBorders>
              <w:top w:val="single" w:sz="6" w:space="0" w:color="auto"/>
              <w:left w:val="single" w:sz="6" w:space="0" w:color="auto"/>
              <w:bottom w:val="nil"/>
              <w:right w:val="single" w:sz="6" w:space="0" w:color="auto"/>
            </w:tcBorders>
            <w:shd w:val="clear" w:color="auto" w:fill="FFFFFF"/>
          </w:tcPr>
          <w:p w:rsidR="00B87A1B" w:rsidRDefault="00B87A1B" w:rsidP="00284240">
            <w:pPr>
              <w:shd w:val="clear" w:color="auto" w:fill="FFFFFF"/>
              <w:spacing w:line="230" w:lineRule="exact"/>
              <w:ind w:left="14" w:right="154"/>
            </w:pPr>
            <w:r>
              <w:rPr>
                <w:rFonts w:eastAsia="Times New Roman"/>
                <w:sz w:val="16"/>
                <w:szCs w:val="16"/>
              </w:rPr>
              <w:t>при осуществлении внешнеэкономической деятельности по оказанию услуг по перевозке то</w:t>
            </w:r>
            <w:r>
              <w:rPr>
                <w:rFonts w:eastAsia="Times New Roman"/>
                <w:sz w:val="16"/>
                <w:szCs w:val="16"/>
              </w:rPr>
              <w:softHyphen/>
              <w:t>варов за каждый год подано транзитных деклараций, штук</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vMerge w:val="restart"/>
            <w:tcBorders>
              <w:top w:val="single" w:sz="6" w:space="0" w:color="auto"/>
              <w:left w:val="single" w:sz="6" w:space="0" w:color="auto"/>
              <w:bottom w:val="nil"/>
              <w:right w:val="single" w:sz="6" w:space="0" w:color="auto"/>
            </w:tcBorders>
            <w:shd w:val="clear" w:color="auto" w:fill="FFFFFF"/>
          </w:tcPr>
          <w:p w:rsidR="00B87A1B" w:rsidRDefault="00B87A1B" w:rsidP="00284240">
            <w:pPr>
              <w:shd w:val="clear" w:color="auto" w:fill="FFFFFF"/>
              <w:jc w:val="center"/>
            </w:pPr>
            <w:r>
              <w:rPr>
                <w:sz w:val="16"/>
                <w:szCs w:val="16"/>
              </w:rPr>
              <w:t>250</w:t>
            </w:r>
          </w:p>
        </w:tc>
      </w:tr>
      <w:tr w:rsidR="00B87A1B" w:rsidTr="00B87A1B">
        <w:trPr>
          <w:trHeight w:hRule="exact" w:val="86"/>
        </w:trPr>
        <w:tc>
          <w:tcPr>
            <w:tcW w:w="431" w:type="dxa"/>
            <w:vMerge w:val="restart"/>
            <w:tcBorders>
              <w:top w:val="nil"/>
              <w:left w:val="single" w:sz="6" w:space="0" w:color="auto"/>
              <w:bottom w:val="nil"/>
              <w:right w:val="single" w:sz="6" w:space="0" w:color="auto"/>
            </w:tcBorders>
            <w:shd w:val="clear" w:color="auto" w:fill="FFFFFF"/>
          </w:tcPr>
          <w:p w:rsidR="00B87A1B" w:rsidRDefault="00B87A1B" w:rsidP="00284240"/>
          <w:p w:rsidR="00B87A1B" w:rsidRDefault="00B87A1B" w:rsidP="00284240"/>
        </w:tc>
        <w:tc>
          <w:tcPr>
            <w:tcW w:w="849" w:type="dxa"/>
            <w:gridSpan w:val="2"/>
            <w:vMerge w:val="restart"/>
            <w:tcBorders>
              <w:top w:val="nil"/>
              <w:left w:val="single" w:sz="6" w:space="0" w:color="auto"/>
              <w:bottom w:val="nil"/>
              <w:right w:val="single" w:sz="6" w:space="0" w:color="auto"/>
            </w:tcBorders>
            <w:shd w:val="clear" w:color="auto" w:fill="FFFFFF"/>
          </w:tcPr>
          <w:p w:rsidR="00B87A1B" w:rsidRDefault="00B87A1B" w:rsidP="00284240"/>
          <w:p w:rsidR="00B87A1B" w:rsidRDefault="00B87A1B" w:rsidP="00284240"/>
        </w:tc>
        <w:tc>
          <w:tcPr>
            <w:tcW w:w="7036" w:type="dxa"/>
            <w:gridSpan w:val="2"/>
            <w:vMerge w:val="restart"/>
            <w:tcBorders>
              <w:top w:val="nil"/>
              <w:left w:val="single" w:sz="6" w:space="0" w:color="auto"/>
              <w:bottom w:val="nil"/>
              <w:right w:val="single" w:sz="6" w:space="0" w:color="auto"/>
            </w:tcBorders>
            <w:shd w:val="clear" w:color="auto" w:fill="FFFFFF"/>
          </w:tcPr>
          <w:p w:rsidR="00B87A1B" w:rsidRDefault="00B87A1B" w:rsidP="00284240"/>
          <w:p w:rsidR="00B87A1B" w:rsidRDefault="00B87A1B" w:rsidP="00284240"/>
        </w:tc>
        <w:tc>
          <w:tcPr>
            <w:tcW w:w="77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vMerge w:val="restart"/>
            <w:tcBorders>
              <w:top w:val="nil"/>
              <w:left w:val="single" w:sz="6" w:space="0" w:color="auto"/>
              <w:bottom w:val="nil"/>
              <w:right w:val="single" w:sz="6" w:space="0" w:color="auto"/>
            </w:tcBorders>
            <w:shd w:val="clear" w:color="auto" w:fill="FFFFFF"/>
          </w:tcPr>
          <w:p w:rsidR="00B87A1B" w:rsidRDefault="00B87A1B" w:rsidP="00284240">
            <w:pPr>
              <w:shd w:val="clear" w:color="auto" w:fill="FFFFFF"/>
            </w:pPr>
          </w:p>
          <w:p w:rsidR="00B87A1B" w:rsidRDefault="00B87A1B" w:rsidP="00284240">
            <w:pPr>
              <w:shd w:val="clear" w:color="auto" w:fill="FFFFFF"/>
            </w:pPr>
          </w:p>
        </w:tc>
      </w:tr>
      <w:tr w:rsidR="00B87A1B" w:rsidTr="00B87A1B">
        <w:trPr>
          <w:trHeight w:hRule="exact" w:val="374"/>
        </w:trPr>
        <w:tc>
          <w:tcPr>
            <w:tcW w:w="431" w:type="dxa"/>
            <w:vMerge w:val="restart"/>
            <w:tcBorders>
              <w:top w:val="nil"/>
              <w:left w:val="single" w:sz="6" w:space="0" w:color="auto"/>
              <w:bottom w:val="nil"/>
              <w:right w:val="single" w:sz="6" w:space="0" w:color="auto"/>
            </w:tcBorders>
            <w:shd w:val="clear" w:color="auto" w:fill="FFFFFF"/>
          </w:tcPr>
          <w:p w:rsidR="00B87A1B" w:rsidRDefault="00B87A1B" w:rsidP="00284240"/>
          <w:p w:rsidR="00B87A1B" w:rsidRDefault="00B87A1B" w:rsidP="00284240"/>
        </w:tc>
        <w:tc>
          <w:tcPr>
            <w:tcW w:w="849" w:type="dxa"/>
            <w:gridSpan w:val="2"/>
            <w:tcBorders>
              <w:top w:val="nil"/>
              <w:left w:val="single" w:sz="6" w:space="0" w:color="auto"/>
              <w:bottom w:val="single" w:sz="6" w:space="0" w:color="auto"/>
              <w:right w:val="single" w:sz="6" w:space="0" w:color="auto"/>
            </w:tcBorders>
            <w:shd w:val="clear" w:color="auto" w:fill="FFFFFF"/>
          </w:tcPr>
          <w:p w:rsidR="00B87A1B" w:rsidRDefault="00B87A1B" w:rsidP="00284240"/>
          <w:p w:rsidR="00B87A1B" w:rsidRDefault="00B87A1B" w:rsidP="00284240"/>
        </w:tc>
        <w:tc>
          <w:tcPr>
            <w:tcW w:w="7036" w:type="dxa"/>
            <w:gridSpan w:val="2"/>
            <w:tcBorders>
              <w:top w:val="nil"/>
              <w:left w:val="single" w:sz="6" w:space="0" w:color="auto"/>
              <w:bottom w:val="single" w:sz="6" w:space="0" w:color="auto"/>
              <w:right w:val="single" w:sz="6" w:space="0" w:color="auto"/>
            </w:tcBorders>
            <w:shd w:val="clear" w:color="auto" w:fill="FFFFFF"/>
          </w:tcPr>
          <w:p w:rsidR="00B87A1B" w:rsidRDefault="00B87A1B" w:rsidP="00284240"/>
          <w:p w:rsidR="00B87A1B" w:rsidRDefault="00B87A1B" w:rsidP="00284240"/>
        </w:tc>
        <w:tc>
          <w:tcPr>
            <w:tcW w:w="77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tcBorders>
              <w:top w:val="nil"/>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p w:rsidR="00B87A1B" w:rsidRDefault="00B87A1B" w:rsidP="00284240">
            <w:pPr>
              <w:shd w:val="clear" w:color="auto" w:fill="FFFFFF"/>
            </w:pPr>
          </w:p>
        </w:tc>
      </w:tr>
      <w:tr w:rsidR="00B87A1B" w:rsidTr="00B87A1B">
        <w:trPr>
          <w:trHeight w:hRule="exact" w:val="82"/>
        </w:trPr>
        <w:tc>
          <w:tcPr>
            <w:tcW w:w="431" w:type="dxa"/>
            <w:vMerge w:val="restart"/>
            <w:tcBorders>
              <w:top w:val="nil"/>
              <w:left w:val="single" w:sz="6" w:space="0" w:color="auto"/>
              <w:bottom w:val="nil"/>
              <w:right w:val="single" w:sz="6" w:space="0" w:color="auto"/>
            </w:tcBorders>
            <w:shd w:val="clear" w:color="auto" w:fill="FFFFFF"/>
          </w:tcPr>
          <w:p w:rsidR="00B87A1B" w:rsidRDefault="00B87A1B" w:rsidP="00284240"/>
          <w:p w:rsidR="00B87A1B" w:rsidRDefault="00B87A1B" w:rsidP="00284240"/>
        </w:tc>
        <w:tc>
          <w:tcPr>
            <w:tcW w:w="849" w:type="dxa"/>
            <w:gridSpan w:val="2"/>
            <w:vMerge w:val="restart"/>
            <w:tcBorders>
              <w:top w:val="single" w:sz="6" w:space="0" w:color="auto"/>
              <w:left w:val="single" w:sz="6" w:space="0" w:color="auto"/>
              <w:bottom w:val="nil"/>
              <w:right w:val="single" w:sz="6" w:space="0" w:color="auto"/>
            </w:tcBorders>
            <w:shd w:val="clear" w:color="auto" w:fill="FFFFFF"/>
          </w:tcPr>
          <w:p w:rsidR="00B87A1B" w:rsidRDefault="00B87A1B" w:rsidP="00284240">
            <w:pPr>
              <w:shd w:val="clear" w:color="auto" w:fill="FFFFFF"/>
              <w:ind w:left="206"/>
            </w:pPr>
            <w:r>
              <w:rPr>
                <w:sz w:val="16"/>
                <w:szCs w:val="16"/>
              </w:rPr>
              <w:t>1.3</w:t>
            </w:r>
          </w:p>
        </w:tc>
        <w:tc>
          <w:tcPr>
            <w:tcW w:w="7036" w:type="dxa"/>
            <w:gridSpan w:val="2"/>
            <w:vMerge w:val="restart"/>
            <w:tcBorders>
              <w:top w:val="single" w:sz="6" w:space="0" w:color="auto"/>
              <w:left w:val="single" w:sz="6" w:space="0" w:color="auto"/>
              <w:bottom w:val="nil"/>
              <w:right w:val="single" w:sz="6" w:space="0" w:color="auto"/>
            </w:tcBorders>
            <w:shd w:val="clear" w:color="auto" w:fill="FFFFFF"/>
          </w:tcPr>
          <w:p w:rsidR="00B87A1B" w:rsidRDefault="00B87A1B" w:rsidP="00284240">
            <w:pPr>
              <w:shd w:val="clear" w:color="auto" w:fill="FFFFFF"/>
              <w:spacing w:line="226" w:lineRule="exact"/>
              <w:ind w:left="14" w:right="86"/>
            </w:pPr>
            <w:r>
              <w:rPr>
                <w:rFonts w:eastAsia="Times New Roman"/>
                <w:sz w:val="16"/>
                <w:szCs w:val="16"/>
              </w:rPr>
              <w:t>при осуществлении деятельности в сфере таможенного дела в качестве таможенного предста</w:t>
            </w:r>
            <w:r>
              <w:rPr>
                <w:rFonts w:eastAsia="Times New Roman"/>
                <w:sz w:val="16"/>
                <w:szCs w:val="16"/>
              </w:rPr>
              <w:softHyphen/>
              <w:t>вителя за каждый год подано таможенных деклараций, штук</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vMerge w:val="restart"/>
            <w:tcBorders>
              <w:top w:val="single" w:sz="6" w:space="0" w:color="auto"/>
              <w:left w:val="single" w:sz="6" w:space="0" w:color="auto"/>
              <w:bottom w:val="nil"/>
              <w:right w:val="single" w:sz="6" w:space="0" w:color="auto"/>
            </w:tcBorders>
            <w:shd w:val="clear" w:color="auto" w:fill="FFFFFF"/>
          </w:tcPr>
          <w:p w:rsidR="00B87A1B" w:rsidRDefault="00B87A1B" w:rsidP="00284240">
            <w:pPr>
              <w:shd w:val="clear" w:color="auto" w:fill="FFFFFF"/>
              <w:jc w:val="center"/>
            </w:pPr>
            <w:r>
              <w:rPr>
                <w:sz w:val="16"/>
                <w:szCs w:val="16"/>
              </w:rPr>
              <w:t>200*</w:t>
            </w:r>
          </w:p>
        </w:tc>
      </w:tr>
      <w:tr w:rsidR="00B87A1B" w:rsidTr="00B87A1B">
        <w:trPr>
          <w:trHeight w:hRule="exact" w:val="82"/>
        </w:trPr>
        <w:tc>
          <w:tcPr>
            <w:tcW w:w="431" w:type="dxa"/>
            <w:vMerge w:val="restart"/>
            <w:tcBorders>
              <w:top w:val="nil"/>
              <w:left w:val="single" w:sz="6" w:space="0" w:color="auto"/>
              <w:bottom w:val="nil"/>
              <w:right w:val="single" w:sz="6" w:space="0" w:color="auto"/>
            </w:tcBorders>
            <w:shd w:val="clear" w:color="auto" w:fill="FFFFFF"/>
          </w:tcPr>
          <w:p w:rsidR="00B87A1B" w:rsidRDefault="00B87A1B" w:rsidP="00284240"/>
          <w:p w:rsidR="00B87A1B" w:rsidRDefault="00B87A1B" w:rsidP="00284240"/>
        </w:tc>
        <w:tc>
          <w:tcPr>
            <w:tcW w:w="849" w:type="dxa"/>
            <w:gridSpan w:val="2"/>
            <w:vMerge w:val="restart"/>
            <w:tcBorders>
              <w:top w:val="nil"/>
              <w:left w:val="single" w:sz="6" w:space="0" w:color="auto"/>
              <w:bottom w:val="nil"/>
              <w:right w:val="single" w:sz="6" w:space="0" w:color="auto"/>
            </w:tcBorders>
            <w:shd w:val="clear" w:color="auto" w:fill="FFFFFF"/>
          </w:tcPr>
          <w:p w:rsidR="00B87A1B" w:rsidRDefault="00B87A1B" w:rsidP="00284240"/>
          <w:p w:rsidR="00B87A1B" w:rsidRDefault="00B87A1B" w:rsidP="00284240"/>
        </w:tc>
        <w:tc>
          <w:tcPr>
            <w:tcW w:w="7036" w:type="dxa"/>
            <w:gridSpan w:val="2"/>
            <w:vMerge w:val="restart"/>
            <w:tcBorders>
              <w:top w:val="nil"/>
              <w:left w:val="single" w:sz="6" w:space="0" w:color="auto"/>
              <w:bottom w:val="nil"/>
              <w:right w:val="single" w:sz="6" w:space="0" w:color="auto"/>
            </w:tcBorders>
            <w:shd w:val="clear" w:color="auto" w:fill="FFFFFF"/>
          </w:tcPr>
          <w:p w:rsidR="00B87A1B" w:rsidRDefault="00B87A1B" w:rsidP="00284240"/>
          <w:p w:rsidR="00B87A1B" w:rsidRDefault="00B87A1B" w:rsidP="00284240"/>
        </w:tc>
        <w:tc>
          <w:tcPr>
            <w:tcW w:w="77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vMerge w:val="restart"/>
            <w:tcBorders>
              <w:top w:val="nil"/>
              <w:left w:val="single" w:sz="6" w:space="0" w:color="auto"/>
              <w:bottom w:val="nil"/>
              <w:right w:val="single" w:sz="6" w:space="0" w:color="auto"/>
            </w:tcBorders>
            <w:shd w:val="clear" w:color="auto" w:fill="FFFFFF"/>
          </w:tcPr>
          <w:p w:rsidR="00B87A1B" w:rsidRDefault="00B87A1B" w:rsidP="00284240">
            <w:pPr>
              <w:shd w:val="clear" w:color="auto" w:fill="FFFFFF"/>
            </w:pPr>
          </w:p>
          <w:p w:rsidR="00B87A1B" w:rsidRDefault="00B87A1B" w:rsidP="00284240">
            <w:pPr>
              <w:shd w:val="clear" w:color="auto" w:fill="FFFFFF"/>
            </w:pPr>
          </w:p>
        </w:tc>
      </w:tr>
      <w:tr w:rsidR="00B87A1B" w:rsidTr="00B87A1B">
        <w:trPr>
          <w:trHeight w:hRule="exact" w:val="379"/>
        </w:trPr>
        <w:tc>
          <w:tcPr>
            <w:tcW w:w="431" w:type="dxa"/>
            <w:vMerge w:val="restart"/>
            <w:tcBorders>
              <w:top w:val="nil"/>
              <w:left w:val="single" w:sz="6" w:space="0" w:color="auto"/>
              <w:bottom w:val="nil"/>
              <w:right w:val="single" w:sz="6" w:space="0" w:color="auto"/>
            </w:tcBorders>
            <w:shd w:val="clear" w:color="auto" w:fill="FFFFFF"/>
          </w:tcPr>
          <w:p w:rsidR="00B87A1B" w:rsidRDefault="00B87A1B" w:rsidP="00284240"/>
          <w:p w:rsidR="00B87A1B" w:rsidRDefault="00B87A1B" w:rsidP="00284240"/>
        </w:tc>
        <w:tc>
          <w:tcPr>
            <w:tcW w:w="849" w:type="dxa"/>
            <w:gridSpan w:val="2"/>
            <w:vMerge w:val="restart"/>
            <w:tcBorders>
              <w:top w:val="nil"/>
              <w:left w:val="single" w:sz="6" w:space="0" w:color="auto"/>
              <w:bottom w:val="nil"/>
              <w:right w:val="single" w:sz="6" w:space="0" w:color="auto"/>
            </w:tcBorders>
            <w:shd w:val="clear" w:color="auto" w:fill="FFFFFF"/>
          </w:tcPr>
          <w:p w:rsidR="00B87A1B" w:rsidRDefault="00B87A1B" w:rsidP="00284240"/>
          <w:p w:rsidR="00B87A1B" w:rsidRDefault="00B87A1B" w:rsidP="00284240"/>
        </w:tc>
        <w:tc>
          <w:tcPr>
            <w:tcW w:w="7036" w:type="dxa"/>
            <w:gridSpan w:val="2"/>
            <w:tcBorders>
              <w:top w:val="nil"/>
              <w:left w:val="single" w:sz="6" w:space="0" w:color="auto"/>
              <w:bottom w:val="single" w:sz="6" w:space="0" w:color="auto"/>
              <w:right w:val="single" w:sz="6" w:space="0" w:color="auto"/>
            </w:tcBorders>
            <w:shd w:val="clear" w:color="auto" w:fill="FFFFFF"/>
          </w:tcPr>
          <w:p w:rsidR="00B87A1B" w:rsidRDefault="00B87A1B" w:rsidP="00284240"/>
          <w:p w:rsidR="00B87A1B" w:rsidRDefault="00B87A1B" w:rsidP="00284240"/>
        </w:tc>
        <w:tc>
          <w:tcPr>
            <w:tcW w:w="77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tcBorders>
              <w:top w:val="nil"/>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p w:rsidR="00B87A1B" w:rsidRDefault="00B87A1B" w:rsidP="00284240">
            <w:pPr>
              <w:shd w:val="clear" w:color="auto" w:fill="FFFFFF"/>
            </w:pPr>
          </w:p>
        </w:tc>
      </w:tr>
      <w:tr w:rsidR="00B87A1B" w:rsidTr="00B87A1B">
        <w:trPr>
          <w:trHeight w:hRule="exact" w:val="82"/>
        </w:trPr>
        <w:tc>
          <w:tcPr>
            <w:tcW w:w="431" w:type="dxa"/>
            <w:vMerge w:val="restart"/>
            <w:tcBorders>
              <w:top w:val="nil"/>
              <w:left w:val="single" w:sz="6" w:space="0" w:color="auto"/>
              <w:bottom w:val="nil"/>
              <w:right w:val="single" w:sz="6" w:space="0" w:color="auto"/>
            </w:tcBorders>
            <w:shd w:val="clear" w:color="auto" w:fill="FFFFFF"/>
          </w:tcPr>
          <w:p w:rsidR="00B87A1B" w:rsidRDefault="00B87A1B" w:rsidP="00284240"/>
          <w:p w:rsidR="00B87A1B" w:rsidRDefault="00B87A1B" w:rsidP="00284240"/>
        </w:tc>
        <w:tc>
          <w:tcPr>
            <w:tcW w:w="849" w:type="dxa"/>
            <w:gridSpan w:val="2"/>
            <w:vMerge w:val="restart"/>
            <w:tcBorders>
              <w:top w:val="nil"/>
              <w:left w:val="single" w:sz="6" w:space="0" w:color="auto"/>
              <w:bottom w:val="nil"/>
              <w:right w:val="single" w:sz="6" w:space="0" w:color="auto"/>
            </w:tcBorders>
            <w:shd w:val="clear" w:color="auto" w:fill="FFFFFF"/>
          </w:tcPr>
          <w:p w:rsidR="00B87A1B" w:rsidRDefault="00B87A1B" w:rsidP="00284240"/>
          <w:p w:rsidR="00B87A1B" w:rsidRDefault="00B87A1B" w:rsidP="00284240"/>
        </w:tc>
        <w:tc>
          <w:tcPr>
            <w:tcW w:w="7036" w:type="dxa"/>
            <w:gridSpan w:val="2"/>
            <w:vMerge w:val="restart"/>
            <w:tcBorders>
              <w:top w:val="single" w:sz="6" w:space="0" w:color="auto"/>
              <w:left w:val="single" w:sz="6" w:space="0" w:color="auto"/>
              <w:bottom w:val="nil"/>
              <w:right w:val="single" w:sz="6" w:space="0" w:color="auto"/>
            </w:tcBorders>
            <w:shd w:val="clear" w:color="auto" w:fill="FFFFFF"/>
          </w:tcPr>
          <w:p w:rsidR="00B87A1B" w:rsidRDefault="00B87A1B" w:rsidP="00284240">
            <w:pPr>
              <w:shd w:val="clear" w:color="auto" w:fill="FFFFFF"/>
              <w:spacing w:line="230" w:lineRule="exact"/>
              <w:ind w:left="14" w:right="230"/>
            </w:pPr>
            <w:r>
              <w:rPr>
                <w:rFonts w:eastAsia="Times New Roman"/>
                <w:sz w:val="16"/>
                <w:szCs w:val="16"/>
              </w:rPr>
              <w:t>суммарная стоимость товаров, заявленная в поданных таможенных декларациях, за каждый год составляет величину, эквивалентную сумме в евро**</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vMerge w:val="restart"/>
            <w:tcBorders>
              <w:top w:val="single" w:sz="6" w:space="0" w:color="auto"/>
              <w:left w:val="single" w:sz="6" w:space="0" w:color="auto"/>
              <w:bottom w:val="nil"/>
              <w:right w:val="single" w:sz="6" w:space="0" w:color="auto"/>
            </w:tcBorders>
            <w:shd w:val="clear" w:color="auto" w:fill="FFFFFF"/>
          </w:tcPr>
          <w:p w:rsidR="00B87A1B" w:rsidRDefault="00B87A1B" w:rsidP="00284240">
            <w:pPr>
              <w:shd w:val="clear" w:color="auto" w:fill="FFFFFF"/>
              <w:jc w:val="center"/>
            </w:pPr>
            <w:r>
              <w:rPr>
                <w:sz w:val="16"/>
                <w:szCs w:val="16"/>
              </w:rPr>
              <w:t>500 000*</w:t>
            </w:r>
          </w:p>
        </w:tc>
      </w:tr>
      <w:tr w:rsidR="00B87A1B" w:rsidTr="00B87A1B">
        <w:trPr>
          <w:trHeight w:hRule="exact" w:val="82"/>
        </w:trPr>
        <w:tc>
          <w:tcPr>
            <w:tcW w:w="431" w:type="dxa"/>
            <w:vMerge w:val="restart"/>
            <w:tcBorders>
              <w:top w:val="nil"/>
              <w:left w:val="single" w:sz="6" w:space="0" w:color="auto"/>
              <w:bottom w:val="nil"/>
              <w:right w:val="single" w:sz="6" w:space="0" w:color="auto"/>
            </w:tcBorders>
            <w:shd w:val="clear" w:color="auto" w:fill="FFFFFF"/>
          </w:tcPr>
          <w:p w:rsidR="00B87A1B" w:rsidRDefault="00B87A1B" w:rsidP="00284240"/>
          <w:p w:rsidR="00B87A1B" w:rsidRDefault="00B87A1B" w:rsidP="00284240"/>
        </w:tc>
        <w:tc>
          <w:tcPr>
            <w:tcW w:w="849" w:type="dxa"/>
            <w:gridSpan w:val="2"/>
            <w:vMerge w:val="restart"/>
            <w:tcBorders>
              <w:top w:val="nil"/>
              <w:left w:val="single" w:sz="6" w:space="0" w:color="auto"/>
              <w:bottom w:val="nil"/>
              <w:right w:val="single" w:sz="6" w:space="0" w:color="auto"/>
            </w:tcBorders>
            <w:shd w:val="clear" w:color="auto" w:fill="FFFFFF"/>
          </w:tcPr>
          <w:p w:rsidR="00B87A1B" w:rsidRDefault="00B87A1B" w:rsidP="00284240"/>
          <w:p w:rsidR="00B87A1B" w:rsidRDefault="00B87A1B" w:rsidP="00284240"/>
        </w:tc>
        <w:tc>
          <w:tcPr>
            <w:tcW w:w="7036" w:type="dxa"/>
            <w:gridSpan w:val="2"/>
            <w:vMerge w:val="restart"/>
            <w:tcBorders>
              <w:top w:val="nil"/>
              <w:left w:val="single" w:sz="6" w:space="0" w:color="auto"/>
              <w:bottom w:val="nil"/>
              <w:right w:val="single" w:sz="6" w:space="0" w:color="auto"/>
            </w:tcBorders>
            <w:shd w:val="clear" w:color="auto" w:fill="FFFFFF"/>
          </w:tcPr>
          <w:p w:rsidR="00B87A1B" w:rsidRDefault="00B87A1B" w:rsidP="00284240"/>
          <w:p w:rsidR="00B87A1B" w:rsidRDefault="00B87A1B" w:rsidP="00284240"/>
        </w:tc>
        <w:tc>
          <w:tcPr>
            <w:tcW w:w="77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vMerge w:val="restart"/>
            <w:tcBorders>
              <w:top w:val="nil"/>
              <w:left w:val="single" w:sz="6" w:space="0" w:color="auto"/>
              <w:bottom w:val="nil"/>
              <w:right w:val="single" w:sz="6" w:space="0" w:color="auto"/>
            </w:tcBorders>
            <w:shd w:val="clear" w:color="auto" w:fill="FFFFFF"/>
          </w:tcPr>
          <w:p w:rsidR="00B87A1B" w:rsidRDefault="00B87A1B" w:rsidP="00284240">
            <w:pPr>
              <w:shd w:val="clear" w:color="auto" w:fill="FFFFFF"/>
            </w:pPr>
          </w:p>
          <w:p w:rsidR="00B87A1B" w:rsidRDefault="00B87A1B" w:rsidP="00284240">
            <w:pPr>
              <w:shd w:val="clear" w:color="auto" w:fill="FFFFFF"/>
            </w:pPr>
          </w:p>
        </w:tc>
      </w:tr>
      <w:tr w:rsidR="00B87A1B" w:rsidTr="00B87A1B">
        <w:trPr>
          <w:trHeight w:hRule="exact" w:val="379"/>
        </w:trPr>
        <w:tc>
          <w:tcPr>
            <w:tcW w:w="431" w:type="dxa"/>
            <w:vMerge w:val="restart"/>
            <w:tcBorders>
              <w:top w:val="nil"/>
              <w:left w:val="single" w:sz="6" w:space="0" w:color="auto"/>
              <w:bottom w:val="nil"/>
              <w:right w:val="single" w:sz="6" w:space="0" w:color="auto"/>
            </w:tcBorders>
            <w:shd w:val="clear" w:color="auto" w:fill="FFFFFF"/>
          </w:tcPr>
          <w:p w:rsidR="00B87A1B" w:rsidRDefault="00B87A1B" w:rsidP="00284240"/>
          <w:p w:rsidR="00B87A1B" w:rsidRDefault="00B87A1B" w:rsidP="00284240"/>
        </w:tc>
        <w:tc>
          <w:tcPr>
            <w:tcW w:w="849" w:type="dxa"/>
            <w:gridSpan w:val="2"/>
            <w:tcBorders>
              <w:top w:val="nil"/>
              <w:left w:val="single" w:sz="6" w:space="0" w:color="auto"/>
              <w:bottom w:val="single" w:sz="6" w:space="0" w:color="auto"/>
              <w:right w:val="single" w:sz="6" w:space="0" w:color="auto"/>
            </w:tcBorders>
            <w:shd w:val="clear" w:color="auto" w:fill="FFFFFF"/>
          </w:tcPr>
          <w:p w:rsidR="00B87A1B" w:rsidRDefault="00B87A1B" w:rsidP="00284240"/>
          <w:p w:rsidR="00B87A1B" w:rsidRDefault="00B87A1B" w:rsidP="00284240"/>
        </w:tc>
        <w:tc>
          <w:tcPr>
            <w:tcW w:w="7036" w:type="dxa"/>
            <w:gridSpan w:val="2"/>
            <w:tcBorders>
              <w:top w:val="nil"/>
              <w:left w:val="single" w:sz="6" w:space="0" w:color="auto"/>
              <w:bottom w:val="single" w:sz="6" w:space="0" w:color="auto"/>
              <w:right w:val="single" w:sz="6" w:space="0" w:color="auto"/>
            </w:tcBorders>
            <w:shd w:val="clear" w:color="auto" w:fill="FFFFFF"/>
          </w:tcPr>
          <w:p w:rsidR="00B87A1B" w:rsidRDefault="00B87A1B" w:rsidP="00284240"/>
          <w:p w:rsidR="00B87A1B" w:rsidRDefault="00B87A1B" w:rsidP="00284240"/>
        </w:tc>
        <w:tc>
          <w:tcPr>
            <w:tcW w:w="77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tcBorders>
              <w:top w:val="nil"/>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p w:rsidR="00B87A1B" w:rsidRDefault="00B87A1B" w:rsidP="00284240">
            <w:pPr>
              <w:shd w:val="clear" w:color="auto" w:fill="FFFFFF"/>
            </w:pPr>
          </w:p>
        </w:tc>
      </w:tr>
      <w:tr w:rsidR="00B87A1B" w:rsidTr="00B87A1B">
        <w:trPr>
          <w:trHeight w:hRule="exact" w:val="82"/>
        </w:trPr>
        <w:tc>
          <w:tcPr>
            <w:tcW w:w="431" w:type="dxa"/>
            <w:vMerge w:val="restart"/>
            <w:tcBorders>
              <w:top w:val="nil"/>
              <w:left w:val="single" w:sz="6" w:space="0" w:color="auto"/>
              <w:bottom w:val="nil"/>
              <w:right w:val="single" w:sz="6" w:space="0" w:color="auto"/>
            </w:tcBorders>
            <w:shd w:val="clear" w:color="auto" w:fill="FFFFFF"/>
          </w:tcPr>
          <w:p w:rsidR="00B87A1B" w:rsidRDefault="00B87A1B" w:rsidP="00284240"/>
          <w:p w:rsidR="00B87A1B" w:rsidRDefault="00B87A1B" w:rsidP="00284240"/>
        </w:tc>
        <w:tc>
          <w:tcPr>
            <w:tcW w:w="849" w:type="dxa"/>
            <w:gridSpan w:val="2"/>
            <w:vMerge w:val="restart"/>
            <w:tcBorders>
              <w:top w:val="single" w:sz="6" w:space="0" w:color="auto"/>
              <w:left w:val="single" w:sz="6" w:space="0" w:color="auto"/>
              <w:bottom w:val="nil"/>
              <w:right w:val="single" w:sz="6" w:space="0" w:color="auto"/>
            </w:tcBorders>
            <w:shd w:val="clear" w:color="auto" w:fill="FFFFFF"/>
          </w:tcPr>
          <w:p w:rsidR="00B87A1B" w:rsidRDefault="00B87A1B" w:rsidP="00284240">
            <w:pPr>
              <w:shd w:val="clear" w:color="auto" w:fill="FFFFFF"/>
              <w:ind w:left="206"/>
            </w:pPr>
            <w:r>
              <w:rPr>
                <w:sz w:val="16"/>
                <w:szCs w:val="16"/>
              </w:rPr>
              <w:t>1.4</w:t>
            </w:r>
          </w:p>
        </w:tc>
        <w:tc>
          <w:tcPr>
            <w:tcW w:w="7036" w:type="dxa"/>
            <w:gridSpan w:val="2"/>
            <w:vMerge w:val="restart"/>
            <w:tcBorders>
              <w:top w:val="single" w:sz="6" w:space="0" w:color="auto"/>
              <w:left w:val="single" w:sz="6" w:space="0" w:color="auto"/>
              <w:bottom w:val="nil"/>
              <w:right w:val="single" w:sz="6" w:space="0" w:color="auto"/>
            </w:tcBorders>
            <w:shd w:val="clear" w:color="auto" w:fill="FFFFFF"/>
          </w:tcPr>
          <w:p w:rsidR="00B87A1B" w:rsidRDefault="00B87A1B" w:rsidP="00284240">
            <w:pPr>
              <w:shd w:val="clear" w:color="auto" w:fill="FFFFFF"/>
              <w:spacing w:line="230" w:lineRule="exact"/>
              <w:ind w:left="14" w:right="77"/>
            </w:pPr>
            <w:r>
              <w:rPr>
                <w:rFonts w:eastAsia="Times New Roman"/>
                <w:sz w:val="16"/>
                <w:szCs w:val="16"/>
              </w:rPr>
              <w:t>при осуществлении деятельности в сфере таможенного дела в качестве владельцев складов временного хранения, таможенных складов осуществлено хранение товаров, суммарная стои</w:t>
            </w:r>
            <w:r>
              <w:rPr>
                <w:rFonts w:eastAsia="Times New Roman"/>
                <w:sz w:val="16"/>
                <w:szCs w:val="16"/>
              </w:rPr>
              <w:softHyphen/>
              <w:t>мость которых за каждый год составляет величину, эквивалентную сумме в евро**</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vMerge w:val="restart"/>
            <w:tcBorders>
              <w:top w:val="single" w:sz="6" w:space="0" w:color="auto"/>
              <w:left w:val="single" w:sz="6" w:space="0" w:color="auto"/>
              <w:bottom w:val="nil"/>
              <w:right w:val="single" w:sz="6" w:space="0" w:color="auto"/>
            </w:tcBorders>
            <w:shd w:val="clear" w:color="auto" w:fill="FFFFFF"/>
          </w:tcPr>
          <w:p w:rsidR="00B87A1B" w:rsidRDefault="00B87A1B" w:rsidP="00284240">
            <w:pPr>
              <w:shd w:val="clear" w:color="auto" w:fill="FFFFFF"/>
              <w:jc w:val="center"/>
            </w:pPr>
            <w:r>
              <w:rPr>
                <w:sz w:val="16"/>
                <w:szCs w:val="16"/>
              </w:rPr>
              <w:t>500 000*</w:t>
            </w:r>
          </w:p>
        </w:tc>
      </w:tr>
      <w:tr w:rsidR="00B87A1B" w:rsidTr="00B87A1B">
        <w:trPr>
          <w:trHeight w:hRule="exact" w:val="82"/>
        </w:trPr>
        <w:tc>
          <w:tcPr>
            <w:tcW w:w="431" w:type="dxa"/>
            <w:vMerge w:val="restart"/>
            <w:tcBorders>
              <w:top w:val="nil"/>
              <w:left w:val="single" w:sz="6" w:space="0" w:color="auto"/>
              <w:bottom w:val="nil"/>
              <w:right w:val="single" w:sz="6" w:space="0" w:color="auto"/>
            </w:tcBorders>
            <w:shd w:val="clear" w:color="auto" w:fill="FFFFFF"/>
          </w:tcPr>
          <w:p w:rsidR="00B87A1B" w:rsidRDefault="00B87A1B" w:rsidP="00284240"/>
          <w:p w:rsidR="00B87A1B" w:rsidRDefault="00B87A1B" w:rsidP="00284240"/>
        </w:tc>
        <w:tc>
          <w:tcPr>
            <w:tcW w:w="849" w:type="dxa"/>
            <w:gridSpan w:val="2"/>
            <w:vMerge w:val="restart"/>
            <w:tcBorders>
              <w:top w:val="nil"/>
              <w:left w:val="single" w:sz="6" w:space="0" w:color="auto"/>
              <w:bottom w:val="nil"/>
              <w:right w:val="single" w:sz="6" w:space="0" w:color="auto"/>
            </w:tcBorders>
            <w:shd w:val="clear" w:color="auto" w:fill="FFFFFF"/>
          </w:tcPr>
          <w:p w:rsidR="00B87A1B" w:rsidRDefault="00B87A1B" w:rsidP="00284240"/>
          <w:p w:rsidR="00B87A1B" w:rsidRDefault="00B87A1B" w:rsidP="00284240"/>
        </w:tc>
        <w:tc>
          <w:tcPr>
            <w:tcW w:w="7036" w:type="dxa"/>
            <w:gridSpan w:val="2"/>
            <w:vMerge w:val="restart"/>
            <w:tcBorders>
              <w:top w:val="nil"/>
              <w:left w:val="single" w:sz="6" w:space="0" w:color="auto"/>
              <w:bottom w:val="nil"/>
              <w:right w:val="single" w:sz="6" w:space="0" w:color="auto"/>
            </w:tcBorders>
            <w:shd w:val="clear" w:color="auto" w:fill="FFFFFF"/>
          </w:tcPr>
          <w:p w:rsidR="00B87A1B" w:rsidRDefault="00B87A1B" w:rsidP="00284240"/>
          <w:p w:rsidR="00B87A1B" w:rsidRDefault="00B87A1B" w:rsidP="00284240"/>
        </w:tc>
        <w:tc>
          <w:tcPr>
            <w:tcW w:w="77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vMerge w:val="restart"/>
            <w:tcBorders>
              <w:top w:val="nil"/>
              <w:left w:val="single" w:sz="6" w:space="0" w:color="auto"/>
              <w:bottom w:val="nil"/>
              <w:right w:val="single" w:sz="6" w:space="0" w:color="auto"/>
            </w:tcBorders>
            <w:shd w:val="clear" w:color="auto" w:fill="FFFFFF"/>
          </w:tcPr>
          <w:p w:rsidR="00B87A1B" w:rsidRDefault="00B87A1B" w:rsidP="00284240">
            <w:pPr>
              <w:shd w:val="clear" w:color="auto" w:fill="FFFFFF"/>
            </w:pPr>
          </w:p>
          <w:p w:rsidR="00B87A1B" w:rsidRDefault="00B87A1B" w:rsidP="00284240">
            <w:pPr>
              <w:shd w:val="clear" w:color="auto" w:fill="FFFFFF"/>
            </w:pPr>
          </w:p>
        </w:tc>
      </w:tr>
      <w:tr w:rsidR="00B87A1B" w:rsidTr="00B87A1B">
        <w:trPr>
          <w:trHeight w:hRule="exact" w:val="605"/>
        </w:trPr>
        <w:tc>
          <w:tcPr>
            <w:tcW w:w="431" w:type="dxa"/>
            <w:vMerge w:val="restart"/>
            <w:tcBorders>
              <w:top w:val="nil"/>
              <w:left w:val="single" w:sz="6" w:space="0" w:color="auto"/>
              <w:bottom w:val="nil"/>
              <w:right w:val="single" w:sz="6" w:space="0" w:color="auto"/>
            </w:tcBorders>
            <w:shd w:val="clear" w:color="auto" w:fill="FFFFFF"/>
          </w:tcPr>
          <w:p w:rsidR="00B87A1B" w:rsidRDefault="00B87A1B" w:rsidP="00284240"/>
          <w:p w:rsidR="00B87A1B" w:rsidRDefault="00B87A1B" w:rsidP="00284240"/>
        </w:tc>
        <w:tc>
          <w:tcPr>
            <w:tcW w:w="849" w:type="dxa"/>
            <w:gridSpan w:val="2"/>
            <w:tcBorders>
              <w:top w:val="nil"/>
              <w:left w:val="single" w:sz="6" w:space="0" w:color="auto"/>
              <w:bottom w:val="single" w:sz="6" w:space="0" w:color="auto"/>
              <w:right w:val="single" w:sz="6" w:space="0" w:color="auto"/>
            </w:tcBorders>
            <w:shd w:val="clear" w:color="auto" w:fill="FFFFFF"/>
          </w:tcPr>
          <w:p w:rsidR="00B87A1B" w:rsidRDefault="00B87A1B" w:rsidP="00284240"/>
          <w:p w:rsidR="00B87A1B" w:rsidRDefault="00B87A1B" w:rsidP="00284240"/>
        </w:tc>
        <w:tc>
          <w:tcPr>
            <w:tcW w:w="7036" w:type="dxa"/>
            <w:gridSpan w:val="2"/>
            <w:tcBorders>
              <w:top w:val="nil"/>
              <w:left w:val="single" w:sz="6" w:space="0" w:color="auto"/>
              <w:bottom w:val="single" w:sz="6" w:space="0" w:color="auto"/>
              <w:right w:val="single" w:sz="6" w:space="0" w:color="auto"/>
            </w:tcBorders>
            <w:shd w:val="clear" w:color="auto" w:fill="FFFFFF"/>
          </w:tcPr>
          <w:p w:rsidR="00B87A1B" w:rsidRDefault="00B87A1B" w:rsidP="00284240"/>
          <w:p w:rsidR="00B87A1B" w:rsidRDefault="00B87A1B" w:rsidP="00284240"/>
        </w:tc>
        <w:tc>
          <w:tcPr>
            <w:tcW w:w="77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tcBorders>
              <w:top w:val="nil"/>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p w:rsidR="00B87A1B" w:rsidRDefault="00B87A1B" w:rsidP="00284240">
            <w:pPr>
              <w:shd w:val="clear" w:color="auto" w:fill="FFFFFF"/>
            </w:pPr>
          </w:p>
        </w:tc>
      </w:tr>
      <w:tr w:rsidR="00B87A1B" w:rsidTr="00B87A1B">
        <w:trPr>
          <w:trHeight w:hRule="exact" w:val="86"/>
        </w:trPr>
        <w:tc>
          <w:tcPr>
            <w:tcW w:w="431" w:type="dxa"/>
            <w:vMerge w:val="restart"/>
            <w:tcBorders>
              <w:top w:val="nil"/>
              <w:left w:val="single" w:sz="6" w:space="0" w:color="auto"/>
              <w:bottom w:val="nil"/>
              <w:right w:val="single" w:sz="6" w:space="0" w:color="auto"/>
            </w:tcBorders>
            <w:shd w:val="clear" w:color="auto" w:fill="FFFFFF"/>
          </w:tcPr>
          <w:p w:rsidR="00B87A1B" w:rsidRDefault="00B87A1B" w:rsidP="00284240"/>
          <w:p w:rsidR="00B87A1B" w:rsidRDefault="00B87A1B" w:rsidP="00284240"/>
        </w:tc>
        <w:tc>
          <w:tcPr>
            <w:tcW w:w="849" w:type="dxa"/>
            <w:gridSpan w:val="2"/>
            <w:vMerge w:val="restart"/>
            <w:tcBorders>
              <w:top w:val="single" w:sz="6" w:space="0" w:color="auto"/>
              <w:left w:val="single" w:sz="6" w:space="0" w:color="auto"/>
              <w:bottom w:val="nil"/>
              <w:right w:val="single" w:sz="6" w:space="0" w:color="auto"/>
            </w:tcBorders>
            <w:shd w:val="clear" w:color="auto" w:fill="FFFFFF"/>
          </w:tcPr>
          <w:p w:rsidR="00B87A1B" w:rsidRDefault="00B87A1B" w:rsidP="00284240">
            <w:pPr>
              <w:shd w:val="clear" w:color="auto" w:fill="FFFFFF"/>
              <w:ind w:left="206"/>
            </w:pPr>
            <w:r>
              <w:rPr>
                <w:sz w:val="16"/>
                <w:szCs w:val="16"/>
              </w:rPr>
              <w:t>1.5</w:t>
            </w:r>
          </w:p>
        </w:tc>
        <w:tc>
          <w:tcPr>
            <w:tcW w:w="7036" w:type="dxa"/>
            <w:gridSpan w:val="2"/>
            <w:vMerge w:val="restart"/>
            <w:tcBorders>
              <w:top w:val="single" w:sz="6" w:space="0" w:color="auto"/>
              <w:left w:val="single" w:sz="6" w:space="0" w:color="auto"/>
              <w:bottom w:val="nil"/>
              <w:right w:val="single" w:sz="6" w:space="0" w:color="auto"/>
            </w:tcBorders>
            <w:shd w:val="clear" w:color="auto" w:fill="FFFFFF"/>
          </w:tcPr>
          <w:p w:rsidR="00B87A1B" w:rsidRDefault="00B87A1B" w:rsidP="00284240">
            <w:pPr>
              <w:shd w:val="clear" w:color="auto" w:fill="FFFFFF"/>
              <w:spacing w:line="230" w:lineRule="exact"/>
              <w:ind w:left="14" w:right="91"/>
            </w:pPr>
            <w:r>
              <w:rPr>
                <w:rFonts w:eastAsia="Times New Roman"/>
                <w:sz w:val="16"/>
                <w:szCs w:val="16"/>
              </w:rPr>
              <w:t>при осуществлении деятельности в сфере таможенного дела в качестве таможенного перевоз</w:t>
            </w:r>
            <w:r>
              <w:rPr>
                <w:rFonts w:eastAsia="Times New Roman"/>
                <w:sz w:val="16"/>
                <w:szCs w:val="16"/>
              </w:rPr>
              <w:softHyphen/>
              <w:t>чика за каждый год подано транзитных деклараций, штук</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vMerge w:val="restart"/>
            <w:tcBorders>
              <w:top w:val="single" w:sz="6" w:space="0" w:color="auto"/>
              <w:left w:val="single" w:sz="6" w:space="0" w:color="auto"/>
              <w:bottom w:val="nil"/>
              <w:right w:val="single" w:sz="6" w:space="0" w:color="auto"/>
            </w:tcBorders>
            <w:shd w:val="clear" w:color="auto" w:fill="FFFFFF"/>
          </w:tcPr>
          <w:p w:rsidR="00B87A1B" w:rsidRDefault="00B87A1B" w:rsidP="00284240">
            <w:pPr>
              <w:shd w:val="clear" w:color="auto" w:fill="FFFFFF"/>
              <w:jc w:val="center"/>
            </w:pPr>
            <w:r>
              <w:rPr>
                <w:sz w:val="16"/>
                <w:szCs w:val="16"/>
              </w:rPr>
              <w:t>250</w:t>
            </w:r>
          </w:p>
        </w:tc>
      </w:tr>
      <w:tr w:rsidR="00B87A1B" w:rsidTr="00B87A1B">
        <w:trPr>
          <w:trHeight w:hRule="exact" w:val="82"/>
        </w:trPr>
        <w:tc>
          <w:tcPr>
            <w:tcW w:w="431" w:type="dxa"/>
            <w:vMerge w:val="restart"/>
            <w:tcBorders>
              <w:top w:val="nil"/>
              <w:left w:val="single" w:sz="6" w:space="0" w:color="auto"/>
              <w:bottom w:val="nil"/>
              <w:right w:val="single" w:sz="6" w:space="0" w:color="auto"/>
            </w:tcBorders>
            <w:shd w:val="clear" w:color="auto" w:fill="FFFFFF"/>
          </w:tcPr>
          <w:p w:rsidR="00B87A1B" w:rsidRDefault="00B87A1B" w:rsidP="00284240"/>
          <w:p w:rsidR="00B87A1B" w:rsidRDefault="00B87A1B" w:rsidP="00284240"/>
        </w:tc>
        <w:tc>
          <w:tcPr>
            <w:tcW w:w="849" w:type="dxa"/>
            <w:gridSpan w:val="2"/>
            <w:vMerge w:val="restart"/>
            <w:tcBorders>
              <w:top w:val="nil"/>
              <w:left w:val="single" w:sz="6" w:space="0" w:color="auto"/>
              <w:bottom w:val="nil"/>
              <w:right w:val="single" w:sz="6" w:space="0" w:color="auto"/>
            </w:tcBorders>
            <w:shd w:val="clear" w:color="auto" w:fill="FFFFFF"/>
          </w:tcPr>
          <w:p w:rsidR="00B87A1B" w:rsidRDefault="00B87A1B" w:rsidP="00284240"/>
          <w:p w:rsidR="00B87A1B" w:rsidRDefault="00B87A1B" w:rsidP="00284240"/>
        </w:tc>
        <w:tc>
          <w:tcPr>
            <w:tcW w:w="7036" w:type="dxa"/>
            <w:gridSpan w:val="2"/>
            <w:vMerge w:val="restart"/>
            <w:tcBorders>
              <w:top w:val="nil"/>
              <w:left w:val="single" w:sz="6" w:space="0" w:color="auto"/>
              <w:bottom w:val="nil"/>
              <w:right w:val="single" w:sz="6" w:space="0" w:color="auto"/>
            </w:tcBorders>
            <w:shd w:val="clear" w:color="auto" w:fill="FFFFFF"/>
          </w:tcPr>
          <w:p w:rsidR="00B87A1B" w:rsidRDefault="00B87A1B" w:rsidP="00284240"/>
          <w:p w:rsidR="00B87A1B" w:rsidRDefault="00B87A1B" w:rsidP="00284240"/>
        </w:tc>
        <w:tc>
          <w:tcPr>
            <w:tcW w:w="77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vMerge w:val="restart"/>
            <w:tcBorders>
              <w:top w:val="nil"/>
              <w:left w:val="single" w:sz="6" w:space="0" w:color="auto"/>
              <w:bottom w:val="nil"/>
              <w:right w:val="single" w:sz="6" w:space="0" w:color="auto"/>
            </w:tcBorders>
            <w:shd w:val="clear" w:color="auto" w:fill="FFFFFF"/>
          </w:tcPr>
          <w:p w:rsidR="00B87A1B" w:rsidRDefault="00B87A1B" w:rsidP="00284240">
            <w:pPr>
              <w:shd w:val="clear" w:color="auto" w:fill="FFFFFF"/>
            </w:pPr>
          </w:p>
          <w:p w:rsidR="00B87A1B" w:rsidRDefault="00B87A1B" w:rsidP="00284240">
            <w:pPr>
              <w:shd w:val="clear" w:color="auto" w:fill="FFFFFF"/>
            </w:pPr>
          </w:p>
        </w:tc>
      </w:tr>
      <w:tr w:rsidR="00B87A1B" w:rsidTr="00B87A1B">
        <w:trPr>
          <w:trHeight w:hRule="exact" w:val="374"/>
        </w:trPr>
        <w:tc>
          <w:tcPr>
            <w:tcW w:w="431" w:type="dxa"/>
            <w:tcBorders>
              <w:top w:val="nil"/>
              <w:left w:val="single" w:sz="6" w:space="0" w:color="auto"/>
              <w:bottom w:val="single" w:sz="6" w:space="0" w:color="auto"/>
              <w:right w:val="single" w:sz="6" w:space="0" w:color="auto"/>
            </w:tcBorders>
            <w:shd w:val="clear" w:color="auto" w:fill="FFFFFF"/>
          </w:tcPr>
          <w:p w:rsidR="00B87A1B" w:rsidRDefault="00B87A1B" w:rsidP="00284240"/>
          <w:p w:rsidR="00B87A1B" w:rsidRDefault="00B87A1B" w:rsidP="00284240"/>
        </w:tc>
        <w:tc>
          <w:tcPr>
            <w:tcW w:w="849" w:type="dxa"/>
            <w:gridSpan w:val="2"/>
            <w:tcBorders>
              <w:top w:val="nil"/>
              <w:left w:val="single" w:sz="6" w:space="0" w:color="auto"/>
              <w:bottom w:val="single" w:sz="6" w:space="0" w:color="auto"/>
              <w:right w:val="single" w:sz="6" w:space="0" w:color="auto"/>
            </w:tcBorders>
            <w:shd w:val="clear" w:color="auto" w:fill="FFFFFF"/>
          </w:tcPr>
          <w:p w:rsidR="00B87A1B" w:rsidRDefault="00B87A1B" w:rsidP="00284240"/>
          <w:p w:rsidR="00B87A1B" w:rsidRDefault="00B87A1B" w:rsidP="00284240"/>
        </w:tc>
        <w:tc>
          <w:tcPr>
            <w:tcW w:w="7036" w:type="dxa"/>
            <w:gridSpan w:val="2"/>
            <w:tcBorders>
              <w:top w:val="nil"/>
              <w:left w:val="single" w:sz="6" w:space="0" w:color="auto"/>
              <w:bottom w:val="single" w:sz="6" w:space="0" w:color="auto"/>
              <w:right w:val="single" w:sz="6" w:space="0" w:color="auto"/>
            </w:tcBorders>
            <w:shd w:val="clear" w:color="auto" w:fill="FFFFFF"/>
          </w:tcPr>
          <w:p w:rsidR="00B87A1B" w:rsidRDefault="00B87A1B" w:rsidP="00284240"/>
          <w:p w:rsidR="00B87A1B" w:rsidRDefault="00B87A1B" w:rsidP="00284240"/>
        </w:tc>
        <w:tc>
          <w:tcPr>
            <w:tcW w:w="77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tcBorders>
              <w:top w:val="nil"/>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p w:rsidR="00B87A1B" w:rsidRDefault="00B87A1B" w:rsidP="00284240">
            <w:pPr>
              <w:shd w:val="clear" w:color="auto" w:fill="FFFFFF"/>
            </w:pPr>
          </w:p>
        </w:tc>
      </w:tr>
      <w:tr w:rsidR="00B87A1B" w:rsidTr="00B87A1B">
        <w:trPr>
          <w:trHeight w:hRule="exact" w:val="542"/>
        </w:trPr>
        <w:tc>
          <w:tcPr>
            <w:tcW w:w="431" w:type="dxa"/>
            <w:vMerge w:val="restart"/>
            <w:tcBorders>
              <w:top w:val="single" w:sz="6" w:space="0" w:color="auto"/>
              <w:left w:val="single" w:sz="6" w:space="0" w:color="auto"/>
              <w:bottom w:val="nil"/>
              <w:right w:val="single" w:sz="6" w:space="0" w:color="auto"/>
            </w:tcBorders>
            <w:shd w:val="clear" w:color="auto" w:fill="FFFFFF"/>
          </w:tcPr>
          <w:p w:rsidR="00B87A1B" w:rsidRDefault="00B87A1B" w:rsidP="00284240">
            <w:pPr>
              <w:shd w:val="clear" w:color="auto" w:fill="FFFFFF"/>
              <w:ind w:left="58"/>
            </w:pPr>
            <w:r>
              <w:rPr>
                <w:sz w:val="16"/>
                <w:szCs w:val="16"/>
              </w:rPr>
              <w:t>2</w:t>
            </w:r>
          </w:p>
        </w:tc>
        <w:tc>
          <w:tcPr>
            <w:tcW w:w="9557" w:type="dxa"/>
            <w:gridSpan w:val="6"/>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spacing w:line="230" w:lineRule="exact"/>
              <w:ind w:left="120" w:right="134"/>
            </w:pPr>
            <w:r>
              <w:rPr>
                <w:rFonts w:eastAsia="Times New Roman"/>
                <w:sz w:val="16"/>
                <w:szCs w:val="16"/>
              </w:rPr>
              <w:t>Исполнение обязанности уполномоченного экономического оператора планируется обеспечить следующими способами (за</w:t>
            </w:r>
            <w:r>
              <w:rPr>
                <w:rFonts w:eastAsia="Times New Roman"/>
                <w:sz w:val="16"/>
                <w:szCs w:val="16"/>
              </w:rPr>
              <w:softHyphen/>
              <w:t>полняется, если условие о представлении обеспечения является обязательным для включения в реестр)***</w:t>
            </w:r>
          </w:p>
        </w:tc>
      </w:tr>
      <w:tr w:rsidR="00B87A1B" w:rsidTr="00B87A1B">
        <w:trPr>
          <w:trHeight w:hRule="exact" w:val="312"/>
        </w:trPr>
        <w:tc>
          <w:tcPr>
            <w:tcW w:w="431" w:type="dxa"/>
            <w:vMerge w:val="restart"/>
            <w:tcBorders>
              <w:top w:val="nil"/>
              <w:left w:val="single" w:sz="6" w:space="0" w:color="auto"/>
              <w:bottom w:val="nil"/>
              <w:right w:val="single" w:sz="6" w:space="0" w:color="auto"/>
            </w:tcBorders>
            <w:shd w:val="clear" w:color="auto" w:fill="FFFFFF"/>
          </w:tcPr>
          <w:p w:rsidR="00B87A1B" w:rsidRDefault="00B87A1B" w:rsidP="00284240"/>
          <w:p w:rsidR="00B87A1B" w:rsidRDefault="00B87A1B" w:rsidP="00284240"/>
        </w:tc>
        <w:tc>
          <w:tcPr>
            <w:tcW w:w="849" w:type="dxa"/>
            <w:gridSpan w:val="2"/>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206"/>
            </w:pPr>
            <w:r>
              <w:rPr>
                <w:sz w:val="16"/>
                <w:szCs w:val="16"/>
              </w:rPr>
              <w:t>2.1</w:t>
            </w:r>
          </w:p>
        </w:tc>
        <w:tc>
          <w:tcPr>
            <w:tcW w:w="7036" w:type="dxa"/>
            <w:gridSpan w:val="2"/>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4"/>
            </w:pPr>
            <w:r>
              <w:rPr>
                <w:rFonts w:eastAsia="Times New Roman"/>
                <w:sz w:val="16"/>
                <w:szCs w:val="16"/>
              </w:rPr>
              <w:t>внесение денежных средств (денег) на сумму, эквивалентную сумме в евро</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vMerge w:val="restart"/>
            <w:tcBorders>
              <w:top w:val="single" w:sz="6" w:space="0" w:color="auto"/>
              <w:left w:val="single" w:sz="6" w:space="0" w:color="auto"/>
              <w:bottom w:val="nil"/>
              <w:right w:val="single" w:sz="6" w:space="0" w:color="auto"/>
            </w:tcBorders>
            <w:shd w:val="clear" w:color="auto" w:fill="FFFFFF"/>
          </w:tcPr>
          <w:p w:rsidR="00B87A1B" w:rsidRDefault="00B87A1B" w:rsidP="00284240">
            <w:pPr>
              <w:shd w:val="clear" w:color="auto" w:fill="FFFFFF"/>
              <w:spacing w:line="226" w:lineRule="exact"/>
              <w:ind w:left="19" w:right="29"/>
              <w:jc w:val="center"/>
            </w:pPr>
            <w:r>
              <w:rPr>
                <w:rFonts w:eastAsia="Times New Roman"/>
                <w:sz w:val="16"/>
                <w:szCs w:val="16"/>
              </w:rPr>
              <w:t>значе</w:t>
            </w:r>
            <w:r>
              <w:rPr>
                <w:rFonts w:eastAsia="Times New Roman"/>
                <w:sz w:val="16"/>
                <w:szCs w:val="16"/>
              </w:rPr>
              <w:softHyphen/>
              <w:t>ние, установ</w:t>
            </w:r>
            <w:r>
              <w:rPr>
                <w:rFonts w:eastAsia="Times New Roman"/>
                <w:sz w:val="16"/>
                <w:szCs w:val="16"/>
              </w:rPr>
              <w:softHyphen/>
              <w:t>ленное статьей 436 Ко</w:t>
            </w:r>
            <w:r>
              <w:rPr>
                <w:rFonts w:eastAsia="Times New Roman"/>
                <w:sz w:val="16"/>
                <w:szCs w:val="16"/>
              </w:rPr>
              <w:softHyphen/>
              <w:t>декса</w:t>
            </w:r>
          </w:p>
        </w:tc>
      </w:tr>
      <w:tr w:rsidR="00B87A1B" w:rsidTr="00B87A1B">
        <w:trPr>
          <w:trHeight w:hRule="exact" w:val="312"/>
        </w:trPr>
        <w:tc>
          <w:tcPr>
            <w:tcW w:w="431" w:type="dxa"/>
            <w:vMerge w:val="restart"/>
            <w:tcBorders>
              <w:top w:val="nil"/>
              <w:left w:val="single" w:sz="6" w:space="0" w:color="auto"/>
              <w:bottom w:val="nil"/>
              <w:right w:val="single" w:sz="6" w:space="0" w:color="auto"/>
            </w:tcBorders>
            <w:shd w:val="clear" w:color="auto" w:fill="FFFFFF"/>
          </w:tcPr>
          <w:p w:rsidR="00B87A1B" w:rsidRDefault="00B87A1B" w:rsidP="00284240"/>
          <w:p w:rsidR="00B87A1B" w:rsidRDefault="00B87A1B" w:rsidP="00284240"/>
        </w:tc>
        <w:tc>
          <w:tcPr>
            <w:tcW w:w="849" w:type="dxa"/>
            <w:gridSpan w:val="2"/>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206"/>
            </w:pPr>
            <w:r>
              <w:rPr>
                <w:sz w:val="16"/>
                <w:szCs w:val="16"/>
              </w:rPr>
              <w:t>2.2</w:t>
            </w:r>
          </w:p>
        </w:tc>
        <w:tc>
          <w:tcPr>
            <w:tcW w:w="7036" w:type="dxa"/>
            <w:gridSpan w:val="2"/>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4"/>
            </w:pPr>
            <w:r>
              <w:rPr>
                <w:rFonts w:eastAsia="Times New Roman"/>
                <w:sz w:val="16"/>
                <w:szCs w:val="16"/>
              </w:rPr>
              <w:t>банковская гарантия на сумму, эквивалентную сумме в евро</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vMerge w:val="restart"/>
            <w:tcBorders>
              <w:top w:val="nil"/>
              <w:left w:val="single" w:sz="6" w:space="0" w:color="auto"/>
              <w:bottom w:val="nil"/>
              <w:right w:val="single" w:sz="6" w:space="0" w:color="auto"/>
            </w:tcBorders>
            <w:shd w:val="clear" w:color="auto" w:fill="FFFFFF"/>
          </w:tcPr>
          <w:p w:rsidR="00B87A1B" w:rsidRDefault="00B87A1B" w:rsidP="00284240">
            <w:pPr>
              <w:shd w:val="clear" w:color="auto" w:fill="FFFFFF"/>
            </w:pPr>
          </w:p>
          <w:p w:rsidR="00B87A1B" w:rsidRDefault="00B87A1B" w:rsidP="00284240">
            <w:pPr>
              <w:shd w:val="clear" w:color="auto" w:fill="FFFFFF"/>
            </w:pPr>
          </w:p>
        </w:tc>
      </w:tr>
      <w:tr w:rsidR="00B87A1B" w:rsidTr="00B87A1B">
        <w:trPr>
          <w:trHeight w:hRule="exact" w:val="312"/>
        </w:trPr>
        <w:tc>
          <w:tcPr>
            <w:tcW w:w="431" w:type="dxa"/>
            <w:vMerge w:val="restart"/>
            <w:tcBorders>
              <w:top w:val="nil"/>
              <w:left w:val="single" w:sz="6" w:space="0" w:color="auto"/>
              <w:bottom w:val="nil"/>
              <w:right w:val="single" w:sz="6" w:space="0" w:color="auto"/>
            </w:tcBorders>
            <w:shd w:val="clear" w:color="auto" w:fill="FFFFFF"/>
          </w:tcPr>
          <w:p w:rsidR="00B87A1B" w:rsidRDefault="00B87A1B" w:rsidP="00284240"/>
          <w:p w:rsidR="00B87A1B" w:rsidRDefault="00B87A1B" w:rsidP="00284240"/>
        </w:tc>
        <w:tc>
          <w:tcPr>
            <w:tcW w:w="849" w:type="dxa"/>
            <w:gridSpan w:val="2"/>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206"/>
            </w:pPr>
            <w:r>
              <w:rPr>
                <w:sz w:val="16"/>
                <w:szCs w:val="16"/>
              </w:rPr>
              <w:t>2.3</w:t>
            </w:r>
          </w:p>
        </w:tc>
        <w:tc>
          <w:tcPr>
            <w:tcW w:w="7036" w:type="dxa"/>
            <w:gridSpan w:val="2"/>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4"/>
            </w:pPr>
            <w:r>
              <w:rPr>
                <w:rFonts w:eastAsia="Times New Roman"/>
                <w:sz w:val="16"/>
                <w:szCs w:val="16"/>
              </w:rPr>
              <w:t>поручительство на сумму, эквивалентную сумме в евро</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vMerge w:val="restart"/>
            <w:tcBorders>
              <w:top w:val="nil"/>
              <w:left w:val="single" w:sz="6" w:space="0" w:color="auto"/>
              <w:bottom w:val="nil"/>
              <w:right w:val="single" w:sz="6" w:space="0" w:color="auto"/>
            </w:tcBorders>
            <w:shd w:val="clear" w:color="auto" w:fill="FFFFFF"/>
          </w:tcPr>
          <w:p w:rsidR="00B87A1B" w:rsidRDefault="00B87A1B" w:rsidP="00284240">
            <w:pPr>
              <w:shd w:val="clear" w:color="auto" w:fill="FFFFFF"/>
            </w:pPr>
          </w:p>
          <w:p w:rsidR="00B87A1B" w:rsidRDefault="00B87A1B" w:rsidP="00284240">
            <w:pPr>
              <w:shd w:val="clear" w:color="auto" w:fill="FFFFFF"/>
            </w:pPr>
          </w:p>
        </w:tc>
      </w:tr>
      <w:tr w:rsidR="00B87A1B" w:rsidTr="00B87A1B">
        <w:trPr>
          <w:trHeight w:hRule="exact" w:val="490"/>
        </w:trPr>
        <w:tc>
          <w:tcPr>
            <w:tcW w:w="431" w:type="dxa"/>
            <w:tcBorders>
              <w:top w:val="nil"/>
              <w:left w:val="single" w:sz="6" w:space="0" w:color="auto"/>
              <w:bottom w:val="single" w:sz="6" w:space="0" w:color="auto"/>
              <w:right w:val="single" w:sz="6" w:space="0" w:color="auto"/>
            </w:tcBorders>
            <w:shd w:val="clear" w:color="auto" w:fill="FFFFFF"/>
          </w:tcPr>
          <w:p w:rsidR="00B87A1B" w:rsidRDefault="00B87A1B" w:rsidP="00284240"/>
          <w:p w:rsidR="00B87A1B" w:rsidRDefault="00B87A1B" w:rsidP="00284240"/>
        </w:tc>
        <w:tc>
          <w:tcPr>
            <w:tcW w:w="849" w:type="dxa"/>
            <w:gridSpan w:val="2"/>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206"/>
            </w:pPr>
            <w:r>
              <w:rPr>
                <w:sz w:val="16"/>
                <w:szCs w:val="16"/>
              </w:rPr>
              <w:t>2.4</w:t>
            </w:r>
          </w:p>
        </w:tc>
        <w:tc>
          <w:tcPr>
            <w:tcW w:w="7036" w:type="dxa"/>
            <w:gridSpan w:val="2"/>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4"/>
            </w:pPr>
            <w:r>
              <w:rPr>
                <w:rFonts w:eastAsia="Times New Roman"/>
                <w:sz w:val="16"/>
                <w:szCs w:val="16"/>
              </w:rPr>
              <w:t>залог имущества на сумму, эквивалентную сумме в евро</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tcBorders>
              <w:top w:val="nil"/>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p w:rsidR="00B87A1B" w:rsidRDefault="00B87A1B" w:rsidP="00284240">
            <w:pPr>
              <w:shd w:val="clear" w:color="auto" w:fill="FFFFFF"/>
            </w:pPr>
          </w:p>
        </w:tc>
      </w:tr>
      <w:tr w:rsidR="00B87A1B" w:rsidTr="00B87A1B">
        <w:trPr>
          <w:trHeight w:hRule="exact" w:val="742"/>
        </w:trPr>
        <w:tc>
          <w:tcPr>
            <w:tcW w:w="431" w:type="dxa"/>
            <w:vMerge w:val="restart"/>
            <w:tcBorders>
              <w:top w:val="single" w:sz="6" w:space="0" w:color="auto"/>
              <w:left w:val="single" w:sz="6" w:space="0" w:color="auto"/>
              <w:bottom w:val="nil"/>
              <w:right w:val="single" w:sz="6" w:space="0" w:color="auto"/>
            </w:tcBorders>
            <w:shd w:val="clear" w:color="auto" w:fill="FFFFFF"/>
          </w:tcPr>
          <w:p w:rsidR="00B87A1B" w:rsidRDefault="00B87A1B" w:rsidP="00284240">
            <w:pPr>
              <w:shd w:val="clear" w:color="auto" w:fill="FFFFFF"/>
            </w:pPr>
          </w:p>
        </w:tc>
        <w:tc>
          <w:tcPr>
            <w:tcW w:w="556" w:type="dxa"/>
            <w:vMerge w:val="restart"/>
            <w:tcBorders>
              <w:top w:val="single" w:sz="6" w:space="0" w:color="auto"/>
              <w:left w:val="single" w:sz="6" w:space="0" w:color="auto"/>
              <w:bottom w:val="nil"/>
              <w:right w:val="single" w:sz="6" w:space="0" w:color="auto"/>
            </w:tcBorders>
            <w:shd w:val="clear" w:color="auto" w:fill="FFFFFF"/>
          </w:tcPr>
          <w:p w:rsidR="00B87A1B" w:rsidRDefault="00B87A1B" w:rsidP="00284240">
            <w:pPr>
              <w:shd w:val="clear" w:color="auto" w:fill="FFFFFF"/>
              <w:ind w:left="14"/>
            </w:pPr>
            <w:r>
              <w:rPr>
                <w:sz w:val="16"/>
                <w:szCs w:val="16"/>
              </w:rPr>
              <w:t>2.5</w:t>
            </w:r>
          </w:p>
        </w:tc>
        <w:tc>
          <w:tcPr>
            <w:tcW w:w="864" w:type="dxa"/>
            <w:gridSpan w:val="2"/>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44"/>
            </w:pPr>
            <w:r>
              <w:rPr>
                <w:sz w:val="16"/>
                <w:szCs w:val="16"/>
              </w:rPr>
              <w:t>2.5.1</w:t>
            </w:r>
          </w:p>
        </w:tc>
        <w:tc>
          <w:tcPr>
            <w:tcW w:w="6465"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spacing w:line="230" w:lineRule="exact"/>
              <w:ind w:left="10" w:right="3509"/>
            </w:pPr>
            <w:r>
              <w:rPr>
                <w:rFonts w:eastAsia="Times New Roman"/>
                <w:sz w:val="16"/>
                <w:szCs w:val="16"/>
              </w:rPr>
              <w:t>обеспечение исполнения обязанности иным способом (указать):</w:t>
            </w:r>
          </w:p>
          <w:p w:rsidR="00B87A1B" w:rsidRDefault="00B87A1B" w:rsidP="00284240">
            <w:pPr>
              <w:shd w:val="clear" w:color="auto" w:fill="FFFFFF"/>
              <w:ind w:left="10"/>
            </w:pPr>
            <w:r>
              <w:rPr>
                <w:rFonts w:eastAsia="Times New Roman"/>
                <w:sz w:val="16"/>
                <w:szCs w:val="16"/>
              </w:rPr>
              <w:t>на сумму, эквивалентную сумме в евро</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vMerge w:val="restart"/>
            <w:tcBorders>
              <w:top w:val="single" w:sz="6" w:space="0" w:color="auto"/>
              <w:left w:val="single" w:sz="6" w:space="0" w:color="auto"/>
              <w:bottom w:val="nil"/>
              <w:right w:val="single" w:sz="6" w:space="0" w:color="auto"/>
            </w:tcBorders>
            <w:shd w:val="clear" w:color="auto" w:fill="FFFFFF"/>
          </w:tcPr>
          <w:p w:rsidR="00B87A1B" w:rsidRDefault="00B87A1B" w:rsidP="00284240">
            <w:pPr>
              <w:shd w:val="clear" w:color="auto" w:fill="FFFFFF"/>
            </w:pPr>
          </w:p>
        </w:tc>
      </w:tr>
      <w:tr w:rsidR="00B87A1B" w:rsidTr="00B87A1B">
        <w:trPr>
          <w:trHeight w:hRule="exact" w:val="740"/>
        </w:trPr>
        <w:tc>
          <w:tcPr>
            <w:tcW w:w="431" w:type="dxa"/>
            <w:tcBorders>
              <w:top w:val="nil"/>
              <w:left w:val="single" w:sz="6" w:space="0" w:color="auto"/>
              <w:bottom w:val="single" w:sz="6" w:space="0" w:color="auto"/>
              <w:right w:val="single" w:sz="6" w:space="0" w:color="auto"/>
            </w:tcBorders>
            <w:shd w:val="clear" w:color="auto" w:fill="FFFFFF"/>
          </w:tcPr>
          <w:p w:rsidR="00B87A1B" w:rsidRDefault="00B87A1B" w:rsidP="00284240"/>
          <w:p w:rsidR="00B87A1B" w:rsidRDefault="00B87A1B" w:rsidP="00284240"/>
        </w:tc>
        <w:tc>
          <w:tcPr>
            <w:tcW w:w="556" w:type="dxa"/>
            <w:tcBorders>
              <w:top w:val="nil"/>
              <w:left w:val="single" w:sz="6" w:space="0" w:color="auto"/>
              <w:bottom w:val="single" w:sz="6" w:space="0" w:color="auto"/>
              <w:right w:val="single" w:sz="6" w:space="0" w:color="auto"/>
            </w:tcBorders>
            <w:shd w:val="clear" w:color="auto" w:fill="FFFFFF"/>
          </w:tcPr>
          <w:p w:rsidR="00B87A1B" w:rsidRDefault="00B87A1B" w:rsidP="00284240"/>
          <w:p w:rsidR="00B87A1B" w:rsidRDefault="00B87A1B" w:rsidP="00284240"/>
        </w:tc>
        <w:tc>
          <w:tcPr>
            <w:tcW w:w="864" w:type="dxa"/>
            <w:gridSpan w:val="2"/>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44"/>
            </w:pPr>
            <w:r>
              <w:rPr>
                <w:sz w:val="16"/>
                <w:szCs w:val="16"/>
              </w:rPr>
              <w:t>2.5.2</w:t>
            </w:r>
          </w:p>
        </w:tc>
        <w:tc>
          <w:tcPr>
            <w:tcW w:w="6465"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spacing w:line="230" w:lineRule="exact"/>
              <w:ind w:left="10" w:right="3509"/>
            </w:pPr>
            <w:r>
              <w:rPr>
                <w:rFonts w:eastAsia="Times New Roman"/>
                <w:sz w:val="16"/>
                <w:szCs w:val="16"/>
              </w:rPr>
              <w:t>обеспечение исполнения обязанности иным способом (указать):</w:t>
            </w:r>
          </w:p>
          <w:p w:rsidR="00B87A1B" w:rsidRDefault="00B87A1B" w:rsidP="00284240">
            <w:pPr>
              <w:shd w:val="clear" w:color="auto" w:fill="FFFFFF"/>
              <w:ind w:left="10"/>
            </w:pPr>
            <w:r>
              <w:rPr>
                <w:rFonts w:eastAsia="Times New Roman"/>
                <w:sz w:val="16"/>
                <w:szCs w:val="16"/>
              </w:rPr>
              <w:t>на сумму, эквивалентную сумме в евро</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tcBorders>
              <w:top w:val="nil"/>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p w:rsidR="00B87A1B" w:rsidRDefault="00B87A1B" w:rsidP="00284240">
            <w:pPr>
              <w:shd w:val="clear" w:color="auto" w:fill="FFFFFF"/>
            </w:pPr>
          </w:p>
        </w:tc>
      </w:tr>
      <w:tr w:rsidR="00B87A1B" w:rsidTr="00B87A1B">
        <w:trPr>
          <w:trHeight w:hRule="exact" w:val="752"/>
        </w:trPr>
        <w:tc>
          <w:tcPr>
            <w:tcW w:w="431"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9"/>
            </w:pPr>
            <w:r>
              <w:rPr>
                <w:sz w:val="16"/>
                <w:szCs w:val="16"/>
              </w:rPr>
              <w:t>3</w:t>
            </w:r>
          </w:p>
        </w:tc>
        <w:tc>
          <w:tcPr>
            <w:tcW w:w="7885" w:type="dxa"/>
            <w:gridSpan w:val="4"/>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spacing w:line="226" w:lineRule="exact"/>
              <w:ind w:left="14" w:right="82"/>
            </w:pPr>
            <w:r>
              <w:rPr>
                <w:rFonts w:eastAsia="Times New Roman"/>
                <w:sz w:val="16"/>
                <w:szCs w:val="16"/>
              </w:rPr>
              <w:t>Не исполненная в установленный срок обязанность по уплате таможенных платежей, специальных, анти</w:t>
            </w:r>
            <w:r>
              <w:rPr>
                <w:rFonts w:eastAsia="Times New Roman"/>
                <w:sz w:val="16"/>
                <w:szCs w:val="16"/>
              </w:rPr>
              <w:softHyphen/>
              <w:t>демпинговых, компенсационных пошлин, пеней, процентов во всех государствах - членах Евразийского экономического союза (далее - государства-члены) отсутствует</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jc w:val="center"/>
            </w:pPr>
            <w:r>
              <w:rPr>
                <w:sz w:val="16"/>
                <w:szCs w:val="16"/>
              </w:rPr>
              <w:t>-</w:t>
            </w:r>
          </w:p>
        </w:tc>
      </w:tr>
      <w:tr w:rsidR="00B87A1B" w:rsidTr="00B87A1B">
        <w:trPr>
          <w:trHeight w:hRule="exact" w:val="566"/>
        </w:trPr>
        <w:tc>
          <w:tcPr>
            <w:tcW w:w="431" w:type="dxa"/>
            <w:tcBorders>
              <w:top w:val="nil"/>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r>
              <w:t>4</w:t>
            </w:r>
          </w:p>
        </w:tc>
        <w:tc>
          <w:tcPr>
            <w:tcW w:w="7885" w:type="dxa"/>
            <w:gridSpan w:val="4"/>
            <w:tcBorders>
              <w:top w:val="nil"/>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spacing w:line="230" w:lineRule="exact"/>
              <w:ind w:left="10" w:right="106"/>
            </w:pPr>
            <w:r>
              <w:rPr>
                <w:rFonts w:eastAsia="Times New Roman"/>
                <w:sz w:val="16"/>
                <w:szCs w:val="16"/>
              </w:rPr>
              <w:t>Задолженность (недоимка) в соответствии с законодательством о налогах и сборах (налоговым законода</w:t>
            </w:r>
            <w:r>
              <w:rPr>
                <w:rFonts w:eastAsia="Times New Roman"/>
                <w:sz w:val="16"/>
                <w:szCs w:val="16"/>
              </w:rPr>
              <w:softHyphen/>
              <w:t>тельством) государства-члена, в котором зарегистрирован заявитель, отсутствует</w:t>
            </w:r>
          </w:p>
        </w:tc>
        <w:tc>
          <w:tcPr>
            <w:tcW w:w="770" w:type="dxa"/>
            <w:tcBorders>
              <w:top w:val="nil"/>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tcBorders>
              <w:top w:val="nil"/>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r>
      <w:tr w:rsidR="00B87A1B" w:rsidTr="00B87A1B">
        <w:trPr>
          <w:trHeight w:hRule="exact" w:val="998"/>
        </w:trPr>
        <w:tc>
          <w:tcPr>
            <w:tcW w:w="431"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9"/>
            </w:pPr>
            <w:r>
              <w:rPr>
                <w:sz w:val="16"/>
                <w:szCs w:val="16"/>
              </w:rPr>
              <w:t>5</w:t>
            </w:r>
          </w:p>
        </w:tc>
        <w:tc>
          <w:tcPr>
            <w:tcW w:w="7885" w:type="dxa"/>
            <w:gridSpan w:val="4"/>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spacing w:line="230" w:lineRule="exact"/>
              <w:ind w:left="10" w:right="192"/>
            </w:pPr>
            <w:r>
              <w:rPr>
                <w:rFonts w:eastAsia="Times New Roman"/>
                <w:sz w:val="16"/>
                <w:szCs w:val="16"/>
              </w:rPr>
              <w:t>Факты привлечения во всех государствах-членах заявителя в течение 1 года к административной ответ</w:t>
            </w:r>
            <w:r>
              <w:rPr>
                <w:rFonts w:eastAsia="Times New Roman"/>
                <w:sz w:val="16"/>
                <w:szCs w:val="16"/>
              </w:rPr>
              <w:softHyphen/>
              <w:t>ственности за административные правонарушения, привлечение к ответственности за совершение кото</w:t>
            </w:r>
            <w:r>
              <w:rPr>
                <w:rFonts w:eastAsia="Times New Roman"/>
                <w:sz w:val="16"/>
                <w:szCs w:val="16"/>
              </w:rPr>
              <w:softHyphen/>
              <w:t>рых законодательством государств-членов определено в качестве основания для отказа во включении в реестр, отсутствуют</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302"/>
            </w:pPr>
            <w:r>
              <w:rPr>
                <w:sz w:val="16"/>
                <w:szCs w:val="16"/>
              </w:rPr>
              <w:t>-</w:t>
            </w:r>
          </w:p>
        </w:tc>
      </w:tr>
      <w:tr w:rsidR="00B87A1B" w:rsidTr="00B87A1B">
        <w:trPr>
          <w:trHeight w:hRule="exact" w:val="1459"/>
        </w:trPr>
        <w:tc>
          <w:tcPr>
            <w:tcW w:w="431"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9"/>
            </w:pPr>
            <w:r>
              <w:rPr>
                <w:sz w:val="16"/>
                <w:szCs w:val="16"/>
              </w:rPr>
              <w:t>6</w:t>
            </w:r>
          </w:p>
        </w:tc>
        <w:tc>
          <w:tcPr>
            <w:tcW w:w="7885" w:type="dxa"/>
            <w:gridSpan w:val="4"/>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spacing w:line="226" w:lineRule="exact"/>
              <w:ind w:left="10" w:right="86"/>
            </w:pPr>
            <w:r>
              <w:rPr>
                <w:rFonts w:eastAsia="Times New Roman"/>
                <w:sz w:val="16"/>
                <w:szCs w:val="16"/>
              </w:rPr>
              <w:t>Факты привлечения во всех государствах-членах физических лиц государств-членов, являющихся акцио</w:t>
            </w:r>
            <w:r>
              <w:rPr>
                <w:rFonts w:eastAsia="Times New Roman"/>
                <w:sz w:val="16"/>
                <w:szCs w:val="16"/>
              </w:rPr>
              <w:softHyphen/>
              <w:t>нерами заявителя, имеющими 10 и более процентов акций заявителя, его учредителями (участниками), руководителями, главными бухгалтерами, к уголовной ответственности за преступления или уголовные правонарушения, производство по которым отнесено к ведению таможенных и иных государственных органов, привлечение к ответственности за совершение которых законодательством государств-членов определено в качестве основания для отказа во включении в реестр, отсутствуют</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302"/>
            </w:pPr>
            <w:r>
              <w:rPr>
                <w:sz w:val="16"/>
                <w:szCs w:val="16"/>
              </w:rPr>
              <w:t>-</w:t>
            </w:r>
          </w:p>
        </w:tc>
      </w:tr>
      <w:tr w:rsidR="00B87A1B" w:rsidTr="00B87A1B">
        <w:trPr>
          <w:trHeight w:hRule="exact" w:val="1003"/>
        </w:trPr>
        <w:tc>
          <w:tcPr>
            <w:tcW w:w="431"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9"/>
            </w:pPr>
            <w:r>
              <w:rPr>
                <w:sz w:val="16"/>
                <w:szCs w:val="16"/>
              </w:rPr>
              <w:t>7</w:t>
            </w:r>
          </w:p>
        </w:tc>
        <w:tc>
          <w:tcPr>
            <w:tcW w:w="7885" w:type="dxa"/>
            <w:gridSpan w:val="4"/>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spacing w:line="226" w:lineRule="exact"/>
              <w:ind w:left="10" w:right="86"/>
            </w:pPr>
            <w:r>
              <w:rPr>
                <w:rFonts w:eastAsia="Times New Roman"/>
                <w:sz w:val="16"/>
                <w:szCs w:val="16"/>
              </w:rPr>
              <w:t>Система учета товаров заявителя отвечает установленным законодательством государств-членов о тамо</w:t>
            </w:r>
            <w:r>
              <w:rPr>
                <w:rFonts w:eastAsia="Times New Roman"/>
                <w:sz w:val="16"/>
                <w:szCs w:val="16"/>
              </w:rPr>
              <w:softHyphen/>
              <w:t>женном регулировании требованиям, позволяет сопоставлять сведения, представленные таможенным ор</w:t>
            </w:r>
            <w:r>
              <w:rPr>
                <w:rFonts w:eastAsia="Times New Roman"/>
                <w:sz w:val="16"/>
                <w:szCs w:val="16"/>
              </w:rPr>
              <w:softHyphen/>
              <w:t>ганам при совершении таможенных операций, со сведениями о проведении хозяйственных операций и обеспечивает доступ (в том числе удаленный) таможенных органов к таким сведениям</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302"/>
            </w:pPr>
            <w:r>
              <w:rPr>
                <w:sz w:val="16"/>
                <w:szCs w:val="16"/>
              </w:rPr>
              <w:t>-</w:t>
            </w:r>
          </w:p>
        </w:tc>
      </w:tr>
      <w:tr w:rsidR="00B87A1B" w:rsidTr="00B87A1B">
        <w:trPr>
          <w:trHeight w:hRule="exact" w:val="998"/>
        </w:trPr>
        <w:tc>
          <w:tcPr>
            <w:tcW w:w="431"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9"/>
            </w:pPr>
            <w:r>
              <w:rPr>
                <w:sz w:val="16"/>
                <w:szCs w:val="16"/>
              </w:rPr>
              <w:t>8</w:t>
            </w:r>
          </w:p>
        </w:tc>
        <w:tc>
          <w:tcPr>
            <w:tcW w:w="7885" w:type="dxa"/>
            <w:gridSpan w:val="4"/>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spacing w:line="230" w:lineRule="exact"/>
              <w:ind w:left="10" w:right="226"/>
            </w:pPr>
            <w:r>
              <w:rPr>
                <w:rFonts w:eastAsia="Times New Roman"/>
                <w:sz w:val="16"/>
                <w:szCs w:val="16"/>
              </w:rPr>
              <w:t>Совокупный показатель финансовой устойчивости заявителя, рассчитанный в соответствии с порядком определения финансовой устойчивости юридического лица, претендующего на включение в реестр, и значений, характеризующих финансовую устойчивость и необходимых для включения в этот реестр, предусмотренным пунктом 7 статьи 433 Кодекса, баллов</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245"/>
            </w:pPr>
            <w:r>
              <w:rPr>
                <w:sz w:val="16"/>
                <w:szCs w:val="16"/>
              </w:rPr>
              <w:t>50</w:t>
            </w:r>
          </w:p>
        </w:tc>
      </w:tr>
      <w:tr w:rsidR="00B87A1B" w:rsidTr="00B87A1B">
        <w:trPr>
          <w:trHeight w:hRule="exact" w:val="542"/>
        </w:trPr>
        <w:tc>
          <w:tcPr>
            <w:tcW w:w="431" w:type="dxa"/>
            <w:vMerge w:val="restart"/>
            <w:tcBorders>
              <w:top w:val="single" w:sz="6" w:space="0" w:color="auto"/>
              <w:left w:val="single" w:sz="6" w:space="0" w:color="auto"/>
              <w:bottom w:val="nil"/>
              <w:right w:val="single" w:sz="6" w:space="0" w:color="auto"/>
            </w:tcBorders>
            <w:shd w:val="clear" w:color="auto" w:fill="FFFFFF"/>
          </w:tcPr>
          <w:p w:rsidR="00B87A1B" w:rsidRDefault="00B87A1B" w:rsidP="00284240">
            <w:pPr>
              <w:shd w:val="clear" w:color="auto" w:fill="FFFFFF"/>
              <w:ind w:left="19"/>
            </w:pPr>
            <w:r>
              <w:rPr>
                <w:sz w:val="16"/>
                <w:szCs w:val="16"/>
              </w:rPr>
              <w:t>9</w:t>
            </w:r>
          </w:p>
        </w:tc>
        <w:tc>
          <w:tcPr>
            <w:tcW w:w="9557" w:type="dxa"/>
            <w:gridSpan w:val="6"/>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spacing w:line="226" w:lineRule="exact"/>
              <w:ind w:left="10" w:right="259"/>
            </w:pPr>
            <w:r>
              <w:rPr>
                <w:rFonts w:eastAsia="Times New Roman"/>
                <w:sz w:val="16"/>
                <w:szCs w:val="16"/>
              </w:rPr>
              <w:t>Сооружения, помещения (части помещений) и (или) открытые площадки (части открытых площадок), предназначенные для временного хранения товаров, находятся у заявителя:</w:t>
            </w:r>
          </w:p>
        </w:tc>
      </w:tr>
      <w:tr w:rsidR="00B87A1B" w:rsidTr="00B87A1B">
        <w:trPr>
          <w:trHeight w:hRule="exact" w:val="312"/>
        </w:trPr>
        <w:tc>
          <w:tcPr>
            <w:tcW w:w="431" w:type="dxa"/>
            <w:vMerge w:val="restart"/>
            <w:tcBorders>
              <w:top w:val="nil"/>
              <w:left w:val="single" w:sz="6" w:space="0" w:color="auto"/>
              <w:bottom w:val="nil"/>
              <w:right w:val="single" w:sz="6" w:space="0" w:color="auto"/>
            </w:tcBorders>
            <w:shd w:val="clear" w:color="auto" w:fill="FFFFFF"/>
          </w:tcPr>
          <w:p w:rsidR="00B87A1B" w:rsidRDefault="00B87A1B" w:rsidP="00284240"/>
          <w:p w:rsidR="00B87A1B" w:rsidRDefault="00B87A1B" w:rsidP="00284240"/>
        </w:tc>
        <w:tc>
          <w:tcPr>
            <w:tcW w:w="556"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0"/>
            </w:pPr>
            <w:r>
              <w:rPr>
                <w:sz w:val="16"/>
                <w:szCs w:val="16"/>
              </w:rPr>
              <w:t>9.1</w:t>
            </w:r>
          </w:p>
        </w:tc>
        <w:tc>
          <w:tcPr>
            <w:tcW w:w="7329" w:type="dxa"/>
            <w:gridSpan w:val="3"/>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0"/>
            </w:pPr>
            <w:r>
              <w:rPr>
                <w:rFonts w:eastAsia="Times New Roman"/>
                <w:sz w:val="16"/>
                <w:szCs w:val="16"/>
              </w:rPr>
              <w:t>в собственности</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0"/>
            </w:pPr>
            <w:r>
              <w:rPr>
                <w:sz w:val="16"/>
                <w:szCs w:val="16"/>
              </w:rPr>
              <w:t>-</w:t>
            </w:r>
          </w:p>
        </w:tc>
      </w:tr>
      <w:tr w:rsidR="00B87A1B" w:rsidTr="00B87A1B">
        <w:trPr>
          <w:trHeight w:hRule="exact" w:val="312"/>
        </w:trPr>
        <w:tc>
          <w:tcPr>
            <w:tcW w:w="431" w:type="dxa"/>
            <w:vMerge w:val="restart"/>
            <w:tcBorders>
              <w:top w:val="nil"/>
              <w:left w:val="single" w:sz="6" w:space="0" w:color="auto"/>
              <w:bottom w:val="nil"/>
              <w:right w:val="single" w:sz="6" w:space="0" w:color="auto"/>
            </w:tcBorders>
            <w:shd w:val="clear" w:color="auto" w:fill="FFFFFF"/>
          </w:tcPr>
          <w:p w:rsidR="00B87A1B" w:rsidRDefault="00B87A1B" w:rsidP="00284240"/>
          <w:p w:rsidR="00B87A1B" w:rsidRDefault="00B87A1B" w:rsidP="00284240"/>
        </w:tc>
        <w:tc>
          <w:tcPr>
            <w:tcW w:w="556"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0"/>
            </w:pPr>
            <w:r>
              <w:rPr>
                <w:sz w:val="16"/>
                <w:szCs w:val="16"/>
              </w:rPr>
              <w:t>9.2</w:t>
            </w:r>
          </w:p>
        </w:tc>
        <w:tc>
          <w:tcPr>
            <w:tcW w:w="7329" w:type="dxa"/>
            <w:gridSpan w:val="3"/>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0"/>
            </w:pPr>
            <w:r>
              <w:rPr>
                <w:rFonts w:eastAsia="Times New Roman"/>
                <w:sz w:val="16"/>
                <w:szCs w:val="16"/>
              </w:rPr>
              <w:t>в хозяйственном ведении</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0"/>
            </w:pPr>
            <w:r>
              <w:rPr>
                <w:sz w:val="16"/>
                <w:szCs w:val="16"/>
              </w:rPr>
              <w:t>-</w:t>
            </w:r>
          </w:p>
        </w:tc>
      </w:tr>
      <w:tr w:rsidR="00B87A1B" w:rsidTr="00B87A1B">
        <w:trPr>
          <w:trHeight w:hRule="exact" w:val="312"/>
        </w:trPr>
        <w:tc>
          <w:tcPr>
            <w:tcW w:w="431" w:type="dxa"/>
            <w:vMerge w:val="restart"/>
            <w:tcBorders>
              <w:top w:val="nil"/>
              <w:left w:val="single" w:sz="6" w:space="0" w:color="auto"/>
              <w:bottom w:val="nil"/>
              <w:right w:val="single" w:sz="6" w:space="0" w:color="auto"/>
            </w:tcBorders>
            <w:shd w:val="clear" w:color="auto" w:fill="FFFFFF"/>
          </w:tcPr>
          <w:p w:rsidR="00B87A1B" w:rsidRDefault="00B87A1B" w:rsidP="00284240"/>
          <w:p w:rsidR="00B87A1B" w:rsidRDefault="00B87A1B" w:rsidP="00284240"/>
        </w:tc>
        <w:tc>
          <w:tcPr>
            <w:tcW w:w="556"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0"/>
            </w:pPr>
            <w:r>
              <w:rPr>
                <w:sz w:val="16"/>
                <w:szCs w:val="16"/>
              </w:rPr>
              <w:t>9.3</w:t>
            </w:r>
          </w:p>
        </w:tc>
        <w:tc>
          <w:tcPr>
            <w:tcW w:w="7329" w:type="dxa"/>
            <w:gridSpan w:val="3"/>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0"/>
            </w:pPr>
            <w:r>
              <w:rPr>
                <w:rFonts w:eastAsia="Times New Roman"/>
                <w:sz w:val="16"/>
                <w:szCs w:val="16"/>
              </w:rPr>
              <w:t>в оперативном управлении</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0"/>
            </w:pPr>
            <w:r>
              <w:rPr>
                <w:sz w:val="16"/>
                <w:szCs w:val="16"/>
              </w:rPr>
              <w:t>-</w:t>
            </w:r>
          </w:p>
        </w:tc>
      </w:tr>
      <w:tr w:rsidR="00B87A1B" w:rsidTr="00B87A1B">
        <w:trPr>
          <w:trHeight w:hRule="exact" w:val="312"/>
        </w:trPr>
        <w:tc>
          <w:tcPr>
            <w:tcW w:w="431" w:type="dxa"/>
            <w:tcBorders>
              <w:top w:val="nil"/>
              <w:left w:val="single" w:sz="6" w:space="0" w:color="auto"/>
              <w:bottom w:val="single" w:sz="6" w:space="0" w:color="auto"/>
              <w:right w:val="single" w:sz="6" w:space="0" w:color="auto"/>
            </w:tcBorders>
            <w:shd w:val="clear" w:color="auto" w:fill="FFFFFF"/>
          </w:tcPr>
          <w:p w:rsidR="00B87A1B" w:rsidRDefault="00B87A1B" w:rsidP="00284240"/>
          <w:p w:rsidR="00B87A1B" w:rsidRDefault="00B87A1B" w:rsidP="00284240"/>
        </w:tc>
        <w:tc>
          <w:tcPr>
            <w:tcW w:w="556"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0"/>
            </w:pPr>
            <w:r>
              <w:rPr>
                <w:sz w:val="16"/>
                <w:szCs w:val="16"/>
              </w:rPr>
              <w:t>9.4</w:t>
            </w:r>
          </w:p>
        </w:tc>
        <w:tc>
          <w:tcPr>
            <w:tcW w:w="7329" w:type="dxa"/>
            <w:gridSpan w:val="3"/>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0"/>
            </w:pPr>
            <w:r>
              <w:rPr>
                <w:rFonts w:eastAsia="Times New Roman"/>
                <w:sz w:val="16"/>
                <w:szCs w:val="16"/>
              </w:rPr>
              <w:t>в аренде по договору на срок не менее 1 года</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0"/>
            </w:pPr>
            <w:r>
              <w:rPr>
                <w:sz w:val="16"/>
                <w:szCs w:val="16"/>
              </w:rPr>
              <w:t>-</w:t>
            </w:r>
          </w:p>
        </w:tc>
      </w:tr>
      <w:tr w:rsidR="00B87A1B" w:rsidTr="00B87A1B">
        <w:trPr>
          <w:trHeight w:hRule="exact" w:val="915"/>
        </w:trPr>
        <w:tc>
          <w:tcPr>
            <w:tcW w:w="431"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9"/>
            </w:pPr>
            <w:r>
              <w:rPr>
                <w:sz w:val="16"/>
                <w:szCs w:val="16"/>
              </w:rPr>
              <w:t>10</w:t>
            </w:r>
          </w:p>
        </w:tc>
        <w:tc>
          <w:tcPr>
            <w:tcW w:w="7885" w:type="dxa"/>
            <w:gridSpan w:val="4"/>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spacing w:line="230" w:lineRule="exact"/>
              <w:ind w:left="10" w:right="110"/>
            </w:pPr>
            <w:r>
              <w:rPr>
                <w:rFonts w:eastAsia="Times New Roman"/>
                <w:sz w:val="16"/>
                <w:szCs w:val="16"/>
              </w:rPr>
              <w:t>Требования к сооружениям, помещениям (частям помещений) и (или) открытым площадкам (частям от</w:t>
            </w:r>
            <w:r>
              <w:rPr>
                <w:rFonts w:eastAsia="Times New Roman"/>
                <w:sz w:val="16"/>
                <w:szCs w:val="16"/>
              </w:rPr>
              <w:softHyphen/>
              <w:t>крытых площадок), на территории которых будет осуществляться временное хранение товаров, заверше</w:t>
            </w:r>
            <w:r>
              <w:rPr>
                <w:rFonts w:eastAsia="Times New Roman"/>
                <w:sz w:val="16"/>
                <w:szCs w:val="16"/>
              </w:rPr>
              <w:softHyphen/>
              <w:t>ние действия таможенной процедуры таможенного транзита и (или) проводиться таможенный контроль, к транспортным средствам и работникам заявителя, предусмотренные подпунктом 4 пункта 3 статьи 433 Кодекса, соблюдаются</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0"/>
            </w:pPr>
            <w:r>
              <w:rPr>
                <w:sz w:val="16"/>
                <w:szCs w:val="16"/>
              </w:rPr>
              <w:t>-</w:t>
            </w:r>
          </w:p>
        </w:tc>
      </w:tr>
      <w:tr w:rsidR="00B87A1B" w:rsidTr="00B87A1B">
        <w:trPr>
          <w:trHeight w:hRule="exact" w:val="312"/>
        </w:trPr>
        <w:tc>
          <w:tcPr>
            <w:tcW w:w="431" w:type="dxa"/>
            <w:vMerge w:val="restart"/>
            <w:tcBorders>
              <w:top w:val="single" w:sz="6" w:space="0" w:color="auto"/>
              <w:left w:val="single" w:sz="6" w:space="0" w:color="auto"/>
              <w:bottom w:val="nil"/>
              <w:right w:val="single" w:sz="6" w:space="0" w:color="auto"/>
            </w:tcBorders>
            <w:shd w:val="clear" w:color="auto" w:fill="FFFFFF"/>
          </w:tcPr>
          <w:p w:rsidR="00B87A1B" w:rsidRDefault="00B87A1B" w:rsidP="00284240">
            <w:pPr>
              <w:shd w:val="clear" w:color="auto" w:fill="FFFFFF"/>
              <w:ind w:left="19"/>
            </w:pPr>
            <w:r>
              <w:rPr>
                <w:sz w:val="16"/>
                <w:szCs w:val="16"/>
              </w:rPr>
              <w:t>11</w:t>
            </w:r>
          </w:p>
        </w:tc>
        <w:tc>
          <w:tcPr>
            <w:tcW w:w="9557" w:type="dxa"/>
            <w:gridSpan w:val="6"/>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0"/>
            </w:pPr>
            <w:r>
              <w:rPr>
                <w:rFonts w:eastAsia="Times New Roman"/>
                <w:sz w:val="16"/>
                <w:szCs w:val="16"/>
              </w:rPr>
              <w:t>Заявитель включен в реестр (период включения на момент подачи заявления):</w:t>
            </w:r>
          </w:p>
        </w:tc>
      </w:tr>
      <w:tr w:rsidR="00B87A1B" w:rsidTr="00B87A1B">
        <w:trPr>
          <w:trHeight w:hRule="exact" w:val="312"/>
        </w:trPr>
        <w:tc>
          <w:tcPr>
            <w:tcW w:w="431" w:type="dxa"/>
            <w:vMerge w:val="restart"/>
            <w:tcBorders>
              <w:top w:val="nil"/>
              <w:left w:val="single" w:sz="6" w:space="0" w:color="auto"/>
              <w:bottom w:val="nil"/>
              <w:right w:val="single" w:sz="6" w:space="0" w:color="auto"/>
            </w:tcBorders>
            <w:shd w:val="clear" w:color="auto" w:fill="FFFFFF"/>
          </w:tcPr>
          <w:p w:rsidR="00B87A1B" w:rsidRDefault="00B87A1B" w:rsidP="00284240"/>
          <w:p w:rsidR="00B87A1B" w:rsidRDefault="00B87A1B" w:rsidP="00284240"/>
        </w:tc>
        <w:tc>
          <w:tcPr>
            <w:tcW w:w="556"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0"/>
            </w:pPr>
            <w:r>
              <w:rPr>
                <w:sz w:val="16"/>
                <w:szCs w:val="16"/>
              </w:rPr>
              <w:t>11.1</w:t>
            </w:r>
          </w:p>
        </w:tc>
        <w:tc>
          <w:tcPr>
            <w:tcW w:w="7329" w:type="dxa"/>
            <w:gridSpan w:val="3"/>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0"/>
            </w:pPr>
            <w:r>
              <w:rPr>
                <w:rFonts w:eastAsia="Times New Roman"/>
                <w:sz w:val="16"/>
                <w:szCs w:val="16"/>
              </w:rPr>
              <w:t>с выдачей свидетельства первого типа, лет</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vMerge w:val="restart"/>
            <w:tcBorders>
              <w:top w:val="single" w:sz="6" w:space="0" w:color="auto"/>
              <w:left w:val="single" w:sz="6" w:space="0" w:color="auto"/>
              <w:bottom w:val="nil"/>
              <w:right w:val="single" w:sz="6" w:space="0" w:color="auto"/>
            </w:tcBorders>
            <w:shd w:val="clear" w:color="auto" w:fill="FFFFFF"/>
          </w:tcPr>
          <w:p w:rsidR="00B87A1B" w:rsidRDefault="00B87A1B" w:rsidP="00284240">
            <w:pPr>
              <w:shd w:val="clear" w:color="auto" w:fill="FFFFFF"/>
              <w:ind w:left="10"/>
            </w:pPr>
            <w:r>
              <w:rPr>
                <w:sz w:val="16"/>
                <w:szCs w:val="16"/>
              </w:rPr>
              <w:t>2</w:t>
            </w:r>
          </w:p>
        </w:tc>
      </w:tr>
      <w:tr w:rsidR="00B87A1B" w:rsidTr="00B87A1B">
        <w:trPr>
          <w:trHeight w:hRule="exact" w:val="312"/>
        </w:trPr>
        <w:tc>
          <w:tcPr>
            <w:tcW w:w="431" w:type="dxa"/>
            <w:vMerge w:val="restart"/>
            <w:tcBorders>
              <w:top w:val="nil"/>
              <w:left w:val="single" w:sz="6" w:space="0" w:color="auto"/>
              <w:bottom w:val="nil"/>
              <w:right w:val="single" w:sz="6" w:space="0" w:color="auto"/>
            </w:tcBorders>
            <w:shd w:val="clear" w:color="auto" w:fill="FFFFFF"/>
          </w:tcPr>
          <w:p w:rsidR="00B87A1B" w:rsidRDefault="00B87A1B" w:rsidP="00284240"/>
          <w:p w:rsidR="00B87A1B" w:rsidRDefault="00B87A1B" w:rsidP="00284240"/>
        </w:tc>
        <w:tc>
          <w:tcPr>
            <w:tcW w:w="556"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0"/>
            </w:pPr>
            <w:r>
              <w:rPr>
                <w:sz w:val="16"/>
                <w:szCs w:val="16"/>
              </w:rPr>
              <w:t>11.2</w:t>
            </w:r>
          </w:p>
        </w:tc>
        <w:tc>
          <w:tcPr>
            <w:tcW w:w="7329" w:type="dxa"/>
            <w:gridSpan w:val="3"/>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0"/>
            </w:pPr>
            <w:r>
              <w:rPr>
                <w:rFonts w:eastAsia="Times New Roman"/>
                <w:sz w:val="16"/>
                <w:szCs w:val="16"/>
              </w:rPr>
              <w:t>с выдачей свидетельства второго типа, лет</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vMerge w:val="restart"/>
            <w:tcBorders>
              <w:top w:val="nil"/>
              <w:left w:val="single" w:sz="6" w:space="0" w:color="auto"/>
              <w:bottom w:val="nil"/>
              <w:right w:val="single" w:sz="6" w:space="0" w:color="auto"/>
            </w:tcBorders>
            <w:shd w:val="clear" w:color="auto" w:fill="FFFFFF"/>
          </w:tcPr>
          <w:p w:rsidR="00B87A1B" w:rsidRDefault="00B87A1B" w:rsidP="00284240">
            <w:pPr>
              <w:shd w:val="clear" w:color="auto" w:fill="FFFFFF"/>
            </w:pPr>
          </w:p>
          <w:p w:rsidR="00B87A1B" w:rsidRDefault="00B87A1B" w:rsidP="00284240">
            <w:pPr>
              <w:shd w:val="clear" w:color="auto" w:fill="FFFFFF"/>
            </w:pPr>
          </w:p>
        </w:tc>
      </w:tr>
      <w:tr w:rsidR="00B87A1B" w:rsidTr="00B87A1B">
        <w:trPr>
          <w:trHeight w:hRule="exact" w:val="312"/>
        </w:trPr>
        <w:tc>
          <w:tcPr>
            <w:tcW w:w="431" w:type="dxa"/>
            <w:vMerge w:val="restart"/>
            <w:tcBorders>
              <w:top w:val="nil"/>
              <w:left w:val="single" w:sz="6" w:space="0" w:color="auto"/>
              <w:bottom w:val="nil"/>
              <w:right w:val="single" w:sz="6" w:space="0" w:color="auto"/>
            </w:tcBorders>
            <w:shd w:val="clear" w:color="auto" w:fill="FFFFFF"/>
          </w:tcPr>
          <w:p w:rsidR="00B87A1B" w:rsidRDefault="00B87A1B" w:rsidP="00284240"/>
          <w:p w:rsidR="00B87A1B" w:rsidRDefault="00B87A1B" w:rsidP="00284240"/>
        </w:tc>
        <w:tc>
          <w:tcPr>
            <w:tcW w:w="556"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0"/>
            </w:pPr>
            <w:r>
              <w:rPr>
                <w:sz w:val="16"/>
                <w:szCs w:val="16"/>
              </w:rPr>
              <w:t>11.3</w:t>
            </w:r>
          </w:p>
        </w:tc>
        <w:tc>
          <w:tcPr>
            <w:tcW w:w="7329" w:type="dxa"/>
            <w:gridSpan w:val="3"/>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0"/>
            </w:pPr>
            <w:r>
              <w:rPr>
                <w:rFonts w:eastAsia="Times New Roman"/>
                <w:sz w:val="16"/>
                <w:szCs w:val="16"/>
              </w:rPr>
              <w:t>с выдачей свидетельства в соответствии с Таможенным кодексом Таможенного союза, лет</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tcBorders>
              <w:top w:val="nil"/>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p w:rsidR="00B87A1B" w:rsidRDefault="00B87A1B" w:rsidP="00284240">
            <w:pPr>
              <w:shd w:val="clear" w:color="auto" w:fill="FFFFFF"/>
            </w:pPr>
          </w:p>
        </w:tc>
      </w:tr>
      <w:tr w:rsidR="00B87A1B" w:rsidTr="00B87A1B">
        <w:trPr>
          <w:trHeight w:hRule="exact" w:val="312"/>
        </w:trPr>
        <w:tc>
          <w:tcPr>
            <w:tcW w:w="431" w:type="dxa"/>
            <w:tcBorders>
              <w:top w:val="nil"/>
              <w:left w:val="single" w:sz="6" w:space="0" w:color="auto"/>
              <w:bottom w:val="single" w:sz="6" w:space="0" w:color="auto"/>
              <w:right w:val="single" w:sz="6" w:space="0" w:color="auto"/>
            </w:tcBorders>
            <w:shd w:val="clear" w:color="auto" w:fill="FFFFFF"/>
          </w:tcPr>
          <w:p w:rsidR="00B87A1B" w:rsidRDefault="00B87A1B" w:rsidP="00284240"/>
          <w:p w:rsidR="00B87A1B" w:rsidRDefault="00B87A1B" w:rsidP="00284240"/>
        </w:tc>
        <w:tc>
          <w:tcPr>
            <w:tcW w:w="556"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0"/>
            </w:pPr>
            <w:r>
              <w:rPr>
                <w:sz w:val="16"/>
                <w:szCs w:val="16"/>
              </w:rPr>
              <w:t>11.4</w:t>
            </w:r>
          </w:p>
        </w:tc>
        <w:tc>
          <w:tcPr>
            <w:tcW w:w="7329" w:type="dxa"/>
            <w:gridSpan w:val="3"/>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0"/>
            </w:pPr>
            <w:r>
              <w:rPr>
                <w:rFonts w:eastAsia="Times New Roman"/>
                <w:sz w:val="16"/>
                <w:szCs w:val="16"/>
              </w:rPr>
              <w:t>с выдачей свидетельства второго или третьего типа</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0"/>
            </w:pPr>
            <w:r>
              <w:rPr>
                <w:sz w:val="16"/>
                <w:szCs w:val="16"/>
              </w:rPr>
              <w:t>-</w:t>
            </w:r>
          </w:p>
        </w:tc>
      </w:tr>
      <w:tr w:rsidR="00B87A1B" w:rsidTr="00B87A1B">
        <w:trPr>
          <w:trHeight w:hRule="exact" w:val="326"/>
        </w:trPr>
        <w:tc>
          <w:tcPr>
            <w:tcW w:w="431"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9"/>
            </w:pPr>
            <w:r>
              <w:rPr>
                <w:sz w:val="16"/>
                <w:szCs w:val="16"/>
              </w:rPr>
              <w:t>12</w:t>
            </w:r>
          </w:p>
        </w:tc>
        <w:tc>
          <w:tcPr>
            <w:tcW w:w="7885" w:type="dxa"/>
            <w:gridSpan w:val="4"/>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0"/>
            </w:pPr>
            <w:r>
              <w:rPr>
                <w:rFonts w:eastAsia="Times New Roman"/>
                <w:sz w:val="16"/>
                <w:szCs w:val="16"/>
              </w:rPr>
              <w:t>Факт исключения из реестра в течение 1 года до даты подачи заявления отсутствует</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0"/>
            </w:pPr>
            <w:r>
              <w:rPr>
                <w:sz w:val="16"/>
                <w:szCs w:val="16"/>
              </w:rPr>
              <w:t>-</w:t>
            </w:r>
          </w:p>
        </w:tc>
      </w:tr>
    </w:tbl>
    <w:p w:rsidR="00B87A1B" w:rsidRDefault="00B87A1B" w:rsidP="00B87A1B">
      <w:pPr>
        <w:shd w:val="clear" w:color="auto" w:fill="FFFFFF"/>
        <w:ind w:left="5" w:firstLine="710"/>
      </w:pPr>
      <w:r>
        <w:rPr>
          <w:sz w:val="28"/>
          <w:szCs w:val="28"/>
        </w:rPr>
        <w:t xml:space="preserve">* </w:t>
      </w:r>
      <w:r>
        <w:rPr>
          <w:rFonts w:eastAsia="Times New Roman"/>
          <w:sz w:val="28"/>
          <w:szCs w:val="28"/>
        </w:rPr>
        <w:t xml:space="preserve">Законодательством о таможенном регулировании государства-члена, </w:t>
      </w:r>
      <w:r>
        <w:rPr>
          <w:rFonts w:eastAsia="Times New Roman"/>
          <w:spacing w:val="-1"/>
          <w:sz w:val="28"/>
          <w:szCs w:val="28"/>
        </w:rPr>
        <w:t xml:space="preserve">таможенному органу которого подается заявление, может быть установлено иное </w:t>
      </w:r>
      <w:r>
        <w:rPr>
          <w:rFonts w:eastAsia="Times New Roman"/>
          <w:sz w:val="28"/>
          <w:szCs w:val="28"/>
        </w:rPr>
        <w:t>минимальное значение в соответствии со статьей 433 Кодекса.</w:t>
      </w:r>
    </w:p>
    <w:p w:rsidR="00B87A1B" w:rsidRDefault="00B87A1B" w:rsidP="00B87A1B">
      <w:pPr>
        <w:shd w:val="clear" w:color="auto" w:fill="FFFFFF"/>
        <w:ind w:left="5" w:right="557" w:firstLine="710"/>
      </w:pPr>
      <w:r>
        <w:rPr>
          <w:sz w:val="28"/>
          <w:szCs w:val="28"/>
        </w:rPr>
        <w:t xml:space="preserve">** </w:t>
      </w:r>
      <w:r>
        <w:rPr>
          <w:rFonts w:eastAsia="Times New Roman"/>
          <w:sz w:val="28"/>
          <w:szCs w:val="28"/>
        </w:rPr>
        <w:t xml:space="preserve">Рассчитывается по курсу валют, установленному центральным </w:t>
      </w:r>
      <w:r>
        <w:rPr>
          <w:rFonts w:eastAsia="Times New Roman"/>
          <w:spacing w:val="-2"/>
          <w:sz w:val="28"/>
          <w:szCs w:val="28"/>
        </w:rPr>
        <w:t xml:space="preserve">(национальным) банком государства-члена, действующему на день подачи </w:t>
      </w:r>
      <w:r>
        <w:rPr>
          <w:rFonts w:eastAsia="Times New Roman"/>
          <w:sz w:val="28"/>
          <w:szCs w:val="28"/>
        </w:rPr>
        <w:t>заявления.</w:t>
      </w:r>
    </w:p>
    <w:p w:rsidR="00B87A1B" w:rsidRDefault="00B87A1B" w:rsidP="00B87A1B">
      <w:pPr>
        <w:shd w:val="clear" w:color="auto" w:fill="FFFFFF"/>
        <w:ind w:left="5" w:firstLine="710"/>
      </w:pPr>
      <w:r>
        <w:rPr>
          <w:sz w:val="28"/>
          <w:szCs w:val="28"/>
        </w:rPr>
        <w:t xml:space="preserve">*** </w:t>
      </w:r>
      <w:r>
        <w:rPr>
          <w:rFonts w:eastAsia="Times New Roman"/>
          <w:sz w:val="28"/>
          <w:szCs w:val="28"/>
        </w:rPr>
        <w:t xml:space="preserve">Если законодательством государств-членов о таможенном </w:t>
      </w:r>
      <w:r>
        <w:rPr>
          <w:rFonts w:eastAsia="Times New Roman"/>
          <w:spacing w:val="-1"/>
          <w:sz w:val="28"/>
          <w:szCs w:val="28"/>
        </w:rPr>
        <w:t>регулировании установлено, что исполнение обязанностей уполномоченного</w:t>
      </w:r>
    </w:p>
    <w:p w:rsidR="00B87A1B" w:rsidRDefault="00B87A1B" w:rsidP="00B87A1B">
      <w:pPr>
        <w:shd w:val="clear" w:color="auto" w:fill="FFFFFF"/>
        <w:ind w:left="5"/>
      </w:pPr>
      <w:r>
        <w:rPr>
          <w:rFonts w:eastAsia="Times New Roman"/>
          <w:spacing w:val="-1"/>
          <w:sz w:val="28"/>
          <w:szCs w:val="28"/>
        </w:rPr>
        <w:t xml:space="preserve">экономического оператора обеспечивается определенным способом (способами) в </w:t>
      </w:r>
      <w:r>
        <w:rPr>
          <w:rFonts w:eastAsia="Times New Roman"/>
          <w:sz w:val="28"/>
          <w:szCs w:val="28"/>
        </w:rPr>
        <w:t>соответствии с пунктом 6 статьи 436 Кодекса, выбор способа обеспечения осуществляется только из способов, установленных законодательством этого государства-члена.</w:t>
      </w:r>
    </w:p>
    <w:p w:rsidR="00B87A1B" w:rsidRDefault="00B87A1B" w:rsidP="00B87A1B">
      <w:pPr>
        <w:shd w:val="clear" w:color="auto" w:fill="FFFFFF"/>
        <w:ind w:left="134" w:firstLine="629"/>
      </w:pPr>
      <w:r>
        <w:rPr>
          <w:b/>
          <w:bCs/>
          <w:sz w:val="28"/>
          <w:szCs w:val="28"/>
        </w:rPr>
        <w:t xml:space="preserve">II. </w:t>
      </w:r>
      <w:r>
        <w:rPr>
          <w:rFonts w:eastAsia="Times New Roman"/>
          <w:b/>
          <w:bCs/>
          <w:sz w:val="28"/>
          <w:szCs w:val="28"/>
        </w:rPr>
        <w:t xml:space="preserve">Сведения о физических лицах государств-членов, являющихся </w:t>
      </w:r>
      <w:r>
        <w:rPr>
          <w:rFonts w:eastAsia="Times New Roman"/>
          <w:b/>
          <w:bCs/>
          <w:spacing w:val="-2"/>
          <w:sz w:val="28"/>
          <w:szCs w:val="28"/>
        </w:rPr>
        <w:t>акционерами заявителя, имеющими 10 и более процентов акций заявителя, его учредителями (участниками), руководителями, главными бухгалтерами</w:t>
      </w:r>
    </w:p>
    <w:p w:rsidR="00B87A1B" w:rsidRDefault="00B87A1B" w:rsidP="00B87A1B">
      <w:pPr>
        <w:spacing w:after="326" w:line="1" w:lineRule="exact"/>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22"/>
        <w:gridCol w:w="3168"/>
        <w:gridCol w:w="2702"/>
        <w:gridCol w:w="3077"/>
        <w:gridCol w:w="619"/>
      </w:tblGrid>
      <w:tr w:rsidR="00B87A1B" w:rsidTr="00B87A1B">
        <w:trPr>
          <w:trHeight w:hRule="exact" w:val="708"/>
        </w:trPr>
        <w:tc>
          <w:tcPr>
            <w:tcW w:w="42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spacing w:line="226" w:lineRule="exact"/>
              <w:ind w:left="19"/>
            </w:pPr>
            <w:r>
              <w:rPr>
                <w:rFonts w:eastAsia="Times New Roman"/>
                <w:sz w:val="16"/>
                <w:szCs w:val="16"/>
              </w:rPr>
              <w:t>№</w:t>
            </w:r>
          </w:p>
          <w:p w:rsidR="00B87A1B" w:rsidRDefault="00B87A1B" w:rsidP="00284240">
            <w:pPr>
              <w:shd w:val="clear" w:color="auto" w:fill="FFFFFF"/>
              <w:spacing w:line="226" w:lineRule="exact"/>
              <w:ind w:left="19"/>
            </w:pPr>
            <w:r>
              <w:rPr>
                <w:rFonts w:eastAsia="Times New Roman"/>
                <w:sz w:val="16"/>
                <w:szCs w:val="16"/>
              </w:rPr>
              <w:t>п</w:t>
            </w:r>
          </w:p>
          <w:p w:rsidR="00B87A1B" w:rsidRDefault="00B87A1B" w:rsidP="00284240">
            <w:pPr>
              <w:shd w:val="clear" w:color="auto" w:fill="FFFFFF"/>
              <w:spacing w:line="226" w:lineRule="exact"/>
              <w:ind w:left="19"/>
            </w:pPr>
            <w:r>
              <w:rPr>
                <w:sz w:val="16"/>
                <w:szCs w:val="16"/>
              </w:rPr>
              <w:t>/</w:t>
            </w:r>
            <w:r>
              <w:rPr>
                <w:rFonts w:eastAsia="Times New Roman"/>
                <w:sz w:val="16"/>
                <w:szCs w:val="16"/>
              </w:rPr>
              <w:t>п</w:t>
            </w:r>
          </w:p>
        </w:tc>
        <w:tc>
          <w:tcPr>
            <w:tcW w:w="3168"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spacing w:line="226" w:lineRule="exact"/>
              <w:ind w:left="38" w:right="62"/>
            </w:pPr>
            <w:r>
              <w:rPr>
                <w:rFonts w:eastAsia="Times New Roman"/>
                <w:sz w:val="16"/>
                <w:szCs w:val="16"/>
              </w:rPr>
              <w:t>Фамилия, имя, отчество (при наличии) (в соответствии с документом, удосто</w:t>
            </w:r>
            <w:r>
              <w:rPr>
                <w:rFonts w:eastAsia="Times New Roman"/>
                <w:sz w:val="16"/>
                <w:szCs w:val="16"/>
              </w:rPr>
              <w:softHyphen/>
              <w:t>веряющим личность)</w:t>
            </w:r>
          </w:p>
        </w:tc>
        <w:tc>
          <w:tcPr>
            <w:tcW w:w="270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spacing w:line="226" w:lineRule="exact"/>
              <w:ind w:left="77" w:right="77" w:firstLine="14"/>
            </w:pPr>
            <w:r>
              <w:rPr>
                <w:rFonts w:eastAsia="Times New Roman"/>
                <w:sz w:val="16"/>
                <w:szCs w:val="16"/>
              </w:rPr>
              <w:t>Дата и место рождения (в соот</w:t>
            </w:r>
            <w:r>
              <w:rPr>
                <w:rFonts w:eastAsia="Times New Roman"/>
                <w:sz w:val="16"/>
                <w:szCs w:val="16"/>
              </w:rPr>
              <w:softHyphen/>
              <w:t>ветствии с документом, удосто</w:t>
            </w:r>
            <w:r>
              <w:rPr>
                <w:rFonts w:eastAsia="Times New Roman"/>
                <w:sz w:val="16"/>
                <w:szCs w:val="16"/>
              </w:rPr>
              <w:softHyphen/>
              <w:t>веряющим личность)</w:t>
            </w:r>
          </w:p>
        </w:tc>
        <w:tc>
          <w:tcPr>
            <w:tcW w:w="3077"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spacing w:line="226" w:lineRule="exact"/>
              <w:jc w:val="center"/>
            </w:pPr>
            <w:r>
              <w:rPr>
                <w:rFonts w:eastAsia="Times New Roman"/>
                <w:sz w:val="16"/>
                <w:szCs w:val="16"/>
              </w:rPr>
              <w:t>Отношение к заявителю (акционер,</w:t>
            </w:r>
          </w:p>
          <w:p w:rsidR="00B87A1B" w:rsidRDefault="00B87A1B" w:rsidP="00284240">
            <w:pPr>
              <w:shd w:val="clear" w:color="auto" w:fill="FFFFFF"/>
              <w:spacing w:line="226" w:lineRule="exact"/>
              <w:jc w:val="center"/>
            </w:pPr>
            <w:r>
              <w:rPr>
                <w:rFonts w:eastAsia="Times New Roman"/>
                <w:sz w:val="16"/>
                <w:szCs w:val="16"/>
              </w:rPr>
              <w:t>учредитель (участник), руководитель,</w:t>
            </w:r>
          </w:p>
          <w:p w:rsidR="00B87A1B" w:rsidRDefault="00B87A1B" w:rsidP="00284240">
            <w:pPr>
              <w:shd w:val="clear" w:color="auto" w:fill="FFFFFF"/>
              <w:spacing w:line="226" w:lineRule="exact"/>
              <w:jc w:val="center"/>
            </w:pPr>
            <w:r>
              <w:rPr>
                <w:rFonts w:eastAsia="Times New Roman"/>
                <w:sz w:val="16"/>
                <w:szCs w:val="16"/>
              </w:rPr>
              <w:t>главный бухгалтер)</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spacing w:line="226" w:lineRule="exact"/>
              <w:ind w:left="10" w:right="24"/>
              <w:jc w:val="center"/>
            </w:pPr>
            <w:r>
              <w:rPr>
                <w:rFonts w:eastAsia="Times New Roman"/>
                <w:sz w:val="16"/>
                <w:szCs w:val="16"/>
              </w:rPr>
              <w:t>При</w:t>
            </w:r>
            <w:r>
              <w:rPr>
                <w:rFonts w:eastAsia="Times New Roman"/>
                <w:sz w:val="16"/>
                <w:szCs w:val="16"/>
              </w:rPr>
              <w:softHyphen/>
              <w:t>ме-ча-ние</w:t>
            </w:r>
          </w:p>
        </w:tc>
      </w:tr>
      <w:tr w:rsidR="00B87A1B" w:rsidTr="00B87A1B">
        <w:trPr>
          <w:trHeight w:hRule="exact" w:val="150"/>
        </w:trPr>
        <w:tc>
          <w:tcPr>
            <w:tcW w:w="42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9"/>
            </w:pPr>
            <w:r>
              <w:rPr>
                <w:sz w:val="16"/>
                <w:szCs w:val="16"/>
              </w:rPr>
              <w:t>1</w:t>
            </w:r>
          </w:p>
        </w:tc>
        <w:tc>
          <w:tcPr>
            <w:tcW w:w="3168"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426"/>
            </w:pPr>
            <w:r>
              <w:rPr>
                <w:sz w:val="16"/>
                <w:szCs w:val="16"/>
              </w:rPr>
              <w:t>2</w:t>
            </w:r>
          </w:p>
        </w:tc>
        <w:tc>
          <w:tcPr>
            <w:tcW w:w="270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195"/>
            </w:pPr>
            <w:r>
              <w:rPr>
                <w:sz w:val="16"/>
                <w:szCs w:val="16"/>
              </w:rPr>
              <w:t>3</w:t>
            </w:r>
          </w:p>
        </w:tc>
        <w:tc>
          <w:tcPr>
            <w:tcW w:w="3077"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jc w:val="center"/>
            </w:pPr>
            <w:r>
              <w:rPr>
                <w:sz w:val="16"/>
                <w:szCs w:val="16"/>
              </w:rPr>
              <w:t>4</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jc w:val="center"/>
            </w:pPr>
            <w:r>
              <w:rPr>
                <w:sz w:val="16"/>
                <w:szCs w:val="16"/>
              </w:rPr>
              <w:t>5</w:t>
            </w:r>
          </w:p>
        </w:tc>
      </w:tr>
      <w:tr w:rsidR="00B87A1B" w:rsidTr="00B87A1B">
        <w:trPr>
          <w:trHeight w:hRule="exact" w:val="139"/>
        </w:trPr>
        <w:tc>
          <w:tcPr>
            <w:tcW w:w="42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9"/>
            </w:pPr>
            <w:r>
              <w:rPr>
                <w:sz w:val="16"/>
                <w:szCs w:val="16"/>
              </w:rPr>
              <w:t>1</w:t>
            </w:r>
          </w:p>
        </w:tc>
        <w:tc>
          <w:tcPr>
            <w:tcW w:w="3168"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270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3077"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r>
      <w:tr w:rsidR="00B87A1B" w:rsidTr="00B87A1B">
        <w:trPr>
          <w:trHeight w:hRule="exact" w:val="141"/>
        </w:trPr>
        <w:tc>
          <w:tcPr>
            <w:tcW w:w="42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9"/>
            </w:pPr>
            <w:r>
              <w:rPr>
                <w:sz w:val="16"/>
                <w:szCs w:val="16"/>
              </w:rPr>
              <w:t>2</w:t>
            </w:r>
          </w:p>
        </w:tc>
        <w:tc>
          <w:tcPr>
            <w:tcW w:w="3168"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270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3077"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r>
    </w:tbl>
    <w:p w:rsidR="00B87A1B" w:rsidRDefault="00B87A1B" w:rsidP="00B87A1B">
      <w:pPr>
        <w:shd w:val="clear" w:color="auto" w:fill="FFFFFF"/>
        <w:spacing w:before="91" w:line="384" w:lineRule="exact"/>
        <w:ind w:left="691"/>
      </w:pPr>
      <w:r>
        <w:rPr>
          <w:b/>
          <w:bCs/>
          <w:spacing w:val="-2"/>
          <w:sz w:val="28"/>
          <w:szCs w:val="28"/>
        </w:rPr>
        <w:t xml:space="preserve">III. </w:t>
      </w:r>
      <w:r>
        <w:rPr>
          <w:rFonts w:eastAsia="Times New Roman"/>
          <w:b/>
          <w:bCs/>
          <w:spacing w:val="-2"/>
          <w:sz w:val="28"/>
          <w:szCs w:val="28"/>
        </w:rPr>
        <w:t>Сведения о значениях показателей финансовой устойчивости и</w:t>
      </w:r>
    </w:p>
    <w:p w:rsidR="00B87A1B" w:rsidRDefault="00B87A1B" w:rsidP="00B87A1B">
      <w:pPr>
        <w:shd w:val="clear" w:color="auto" w:fill="FFFFFF"/>
        <w:spacing w:line="384" w:lineRule="exact"/>
        <w:ind w:left="2578" w:right="2582"/>
        <w:jc w:val="center"/>
      </w:pPr>
      <w:r>
        <w:rPr>
          <w:rFonts w:eastAsia="Times New Roman"/>
          <w:b/>
          <w:bCs/>
          <w:sz w:val="28"/>
          <w:szCs w:val="28"/>
        </w:rPr>
        <w:t xml:space="preserve">совокупного </w:t>
      </w:r>
      <w:r>
        <w:rPr>
          <w:rFonts w:eastAsia="Times New Roman"/>
          <w:b/>
          <w:bCs/>
          <w:spacing w:val="-2"/>
          <w:sz w:val="28"/>
          <w:szCs w:val="28"/>
        </w:rPr>
        <w:t>показателя финансовой устойчивости</w:t>
      </w:r>
    </w:p>
    <w:tbl>
      <w:tblPr>
        <w:tblW w:w="9990" w:type="dxa"/>
        <w:tblInd w:w="40" w:type="dxa"/>
        <w:tblLayout w:type="fixed"/>
        <w:tblCellMar>
          <w:left w:w="40" w:type="dxa"/>
          <w:right w:w="40" w:type="dxa"/>
        </w:tblCellMar>
        <w:tblLook w:val="0000" w:firstRow="0" w:lastRow="0" w:firstColumn="0" w:lastColumn="0" w:noHBand="0" w:noVBand="0"/>
      </w:tblPr>
      <w:tblGrid>
        <w:gridCol w:w="432"/>
        <w:gridCol w:w="3538"/>
        <w:gridCol w:w="1652"/>
        <w:gridCol w:w="902"/>
        <w:gridCol w:w="1656"/>
        <w:gridCol w:w="1810"/>
      </w:tblGrid>
      <w:tr w:rsidR="00B87A1B" w:rsidTr="00B87A1B">
        <w:trPr>
          <w:trHeight w:hRule="exact" w:val="863"/>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spacing w:line="230" w:lineRule="exact"/>
              <w:ind w:left="19"/>
            </w:pPr>
            <w:r>
              <w:rPr>
                <w:rFonts w:eastAsia="Times New Roman"/>
                <w:sz w:val="16"/>
                <w:szCs w:val="16"/>
              </w:rPr>
              <w:t>№</w:t>
            </w:r>
          </w:p>
          <w:p w:rsidR="00B87A1B" w:rsidRDefault="00B87A1B" w:rsidP="00284240">
            <w:pPr>
              <w:shd w:val="clear" w:color="auto" w:fill="FFFFFF"/>
              <w:spacing w:line="230" w:lineRule="exact"/>
              <w:ind w:left="19"/>
            </w:pPr>
            <w:r>
              <w:rPr>
                <w:rFonts w:eastAsia="Times New Roman"/>
                <w:sz w:val="16"/>
                <w:szCs w:val="16"/>
              </w:rPr>
              <w:t>п</w:t>
            </w:r>
          </w:p>
          <w:p w:rsidR="00B87A1B" w:rsidRDefault="00B87A1B" w:rsidP="00284240">
            <w:pPr>
              <w:shd w:val="clear" w:color="auto" w:fill="FFFFFF"/>
              <w:spacing w:line="230" w:lineRule="exact"/>
              <w:ind w:left="19"/>
            </w:pPr>
            <w:r>
              <w:rPr>
                <w:sz w:val="16"/>
                <w:szCs w:val="16"/>
              </w:rPr>
              <w:t>/</w:t>
            </w:r>
            <w:r>
              <w:rPr>
                <w:rFonts w:eastAsia="Times New Roman"/>
                <w:sz w:val="16"/>
                <w:szCs w:val="16"/>
              </w:rPr>
              <w:t>п</w:t>
            </w:r>
          </w:p>
        </w:tc>
        <w:tc>
          <w:tcPr>
            <w:tcW w:w="3538"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spacing w:line="230" w:lineRule="exact"/>
              <w:ind w:left="1123" w:right="1123"/>
            </w:pPr>
            <w:r>
              <w:rPr>
                <w:rFonts w:eastAsia="Times New Roman"/>
                <w:sz w:val="16"/>
                <w:szCs w:val="16"/>
              </w:rPr>
              <w:t>Наименование показателя</w:t>
            </w:r>
          </w:p>
        </w:tc>
        <w:tc>
          <w:tcPr>
            <w:tcW w:w="165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spacing w:line="226" w:lineRule="exact"/>
              <w:ind w:left="19" w:right="19" w:firstLine="53"/>
            </w:pPr>
            <w:r>
              <w:rPr>
                <w:rFonts w:eastAsia="Times New Roman"/>
                <w:sz w:val="16"/>
                <w:szCs w:val="16"/>
              </w:rPr>
              <w:t>Среднее значение по</w:t>
            </w:r>
            <w:r>
              <w:rPr>
                <w:rFonts w:eastAsia="Times New Roman"/>
                <w:sz w:val="16"/>
                <w:szCs w:val="16"/>
              </w:rPr>
              <w:softHyphen/>
              <w:t>казателя за 3 года (рас</w:t>
            </w:r>
            <w:r>
              <w:rPr>
                <w:rFonts w:eastAsia="Times New Roman"/>
                <w:sz w:val="16"/>
                <w:szCs w:val="16"/>
              </w:rPr>
              <w:softHyphen/>
              <w:t>четное)</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spacing w:line="226" w:lineRule="exact"/>
              <w:ind w:left="14" w:right="14"/>
            </w:pPr>
            <w:r>
              <w:rPr>
                <w:rFonts w:eastAsia="Times New Roman"/>
                <w:sz w:val="16"/>
                <w:szCs w:val="16"/>
              </w:rPr>
              <w:t>Кри</w:t>
            </w:r>
            <w:r>
              <w:rPr>
                <w:rFonts w:eastAsia="Times New Roman"/>
                <w:sz w:val="16"/>
                <w:szCs w:val="16"/>
              </w:rPr>
              <w:softHyphen/>
              <w:t>те-рий по</w:t>
            </w:r>
            <w:r>
              <w:rPr>
                <w:rFonts w:eastAsia="Times New Roman"/>
                <w:sz w:val="16"/>
                <w:szCs w:val="16"/>
              </w:rPr>
              <w:softHyphen/>
              <w:t>ка-зате-ля (ми</w:t>
            </w:r>
            <w:r>
              <w:rPr>
                <w:rFonts w:eastAsia="Times New Roman"/>
                <w:sz w:val="16"/>
                <w:szCs w:val="16"/>
              </w:rPr>
              <w:softHyphen/>
              <w:t>ни-маль ный)</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spacing w:line="230" w:lineRule="exact"/>
              <w:ind w:left="43" w:right="72" w:firstLine="29"/>
            </w:pPr>
            <w:r>
              <w:rPr>
                <w:rFonts w:eastAsia="Times New Roman"/>
                <w:sz w:val="16"/>
                <w:szCs w:val="16"/>
              </w:rPr>
              <w:t>Значимость пока</w:t>
            </w:r>
            <w:r>
              <w:rPr>
                <w:rFonts w:eastAsia="Times New Roman"/>
                <w:sz w:val="16"/>
                <w:szCs w:val="16"/>
              </w:rPr>
              <w:softHyphen/>
              <w:t>зателя в балльной системе</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spacing w:line="230" w:lineRule="exact"/>
              <w:ind w:left="48" w:right="77"/>
              <w:jc w:val="center"/>
            </w:pPr>
            <w:r>
              <w:rPr>
                <w:rFonts w:eastAsia="Times New Roman"/>
                <w:sz w:val="16"/>
                <w:szCs w:val="16"/>
              </w:rPr>
              <w:t>Фактическая значи</w:t>
            </w:r>
            <w:r>
              <w:rPr>
                <w:rFonts w:eastAsia="Times New Roman"/>
                <w:sz w:val="16"/>
                <w:szCs w:val="16"/>
              </w:rPr>
              <w:softHyphen/>
              <w:t>мость показателя (в баллах)</w:t>
            </w:r>
          </w:p>
        </w:tc>
      </w:tr>
      <w:tr w:rsidR="00B87A1B" w:rsidTr="00B87A1B">
        <w:trPr>
          <w:trHeight w:hRule="exact" w:val="31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9"/>
            </w:pPr>
            <w:r>
              <w:rPr>
                <w:sz w:val="16"/>
                <w:szCs w:val="16"/>
              </w:rPr>
              <w:t>1</w:t>
            </w:r>
          </w:p>
        </w:tc>
        <w:tc>
          <w:tcPr>
            <w:tcW w:w="3538"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608"/>
            </w:pPr>
            <w:r>
              <w:rPr>
                <w:sz w:val="16"/>
                <w:szCs w:val="16"/>
              </w:rPr>
              <w:t>2</w:t>
            </w:r>
          </w:p>
        </w:tc>
        <w:tc>
          <w:tcPr>
            <w:tcW w:w="165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816"/>
            </w:pPr>
            <w:r>
              <w:rPr>
                <w:sz w:val="16"/>
                <w:szCs w:val="16"/>
              </w:rPr>
              <w:t>3</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44"/>
            </w:pPr>
            <w:r>
              <w:rPr>
                <w:sz w:val="16"/>
                <w:szCs w:val="16"/>
              </w:rPr>
              <w:t>4</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672"/>
            </w:pPr>
            <w:r>
              <w:rPr>
                <w:sz w:val="16"/>
                <w:szCs w:val="16"/>
              </w:rPr>
              <w:t>5</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jc w:val="center"/>
            </w:pPr>
            <w:r>
              <w:rPr>
                <w:sz w:val="16"/>
                <w:szCs w:val="16"/>
              </w:rPr>
              <w:t>6</w:t>
            </w:r>
          </w:p>
        </w:tc>
      </w:tr>
      <w:tr w:rsidR="00B87A1B" w:rsidTr="00B87A1B">
        <w:trPr>
          <w:trHeight w:hRule="exact" w:val="31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9"/>
            </w:pPr>
            <w:r>
              <w:rPr>
                <w:sz w:val="16"/>
                <w:szCs w:val="16"/>
              </w:rPr>
              <w:t>1</w:t>
            </w:r>
          </w:p>
        </w:tc>
        <w:tc>
          <w:tcPr>
            <w:tcW w:w="3538"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0"/>
            </w:pPr>
            <w:r>
              <w:rPr>
                <w:rFonts w:eastAsia="Times New Roman"/>
                <w:sz w:val="16"/>
                <w:szCs w:val="16"/>
              </w:rPr>
              <w:t>Размер чистых активов</w:t>
            </w:r>
          </w:p>
        </w:tc>
        <w:tc>
          <w:tcPr>
            <w:tcW w:w="165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629"/>
            </w:pPr>
            <w:r>
              <w:rPr>
                <w:sz w:val="16"/>
                <w:szCs w:val="16"/>
              </w:rPr>
              <w:t>30</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r>
      <w:tr w:rsidR="00B87A1B" w:rsidTr="00B87A1B">
        <w:trPr>
          <w:trHeight w:hRule="exact" w:val="31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9"/>
            </w:pPr>
            <w:r>
              <w:rPr>
                <w:sz w:val="16"/>
                <w:szCs w:val="16"/>
              </w:rPr>
              <w:t>2</w:t>
            </w:r>
          </w:p>
        </w:tc>
        <w:tc>
          <w:tcPr>
            <w:tcW w:w="3538"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0"/>
            </w:pPr>
            <w:r>
              <w:rPr>
                <w:rFonts w:eastAsia="Times New Roman"/>
                <w:sz w:val="16"/>
                <w:szCs w:val="16"/>
              </w:rPr>
              <w:t>Размер уставного капитала</w:t>
            </w:r>
          </w:p>
        </w:tc>
        <w:tc>
          <w:tcPr>
            <w:tcW w:w="165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629"/>
            </w:pPr>
            <w:r>
              <w:rPr>
                <w:sz w:val="16"/>
                <w:szCs w:val="16"/>
              </w:rPr>
              <w:t>10</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r>
      <w:tr w:rsidR="00B87A1B" w:rsidTr="00B87A1B">
        <w:trPr>
          <w:trHeight w:hRule="exact" w:val="31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9"/>
            </w:pPr>
            <w:r>
              <w:rPr>
                <w:sz w:val="16"/>
                <w:szCs w:val="16"/>
              </w:rPr>
              <w:t>3</w:t>
            </w:r>
          </w:p>
        </w:tc>
        <w:tc>
          <w:tcPr>
            <w:tcW w:w="3538"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0"/>
            </w:pPr>
            <w:r>
              <w:rPr>
                <w:rFonts w:eastAsia="Times New Roman"/>
                <w:sz w:val="16"/>
                <w:szCs w:val="16"/>
              </w:rPr>
              <w:t>Остаточная стоимость основных средств</w:t>
            </w:r>
          </w:p>
        </w:tc>
        <w:tc>
          <w:tcPr>
            <w:tcW w:w="165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629"/>
            </w:pPr>
            <w:r>
              <w:rPr>
                <w:sz w:val="16"/>
                <w:szCs w:val="16"/>
              </w:rPr>
              <w:t>10</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r>
      <w:tr w:rsidR="00B87A1B" w:rsidTr="00B87A1B">
        <w:trPr>
          <w:trHeight w:hRule="exact" w:val="31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9"/>
            </w:pPr>
            <w:r>
              <w:rPr>
                <w:sz w:val="16"/>
                <w:szCs w:val="16"/>
              </w:rPr>
              <w:t>4</w:t>
            </w:r>
          </w:p>
        </w:tc>
        <w:tc>
          <w:tcPr>
            <w:tcW w:w="3538"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739"/>
            </w:pPr>
            <w:r>
              <w:rPr>
                <w:rFonts w:eastAsia="Times New Roman"/>
                <w:sz w:val="16"/>
                <w:szCs w:val="16"/>
              </w:rPr>
              <w:t>Коэффициент автономии</w:t>
            </w:r>
          </w:p>
        </w:tc>
        <w:tc>
          <w:tcPr>
            <w:tcW w:w="165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38"/>
            </w:pPr>
            <w:r>
              <w:rPr>
                <w:sz w:val="16"/>
                <w:szCs w:val="16"/>
              </w:rPr>
              <w:t>0,30</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629"/>
            </w:pPr>
            <w:r>
              <w:rPr>
                <w:sz w:val="16"/>
                <w:szCs w:val="16"/>
              </w:rPr>
              <w:t>10</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r>
      <w:tr w:rsidR="00B87A1B" w:rsidTr="00B87A1B">
        <w:trPr>
          <w:trHeight w:hRule="exact" w:val="31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9"/>
            </w:pPr>
            <w:r>
              <w:rPr>
                <w:sz w:val="16"/>
                <w:szCs w:val="16"/>
              </w:rPr>
              <w:t>5</w:t>
            </w:r>
          </w:p>
        </w:tc>
        <w:tc>
          <w:tcPr>
            <w:tcW w:w="3538"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0"/>
            </w:pPr>
            <w:r>
              <w:rPr>
                <w:rFonts w:eastAsia="Times New Roman"/>
                <w:sz w:val="16"/>
                <w:szCs w:val="16"/>
              </w:rPr>
              <w:t>Коэффициент общей (текущей) ликвидности</w:t>
            </w:r>
          </w:p>
        </w:tc>
        <w:tc>
          <w:tcPr>
            <w:tcW w:w="165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38"/>
            </w:pPr>
            <w:r>
              <w:rPr>
                <w:sz w:val="16"/>
                <w:szCs w:val="16"/>
              </w:rPr>
              <w:t>1,00</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629"/>
            </w:pPr>
            <w:r>
              <w:rPr>
                <w:sz w:val="16"/>
                <w:szCs w:val="16"/>
              </w:rPr>
              <w:t>10</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r>
      <w:tr w:rsidR="00B87A1B" w:rsidTr="00B87A1B">
        <w:trPr>
          <w:trHeight w:hRule="exact" w:val="54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9"/>
            </w:pPr>
            <w:r>
              <w:rPr>
                <w:sz w:val="16"/>
                <w:szCs w:val="16"/>
              </w:rPr>
              <w:t>6</w:t>
            </w:r>
          </w:p>
        </w:tc>
        <w:tc>
          <w:tcPr>
            <w:tcW w:w="3538"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spacing w:line="230" w:lineRule="exact"/>
              <w:ind w:left="10" w:right="48"/>
            </w:pPr>
            <w:r>
              <w:rPr>
                <w:rFonts w:eastAsia="Times New Roman"/>
                <w:sz w:val="16"/>
                <w:szCs w:val="16"/>
              </w:rPr>
              <w:t>Рентабельность собственного капитала, про</w:t>
            </w:r>
            <w:r>
              <w:rPr>
                <w:rFonts w:eastAsia="Times New Roman"/>
                <w:sz w:val="16"/>
                <w:szCs w:val="16"/>
              </w:rPr>
              <w:softHyphen/>
              <w:t>центов</w:t>
            </w:r>
          </w:p>
        </w:tc>
        <w:tc>
          <w:tcPr>
            <w:tcW w:w="165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38"/>
            </w:pPr>
            <w:r>
              <w:rPr>
                <w:sz w:val="16"/>
                <w:szCs w:val="16"/>
              </w:rPr>
              <w:t>5,00</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672"/>
            </w:pPr>
            <w:r>
              <w:rPr>
                <w:sz w:val="16"/>
                <w:szCs w:val="16"/>
              </w:rPr>
              <w:t>5</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r>
      <w:tr w:rsidR="00B87A1B" w:rsidTr="00B87A1B">
        <w:trPr>
          <w:trHeight w:hRule="exact" w:val="287"/>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9"/>
            </w:pPr>
            <w:r>
              <w:rPr>
                <w:sz w:val="16"/>
                <w:szCs w:val="16"/>
              </w:rPr>
              <w:lastRenderedPageBreak/>
              <w:t>7</w:t>
            </w:r>
          </w:p>
        </w:tc>
        <w:tc>
          <w:tcPr>
            <w:tcW w:w="3538"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B87A1B">
            <w:pPr>
              <w:shd w:val="clear" w:color="auto" w:fill="FFFFFF"/>
              <w:spacing w:line="230" w:lineRule="exact"/>
              <w:ind w:left="10"/>
            </w:pPr>
            <w:r>
              <w:rPr>
                <w:rFonts w:eastAsia="Times New Roman"/>
                <w:sz w:val="16"/>
                <w:szCs w:val="16"/>
              </w:rPr>
              <w:t>Коэффициент финансовой устойчивости</w:t>
            </w:r>
          </w:p>
        </w:tc>
        <w:tc>
          <w:tcPr>
            <w:tcW w:w="165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38"/>
            </w:pPr>
            <w:r>
              <w:rPr>
                <w:sz w:val="16"/>
                <w:szCs w:val="16"/>
              </w:rPr>
              <w:t>0,60</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629"/>
            </w:pPr>
            <w:r>
              <w:rPr>
                <w:sz w:val="16"/>
                <w:szCs w:val="16"/>
              </w:rPr>
              <w:t>15</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r>
      <w:tr w:rsidR="00B87A1B" w:rsidTr="00B87A1B">
        <w:trPr>
          <w:trHeight w:hRule="exact" w:val="574"/>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29"/>
            </w:pPr>
            <w:r>
              <w:rPr>
                <w:sz w:val="16"/>
                <w:szCs w:val="16"/>
              </w:rPr>
              <w:t>8</w:t>
            </w:r>
          </w:p>
        </w:tc>
        <w:tc>
          <w:tcPr>
            <w:tcW w:w="3538"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spacing w:line="230" w:lineRule="exact"/>
              <w:ind w:left="10" w:right="106" w:firstLine="5"/>
            </w:pPr>
            <w:r>
              <w:rPr>
                <w:rFonts w:eastAsia="Times New Roman"/>
                <w:sz w:val="16"/>
                <w:szCs w:val="16"/>
              </w:rPr>
              <w:t>Коэффициент обеспеченности текущей дея</w:t>
            </w:r>
            <w:r>
              <w:rPr>
                <w:rFonts w:eastAsia="Times New Roman"/>
                <w:sz w:val="16"/>
                <w:szCs w:val="16"/>
              </w:rPr>
              <w:softHyphen/>
              <w:t>тельности собственными оборотными акти</w:t>
            </w:r>
            <w:r>
              <w:rPr>
                <w:rFonts w:eastAsia="Times New Roman"/>
                <w:sz w:val="16"/>
                <w:szCs w:val="16"/>
              </w:rPr>
              <w:softHyphen/>
              <w:t>вами</w:t>
            </w:r>
          </w:p>
        </w:tc>
        <w:tc>
          <w:tcPr>
            <w:tcW w:w="165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43"/>
            </w:pPr>
            <w:r>
              <w:rPr>
                <w:sz w:val="16"/>
                <w:szCs w:val="16"/>
              </w:rPr>
              <w:t>0,10</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682"/>
            </w:pPr>
            <w:r>
              <w:rPr>
                <w:sz w:val="16"/>
                <w:szCs w:val="16"/>
              </w:rPr>
              <w:t>5</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r>
      <w:tr w:rsidR="00B87A1B" w:rsidTr="00B87A1B">
        <w:trPr>
          <w:trHeight w:hRule="exact" w:val="533"/>
        </w:trPr>
        <w:tc>
          <w:tcPr>
            <w:tcW w:w="432" w:type="dxa"/>
            <w:tcBorders>
              <w:top w:val="nil"/>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9"/>
            </w:pPr>
            <w:r>
              <w:rPr>
                <w:sz w:val="16"/>
                <w:szCs w:val="16"/>
              </w:rPr>
              <w:t>9</w:t>
            </w:r>
          </w:p>
        </w:tc>
        <w:tc>
          <w:tcPr>
            <w:tcW w:w="3538" w:type="dxa"/>
            <w:tcBorders>
              <w:top w:val="nil"/>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spacing w:line="230" w:lineRule="exact"/>
              <w:ind w:left="10" w:right="134"/>
            </w:pPr>
            <w:r>
              <w:rPr>
                <w:rFonts w:eastAsia="Times New Roman"/>
                <w:sz w:val="16"/>
                <w:szCs w:val="16"/>
              </w:rPr>
              <w:t>Коэффициент маневренности собственного капитала</w:t>
            </w:r>
          </w:p>
        </w:tc>
        <w:tc>
          <w:tcPr>
            <w:tcW w:w="1652" w:type="dxa"/>
            <w:tcBorders>
              <w:top w:val="nil"/>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902" w:type="dxa"/>
            <w:tcBorders>
              <w:top w:val="nil"/>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38"/>
            </w:pPr>
            <w:r>
              <w:rPr>
                <w:sz w:val="16"/>
                <w:szCs w:val="16"/>
              </w:rPr>
              <w:t>0,20</w:t>
            </w:r>
          </w:p>
        </w:tc>
        <w:tc>
          <w:tcPr>
            <w:tcW w:w="1656" w:type="dxa"/>
            <w:tcBorders>
              <w:top w:val="nil"/>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672"/>
            </w:pPr>
            <w:r>
              <w:rPr>
                <w:sz w:val="16"/>
                <w:szCs w:val="16"/>
              </w:rPr>
              <w:t>5</w:t>
            </w:r>
          </w:p>
        </w:tc>
        <w:tc>
          <w:tcPr>
            <w:tcW w:w="1810" w:type="dxa"/>
            <w:tcBorders>
              <w:top w:val="nil"/>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r>
      <w:tr w:rsidR="00B87A1B" w:rsidTr="00B87A1B">
        <w:trPr>
          <w:trHeight w:hRule="exact" w:val="320"/>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9"/>
            </w:pPr>
            <w:r>
              <w:rPr>
                <w:sz w:val="16"/>
                <w:szCs w:val="16"/>
              </w:rPr>
              <w:t>10</w:t>
            </w:r>
          </w:p>
        </w:tc>
        <w:tc>
          <w:tcPr>
            <w:tcW w:w="7748" w:type="dxa"/>
            <w:gridSpan w:val="4"/>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spacing w:line="230" w:lineRule="exact"/>
              <w:ind w:left="10" w:right="34"/>
            </w:pPr>
            <w:r>
              <w:rPr>
                <w:rFonts w:eastAsia="Times New Roman"/>
                <w:sz w:val="16"/>
                <w:szCs w:val="16"/>
              </w:rPr>
              <w:t>Совокупный показатель юридического лица, претендующего на включение в реестр (минимум 50 бал</w:t>
            </w:r>
            <w:r>
              <w:rPr>
                <w:rFonts w:eastAsia="Times New Roman"/>
                <w:sz w:val="16"/>
                <w:szCs w:val="16"/>
              </w:rPr>
              <w:softHyphen/>
              <w:t>лов)</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r>
    </w:tbl>
    <w:p w:rsidR="00B87A1B" w:rsidRDefault="00B87A1B" w:rsidP="00B87A1B">
      <w:pPr>
        <w:tabs>
          <w:tab w:val="left" w:pos="2640"/>
        </w:tabs>
      </w:pPr>
      <w:r>
        <w:tab/>
      </w:r>
      <w:r>
        <w:rPr>
          <w:b/>
          <w:bCs/>
          <w:sz w:val="28"/>
          <w:szCs w:val="28"/>
        </w:rPr>
        <w:t xml:space="preserve">IV. </w:t>
      </w:r>
      <w:r>
        <w:rPr>
          <w:rFonts w:eastAsia="Times New Roman"/>
          <w:b/>
          <w:bCs/>
          <w:sz w:val="28"/>
          <w:szCs w:val="28"/>
        </w:rPr>
        <w:t>Сведения о сооружениях, помещениях</w:t>
      </w:r>
    </w:p>
    <w:p w:rsidR="00B87A1B" w:rsidRDefault="00B87A1B" w:rsidP="00B87A1B">
      <w:pPr>
        <w:shd w:val="clear" w:color="auto" w:fill="FFFFFF"/>
        <w:ind w:right="77"/>
        <w:jc w:val="center"/>
      </w:pPr>
      <w:r>
        <w:rPr>
          <w:b/>
          <w:bCs/>
          <w:spacing w:val="-2"/>
          <w:sz w:val="28"/>
          <w:szCs w:val="28"/>
        </w:rPr>
        <w:t>(</w:t>
      </w:r>
      <w:r>
        <w:rPr>
          <w:rFonts w:eastAsia="Times New Roman"/>
          <w:b/>
          <w:bCs/>
          <w:spacing w:val="-2"/>
          <w:sz w:val="28"/>
          <w:szCs w:val="28"/>
        </w:rPr>
        <w:t>частях помещений) и (или) открытых площадках (частях открытых</w:t>
      </w:r>
    </w:p>
    <w:p w:rsidR="00B87A1B" w:rsidRDefault="00B87A1B" w:rsidP="00B87A1B">
      <w:pPr>
        <w:shd w:val="clear" w:color="auto" w:fill="FFFFFF"/>
        <w:ind w:right="5"/>
        <w:jc w:val="center"/>
      </w:pPr>
      <w:r>
        <w:rPr>
          <w:rFonts w:eastAsia="Times New Roman"/>
          <w:b/>
          <w:bCs/>
          <w:sz w:val="28"/>
          <w:szCs w:val="28"/>
        </w:rPr>
        <w:t>площадок), предназначенных для временного хранения товаров</w:t>
      </w:r>
    </w:p>
    <w:p w:rsidR="00B87A1B" w:rsidRDefault="00B87A1B" w:rsidP="00B87A1B">
      <w:pPr>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22"/>
        <w:gridCol w:w="1579"/>
        <w:gridCol w:w="5962"/>
        <w:gridCol w:w="2026"/>
      </w:tblGrid>
      <w:tr w:rsidR="00B87A1B" w:rsidTr="00284240">
        <w:trPr>
          <w:trHeight w:hRule="exact" w:val="778"/>
        </w:trPr>
        <w:tc>
          <w:tcPr>
            <w:tcW w:w="42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spacing w:line="230" w:lineRule="exact"/>
              <w:ind w:left="19"/>
            </w:pPr>
            <w:r>
              <w:rPr>
                <w:rFonts w:eastAsia="Times New Roman"/>
                <w:sz w:val="16"/>
                <w:szCs w:val="16"/>
              </w:rPr>
              <w:t>№</w:t>
            </w:r>
          </w:p>
          <w:p w:rsidR="00B87A1B" w:rsidRDefault="00B87A1B" w:rsidP="00284240">
            <w:pPr>
              <w:shd w:val="clear" w:color="auto" w:fill="FFFFFF"/>
              <w:spacing w:line="230" w:lineRule="exact"/>
              <w:ind w:left="19"/>
            </w:pPr>
            <w:r>
              <w:rPr>
                <w:rFonts w:eastAsia="Times New Roman"/>
                <w:sz w:val="16"/>
                <w:szCs w:val="16"/>
              </w:rPr>
              <w:t>п</w:t>
            </w:r>
          </w:p>
          <w:p w:rsidR="00B87A1B" w:rsidRDefault="00B87A1B" w:rsidP="00284240">
            <w:pPr>
              <w:shd w:val="clear" w:color="auto" w:fill="FFFFFF"/>
              <w:spacing w:line="230" w:lineRule="exact"/>
              <w:ind w:left="19"/>
            </w:pPr>
            <w:r>
              <w:rPr>
                <w:sz w:val="16"/>
                <w:szCs w:val="16"/>
              </w:rPr>
              <w:t>/</w:t>
            </w:r>
            <w:r>
              <w:rPr>
                <w:rFonts w:eastAsia="Times New Roman"/>
                <w:sz w:val="16"/>
                <w:szCs w:val="16"/>
              </w:rPr>
              <w:t>п</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spacing w:line="230" w:lineRule="exact"/>
              <w:ind w:left="14" w:right="14" w:firstLine="96"/>
            </w:pPr>
            <w:r>
              <w:rPr>
                <w:rFonts w:eastAsia="Times New Roman"/>
                <w:sz w:val="16"/>
                <w:szCs w:val="16"/>
              </w:rPr>
              <w:t>Адрес местона</w:t>
            </w:r>
            <w:r>
              <w:rPr>
                <w:rFonts w:eastAsia="Times New Roman"/>
                <w:sz w:val="16"/>
                <w:szCs w:val="16"/>
              </w:rPr>
              <w:softHyphen/>
              <w:t>хождения объекта</w:t>
            </w:r>
          </w:p>
        </w:tc>
        <w:tc>
          <w:tcPr>
            <w:tcW w:w="596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spacing w:line="230" w:lineRule="exact"/>
              <w:ind w:left="34" w:right="43"/>
              <w:jc w:val="center"/>
            </w:pPr>
            <w:r>
              <w:rPr>
                <w:rFonts w:eastAsia="Times New Roman"/>
                <w:sz w:val="16"/>
                <w:szCs w:val="16"/>
              </w:rPr>
              <w:t>Номер и дата документа, подтверждающего нахождение в собственности, хо</w:t>
            </w:r>
            <w:r>
              <w:rPr>
                <w:rFonts w:eastAsia="Times New Roman"/>
                <w:sz w:val="16"/>
                <w:szCs w:val="16"/>
              </w:rPr>
              <w:softHyphen/>
              <w:t>зяйственном ведении, оперативном управлении или аренде</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spacing w:line="230" w:lineRule="exact"/>
              <w:ind w:left="91" w:right="101"/>
              <w:jc w:val="center"/>
            </w:pPr>
            <w:r>
              <w:rPr>
                <w:rFonts w:eastAsia="Times New Roman"/>
                <w:sz w:val="16"/>
                <w:szCs w:val="16"/>
              </w:rPr>
              <w:t>Срок действия доку</w:t>
            </w:r>
            <w:r>
              <w:rPr>
                <w:rFonts w:eastAsia="Times New Roman"/>
                <w:sz w:val="16"/>
                <w:szCs w:val="16"/>
              </w:rPr>
              <w:softHyphen/>
              <w:t>мента (договора арен</w:t>
            </w:r>
            <w:r>
              <w:rPr>
                <w:rFonts w:eastAsia="Times New Roman"/>
                <w:sz w:val="16"/>
                <w:szCs w:val="16"/>
              </w:rPr>
              <w:softHyphen/>
              <w:t>ды)</w:t>
            </w:r>
          </w:p>
        </w:tc>
      </w:tr>
      <w:tr w:rsidR="00B87A1B" w:rsidTr="00284240">
        <w:trPr>
          <w:trHeight w:hRule="exact" w:val="312"/>
        </w:trPr>
        <w:tc>
          <w:tcPr>
            <w:tcW w:w="42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9"/>
            </w:pPr>
            <w:r>
              <w:rPr>
                <w:sz w:val="16"/>
                <w:szCs w:val="16"/>
              </w:rPr>
              <w:t>1</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634"/>
            </w:pPr>
            <w:r>
              <w:rPr>
                <w:sz w:val="16"/>
                <w:szCs w:val="16"/>
              </w:rPr>
              <w:t>2</w:t>
            </w:r>
          </w:p>
        </w:tc>
        <w:tc>
          <w:tcPr>
            <w:tcW w:w="596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jc w:val="center"/>
            </w:pPr>
            <w:r>
              <w:rPr>
                <w:sz w:val="16"/>
                <w:szCs w:val="16"/>
              </w:rPr>
              <w:t>3</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jc w:val="center"/>
            </w:pPr>
            <w:r>
              <w:rPr>
                <w:sz w:val="16"/>
                <w:szCs w:val="16"/>
              </w:rPr>
              <w:t>4</w:t>
            </w:r>
          </w:p>
        </w:tc>
      </w:tr>
      <w:tr w:rsidR="00B87A1B" w:rsidTr="00284240">
        <w:trPr>
          <w:trHeight w:hRule="exact" w:val="312"/>
        </w:trPr>
        <w:tc>
          <w:tcPr>
            <w:tcW w:w="42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9"/>
            </w:pPr>
            <w:r>
              <w:rPr>
                <w:sz w:val="16"/>
                <w:szCs w:val="16"/>
              </w:rPr>
              <w:t>1</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596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r>
      <w:tr w:rsidR="00B87A1B" w:rsidTr="00284240">
        <w:trPr>
          <w:trHeight w:hRule="exact" w:val="326"/>
        </w:trPr>
        <w:tc>
          <w:tcPr>
            <w:tcW w:w="42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9"/>
            </w:pPr>
            <w:r>
              <w:rPr>
                <w:sz w:val="16"/>
                <w:szCs w:val="16"/>
              </w:rPr>
              <w:t>2</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596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r>
    </w:tbl>
    <w:p w:rsidR="00B87A1B" w:rsidRDefault="00B87A1B" w:rsidP="00B87A1B">
      <w:pPr>
        <w:shd w:val="clear" w:color="auto" w:fill="FFFFFF"/>
        <w:ind w:left="926"/>
      </w:pPr>
      <w:r>
        <w:rPr>
          <w:b/>
          <w:bCs/>
          <w:spacing w:val="-2"/>
          <w:sz w:val="28"/>
          <w:szCs w:val="28"/>
        </w:rPr>
        <w:t xml:space="preserve">V. </w:t>
      </w:r>
      <w:r>
        <w:rPr>
          <w:rFonts w:eastAsia="Times New Roman"/>
          <w:b/>
          <w:bCs/>
          <w:spacing w:val="-2"/>
          <w:sz w:val="28"/>
          <w:szCs w:val="28"/>
        </w:rPr>
        <w:t>Сведения об обособленных подразделениях и (или) филиалах</w:t>
      </w:r>
    </w:p>
    <w:p w:rsidR="00B87A1B" w:rsidRDefault="00B87A1B" w:rsidP="00B87A1B">
      <w:pPr>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22"/>
        <w:gridCol w:w="3802"/>
        <w:gridCol w:w="5765"/>
      </w:tblGrid>
      <w:tr w:rsidR="00B87A1B" w:rsidTr="00284240">
        <w:trPr>
          <w:trHeight w:hRule="exact" w:val="782"/>
        </w:trPr>
        <w:tc>
          <w:tcPr>
            <w:tcW w:w="42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spacing w:line="230" w:lineRule="exact"/>
              <w:ind w:left="19"/>
            </w:pPr>
            <w:r>
              <w:rPr>
                <w:rFonts w:eastAsia="Times New Roman"/>
                <w:sz w:val="16"/>
                <w:szCs w:val="16"/>
              </w:rPr>
              <w:t>№</w:t>
            </w:r>
          </w:p>
          <w:p w:rsidR="00B87A1B" w:rsidRDefault="00B87A1B" w:rsidP="00284240">
            <w:pPr>
              <w:shd w:val="clear" w:color="auto" w:fill="FFFFFF"/>
              <w:spacing w:line="230" w:lineRule="exact"/>
              <w:ind w:left="19"/>
            </w:pPr>
            <w:r>
              <w:rPr>
                <w:rFonts w:eastAsia="Times New Roman"/>
                <w:sz w:val="16"/>
                <w:szCs w:val="16"/>
              </w:rPr>
              <w:t>п</w:t>
            </w:r>
          </w:p>
          <w:p w:rsidR="00B87A1B" w:rsidRDefault="00B87A1B" w:rsidP="00284240">
            <w:pPr>
              <w:shd w:val="clear" w:color="auto" w:fill="FFFFFF"/>
              <w:spacing w:line="230" w:lineRule="exact"/>
              <w:ind w:left="19"/>
            </w:pPr>
            <w:r>
              <w:rPr>
                <w:sz w:val="16"/>
                <w:szCs w:val="16"/>
              </w:rPr>
              <w:t>/</w:t>
            </w:r>
            <w:r>
              <w:rPr>
                <w:rFonts w:eastAsia="Times New Roman"/>
                <w:sz w:val="16"/>
                <w:szCs w:val="16"/>
              </w:rPr>
              <w:t>п</w:t>
            </w:r>
          </w:p>
        </w:tc>
        <w:tc>
          <w:tcPr>
            <w:tcW w:w="380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spacing w:line="230" w:lineRule="exact"/>
              <w:ind w:left="19" w:right="24" w:firstLine="24"/>
            </w:pPr>
            <w:r>
              <w:rPr>
                <w:rFonts w:eastAsia="Times New Roman"/>
                <w:sz w:val="16"/>
                <w:szCs w:val="16"/>
              </w:rPr>
              <w:t>Наименование обособленного подразделения и (или) филиала (полное и краткое – при наличии)</w:t>
            </w:r>
          </w:p>
        </w:tc>
        <w:tc>
          <w:tcPr>
            <w:tcW w:w="5765"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spacing w:line="230" w:lineRule="exact"/>
              <w:ind w:left="48" w:right="62"/>
              <w:jc w:val="center"/>
            </w:pPr>
            <w:r>
              <w:rPr>
                <w:rFonts w:eastAsia="Times New Roman"/>
                <w:sz w:val="16"/>
                <w:szCs w:val="16"/>
              </w:rPr>
              <w:t>Номер обособленного подразделения и (или) филиала, присвоенный нало</w:t>
            </w:r>
            <w:r>
              <w:rPr>
                <w:rFonts w:eastAsia="Times New Roman"/>
                <w:sz w:val="16"/>
                <w:szCs w:val="16"/>
              </w:rPr>
              <w:softHyphen/>
              <w:t>говым органом (органом государственных доходов) государства-члена</w:t>
            </w:r>
          </w:p>
        </w:tc>
      </w:tr>
      <w:tr w:rsidR="00B87A1B" w:rsidTr="00284240">
        <w:trPr>
          <w:trHeight w:hRule="exact" w:val="312"/>
        </w:trPr>
        <w:tc>
          <w:tcPr>
            <w:tcW w:w="42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9"/>
            </w:pPr>
            <w:r>
              <w:rPr>
                <w:sz w:val="16"/>
                <w:szCs w:val="16"/>
              </w:rPr>
              <w:t>1</w:t>
            </w:r>
          </w:p>
        </w:tc>
        <w:tc>
          <w:tcPr>
            <w:tcW w:w="380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742"/>
            </w:pPr>
            <w:r>
              <w:rPr>
                <w:sz w:val="16"/>
                <w:szCs w:val="16"/>
              </w:rPr>
              <w:t>2</w:t>
            </w:r>
          </w:p>
        </w:tc>
        <w:tc>
          <w:tcPr>
            <w:tcW w:w="5765"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jc w:val="center"/>
            </w:pPr>
            <w:r>
              <w:rPr>
                <w:sz w:val="16"/>
                <w:szCs w:val="16"/>
              </w:rPr>
              <w:t>3</w:t>
            </w:r>
          </w:p>
        </w:tc>
      </w:tr>
      <w:tr w:rsidR="00B87A1B" w:rsidTr="00284240">
        <w:trPr>
          <w:trHeight w:hRule="exact" w:val="312"/>
        </w:trPr>
        <w:tc>
          <w:tcPr>
            <w:tcW w:w="42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9"/>
            </w:pPr>
            <w:r>
              <w:rPr>
                <w:sz w:val="16"/>
                <w:szCs w:val="16"/>
              </w:rPr>
              <w:t>1</w:t>
            </w:r>
          </w:p>
        </w:tc>
        <w:tc>
          <w:tcPr>
            <w:tcW w:w="380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5765"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r>
      <w:tr w:rsidR="00B87A1B" w:rsidTr="00284240">
        <w:trPr>
          <w:trHeight w:hRule="exact" w:val="326"/>
        </w:trPr>
        <w:tc>
          <w:tcPr>
            <w:tcW w:w="42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9"/>
            </w:pPr>
            <w:r>
              <w:rPr>
                <w:sz w:val="16"/>
                <w:szCs w:val="16"/>
              </w:rPr>
              <w:t>2</w:t>
            </w:r>
          </w:p>
        </w:tc>
        <w:tc>
          <w:tcPr>
            <w:tcW w:w="380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c>
          <w:tcPr>
            <w:tcW w:w="5765"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r>
    </w:tbl>
    <w:p w:rsidR="00B87A1B" w:rsidRDefault="00B87A1B" w:rsidP="00B87A1B">
      <w:pPr>
        <w:shd w:val="clear" w:color="auto" w:fill="FFFFFF"/>
        <w:ind w:left="614"/>
      </w:pPr>
      <w:r>
        <w:rPr>
          <w:b/>
          <w:bCs/>
          <w:spacing w:val="-2"/>
          <w:sz w:val="28"/>
          <w:szCs w:val="28"/>
        </w:rPr>
        <w:t xml:space="preserve">VI. </w:t>
      </w:r>
      <w:r>
        <w:rPr>
          <w:rFonts w:eastAsia="Times New Roman"/>
          <w:b/>
          <w:bCs/>
          <w:spacing w:val="-2"/>
          <w:sz w:val="28"/>
          <w:szCs w:val="28"/>
        </w:rPr>
        <w:t>Документы, подтверждающие сведения, указанные в настоящем</w:t>
      </w:r>
    </w:p>
    <w:p w:rsidR="00B87A1B" w:rsidRDefault="00B87A1B" w:rsidP="00B87A1B">
      <w:pPr>
        <w:shd w:val="clear" w:color="auto" w:fill="FFFFFF"/>
        <w:ind w:right="5"/>
        <w:jc w:val="center"/>
      </w:pPr>
      <w:r>
        <w:rPr>
          <w:rFonts w:eastAsia="Times New Roman"/>
          <w:b/>
          <w:bCs/>
          <w:spacing w:val="-1"/>
          <w:sz w:val="28"/>
          <w:szCs w:val="28"/>
        </w:rPr>
        <w:t>заявлении</w:t>
      </w:r>
    </w:p>
    <w:p w:rsidR="00B87A1B" w:rsidRDefault="00B87A1B" w:rsidP="00B87A1B">
      <w:pPr>
        <w:rPr>
          <w:rFonts w:ascii="Arial" w:hAnsi="Arial" w:cs="Arial"/>
          <w:sz w:val="2"/>
          <w:szCs w:val="2"/>
        </w:rPr>
      </w:pPr>
    </w:p>
    <w:tbl>
      <w:tblPr>
        <w:tblW w:w="9989" w:type="dxa"/>
        <w:tblInd w:w="40" w:type="dxa"/>
        <w:tblLayout w:type="fixed"/>
        <w:tblCellMar>
          <w:left w:w="40" w:type="dxa"/>
          <w:right w:w="40" w:type="dxa"/>
        </w:tblCellMar>
        <w:tblLook w:val="0000" w:firstRow="0" w:lastRow="0" w:firstColumn="0" w:lastColumn="0" w:noHBand="0" w:noVBand="0"/>
      </w:tblPr>
      <w:tblGrid>
        <w:gridCol w:w="2131"/>
        <w:gridCol w:w="5722"/>
        <w:gridCol w:w="2136"/>
      </w:tblGrid>
      <w:tr w:rsidR="00B87A1B" w:rsidTr="00B87A1B">
        <w:trPr>
          <w:trHeight w:hRule="exact" w:val="322"/>
        </w:trPr>
        <w:tc>
          <w:tcPr>
            <w:tcW w:w="2131"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9"/>
            </w:pPr>
            <w:r>
              <w:rPr>
                <w:rFonts w:eastAsia="Times New Roman"/>
                <w:sz w:val="16"/>
                <w:szCs w:val="16"/>
              </w:rPr>
              <w:t>№ п/п</w:t>
            </w:r>
          </w:p>
        </w:tc>
        <w:tc>
          <w:tcPr>
            <w:tcW w:w="572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4"/>
            </w:pPr>
            <w:r>
              <w:rPr>
                <w:rFonts w:eastAsia="Times New Roman"/>
                <w:sz w:val="16"/>
                <w:szCs w:val="16"/>
              </w:rPr>
              <w:t>Наименования документов</w:t>
            </w:r>
          </w:p>
        </w:tc>
        <w:tc>
          <w:tcPr>
            <w:tcW w:w="2136"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0"/>
            </w:pPr>
            <w:r>
              <w:rPr>
                <w:rFonts w:eastAsia="Times New Roman"/>
                <w:sz w:val="16"/>
                <w:szCs w:val="16"/>
              </w:rPr>
              <w:t>Количество листов</w:t>
            </w:r>
          </w:p>
        </w:tc>
      </w:tr>
      <w:tr w:rsidR="00B87A1B" w:rsidTr="00B87A1B">
        <w:trPr>
          <w:trHeight w:hRule="exact" w:val="198"/>
        </w:trPr>
        <w:tc>
          <w:tcPr>
            <w:tcW w:w="2131"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912"/>
            </w:pPr>
            <w:r>
              <w:rPr>
                <w:sz w:val="16"/>
                <w:szCs w:val="16"/>
              </w:rPr>
              <w:t>1</w:t>
            </w:r>
          </w:p>
        </w:tc>
        <w:tc>
          <w:tcPr>
            <w:tcW w:w="572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2702"/>
            </w:pPr>
            <w:r>
              <w:rPr>
                <w:sz w:val="16"/>
                <w:szCs w:val="16"/>
              </w:rPr>
              <w:t>2</w:t>
            </w:r>
          </w:p>
        </w:tc>
        <w:tc>
          <w:tcPr>
            <w:tcW w:w="2136"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902"/>
            </w:pPr>
            <w:r>
              <w:rPr>
                <w:sz w:val="16"/>
                <w:szCs w:val="16"/>
              </w:rPr>
              <w:t>3</w:t>
            </w:r>
          </w:p>
        </w:tc>
      </w:tr>
      <w:tr w:rsidR="00B87A1B" w:rsidTr="00B87A1B">
        <w:trPr>
          <w:trHeight w:hRule="exact" w:val="312"/>
        </w:trPr>
        <w:tc>
          <w:tcPr>
            <w:tcW w:w="2131"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9"/>
            </w:pPr>
            <w:r>
              <w:rPr>
                <w:sz w:val="16"/>
                <w:szCs w:val="16"/>
              </w:rPr>
              <w:t>1</w:t>
            </w:r>
          </w:p>
        </w:tc>
        <w:tc>
          <w:tcPr>
            <w:tcW w:w="572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4"/>
            </w:pPr>
            <w:r>
              <w:rPr>
                <w:rFonts w:eastAsia="Times New Roman"/>
                <w:sz w:val="16"/>
                <w:szCs w:val="16"/>
              </w:rPr>
              <w:t>Копии учредительных документов юридического лица</w:t>
            </w:r>
          </w:p>
        </w:tc>
        <w:tc>
          <w:tcPr>
            <w:tcW w:w="2136"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r>
      <w:tr w:rsidR="00B87A1B" w:rsidTr="00B87A1B">
        <w:trPr>
          <w:trHeight w:hRule="exact" w:val="721"/>
        </w:trPr>
        <w:tc>
          <w:tcPr>
            <w:tcW w:w="2131"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9"/>
            </w:pPr>
            <w:r>
              <w:rPr>
                <w:sz w:val="16"/>
                <w:szCs w:val="16"/>
              </w:rPr>
              <w:t>2</w:t>
            </w:r>
          </w:p>
        </w:tc>
        <w:tc>
          <w:tcPr>
            <w:tcW w:w="572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spacing w:line="230" w:lineRule="exact"/>
              <w:ind w:left="14" w:right="34"/>
            </w:pPr>
            <w:r>
              <w:rPr>
                <w:rFonts w:eastAsia="Times New Roman"/>
                <w:sz w:val="16"/>
                <w:szCs w:val="16"/>
              </w:rPr>
              <w:t>Документ, подтверждающий отсутствие у заявителя задолженности (недо</w:t>
            </w:r>
            <w:r>
              <w:rPr>
                <w:rFonts w:eastAsia="Times New Roman"/>
                <w:sz w:val="16"/>
                <w:szCs w:val="16"/>
              </w:rPr>
              <w:softHyphen/>
              <w:t>имки) в соответствии с законодательством о налогах и сборах (налоговым законодательством) государства-члена, в котором зарегистрирован заяви</w:t>
            </w:r>
            <w:r>
              <w:rPr>
                <w:rFonts w:eastAsia="Times New Roman"/>
                <w:sz w:val="16"/>
                <w:szCs w:val="16"/>
              </w:rPr>
              <w:softHyphen/>
              <w:t>тель</w:t>
            </w:r>
          </w:p>
        </w:tc>
        <w:tc>
          <w:tcPr>
            <w:tcW w:w="2136"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r>
      <w:tr w:rsidR="00B87A1B" w:rsidTr="00B87A1B">
        <w:trPr>
          <w:trHeight w:hRule="exact" w:val="575"/>
        </w:trPr>
        <w:tc>
          <w:tcPr>
            <w:tcW w:w="2131"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9"/>
            </w:pPr>
            <w:r>
              <w:rPr>
                <w:sz w:val="16"/>
                <w:szCs w:val="16"/>
              </w:rPr>
              <w:t>3</w:t>
            </w:r>
          </w:p>
        </w:tc>
        <w:tc>
          <w:tcPr>
            <w:tcW w:w="572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spacing w:line="226" w:lineRule="exact"/>
              <w:ind w:left="14" w:right="130"/>
            </w:pPr>
            <w:r>
              <w:rPr>
                <w:rFonts w:eastAsia="Times New Roman"/>
                <w:sz w:val="16"/>
                <w:szCs w:val="16"/>
              </w:rPr>
              <w:t>Документы (копии документов), подтверждающие расчет значений пока</w:t>
            </w:r>
            <w:r>
              <w:rPr>
                <w:rFonts w:eastAsia="Times New Roman"/>
                <w:sz w:val="16"/>
                <w:szCs w:val="16"/>
              </w:rPr>
              <w:softHyphen/>
              <w:t>зателей финансовой устойчивости и совокупного показателя финансовой устойчивости</w:t>
            </w:r>
          </w:p>
        </w:tc>
        <w:tc>
          <w:tcPr>
            <w:tcW w:w="2136"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r>
      <w:tr w:rsidR="00B87A1B" w:rsidTr="00B87A1B">
        <w:trPr>
          <w:trHeight w:hRule="exact" w:val="1229"/>
        </w:trPr>
        <w:tc>
          <w:tcPr>
            <w:tcW w:w="2131"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ind w:left="19"/>
            </w:pPr>
            <w:r>
              <w:rPr>
                <w:sz w:val="16"/>
                <w:szCs w:val="16"/>
              </w:rPr>
              <w:t>4</w:t>
            </w:r>
          </w:p>
        </w:tc>
        <w:tc>
          <w:tcPr>
            <w:tcW w:w="572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spacing w:line="230" w:lineRule="exact"/>
              <w:ind w:left="14" w:right="62"/>
            </w:pPr>
            <w:r>
              <w:rPr>
                <w:rFonts w:eastAsia="Times New Roman"/>
                <w:sz w:val="16"/>
                <w:szCs w:val="16"/>
              </w:rPr>
              <w:t>Документы, выданные компетентным органом государства-члена и под</w:t>
            </w:r>
            <w:r>
              <w:rPr>
                <w:rFonts w:eastAsia="Times New Roman"/>
                <w:sz w:val="16"/>
                <w:szCs w:val="16"/>
              </w:rPr>
              <w:softHyphen/>
              <w:t>тверждающие отсутствие фактов привлечения к уголовной ответственно</w:t>
            </w:r>
            <w:r>
              <w:rPr>
                <w:rFonts w:eastAsia="Times New Roman"/>
                <w:sz w:val="16"/>
                <w:szCs w:val="16"/>
              </w:rPr>
              <w:softHyphen/>
              <w:t>сти физических лиц государств-членов, являющихся акционерами заяви</w:t>
            </w:r>
            <w:r>
              <w:rPr>
                <w:rFonts w:eastAsia="Times New Roman"/>
                <w:sz w:val="16"/>
                <w:szCs w:val="16"/>
              </w:rPr>
              <w:softHyphen/>
              <w:t>теля, имеющими 10 и более процентов акций заявителя, его учредителями (участниками), руководителями, главными бухгалтерами</w:t>
            </w:r>
          </w:p>
        </w:tc>
        <w:tc>
          <w:tcPr>
            <w:tcW w:w="2136"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284240">
            <w:pPr>
              <w:shd w:val="clear" w:color="auto" w:fill="FFFFFF"/>
            </w:pPr>
          </w:p>
        </w:tc>
      </w:tr>
      <w:tr w:rsidR="00B87A1B" w:rsidTr="00B76189">
        <w:trPr>
          <w:trHeight w:hRule="exact" w:val="1370"/>
        </w:trPr>
        <w:tc>
          <w:tcPr>
            <w:tcW w:w="2131"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B87A1B">
            <w:pPr>
              <w:shd w:val="clear" w:color="auto" w:fill="FFFFFF"/>
              <w:ind w:left="19"/>
            </w:pPr>
            <w:r>
              <w:rPr>
                <w:sz w:val="16"/>
                <w:szCs w:val="16"/>
              </w:rPr>
              <w:t>5</w:t>
            </w:r>
          </w:p>
        </w:tc>
        <w:tc>
          <w:tcPr>
            <w:tcW w:w="5722"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B87A1B">
            <w:pPr>
              <w:shd w:val="clear" w:color="auto" w:fill="FFFFFF"/>
              <w:spacing w:line="226" w:lineRule="exact"/>
              <w:ind w:left="14" w:right="53"/>
            </w:pPr>
            <w:r>
              <w:rPr>
                <w:rFonts w:eastAsia="Times New Roman"/>
                <w:sz w:val="16"/>
                <w:szCs w:val="16"/>
              </w:rPr>
              <w:t>Документы, подтверждающие наличие у заявителя системы учета това</w:t>
            </w:r>
            <w:r>
              <w:rPr>
                <w:rFonts w:eastAsia="Times New Roman"/>
                <w:sz w:val="16"/>
                <w:szCs w:val="16"/>
              </w:rPr>
              <w:softHyphen/>
              <w:t>ров, отвечающей установленным законодательством государства-члена о таможенном регулировании требованиям, позволяющей сопоставлять све</w:t>
            </w:r>
            <w:r>
              <w:rPr>
                <w:rFonts w:eastAsia="Times New Roman"/>
                <w:sz w:val="16"/>
                <w:szCs w:val="16"/>
              </w:rPr>
              <w:softHyphen/>
              <w:t>дения, представленные таможенным органам при совершении таможен</w:t>
            </w:r>
            <w:r>
              <w:rPr>
                <w:rFonts w:eastAsia="Times New Roman"/>
                <w:sz w:val="16"/>
                <w:szCs w:val="16"/>
              </w:rPr>
              <w:softHyphen/>
              <w:t>ных операций, со сведениями о</w:t>
            </w:r>
            <w:r w:rsidR="00B76189">
              <w:t xml:space="preserve"> </w:t>
            </w:r>
            <w:r w:rsidR="00B76189" w:rsidRPr="00B76189">
              <w:rPr>
                <w:rFonts w:eastAsia="Times New Roman"/>
                <w:sz w:val="16"/>
                <w:szCs w:val="16"/>
              </w:rPr>
              <w:t>проведении хозяйственных операций и обеспечивающей доступ (в том числе удаленный) таможенных органов к таким сведениям</w:t>
            </w:r>
          </w:p>
        </w:tc>
        <w:tc>
          <w:tcPr>
            <w:tcW w:w="2136" w:type="dxa"/>
            <w:tcBorders>
              <w:top w:val="single" w:sz="6" w:space="0" w:color="auto"/>
              <w:left w:val="single" w:sz="6" w:space="0" w:color="auto"/>
              <w:bottom w:val="single" w:sz="6" w:space="0" w:color="auto"/>
              <w:right w:val="single" w:sz="6" w:space="0" w:color="auto"/>
            </w:tcBorders>
            <w:shd w:val="clear" w:color="auto" w:fill="FFFFFF"/>
          </w:tcPr>
          <w:p w:rsidR="00B87A1B" w:rsidRDefault="00B87A1B" w:rsidP="00B87A1B">
            <w:pPr>
              <w:shd w:val="clear" w:color="auto" w:fill="FFFFFF"/>
            </w:pPr>
          </w:p>
        </w:tc>
      </w:tr>
      <w:tr w:rsidR="00B76189" w:rsidTr="00284240">
        <w:trPr>
          <w:trHeight w:hRule="exact" w:val="1459"/>
        </w:trPr>
        <w:tc>
          <w:tcPr>
            <w:tcW w:w="2131" w:type="dxa"/>
            <w:tcBorders>
              <w:top w:val="single" w:sz="6" w:space="0" w:color="auto"/>
              <w:left w:val="single" w:sz="6" w:space="0" w:color="auto"/>
              <w:bottom w:val="single" w:sz="6" w:space="0" w:color="auto"/>
              <w:right w:val="single" w:sz="6" w:space="0" w:color="auto"/>
            </w:tcBorders>
            <w:shd w:val="clear" w:color="auto" w:fill="FFFFFF"/>
          </w:tcPr>
          <w:p w:rsidR="00B76189" w:rsidRDefault="00B76189" w:rsidP="00284240">
            <w:pPr>
              <w:shd w:val="clear" w:color="auto" w:fill="FFFFFF"/>
              <w:ind w:left="19"/>
            </w:pPr>
            <w:r>
              <w:rPr>
                <w:sz w:val="16"/>
                <w:szCs w:val="16"/>
              </w:rPr>
              <w:t>6</w:t>
            </w:r>
          </w:p>
        </w:tc>
        <w:tc>
          <w:tcPr>
            <w:tcW w:w="5722" w:type="dxa"/>
            <w:tcBorders>
              <w:top w:val="single" w:sz="6" w:space="0" w:color="auto"/>
              <w:left w:val="single" w:sz="6" w:space="0" w:color="auto"/>
              <w:bottom w:val="single" w:sz="6" w:space="0" w:color="auto"/>
              <w:right w:val="single" w:sz="6" w:space="0" w:color="auto"/>
            </w:tcBorders>
            <w:shd w:val="clear" w:color="auto" w:fill="FFFFFF"/>
          </w:tcPr>
          <w:p w:rsidR="00B76189" w:rsidRDefault="00B76189" w:rsidP="00284240">
            <w:pPr>
              <w:shd w:val="clear" w:color="auto" w:fill="FFFFFF"/>
              <w:spacing w:line="226" w:lineRule="exact"/>
              <w:ind w:left="14" w:right="82"/>
            </w:pPr>
            <w:r>
              <w:rPr>
                <w:rFonts w:eastAsia="Times New Roman"/>
                <w:sz w:val="16"/>
                <w:szCs w:val="16"/>
              </w:rPr>
              <w:t>Копии документов, подтверждающих наличие у заявителя, претендующе</w:t>
            </w:r>
            <w:r>
              <w:rPr>
                <w:rFonts w:eastAsia="Times New Roman"/>
                <w:sz w:val="16"/>
                <w:szCs w:val="16"/>
              </w:rPr>
              <w:softHyphen/>
              <w:t>го на получение свидетельства второго или третьего типа, сооружений, помещений (частей помещений) и (или) открытых площадок (частей от</w:t>
            </w:r>
            <w:r>
              <w:rPr>
                <w:rFonts w:eastAsia="Times New Roman"/>
                <w:sz w:val="16"/>
                <w:szCs w:val="16"/>
              </w:rPr>
              <w:softHyphen/>
              <w:t>крытых площадок), предназначенных для временного хранения товаров, завершения действия таможенной процедуры таможенного транзита и (или) проведения таможенного контроля</w:t>
            </w:r>
          </w:p>
        </w:tc>
        <w:tc>
          <w:tcPr>
            <w:tcW w:w="2136" w:type="dxa"/>
            <w:tcBorders>
              <w:top w:val="single" w:sz="6" w:space="0" w:color="auto"/>
              <w:left w:val="single" w:sz="6" w:space="0" w:color="auto"/>
              <w:bottom w:val="single" w:sz="6" w:space="0" w:color="auto"/>
              <w:right w:val="single" w:sz="6" w:space="0" w:color="auto"/>
            </w:tcBorders>
            <w:shd w:val="clear" w:color="auto" w:fill="FFFFFF"/>
          </w:tcPr>
          <w:p w:rsidR="00B76189" w:rsidRDefault="00B76189" w:rsidP="00284240">
            <w:pPr>
              <w:shd w:val="clear" w:color="auto" w:fill="FFFFFF"/>
            </w:pPr>
          </w:p>
        </w:tc>
      </w:tr>
      <w:tr w:rsidR="00B76189" w:rsidTr="00284240">
        <w:trPr>
          <w:trHeight w:hRule="exact" w:val="312"/>
        </w:trPr>
        <w:tc>
          <w:tcPr>
            <w:tcW w:w="2131" w:type="dxa"/>
            <w:tcBorders>
              <w:top w:val="single" w:sz="6" w:space="0" w:color="auto"/>
              <w:left w:val="single" w:sz="6" w:space="0" w:color="auto"/>
              <w:bottom w:val="single" w:sz="6" w:space="0" w:color="auto"/>
              <w:right w:val="single" w:sz="6" w:space="0" w:color="auto"/>
            </w:tcBorders>
            <w:shd w:val="clear" w:color="auto" w:fill="FFFFFF"/>
          </w:tcPr>
          <w:p w:rsidR="00B76189" w:rsidRDefault="00B76189" w:rsidP="00284240">
            <w:pPr>
              <w:shd w:val="clear" w:color="auto" w:fill="FFFFFF"/>
              <w:ind w:left="19"/>
            </w:pPr>
            <w:r>
              <w:rPr>
                <w:sz w:val="16"/>
                <w:szCs w:val="16"/>
              </w:rPr>
              <w:t>7</w:t>
            </w:r>
          </w:p>
        </w:tc>
        <w:tc>
          <w:tcPr>
            <w:tcW w:w="5722" w:type="dxa"/>
            <w:tcBorders>
              <w:top w:val="single" w:sz="6" w:space="0" w:color="auto"/>
              <w:left w:val="single" w:sz="6" w:space="0" w:color="auto"/>
              <w:bottom w:val="single" w:sz="6" w:space="0" w:color="auto"/>
              <w:right w:val="single" w:sz="6" w:space="0" w:color="auto"/>
            </w:tcBorders>
            <w:shd w:val="clear" w:color="auto" w:fill="FFFFFF"/>
          </w:tcPr>
          <w:p w:rsidR="00B76189" w:rsidRDefault="00B76189" w:rsidP="00284240">
            <w:pPr>
              <w:shd w:val="clear" w:color="auto" w:fill="FFFFFF"/>
              <w:ind w:left="14"/>
            </w:pPr>
            <w:r>
              <w:rPr>
                <w:rFonts w:eastAsia="Times New Roman"/>
                <w:sz w:val="16"/>
                <w:szCs w:val="16"/>
              </w:rPr>
              <w:t>Иные документы</w:t>
            </w:r>
          </w:p>
        </w:tc>
        <w:tc>
          <w:tcPr>
            <w:tcW w:w="2136" w:type="dxa"/>
            <w:tcBorders>
              <w:top w:val="single" w:sz="6" w:space="0" w:color="auto"/>
              <w:left w:val="single" w:sz="6" w:space="0" w:color="auto"/>
              <w:bottom w:val="single" w:sz="6" w:space="0" w:color="auto"/>
              <w:right w:val="single" w:sz="6" w:space="0" w:color="auto"/>
            </w:tcBorders>
            <w:shd w:val="clear" w:color="auto" w:fill="FFFFFF"/>
          </w:tcPr>
          <w:p w:rsidR="00B76189" w:rsidRDefault="00B76189" w:rsidP="00284240">
            <w:pPr>
              <w:shd w:val="clear" w:color="auto" w:fill="FFFFFF"/>
            </w:pPr>
          </w:p>
        </w:tc>
      </w:tr>
      <w:tr w:rsidR="00B76189" w:rsidTr="00284240">
        <w:trPr>
          <w:trHeight w:hRule="exact" w:val="312"/>
        </w:trPr>
        <w:tc>
          <w:tcPr>
            <w:tcW w:w="2131" w:type="dxa"/>
            <w:tcBorders>
              <w:top w:val="single" w:sz="6" w:space="0" w:color="auto"/>
              <w:left w:val="single" w:sz="6" w:space="0" w:color="auto"/>
              <w:bottom w:val="single" w:sz="6" w:space="0" w:color="auto"/>
              <w:right w:val="single" w:sz="6" w:space="0" w:color="auto"/>
            </w:tcBorders>
            <w:shd w:val="clear" w:color="auto" w:fill="FFFFFF"/>
          </w:tcPr>
          <w:p w:rsidR="00B76189" w:rsidRDefault="00B76189" w:rsidP="00284240">
            <w:pPr>
              <w:shd w:val="clear" w:color="auto" w:fill="FFFFFF"/>
            </w:pPr>
          </w:p>
        </w:tc>
        <w:tc>
          <w:tcPr>
            <w:tcW w:w="5722" w:type="dxa"/>
            <w:tcBorders>
              <w:top w:val="single" w:sz="6" w:space="0" w:color="auto"/>
              <w:left w:val="single" w:sz="6" w:space="0" w:color="auto"/>
              <w:bottom w:val="single" w:sz="6" w:space="0" w:color="auto"/>
              <w:right w:val="single" w:sz="6" w:space="0" w:color="auto"/>
            </w:tcBorders>
            <w:shd w:val="clear" w:color="auto" w:fill="FFFFFF"/>
          </w:tcPr>
          <w:p w:rsidR="00B76189" w:rsidRDefault="00B76189" w:rsidP="00284240">
            <w:pPr>
              <w:shd w:val="clear" w:color="auto" w:fill="FFFFFF"/>
            </w:pPr>
          </w:p>
        </w:tc>
        <w:tc>
          <w:tcPr>
            <w:tcW w:w="2136" w:type="dxa"/>
            <w:tcBorders>
              <w:top w:val="single" w:sz="6" w:space="0" w:color="auto"/>
              <w:left w:val="single" w:sz="6" w:space="0" w:color="auto"/>
              <w:bottom w:val="single" w:sz="6" w:space="0" w:color="auto"/>
              <w:right w:val="single" w:sz="6" w:space="0" w:color="auto"/>
            </w:tcBorders>
            <w:shd w:val="clear" w:color="auto" w:fill="FFFFFF"/>
          </w:tcPr>
          <w:p w:rsidR="00B76189" w:rsidRDefault="00B76189" w:rsidP="00284240">
            <w:pPr>
              <w:shd w:val="clear" w:color="auto" w:fill="FFFFFF"/>
            </w:pPr>
          </w:p>
        </w:tc>
      </w:tr>
      <w:tr w:rsidR="00B76189" w:rsidTr="00284240">
        <w:trPr>
          <w:trHeight w:hRule="exact" w:val="768"/>
        </w:trPr>
        <w:tc>
          <w:tcPr>
            <w:tcW w:w="2131" w:type="dxa"/>
            <w:tcBorders>
              <w:top w:val="single" w:sz="6" w:space="0" w:color="auto"/>
              <w:left w:val="single" w:sz="6" w:space="0" w:color="auto"/>
              <w:bottom w:val="single" w:sz="6" w:space="0" w:color="auto"/>
              <w:right w:val="single" w:sz="6" w:space="0" w:color="auto"/>
            </w:tcBorders>
            <w:shd w:val="clear" w:color="auto" w:fill="FFFFFF"/>
          </w:tcPr>
          <w:p w:rsidR="00B76189" w:rsidRDefault="00B76189" w:rsidP="00284240">
            <w:pPr>
              <w:shd w:val="clear" w:color="auto" w:fill="FFFFFF"/>
              <w:spacing w:line="230" w:lineRule="exact"/>
              <w:ind w:left="19" w:right="120"/>
            </w:pPr>
            <w:r>
              <w:rPr>
                <w:sz w:val="16"/>
                <w:szCs w:val="16"/>
              </w:rPr>
              <w:lastRenderedPageBreak/>
              <w:t>(</w:t>
            </w:r>
            <w:r>
              <w:rPr>
                <w:rFonts w:eastAsia="Times New Roman"/>
                <w:sz w:val="16"/>
                <w:szCs w:val="16"/>
              </w:rPr>
              <w:t>должность руководите</w:t>
            </w:r>
            <w:r>
              <w:rPr>
                <w:rFonts w:eastAsia="Times New Roman"/>
                <w:sz w:val="16"/>
                <w:szCs w:val="16"/>
              </w:rPr>
              <w:softHyphen/>
              <w:t>ля заявителя)</w:t>
            </w:r>
          </w:p>
        </w:tc>
        <w:tc>
          <w:tcPr>
            <w:tcW w:w="5722" w:type="dxa"/>
            <w:tcBorders>
              <w:top w:val="single" w:sz="6" w:space="0" w:color="auto"/>
              <w:left w:val="single" w:sz="6" w:space="0" w:color="auto"/>
              <w:bottom w:val="single" w:sz="6" w:space="0" w:color="auto"/>
              <w:right w:val="single" w:sz="6" w:space="0" w:color="auto"/>
            </w:tcBorders>
            <w:shd w:val="clear" w:color="auto" w:fill="FFFFFF"/>
          </w:tcPr>
          <w:p w:rsidR="00B76189" w:rsidRDefault="00B76189" w:rsidP="00284240">
            <w:pPr>
              <w:shd w:val="clear" w:color="auto" w:fill="FFFFFF"/>
              <w:ind w:left="14"/>
            </w:pPr>
            <w:r>
              <w:rPr>
                <w:sz w:val="16"/>
                <w:szCs w:val="16"/>
              </w:rPr>
              <w:t>(</w:t>
            </w:r>
            <w:r>
              <w:rPr>
                <w:rFonts w:eastAsia="Times New Roman"/>
                <w:sz w:val="16"/>
                <w:szCs w:val="16"/>
              </w:rPr>
              <w:t>подпись заявителя)</w:t>
            </w:r>
          </w:p>
        </w:tc>
        <w:tc>
          <w:tcPr>
            <w:tcW w:w="2136" w:type="dxa"/>
            <w:tcBorders>
              <w:top w:val="single" w:sz="6" w:space="0" w:color="auto"/>
              <w:left w:val="single" w:sz="6" w:space="0" w:color="auto"/>
              <w:bottom w:val="single" w:sz="6" w:space="0" w:color="auto"/>
              <w:right w:val="single" w:sz="6" w:space="0" w:color="auto"/>
            </w:tcBorders>
            <w:shd w:val="clear" w:color="auto" w:fill="FFFFFF"/>
          </w:tcPr>
          <w:p w:rsidR="00B76189" w:rsidRDefault="00B76189" w:rsidP="00284240">
            <w:pPr>
              <w:shd w:val="clear" w:color="auto" w:fill="FFFFFF"/>
              <w:ind w:left="10"/>
            </w:pPr>
            <w:r>
              <w:rPr>
                <w:sz w:val="16"/>
                <w:szCs w:val="16"/>
              </w:rPr>
              <w:t>(</w:t>
            </w:r>
            <w:r>
              <w:rPr>
                <w:rFonts w:eastAsia="Times New Roman"/>
                <w:sz w:val="16"/>
                <w:szCs w:val="16"/>
              </w:rPr>
              <w:t>Ф. И. О. заявителя)</w:t>
            </w:r>
          </w:p>
        </w:tc>
      </w:tr>
      <w:tr w:rsidR="00B76189" w:rsidTr="00284240">
        <w:trPr>
          <w:trHeight w:hRule="exact" w:val="82"/>
        </w:trPr>
        <w:tc>
          <w:tcPr>
            <w:tcW w:w="2131" w:type="dxa"/>
            <w:tcBorders>
              <w:top w:val="single" w:sz="6" w:space="0" w:color="auto"/>
              <w:left w:val="single" w:sz="6" w:space="0" w:color="auto"/>
              <w:bottom w:val="single" w:sz="6" w:space="0" w:color="auto"/>
              <w:right w:val="single" w:sz="6" w:space="0" w:color="auto"/>
            </w:tcBorders>
            <w:shd w:val="clear" w:color="auto" w:fill="FFFFFF"/>
          </w:tcPr>
          <w:p w:rsidR="00B76189" w:rsidRDefault="00B76189" w:rsidP="00284240">
            <w:pPr>
              <w:shd w:val="clear" w:color="auto" w:fill="FFFFFF"/>
            </w:pPr>
          </w:p>
        </w:tc>
        <w:tc>
          <w:tcPr>
            <w:tcW w:w="5722" w:type="dxa"/>
            <w:tcBorders>
              <w:top w:val="single" w:sz="6" w:space="0" w:color="auto"/>
              <w:left w:val="single" w:sz="6" w:space="0" w:color="auto"/>
              <w:bottom w:val="single" w:sz="6" w:space="0" w:color="auto"/>
              <w:right w:val="single" w:sz="6" w:space="0" w:color="auto"/>
            </w:tcBorders>
            <w:shd w:val="clear" w:color="auto" w:fill="FFFFFF"/>
          </w:tcPr>
          <w:p w:rsidR="00B76189" w:rsidRDefault="00B76189" w:rsidP="00284240">
            <w:pPr>
              <w:shd w:val="clear" w:color="auto" w:fill="FFFFFF"/>
            </w:pPr>
          </w:p>
        </w:tc>
        <w:tc>
          <w:tcPr>
            <w:tcW w:w="2136" w:type="dxa"/>
            <w:tcBorders>
              <w:top w:val="single" w:sz="6" w:space="0" w:color="auto"/>
              <w:left w:val="single" w:sz="6" w:space="0" w:color="auto"/>
              <w:bottom w:val="single" w:sz="6" w:space="0" w:color="auto"/>
              <w:right w:val="single" w:sz="6" w:space="0" w:color="auto"/>
            </w:tcBorders>
            <w:shd w:val="clear" w:color="auto" w:fill="FFFFFF"/>
          </w:tcPr>
          <w:p w:rsidR="00B76189" w:rsidRDefault="00B76189" w:rsidP="00284240">
            <w:pPr>
              <w:shd w:val="clear" w:color="auto" w:fill="FFFFFF"/>
            </w:pPr>
          </w:p>
        </w:tc>
      </w:tr>
      <w:tr w:rsidR="00B76189" w:rsidTr="00284240">
        <w:trPr>
          <w:trHeight w:hRule="exact" w:val="326"/>
        </w:trPr>
        <w:tc>
          <w:tcPr>
            <w:tcW w:w="2131" w:type="dxa"/>
            <w:tcBorders>
              <w:top w:val="single" w:sz="6" w:space="0" w:color="auto"/>
              <w:left w:val="single" w:sz="6" w:space="0" w:color="auto"/>
              <w:bottom w:val="single" w:sz="6" w:space="0" w:color="auto"/>
              <w:right w:val="single" w:sz="6" w:space="0" w:color="auto"/>
            </w:tcBorders>
            <w:shd w:val="clear" w:color="auto" w:fill="FFFFFF"/>
          </w:tcPr>
          <w:p w:rsidR="00B76189" w:rsidRDefault="00B76189" w:rsidP="00284240">
            <w:pPr>
              <w:shd w:val="clear" w:color="auto" w:fill="FFFFFF"/>
              <w:ind w:left="29"/>
            </w:pPr>
            <w:r>
              <w:rPr>
                <w:sz w:val="16"/>
                <w:szCs w:val="16"/>
              </w:rPr>
              <w:t xml:space="preserve">"__"                   20__ </w:t>
            </w:r>
            <w:r>
              <w:rPr>
                <w:rFonts w:eastAsia="Times New Roman"/>
                <w:sz w:val="16"/>
                <w:szCs w:val="16"/>
              </w:rPr>
              <w:t>г.</w:t>
            </w:r>
          </w:p>
        </w:tc>
        <w:tc>
          <w:tcPr>
            <w:tcW w:w="5722" w:type="dxa"/>
            <w:tcBorders>
              <w:top w:val="single" w:sz="6" w:space="0" w:color="auto"/>
              <w:left w:val="single" w:sz="6" w:space="0" w:color="auto"/>
              <w:bottom w:val="single" w:sz="6" w:space="0" w:color="auto"/>
              <w:right w:val="single" w:sz="6" w:space="0" w:color="auto"/>
            </w:tcBorders>
            <w:shd w:val="clear" w:color="auto" w:fill="FFFFFF"/>
          </w:tcPr>
          <w:p w:rsidR="00B76189" w:rsidRDefault="00B76189" w:rsidP="00284240">
            <w:pPr>
              <w:shd w:val="clear" w:color="auto" w:fill="FFFFFF"/>
            </w:pPr>
          </w:p>
        </w:tc>
        <w:tc>
          <w:tcPr>
            <w:tcW w:w="2136" w:type="dxa"/>
            <w:tcBorders>
              <w:top w:val="single" w:sz="6" w:space="0" w:color="auto"/>
              <w:left w:val="single" w:sz="6" w:space="0" w:color="auto"/>
              <w:bottom w:val="single" w:sz="6" w:space="0" w:color="auto"/>
              <w:right w:val="single" w:sz="6" w:space="0" w:color="auto"/>
            </w:tcBorders>
            <w:shd w:val="clear" w:color="auto" w:fill="FFFFFF"/>
          </w:tcPr>
          <w:p w:rsidR="00B76189" w:rsidRDefault="00B76189" w:rsidP="00284240">
            <w:pPr>
              <w:shd w:val="clear" w:color="auto" w:fill="FFFFFF"/>
            </w:pPr>
          </w:p>
        </w:tc>
      </w:tr>
    </w:tbl>
    <w:p w:rsidR="00B76189" w:rsidRDefault="00B76189" w:rsidP="00B76189">
      <w:pPr>
        <w:ind w:firstLine="720"/>
      </w:pPr>
    </w:p>
    <w:p w:rsidR="00B76189" w:rsidRDefault="00B76189" w:rsidP="00B76189"/>
    <w:p w:rsidR="00B87A1B" w:rsidRDefault="00B76189" w:rsidP="00B76189">
      <w:pPr>
        <w:tabs>
          <w:tab w:val="left" w:pos="6480"/>
        </w:tabs>
        <w:spacing w:after="514" w:line="1" w:lineRule="exact"/>
        <w:rPr>
          <w:rFonts w:ascii="Arial" w:hAnsi="Arial" w:cs="Arial"/>
          <w:sz w:val="2"/>
          <w:szCs w:val="2"/>
        </w:rPr>
      </w:pPr>
      <w:r>
        <w:rPr>
          <w:rFonts w:ascii="Arial" w:hAnsi="Arial" w:cs="Arial"/>
          <w:sz w:val="2"/>
          <w:szCs w:val="2"/>
        </w:rPr>
        <w:tab/>
      </w:r>
    </w:p>
    <w:p w:rsidR="00381460" w:rsidRDefault="00381460"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6D0342" w:rsidP="006D0342">
      <w:pPr>
        <w:shd w:val="clear" w:color="auto" w:fill="FFFFFF"/>
        <w:tabs>
          <w:tab w:val="left" w:pos="6945"/>
        </w:tabs>
        <w:ind w:left="34"/>
        <w:rPr>
          <w:rFonts w:ascii="Arial" w:hAnsi="Arial" w:cs="Arial"/>
          <w:sz w:val="2"/>
          <w:szCs w:val="2"/>
        </w:rPr>
      </w:pPr>
      <w:r>
        <w:rPr>
          <w:rFonts w:ascii="Arial" w:hAnsi="Arial" w:cs="Arial"/>
          <w:sz w:val="2"/>
          <w:szCs w:val="2"/>
        </w:rPr>
        <w:tab/>
      </w: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5445"/>
        </w:tabs>
        <w:ind w:left="34"/>
        <w:rPr>
          <w:rFonts w:ascii="Arial" w:hAnsi="Arial" w:cs="Arial"/>
          <w:sz w:val="2"/>
          <w:szCs w:val="2"/>
        </w:rPr>
      </w:pPr>
      <w:r>
        <w:rPr>
          <w:rFonts w:ascii="Arial" w:hAnsi="Arial" w:cs="Arial"/>
          <w:sz w:val="2"/>
          <w:szCs w:val="2"/>
        </w:rPr>
        <w:tab/>
      </w: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F967F0" w:rsidRDefault="00F967F0"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Default="00B76189" w:rsidP="00B76189">
      <w:pPr>
        <w:shd w:val="clear" w:color="auto" w:fill="FFFFFF"/>
        <w:tabs>
          <w:tab w:val="left" w:pos="1805"/>
          <w:tab w:val="left" w:pos="7579"/>
          <w:tab w:val="left" w:pos="9154"/>
        </w:tabs>
        <w:ind w:left="34"/>
        <w:rPr>
          <w:rFonts w:ascii="Arial" w:hAnsi="Arial" w:cs="Arial"/>
          <w:sz w:val="2"/>
          <w:szCs w:val="2"/>
        </w:rPr>
      </w:pPr>
    </w:p>
    <w:p w:rsidR="00B76189" w:rsidRPr="00B76189" w:rsidRDefault="00B76189" w:rsidP="00B76189">
      <w:pPr>
        <w:shd w:val="clear" w:color="auto" w:fill="FFFFFF"/>
        <w:tabs>
          <w:tab w:val="left" w:pos="1805"/>
          <w:tab w:val="left" w:pos="7579"/>
          <w:tab w:val="left" w:pos="9154"/>
        </w:tabs>
        <w:ind w:left="34"/>
        <w:rPr>
          <w:sz w:val="18"/>
          <w:szCs w:val="18"/>
        </w:rPr>
      </w:pPr>
    </w:p>
    <w:p w:rsidR="00381460" w:rsidRPr="00B76189" w:rsidRDefault="00381460" w:rsidP="00B76189">
      <w:pPr>
        <w:shd w:val="clear" w:color="auto" w:fill="FFFFFF"/>
        <w:ind w:left="4080"/>
        <w:jc w:val="center"/>
        <w:rPr>
          <w:sz w:val="18"/>
          <w:szCs w:val="18"/>
        </w:rPr>
      </w:pPr>
      <w:r w:rsidRPr="00B76189">
        <w:rPr>
          <w:rFonts w:eastAsia="Times New Roman"/>
          <w:sz w:val="18"/>
          <w:szCs w:val="18"/>
        </w:rPr>
        <w:lastRenderedPageBreak/>
        <w:t>Приложение 19</w:t>
      </w:r>
    </w:p>
    <w:p w:rsidR="00381460" w:rsidRPr="00B76189" w:rsidRDefault="00381460" w:rsidP="00B76189">
      <w:pPr>
        <w:shd w:val="clear" w:color="auto" w:fill="FFFFFF"/>
        <w:ind w:left="4080"/>
        <w:jc w:val="center"/>
        <w:rPr>
          <w:sz w:val="18"/>
          <w:szCs w:val="18"/>
        </w:rPr>
      </w:pPr>
      <w:r w:rsidRPr="00B76189">
        <w:rPr>
          <w:rFonts w:eastAsia="Times New Roman"/>
          <w:sz w:val="18"/>
          <w:szCs w:val="18"/>
        </w:rPr>
        <w:t>к приказу</w:t>
      </w:r>
    </w:p>
    <w:p w:rsidR="00381460" w:rsidRPr="00B76189" w:rsidRDefault="00381460" w:rsidP="00B76189">
      <w:pPr>
        <w:shd w:val="clear" w:color="auto" w:fill="FFFFFF"/>
        <w:ind w:left="4080"/>
        <w:jc w:val="center"/>
        <w:rPr>
          <w:sz w:val="18"/>
          <w:szCs w:val="18"/>
        </w:rPr>
      </w:pPr>
      <w:r w:rsidRPr="00B76189">
        <w:rPr>
          <w:rFonts w:eastAsia="Times New Roman"/>
          <w:sz w:val="18"/>
          <w:szCs w:val="18"/>
        </w:rPr>
        <w:t>исполняющий обязанности</w:t>
      </w:r>
    </w:p>
    <w:p w:rsidR="00381460" w:rsidRPr="00B76189" w:rsidRDefault="00381460" w:rsidP="00B76189">
      <w:pPr>
        <w:shd w:val="clear" w:color="auto" w:fill="FFFFFF"/>
        <w:ind w:left="4080"/>
        <w:jc w:val="center"/>
        <w:rPr>
          <w:sz w:val="18"/>
          <w:szCs w:val="18"/>
        </w:rPr>
      </w:pPr>
      <w:r w:rsidRPr="00B76189">
        <w:rPr>
          <w:rFonts w:eastAsia="Times New Roman"/>
          <w:sz w:val="18"/>
          <w:szCs w:val="18"/>
        </w:rPr>
        <w:t>Министра финансов</w:t>
      </w:r>
    </w:p>
    <w:p w:rsidR="00381460" w:rsidRPr="00B76189" w:rsidRDefault="00381460" w:rsidP="00B76189">
      <w:pPr>
        <w:shd w:val="clear" w:color="auto" w:fill="FFFFFF"/>
        <w:ind w:left="4080"/>
        <w:jc w:val="center"/>
        <w:rPr>
          <w:sz w:val="18"/>
          <w:szCs w:val="18"/>
        </w:rPr>
      </w:pPr>
      <w:r w:rsidRPr="00B76189">
        <w:rPr>
          <w:rFonts w:eastAsia="Times New Roman"/>
          <w:sz w:val="18"/>
          <w:szCs w:val="18"/>
        </w:rPr>
        <w:t>от 10 июля 2020 года</w:t>
      </w:r>
    </w:p>
    <w:p w:rsidR="00381460" w:rsidRPr="00B76189" w:rsidRDefault="00381460" w:rsidP="00B76189">
      <w:pPr>
        <w:shd w:val="clear" w:color="auto" w:fill="FFFFFF"/>
        <w:ind w:left="4080"/>
        <w:jc w:val="center"/>
        <w:rPr>
          <w:sz w:val="18"/>
          <w:szCs w:val="18"/>
        </w:rPr>
      </w:pPr>
      <w:r w:rsidRPr="00B76189">
        <w:rPr>
          <w:rFonts w:eastAsia="Times New Roman"/>
          <w:spacing w:val="-1"/>
          <w:sz w:val="18"/>
          <w:szCs w:val="18"/>
        </w:rPr>
        <w:t>№ 665</w:t>
      </w:r>
    </w:p>
    <w:p w:rsidR="00381460" w:rsidRDefault="00381460" w:rsidP="006D0342">
      <w:pPr>
        <w:shd w:val="clear" w:color="auto" w:fill="FFFFFF"/>
        <w:ind w:left="830"/>
      </w:pPr>
      <w:r>
        <w:rPr>
          <w:rFonts w:eastAsia="Times New Roman"/>
          <w:b/>
          <w:bCs/>
          <w:sz w:val="28"/>
          <w:szCs w:val="28"/>
        </w:rPr>
        <w:t>Правила оказания государственной услуги «Включение в реестр</w:t>
      </w:r>
    </w:p>
    <w:p w:rsidR="00381460" w:rsidRDefault="00381460" w:rsidP="006D0342">
      <w:pPr>
        <w:shd w:val="clear" w:color="auto" w:fill="FFFFFF"/>
        <w:ind w:left="91"/>
        <w:jc w:val="center"/>
      </w:pPr>
      <w:r>
        <w:rPr>
          <w:rFonts w:eastAsia="Times New Roman"/>
          <w:b/>
          <w:bCs/>
          <w:sz w:val="28"/>
          <w:szCs w:val="28"/>
        </w:rPr>
        <w:t>таможенных представителей»</w:t>
      </w:r>
    </w:p>
    <w:p w:rsidR="00381460" w:rsidRDefault="00381460" w:rsidP="006D0342">
      <w:pPr>
        <w:shd w:val="clear" w:color="auto" w:fill="FFFFFF"/>
        <w:ind w:left="91"/>
        <w:jc w:val="center"/>
      </w:pPr>
      <w:r>
        <w:rPr>
          <w:rFonts w:eastAsia="Times New Roman"/>
          <w:b/>
          <w:bCs/>
          <w:sz w:val="28"/>
          <w:szCs w:val="28"/>
        </w:rPr>
        <w:t>Глава 1. Общие положения</w:t>
      </w:r>
    </w:p>
    <w:p w:rsidR="00381460" w:rsidRDefault="00381460" w:rsidP="006D0342">
      <w:pPr>
        <w:numPr>
          <w:ilvl w:val="0"/>
          <w:numId w:val="179"/>
        </w:numPr>
        <w:shd w:val="clear" w:color="auto" w:fill="FFFFFF"/>
        <w:tabs>
          <w:tab w:val="left" w:pos="989"/>
        </w:tabs>
        <w:ind w:firstLine="710"/>
        <w:rPr>
          <w:spacing w:val="-1"/>
          <w:sz w:val="28"/>
          <w:szCs w:val="28"/>
        </w:rPr>
      </w:pPr>
      <w:r>
        <w:rPr>
          <w:rFonts w:eastAsia="Times New Roman"/>
          <w:sz w:val="28"/>
          <w:szCs w:val="28"/>
        </w:rPr>
        <w:t xml:space="preserve">Настоящие Правила оказания государственной услуги «Включение в реестр таможенных представителей»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«Включение в реестр таможенных представителей» (далее – государственная услуга) Комитетом </w:t>
      </w:r>
      <w:r>
        <w:rPr>
          <w:rFonts w:eastAsia="Times New Roman"/>
          <w:spacing w:val="-1"/>
          <w:sz w:val="28"/>
          <w:szCs w:val="28"/>
        </w:rPr>
        <w:t xml:space="preserve">государственных доходов Министерства финансов Республики Казахстан (далее – </w:t>
      </w:r>
      <w:r>
        <w:rPr>
          <w:rFonts w:eastAsia="Times New Roman"/>
          <w:sz w:val="28"/>
          <w:szCs w:val="28"/>
        </w:rPr>
        <w:t>услугодатель).</w:t>
      </w:r>
    </w:p>
    <w:p w:rsidR="00381460" w:rsidRDefault="00381460" w:rsidP="006D0342">
      <w:pPr>
        <w:numPr>
          <w:ilvl w:val="0"/>
          <w:numId w:val="179"/>
        </w:numPr>
        <w:shd w:val="clear" w:color="auto" w:fill="FFFFFF"/>
        <w:tabs>
          <w:tab w:val="left" w:pos="989"/>
        </w:tabs>
        <w:ind w:right="1670" w:firstLine="710"/>
        <w:rPr>
          <w:spacing w:val="-1"/>
          <w:sz w:val="28"/>
          <w:szCs w:val="28"/>
        </w:rPr>
      </w:pPr>
      <w:r>
        <w:rPr>
          <w:rFonts w:eastAsia="Times New Roman"/>
          <w:spacing w:val="-2"/>
          <w:sz w:val="28"/>
          <w:szCs w:val="28"/>
        </w:rPr>
        <w:t xml:space="preserve">Государственная услуга оказывается юридическим лицам </w:t>
      </w:r>
      <w:r>
        <w:rPr>
          <w:rFonts w:eastAsia="Times New Roman"/>
          <w:sz w:val="28"/>
          <w:szCs w:val="28"/>
        </w:rPr>
        <w:t>(далее – услугополучатель).</w:t>
      </w:r>
    </w:p>
    <w:p w:rsidR="00381460" w:rsidRDefault="00381460" w:rsidP="006D0342">
      <w:pPr>
        <w:shd w:val="clear" w:color="auto" w:fill="FFFFFF"/>
        <w:ind w:left="1066"/>
      </w:pPr>
      <w:r>
        <w:rPr>
          <w:rFonts w:eastAsia="Times New Roman"/>
          <w:b/>
          <w:bCs/>
          <w:sz w:val="28"/>
          <w:szCs w:val="28"/>
        </w:rPr>
        <w:t>Глава 2. Описание порядка оказания государственной услуги</w:t>
      </w:r>
    </w:p>
    <w:p w:rsidR="00381460" w:rsidRDefault="00381460" w:rsidP="006D0342">
      <w:pPr>
        <w:shd w:val="clear" w:color="auto" w:fill="FFFFFF"/>
        <w:tabs>
          <w:tab w:val="left" w:pos="989"/>
        </w:tabs>
        <w:ind w:firstLine="710"/>
      </w:pPr>
      <w:r>
        <w:rPr>
          <w:spacing w:val="-1"/>
          <w:sz w:val="28"/>
          <w:szCs w:val="28"/>
        </w:rPr>
        <w:t>3.</w:t>
      </w:r>
      <w:r>
        <w:rPr>
          <w:sz w:val="28"/>
          <w:szCs w:val="28"/>
        </w:rPr>
        <w:tab/>
      </w:r>
      <w:r>
        <w:rPr>
          <w:rFonts w:eastAsia="Times New Roman"/>
          <w:spacing w:val="-2"/>
          <w:sz w:val="28"/>
          <w:szCs w:val="28"/>
        </w:rPr>
        <w:t>Прием заявления и выдача результата оказания государственной услуги</w:t>
      </w:r>
      <w:r>
        <w:rPr>
          <w:rFonts w:eastAsia="Times New Roman"/>
          <w:spacing w:val="-2"/>
          <w:sz w:val="28"/>
          <w:szCs w:val="28"/>
        </w:rPr>
        <w:br/>
      </w:r>
      <w:r>
        <w:rPr>
          <w:rFonts w:eastAsia="Times New Roman"/>
          <w:sz w:val="28"/>
          <w:szCs w:val="28"/>
        </w:rPr>
        <w:t>осуществляются:</w:t>
      </w:r>
    </w:p>
    <w:p w:rsidR="00381460" w:rsidRDefault="00381460" w:rsidP="006D0342">
      <w:pPr>
        <w:numPr>
          <w:ilvl w:val="0"/>
          <w:numId w:val="180"/>
        </w:numPr>
        <w:shd w:val="clear" w:color="auto" w:fill="FFFFFF"/>
        <w:tabs>
          <w:tab w:val="left" w:pos="1013"/>
        </w:tabs>
        <w:ind w:left="710"/>
        <w:rPr>
          <w:spacing w:val="-1"/>
          <w:sz w:val="28"/>
          <w:szCs w:val="28"/>
        </w:rPr>
      </w:pPr>
      <w:r>
        <w:rPr>
          <w:rFonts w:eastAsia="Times New Roman"/>
          <w:sz w:val="28"/>
          <w:szCs w:val="28"/>
        </w:rPr>
        <w:t>через канцелярию услугодателя;</w:t>
      </w:r>
    </w:p>
    <w:p w:rsidR="00381460" w:rsidRDefault="00381460" w:rsidP="006D0342">
      <w:pPr>
        <w:numPr>
          <w:ilvl w:val="0"/>
          <w:numId w:val="180"/>
        </w:numPr>
        <w:shd w:val="clear" w:color="auto" w:fill="FFFFFF"/>
        <w:tabs>
          <w:tab w:val="left" w:pos="1013"/>
        </w:tabs>
        <w:ind w:firstLine="710"/>
        <w:rPr>
          <w:spacing w:val="-1"/>
          <w:sz w:val="28"/>
          <w:szCs w:val="28"/>
        </w:rPr>
      </w:pPr>
      <w:r>
        <w:rPr>
          <w:rFonts w:eastAsia="Times New Roman"/>
          <w:spacing w:val="-2"/>
          <w:sz w:val="28"/>
          <w:szCs w:val="28"/>
        </w:rPr>
        <w:t xml:space="preserve">посредством веб-портала «электронного правительства» </w:t>
      </w:r>
      <w:hyperlink r:id="rId107" w:history="1">
        <w:r>
          <w:rPr>
            <w:rFonts w:eastAsia="Times New Roman"/>
            <w:spacing w:val="-2"/>
            <w:sz w:val="28"/>
            <w:szCs w:val="28"/>
            <w:u w:val="single"/>
          </w:rPr>
          <w:t xml:space="preserve">www.egov.kz </w:t>
        </w:r>
      </w:hyperlink>
      <w:r>
        <w:rPr>
          <w:rFonts w:eastAsia="Times New Roman"/>
          <w:sz w:val="28"/>
          <w:szCs w:val="28"/>
        </w:rPr>
        <w:t>(далее – портал).</w:t>
      </w:r>
    </w:p>
    <w:p w:rsidR="00381460" w:rsidRDefault="00381460" w:rsidP="006D0342">
      <w:pPr>
        <w:shd w:val="clear" w:color="auto" w:fill="FFFFFF"/>
        <w:ind w:firstLine="710"/>
      </w:pPr>
      <w:r>
        <w:rPr>
          <w:rFonts w:eastAsia="Times New Roman"/>
          <w:sz w:val="28"/>
          <w:szCs w:val="28"/>
        </w:rPr>
        <w:t xml:space="preserve">Перечень основных требований к оказанию государственной услуги, </w:t>
      </w:r>
      <w:r>
        <w:rPr>
          <w:rFonts w:eastAsia="Times New Roman"/>
          <w:spacing w:val="-1"/>
          <w:sz w:val="28"/>
          <w:szCs w:val="28"/>
        </w:rPr>
        <w:t xml:space="preserve">включающий характеристики процесса, форму, содержание и результат оказания, </w:t>
      </w:r>
      <w:r>
        <w:rPr>
          <w:rFonts w:eastAsia="Times New Roman"/>
          <w:sz w:val="28"/>
          <w:szCs w:val="28"/>
        </w:rPr>
        <w:t>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6D0342" w:rsidRDefault="006D0342" w:rsidP="006D0342">
      <w:pPr>
        <w:shd w:val="clear" w:color="auto" w:fill="FFFFFF"/>
        <w:ind w:firstLine="710"/>
      </w:pPr>
      <w:r>
        <w:rPr>
          <w:rFonts w:eastAsia="Times New Roman"/>
          <w:sz w:val="28"/>
          <w:szCs w:val="28"/>
        </w:rPr>
        <w:t xml:space="preserve">При обращение в явочном порядке – документы, представленные услугополучателем, принимаются структурным подразделением услугодателя </w:t>
      </w:r>
      <w:r>
        <w:rPr>
          <w:rFonts w:eastAsia="Times New Roman"/>
          <w:spacing w:val="-1"/>
          <w:sz w:val="28"/>
          <w:szCs w:val="28"/>
        </w:rPr>
        <w:t xml:space="preserve">ответственным за прием документов и передаются ответственному структурному </w:t>
      </w:r>
      <w:r>
        <w:rPr>
          <w:rFonts w:eastAsia="Times New Roman"/>
          <w:sz w:val="28"/>
          <w:szCs w:val="28"/>
        </w:rPr>
        <w:t>подразделению услугодателя за обработку документов.</w:t>
      </w:r>
    </w:p>
    <w:p w:rsidR="006D0342" w:rsidRDefault="006D0342" w:rsidP="006D0342">
      <w:pPr>
        <w:shd w:val="clear" w:color="auto" w:fill="FFFFFF"/>
        <w:ind w:firstLine="710"/>
      </w:pPr>
      <w:r>
        <w:rPr>
          <w:rFonts w:eastAsia="Times New Roman"/>
          <w:spacing w:val="-2"/>
          <w:sz w:val="28"/>
          <w:szCs w:val="28"/>
        </w:rPr>
        <w:t xml:space="preserve">При обращении в электронном виде – заявление в форме электронного </w:t>
      </w:r>
      <w:r>
        <w:rPr>
          <w:rFonts w:eastAsia="Times New Roman"/>
          <w:spacing w:val="-1"/>
          <w:sz w:val="28"/>
          <w:szCs w:val="28"/>
        </w:rPr>
        <w:t xml:space="preserve">документа, удостоверенного электронной цифровой подписью (далее – ЭЦП) </w:t>
      </w:r>
      <w:r>
        <w:rPr>
          <w:rFonts w:eastAsia="Times New Roman"/>
          <w:sz w:val="28"/>
          <w:szCs w:val="28"/>
        </w:rPr>
        <w:t>услугополучателя принимается через портал.</w:t>
      </w:r>
    </w:p>
    <w:p w:rsidR="006D0342" w:rsidRDefault="006D0342" w:rsidP="006D0342">
      <w:pPr>
        <w:shd w:val="clear" w:color="auto" w:fill="FFFFFF"/>
        <w:ind w:firstLine="710"/>
      </w:pPr>
      <w:r>
        <w:rPr>
          <w:rFonts w:eastAsia="Times New Roman"/>
          <w:sz w:val="28"/>
          <w:szCs w:val="28"/>
        </w:rPr>
        <w:t xml:space="preserve">Для получения государственной услуги услгополучатели предоставляют </w:t>
      </w:r>
      <w:r>
        <w:rPr>
          <w:rFonts w:eastAsia="Times New Roman"/>
          <w:spacing w:val="-1"/>
          <w:sz w:val="28"/>
          <w:szCs w:val="28"/>
        </w:rPr>
        <w:t xml:space="preserve">документы, согласно статьи 490 Кодекса Республики Казахстан «О таможенном </w:t>
      </w:r>
      <w:r>
        <w:rPr>
          <w:rFonts w:eastAsia="Times New Roman"/>
          <w:sz w:val="28"/>
          <w:szCs w:val="28"/>
        </w:rPr>
        <w:t>регулировании в Республике Казахстан» от 26 декабря 2017 года (далее – Таможенный кодекс).</w:t>
      </w:r>
    </w:p>
    <w:p w:rsidR="006D0342" w:rsidRDefault="006D0342" w:rsidP="006D0342">
      <w:pPr>
        <w:shd w:val="clear" w:color="auto" w:fill="FFFFFF"/>
        <w:ind w:firstLine="710"/>
      </w:pPr>
      <w:r>
        <w:rPr>
          <w:rFonts w:eastAsia="Times New Roman"/>
          <w:spacing w:val="-2"/>
          <w:sz w:val="28"/>
          <w:szCs w:val="28"/>
        </w:rPr>
        <w:t xml:space="preserve">Для идентификации личности услугополучателя предъявляется документ, </w:t>
      </w:r>
      <w:r>
        <w:rPr>
          <w:rFonts w:eastAsia="Times New Roman"/>
          <w:sz w:val="28"/>
          <w:szCs w:val="28"/>
        </w:rPr>
        <w:t>удостоверяющий личность.</w:t>
      </w:r>
    </w:p>
    <w:p w:rsidR="006D0342" w:rsidRDefault="006D0342" w:rsidP="006D0342">
      <w:pPr>
        <w:shd w:val="clear" w:color="auto" w:fill="FFFFFF"/>
        <w:ind w:firstLine="710"/>
      </w:pPr>
      <w:r>
        <w:rPr>
          <w:rFonts w:eastAsia="Times New Roman"/>
          <w:sz w:val="28"/>
          <w:szCs w:val="28"/>
        </w:rPr>
        <w:t xml:space="preserve">При оказании государственной услуги услугополучатель предоставляет </w:t>
      </w:r>
      <w:r>
        <w:rPr>
          <w:rFonts w:eastAsia="Times New Roman"/>
          <w:spacing w:val="-1"/>
          <w:sz w:val="28"/>
          <w:szCs w:val="28"/>
        </w:rPr>
        <w:t xml:space="preserve">согласие на использование сведений, составляющих охраняемую законом тайну, </w:t>
      </w:r>
      <w:r>
        <w:rPr>
          <w:rFonts w:eastAsia="Times New Roman"/>
          <w:sz w:val="28"/>
          <w:szCs w:val="28"/>
        </w:rPr>
        <w:t>содержащихся в информационных системах, если иное не предусмотрено законами Республики Казахстан.</w:t>
      </w:r>
    </w:p>
    <w:p w:rsidR="006D0342" w:rsidRDefault="006D0342" w:rsidP="006D0342">
      <w:pPr>
        <w:shd w:val="clear" w:color="auto" w:fill="FFFFFF"/>
        <w:ind w:right="557" w:firstLine="710"/>
      </w:pPr>
      <w:r>
        <w:rPr>
          <w:rFonts w:eastAsia="Times New Roman"/>
          <w:spacing w:val="-2"/>
          <w:sz w:val="28"/>
          <w:szCs w:val="28"/>
        </w:rPr>
        <w:t xml:space="preserve">Сведения о документах, удостоверяющих личность содержащихся в </w:t>
      </w:r>
      <w:r>
        <w:rPr>
          <w:rFonts w:eastAsia="Times New Roman"/>
          <w:sz w:val="28"/>
          <w:szCs w:val="28"/>
        </w:rPr>
        <w:lastRenderedPageBreak/>
        <w:t xml:space="preserve">государственных информационных системах, услугодатель получает из </w:t>
      </w:r>
      <w:r>
        <w:rPr>
          <w:rFonts w:eastAsia="Times New Roman"/>
          <w:spacing w:val="-2"/>
          <w:sz w:val="28"/>
          <w:szCs w:val="28"/>
        </w:rPr>
        <w:t xml:space="preserve">соответствующих государственных информационных систем посредством </w:t>
      </w:r>
      <w:r>
        <w:rPr>
          <w:rFonts w:eastAsia="Times New Roman"/>
          <w:sz w:val="28"/>
          <w:szCs w:val="28"/>
        </w:rPr>
        <w:t>портала в форме электронных документов, удостоверенных ЭЦП уполномоченных должностных лиц.</w:t>
      </w:r>
    </w:p>
    <w:p w:rsidR="006D0342" w:rsidRDefault="006D0342" w:rsidP="006D0342">
      <w:pPr>
        <w:shd w:val="clear" w:color="auto" w:fill="FFFFFF"/>
        <w:ind w:firstLine="710"/>
      </w:pPr>
      <w:r>
        <w:rPr>
          <w:rFonts w:eastAsia="Times New Roman"/>
          <w:spacing w:val="-1"/>
          <w:sz w:val="28"/>
          <w:szCs w:val="28"/>
        </w:rPr>
        <w:t xml:space="preserve">Истребование от услугополучателей документов и сведений, которые могут </w:t>
      </w:r>
      <w:r>
        <w:rPr>
          <w:rFonts w:eastAsia="Times New Roman"/>
          <w:sz w:val="28"/>
          <w:szCs w:val="28"/>
        </w:rPr>
        <w:t>быть получены из информационных систем, не допускается.</w:t>
      </w:r>
    </w:p>
    <w:p w:rsidR="006D0342" w:rsidRDefault="006D0342" w:rsidP="006D0342">
      <w:pPr>
        <w:shd w:val="clear" w:color="auto" w:fill="FFFFFF"/>
        <w:ind w:right="859" w:firstLine="710"/>
        <w:jc w:val="both"/>
      </w:pPr>
      <w:r>
        <w:rPr>
          <w:rFonts w:eastAsia="Times New Roman"/>
          <w:spacing w:val="-2"/>
          <w:sz w:val="28"/>
          <w:szCs w:val="28"/>
        </w:rPr>
        <w:t xml:space="preserve">Подтверждением принятия услугополучателем документов является </w:t>
      </w:r>
      <w:r>
        <w:rPr>
          <w:rFonts w:eastAsia="Times New Roman"/>
          <w:spacing w:val="-1"/>
          <w:sz w:val="28"/>
          <w:szCs w:val="28"/>
        </w:rPr>
        <w:t xml:space="preserve">отметка на копии заявления, содержащая дату, время, подпись, фамилию и </w:t>
      </w:r>
      <w:r>
        <w:rPr>
          <w:rFonts w:eastAsia="Times New Roman"/>
          <w:sz w:val="28"/>
          <w:szCs w:val="28"/>
        </w:rPr>
        <w:t>инициалы лица, принявшего пакет документов.</w:t>
      </w:r>
    </w:p>
    <w:p w:rsidR="006D0342" w:rsidRDefault="006D0342" w:rsidP="006D0342">
      <w:pPr>
        <w:shd w:val="clear" w:color="auto" w:fill="FFFFFF"/>
        <w:ind w:firstLine="710"/>
      </w:pPr>
      <w:r>
        <w:rPr>
          <w:rFonts w:eastAsia="Times New Roman"/>
          <w:spacing w:val="-1"/>
          <w:sz w:val="28"/>
          <w:szCs w:val="28"/>
        </w:rPr>
        <w:t xml:space="preserve">В случае обращения через портал услугополучателю направляется статус о </w:t>
      </w:r>
      <w:r>
        <w:rPr>
          <w:rFonts w:eastAsia="Times New Roman"/>
          <w:sz w:val="28"/>
          <w:szCs w:val="28"/>
        </w:rPr>
        <w:t>принятии запроса для оказания государственной услуги.</w:t>
      </w:r>
    </w:p>
    <w:p w:rsidR="006D0342" w:rsidRDefault="006D0342" w:rsidP="006D0342">
      <w:pPr>
        <w:shd w:val="clear" w:color="auto" w:fill="FFFFFF"/>
        <w:ind w:firstLine="710"/>
      </w:pPr>
      <w:r>
        <w:rPr>
          <w:rFonts w:eastAsia="Times New Roman"/>
          <w:sz w:val="28"/>
          <w:szCs w:val="28"/>
        </w:rPr>
        <w:t xml:space="preserve">Структурное подразделение услугодателя ответственное за прием документов в день поступления документов осуществляет прием, проверку </w:t>
      </w:r>
      <w:r>
        <w:rPr>
          <w:rFonts w:eastAsia="Times New Roman"/>
          <w:spacing w:val="-1"/>
          <w:sz w:val="28"/>
          <w:szCs w:val="28"/>
        </w:rPr>
        <w:t>предсленных документов и регистрацию (при обращении услугополучателя</w:t>
      </w:r>
    </w:p>
    <w:p w:rsidR="006D0342" w:rsidRDefault="006D0342" w:rsidP="006D0342">
      <w:pPr>
        <w:shd w:val="clear" w:color="auto" w:fill="FFFFFF"/>
      </w:pPr>
      <w:r>
        <w:tab/>
      </w:r>
      <w:r>
        <w:rPr>
          <w:rFonts w:eastAsia="Times New Roman"/>
          <w:sz w:val="28"/>
          <w:szCs w:val="28"/>
        </w:rPr>
        <w:t xml:space="preserve">после окончания рабочего времени, в выходные и праздничные дни согласно Трудовому кодексу Республики Казахстан от 23 ноября 2015 года, прием </w:t>
      </w:r>
      <w:r>
        <w:rPr>
          <w:rFonts w:eastAsia="Times New Roman"/>
          <w:spacing w:val="-1"/>
          <w:sz w:val="28"/>
          <w:szCs w:val="28"/>
        </w:rPr>
        <w:t xml:space="preserve">заявлений и выдача результатов оказания государственной услуги осуществляется </w:t>
      </w:r>
      <w:r>
        <w:rPr>
          <w:rFonts w:eastAsia="Times New Roman"/>
          <w:sz w:val="28"/>
          <w:szCs w:val="28"/>
        </w:rPr>
        <w:t>следующим рабочим днем).</w:t>
      </w:r>
    </w:p>
    <w:p w:rsidR="006D0342" w:rsidRDefault="006D0342" w:rsidP="006D0342">
      <w:pPr>
        <w:shd w:val="clear" w:color="auto" w:fill="FFFFFF"/>
        <w:ind w:firstLine="710"/>
      </w:pPr>
      <w:r>
        <w:rPr>
          <w:rFonts w:eastAsia="Times New Roman"/>
          <w:spacing w:val="-2"/>
          <w:sz w:val="28"/>
          <w:szCs w:val="28"/>
        </w:rPr>
        <w:t xml:space="preserve">В случаях непредставления услугополучателем документов, указанных в </w:t>
      </w:r>
      <w:r>
        <w:rPr>
          <w:rFonts w:eastAsia="Times New Roman"/>
          <w:sz w:val="28"/>
          <w:szCs w:val="28"/>
        </w:rPr>
        <w:t>пункте 2 статьи 490, или несоответствия услугополучателя условиям, установленным статьей 489 Таможенного кодекса услугодатель принимает решение об отказе во включении в реестр таможенных представителей.</w:t>
      </w:r>
    </w:p>
    <w:p w:rsidR="006D0342" w:rsidRDefault="006D0342" w:rsidP="006D0342">
      <w:pPr>
        <w:shd w:val="clear" w:color="auto" w:fill="FFFFFF"/>
        <w:ind w:firstLine="710"/>
      </w:pPr>
      <w:r>
        <w:rPr>
          <w:rFonts w:eastAsia="Times New Roman"/>
          <w:spacing w:val="-2"/>
          <w:sz w:val="28"/>
          <w:szCs w:val="28"/>
        </w:rPr>
        <w:t xml:space="preserve">При установлении факта полноты представленных документов, работник, </w:t>
      </w:r>
      <w:r>
        <w:rPr>
          <w:rFonts w:eastAsia="Times New Roman"/>
          <w:sz w:val="28"/>
          <w:szCs w:val="28"/>
        </w:rPr>
        <w:t>ответственный за обработку рассматривает заявление с прилагаемыми к нему документами в течение 10 (десяти) рабочих дней со дня его поступления, и принимает решение о включении в реестр таможенных представителей или об отказе во включении в реестр таможенных представителей.</w:t>
      </w:r>
    </w:p>
    <w:p w:rsidR="006D0342" w:rsidRDefault="006D0342" w:rsidP="006D0342">
      <w:pPr>
        <w:shd w:val="clear" w:color="auto" w:fill="FFFFFF"/>
        <w:ind w:firstLine="710"/>
      </w:pPr>
      <w:r>
        <w:rPr>
          <w:rFonts w:eastAsia="Times New Roman"/>
          <w:spacing w:val="-2"/>
          <w:sz w:val="28"/>
          <w:szCs w:val="28"/>
        </w:rPr>
        <w:t xml:space="preserve">Решение оформляется приказом руководителя услугодателя либо лица его </w:t>
      </w:r>
      <w:r>
        <w:rPr>
          <w:rFonts w:eastAsia="Times New Roman"/>
          <w:sz w:val="28"/>
          <w:szCs w:val="28"/>
        </w:rPr>
        <w:t>замещающего, либо заместителя руководителя услугодателя.</w:t>
      </w:r>
    </w:p>
    <w:p w:rsidR="006D0342" w:rsidRDefault="006D0342" w:rsidP="006D0342">
      <w:pPr>
        <w:shd w:val="clear" w:color="auto" w:fill="FFFFFF"/>
        <w:ind w:firstLine="710"/>
      </w:pPr>
      <w:r>
        <w:rPr>
          <w:rFonts w:eastAsia="Times New Roman"/>
          <w:sz w:val="28"/>
          <w:szCs w:val="28"/>
        </w:rPr>
        <w:t xml:space="preserve">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w:t>
      </w:r>
      <w:r>
        <w:rPr>
          <w:rFonts w:eastAsia="Times New Roman"/>
          <w:spacing w:val="-1"/>
          <w:sz w:val="28"/>
          <w:szCs w:val="28"/>
        </w:rPr>
        <w:t xml:space="preserve">мониторинга оказания государственных услуг о стадии оказания государственной </w:t>
      </w:r>
      <w:r>
        <w:rPr>
          <w:rFonts w:eastAsia="Times New Roman"/>
          <w:sz w:val="28"/>
          <w:szCs w:val="28"/>
        </w:rPr>
        <w:t>услуги» (зарегистрирован в Реестре государственной регистрации нормативных правовых актов под № 8555).</w:t>
      </w:r>
    </w:p>
    <w:p w:rsidR="006D0342" w:rsidRDefault="006D0342" w:rsidP="006D0342">
      <w:pPr>
        <w:shd w:val="clear" w:color="auto" w:fill="FFFFFF"/>
        <w:ind w:right="557" w:firstLine="710"/>
      </w:pPr>
      <w:r>
        <w:rPr>
          <w:rFonts w:eastAsia="Times New Roman"/>
          <w:spacing w:val="-2"/>
          <w:sz w:val="28"/>
          <w:szCs w:val="28"/>
        </w:rPr>
        <w:t xml:space="preserve">При обращении на портал результат оказания государственной услуги </w:t>
      </w:r>
      <w:r>
        <w:rPr>
          <w:rFonts w:eastAsia="Times New Roman"/>
          <w:sz w:val="28"/>
          <w:szCs w:val="28"/>
        </w:rPr>
        <w:t>направляется услугополучателю в форме электронного документа, удостоверенного ЭЦП должностного лица услугодателя.</w:t>
      </w:r>
    </w:p>
    <w:p w:rsidR="006D0342" w:rsidRDefault="006D0342" w:rsidP="006D0342">
      <w:pPr>
        <w:shd w:val="clear" w:color="auto" w:fill="FFFFFF"/>
        <w:ind w:firstLine="710"/>
      </w:pPr>
      <w:r>
        <w:rPr>
          <w:rFonts w:eastAsia="Times New Roman"/>
          <w:spacing w:val="-1"/>
          <w:sz w:val="28"/>
          <w:szCs w:val="28"/>
        </w:rPr>
        <w:t xml:space="preserve">При обращении к услугодателю результат оказания государственной услуги </w:t>
      </w:r>
      <w:r>
        <w:rPr>
          <w:rFonts w:eastAsia="Times New Roman"/>
          <w:sz w:val="28"/>
          <w:szCs w:val="28"/>
        </w:rPr>
        <w:t xml:space="preserve">или мотивированный ответ об отказе в оказании государственной услуги в </w:t>
      </w:r>
      <w:r>
        <w:rPr>
          <w:rFonts w:eastAsia="Times New Roman"/>
          <w:spacing w:val="-1"/>
          <w:sz w:val="28"/>
          <w:szCs w:val="28"/>
        </w:rPr>
        <w:t xml:space="preserve">случаях и по основаниям, указанным в статье 490 Таможенного кодекса выдается </w:t>
      </w:r>
      <w:r>
        <w:rPr>
          <w:rFonts w:eastAsia="Times New Roman"/>
          <w:sz w:val="28"/>
          <w:szCs w:val="28"/>
        </w:rPr>
        <w:t>на бумажном носителе.</w:t>
      </w:r>
    </w:p>
    <w:p w:rsidR="006D0342" w:rsidRDefault="006D0342" w:rsidP="006D0342">
      <w:pPr>
        <w:shd w:val="clear" w:color="auto" w:fill="FFFFFF"/>
        <w:ind w:right="557" w:firstLine="710"/>
      </w:pPr>
      <w:r>
        <w:rPr>
          <w:spacing w:val="-2"/>
          <w:sz w:val="28"/>
          <w:szCs w:val="28"/>
        </w:rPr>
        <w:lastRenderedPageBreak/>
        <w:t xml:space="preserve">4. </w:t>
      </w:r>
      <w:r>
        <w:rPr>
          <w:rFonts w:eastAsia="Times New Roman"/>
          <w:spacing w:val="-2"/>
          <w:sz w:val="28"/>
          <w:szCs w:val="28"/>
        </w:rPr>
        <w:t xml:space="preserve">В случае сбоя информационной системы, содержащей необходимые </w:t>
      </w:r>
      <w:r>
        <w:rPr>
          <w:rFonts w:eastAsia="Times New Roman"/>
          <w:sz w:val="28"/>
          <w:szCs w:val="28"/>
        </w:rPr>
        <w:t>сведения для оказания государственной услуги, услугодатель в течение 30</w:t>
      </w:r>
    </w:p>
    <w:p w:rsidR="006D0342" w:rsidRDefault="006D0342" w:rsidP="006D0342">
      <w:pPr>
        <w:tabs>
          <w:tab w:val="left" w:pos="975"/>
        </w:tabs>
      </w:pPr>
    </w:p>
    <w:p w:rsidR="00381460" w:rsidRDefault="006D0342" w:rsidP="006D0342">
      <w:pPr>
        <w:tabs>
          <w:tab w:val="left" w:pos="975"/>
        </w:tabs>
      </w:pPr>
      <w:r>
        <w:tab/>
      </w:r>
      <w:r>
        <w:rPr>
          <w:sz w:val="28"/>
          <w:szCs w:val="28"/>
        </w:rPr>
        <w:t xml:space="preserve"> </w:t>
      </w:r>
      <w:r w:rsidR="00381460">
        <w:rPr>
          <w:sz w:val="28"/>
          <w:szCs w:val="28"/>
        </w:rPr>
        <w:t>(</w:t>
      </w:r>
      <w:r w:rsidR="00381460">
        <w:rPr>
          <w:rFonts w:eastAsia="Times New Roman"/>
          <w:sz w:val="28"/>
          <w:szCs w:val="28"/>
        </w:rPr>
        <w:t xml:space="preserve">тридцати) минут с момента сбоя направляет запрос в службу поддержки по </w:t>
      </w:r>
      <w:r w:rsidR="00381460">
        <w:rPr>
          <w:rFonts w:eastAsia="Times New Roman"/>
          <w:spacing w:val="-1"/>
          <w:sz w:val="28"/>
          <w:szCs w:val="28"/>
        </w:rPr>
        <w:t xml:space="preserve">электронной почте </w:t>
      </w:r>
      <w:hyperlink r:id="rId108" w:history="1">
        <w:r w:rsidR="00381460">
          <w:rPr>
            <w:rFonts w:eastAsia="Times New Roman"/>
            <w:spacing w:val="-1"/>
            <w:sz w:val="28"/>
            <w:szCs w:val="28"/>
            <w:u w:val="single"/>
          </w:rPr>
          <w:t>e-okno@mgd.kz</w:t>
        </w:r>
      </w:hyperlink>
      <w:r w:rsidR="00381460">
        <w:rPr>
          <w:rFonts w:eastAsia="Times New Roman"/>
          <w:spacing w:val="-1"/>
          <w:sz w:val="28"/>
          <w:szCs w:val="28"/>
        </w:rPr>
        <w:t xml:space="preserve"> с обязательным предоставлением информации </w:t>
      </w:r>
      <w:r w:rsidR="00381460">
        <w:rPr>
          <w:rFonts w:eastAsia="Times New Roman"/>
          <w:sz w:val="28"/>
          <w:szCs w:val="28"/>
        </w:rPr>
        <w:t xml:space="preserve">по наименованию государственной услуги, регистрационному номеру заявления </w:t>
      </w:r>
      <w:r w:rsidR="00381460">
        <w:rPr>
          <w:rFonts w:eastAsia="Times New Roman"/>
          <w:spacing w:val="-1"/>
          <w:sz w:val="28"/>
          <w:szCs w:val="28"/>
        </w:rPr>
        <w:t xml:space="preserve">для получения государственной услуги, индивидуальному идентификационному </w:t>
      </w:r>
      <w:r w:rsidR="00381460">
        <w:rPr>
          <w:rFonts w:eastAsia="Times New Roman"/>
          <w:sz w:val="28"/>
          <w:szCs w:val="28"/>
        </w:rPr>
        <w:t>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p w:rsidR="00381460" w:rsidRDefault="00381460" w:rsidP="006D0342">
      <w:pPr>
        <w:shd w:val="clear" w:color="auto" w:fill="FFFFFF"/>
        <w:ind w:left="768" w:right="557"/>
      </w:pPr>
      <w:r>
        <w:rPr>
          <w:rFonts w:eastAsia="Times New Roman"/>
          <w:b/>
          <w:bCs/>
          <w:spacing w:val="-2"/>
          <w:sz w:val="28"/>
          <w:szCs w:val="28"/>
        </w:rPr>
        <w:t>Глава 3. Порядок обжалования решений, действий (бездействия) услугодателей и (или) их должностных лиц по вопросам оказания</w:t>
      </w:r>
    </w:p>
    <w:p w:rsidR="00381460" w:rsidRDefault="00381460" w:rsidP="006D0342">
      <w:pPr>
        <w:shd w:val="clear" w:color="auto" w:fill="FFFFFF"/>
        <w:ind w:left="125"/>
        <w:jc w:val="center"/>
      </w:pPr>
      <w:r>
        <w:rPr>
          <w:rFonts w:eastAsia="Times New Roman"/>
          <w:b/>
          <w:bCs/>
          <w:sz w:val="28"/>
          <w:szCs w:val="28"/>
        </w:rPr>
        <w:t>государственных услуг</w:t>
      </w:r>
    </w:p>
    <w:p w:rsidR="00381460" w:rsidRDefault="00381460" w:rsidP="006D0342">
      <w:pPr>
        <w:shd w:val="clear" w:color="auto" w:fill="FFFFFF"/>
        <w:tabs>
          <w:tab w:val="left" w:pos="989"/>
        </w:tabs>
        <w:ind w:firstLine="710"/>
      </w:pPr>
      <w:r>
        <w:rPr>
          <w:spacing w:val="-1"/>
          <w:sz w:val="28"/>
          <w:szCs w:val="28"/>
        </w:rPr>
        <w:t>5.</w:t>
      </w:r>
      <w:r>
        <w:rPr>
          <w:sz w:val="28"/>
          <w:szCs w:val="28"/>
        </w:rPr>
        <w:tab/>
      </w:r>
      <w:r>
        <w:rPr>
          <w:rFonts w:eastAsia="Times New Roman"/>
          <w:spacing w:val="-2"/>
          <w:sz w:val="28"/>
          <w:szCs w:val="28"/>
        </w:rPr>
        <w:t>В случаях несогласия с результатами оказания государственной услуги</w:t>
      </w:r>
      <w:r>
        <w:rPr>
          <w:rFonts w:eastAsia="Times New Roman"/>
          <w:spacing w:val="-2"/>
          <w:sz w:val="28"/>
          <w:szCs w:val="28"/>
        </w:rPr>
        <w:br/>
      </w:r>
      <w:r>
        <w:rPr>
          <w:rFonts w:eastAsia="Times New Roman"/>
          <w:sz w:val="28"/>
          <w:szCs w:val="28"/>
        </w:rPr>
        <w:t>услугополучателем подается жалоба на решение, действия (бездействие)</w:t>
      </w:r>
      <w:r>
        <w:rPr>
          <w:rFonts w:eastAsia="Times New Roman"/>
          <w:sz w:val="28"/>
          <w:szCs w:val="28"/>
        </w:rPr>
        <w:br/>
        <w:t>услугодателя по вопросам оказания государственных услуг в соответствии с</w:t>
      </w:r>
      <w:r>
        <w:rPr>
          <w:rFonts w:eastAsia="Times New Roman"/>
          <w:sz w:val="28"/>
          <w:szCs w:val="28"/>
        </w:rPr>
        <w:br/>
        <w:t>законодательством Республики Казахстан:</w:t>
      </w:r>
    </w:p>
    <w:p w:rsidR="00381460" w:rsidRDefault="00381460" w:rsidP="006D0342">
      <w:pPr>
        <w:shd w:val="clear" w:color="auto" w:fill="FFFFFF"/>
        <w:ind w:left="710"/>
      </w:pPr>
      <w:r>
        <w:rPr>
          <w:rFonts w:eastAsia="Times New Roman"/>
          <w:sz w:val="28"/>
          <w:szCs w:val="28"/>
        </w:rPr>
        <w:t>на имя руководителя услугодателя;</w:t>
      </w:r>
    </w:p>
    <w:p w:rsidR="00381460" w:rsidRDefault="00381460" w:rsidP="006D0342">
      <w:pPr>
        <w:shd w:val="clear" w:color="auto" w:fill="FFFFFF"/>
        <w:ind w:firstLine="710"/>
      </w:pPr>
      <w:r>
        <w:rPr>
          <w:rFonts w:eastAsia="Times New Roman"/>
          <w:sz w:val="28"/>
          <w:szCs w:val="28"/>
        </w:rPr>
        <w:t xml:space="preserve">на имя руководителя уполномоченного органа осуществляющего </w:t>
      </w:r>
      <w:r>
        <w:rPr>
          <w:rFonts w:eastAsia="Times New Roman"/>
          <w:spacing w:val="-1"/>
          <w:sz w:val="28"/>
          <w:szCs w:val="28"/>
        </w:rPr>
        <w:t>руководство в сфере обеспечения поступлений налогов и платежей в бюджет;</w:t>
      </w:r>
    </w:p>
    <w:p w:rsidR="00381460" w:rsidRDefault="00381460" w:rsidP="006D0342">
      <w:pPr>
        <w:shd w:val="clear" w:color="auto" w:fill="FFFFFF"/>
        <w:ind w:right="557" w:firstLine="710"/>
      </w:pPr>
      <w:r>
        <w:rPr>
          <w:rFonts w:eastAsia="Times New Roman"/>
          <w:spacing w:val="-2"/>
          <w:sz w:val="28"/>
          <w:szCs w:val="28"/>
        </w:rPr>
        <w:t xml:space="preserve">в уполномоченный орган по оценке и контролю за качеством оказания </w:t>
      </w:r>
      <w:r>
        <w:rPr>
          <w:rFonts w:eastAsia="Times New Roman"/>
          <w:sz w:val="28"/>
          <w:szCs w:val="28"/>
        </w:rPr>
        <w:t>государственных услуг.</w:t>
      </w:r>
    </w:p>
    <w:p w:rsidR="00381460" w:rsidRDefault="00381460" w:rsidP="006D0342">
      <w:pPr>
        <w:shd w:val="clear" w:color="auto" w:fill="FFFFFF"/>
        <w:ind w:firstLine="710"/>
      </w:pPr>
      <w:r>
        <w:rPr>
          <w:rFonts w:eastAsia="Times New Roman"/>
          <w:sz w:val="28"/>
          <w:szCs w:val="28"/>
        </w:rPr>
        <w:t xml:space="preserve">Жалоба услугополучателя, поступившая в адрес услугодателя, </w:t>
      </w:r>
      <w:r>
        <w:rPr>
          <w:rFonts w:eastAsia="Times New Roman"/>
          <w:spacing w:val="-1"/>
          <w:sz w:val="28"/>
          <w:szCs w:val="28"/>
        </w:rPr>
        <w:t xml:space="preserve">непосредственно оказывающих государственные услуги, подлежит рассмотрению </w:t>
      </w:r>
      <w:r>
        <w:rPr>
          <w:rFonts w:eastAsia="Times New Roman"/>
          <w:sz w:val="28"/>
          <w:szCs w:val="28"/>
        </w:rPr>
        <w:t>в соответствии с пунктом 2 статьи 25 Закона в течение 5 (пяти) рабочих дней со дня ее регистрации.</w:t>
      </w:r>
    </w:p>
    <w:p w:rsidR="00381460" w:rsidRDefault="00381460" w:rsidP="006D0342">
      <w:pPr>
        <w:shd w:val="clear" w:color="auto" w:fill="FFFFFF"/>
        <w:ind w:right="302" w:firstLine="710"/>
        <w:jc w:val="both"/>
      </w:pPr>
      <w:r>
        <w:rPr>
          <w:rFonts w:eastAsia="Times New Roman"/>
          <w:spacing w:val="-2"/>
          <w:sz w:val="28"/>
          <w:szCs w:val="28"/>
        </w:rPr>
        <w:t xml:space="preserve">Жалоба услугополучателя, поступившая в адрес уполномоченного органа </w:t>
      </w:r>
      <w:r>
        <w:rPr>
          <w:rFonts w:eastAsia="Times New Roman"/>
          <w:spacing w:val="-1"/>
          <w:sz w:val="28"/>
          <w:szCs w:val="28"/>
        </w:rPr>
        <w:t xml:space="preserve">по оценке и контролю за качеством оказания государственных услуг, подлежит </w:t>
      </w:r>
      <w:r>
        <w:rPr>
          <w:rFonts w:eastAsia="Times New Roman"/>
          <w:sz w:val="28"/>
          <w:szCs w:val="28"/>
        </w:rPr>
        <w:t>рассмотрению в течение 15 (пятнадцати) рабочих дней со дня ее регистрации.</w:t>
      </w:r>
    </w:p>
    <w:p w:rsidR="00381460" w:rsidRDefault="00381460" w:rsidP="006D0342">
      <w:pPr>
        <w:shd w:val="clear" w:color="auto" w:fill="FFFFFF"/>
        <w:tabs>
          <w:tab w:val="left" w:pos="989"/>
        </w:tabs>
        <w:ind w:firstLine="710"/>
      </w:pPr>
      <w:r>
        <w:rPr>
          <w:spacing w:val="-1"/>
          <w:sz w:val="28"/>
          <w:szCs w:val="28"/>
        </w:rPr>
        <w:t>6.</w:t>
      </w:r>
      <w:r>
        <w:rPr>
          <w:sz w:val="28"/>
          <w:szCs w:val="28"/>
        </w:rPr>
        <w:tab/>
      </w:r>
      <w:r>
        <w:rPr>
          <w:rFonts w:eastAsia="Times New Roman"/>
          <w:spacing w:val="-2"/>
          <w:sz w:val="28"/>
          <w:szCs w:val="28"/>
        </w:rPr>
        <w:t>В случаях несогласия с результатами оказания государственной услуги</w:t>
      </w:r>
      <w:r>
        <w:rPr>
          <w:rFonts w:eastAsia="Times New Roman"/>
          <w:spacing w:val="-2"/>
          <w:sz w:val="28"/>
          <w:szCs w:val="28"/>
        </w:rPr>
        <w:br/>
      </w:r>
      <w:r>
        <w:rPr>
          <w:rFonts w:eastAsia="Times New Roman"/>
          <w:sz w:val="28"/>
          <w:szCs w:val="28"/>
        </w:rPr>
        <w:t>услугополучатель в соответствии с подпунктом 6) пункта 1 статьи 4 Закона</w:t>
      </w:r>
      <w:r>
        <w:rPr>
          <w:rFonts w:eastAsia="Times New Roman"/>
          <w:sz w:val="28"/>
          <w:szCs w:val="28"/>
        </w:rPr>
        <w:br/>
        <w:t>обращается в суд.</w:t>
      </w:r>
    </w:p>
    <w:p w:rsidR="00381460" w:rsidRDefault="00381460">
      <w:pPr>
        <w:shd w:val="clear" w:color="auto" w:fill="FFFFFF"/>
        <w:tabs>
          <w:tab w:val="left" w:pos="989"/>
        </w:tabs>
        <w:spacing w:before="106" w:line="374" w:lineRule="exact"/>
        <w:ind w:firstLine="710"/>
        <w:sectPr w:rsidR="00381460">
          <w:pgSz w:w="11909" w:h="16834"/>
          <w:pgMar w:top="1440" w:right="804" w:bottom="720" w:left="1251" w:header="720" w:footer="720" w:gutter="0"/>
          <w:cols w:space="60"/>
          <w:noEndnote/>
        </w:sectPr>
      </w:pPr>
    </w:p>
    <w:p w:rsidR="00381460" w:rsidRPr="006D0342" w:rsidRDefault="00381460" w:rsidP="006D0342">
      <w:pPr>
        <w:shd w:val="clear" w:color="auto" w:fill="FFFFFF"/>
        <w:jc w:val="both"/>
        <w:rPr>
          <w:sz w:val="18"/>
          <w:szCs w:val="18"/>
        </w:rPr>
        <w:sectPr w:rsidR="00381460" w:rsidRPr="006D0342" w:rsidSect="006D0342">
          <w:pgSz w:w="11909" w:h="16834"/>
          <w:pgMar w:top="142" w:right="804" w:bottom="360" w:left="1285" w:header="720" w:footer="720" w:gutter="0"/>
          <w:cols w:num="4" w:space="720" w:equalWidth="0">
            <w:col w:w="1334" w:space="432"/>
            <w:col w:w="5193" w:space="586"/>
            <w:col w:w="1190" w:space="365"/>
            <w:col w:w="720"/>
          </w:cols>
          <w:noEndnote/>
        </w:sectPr>
      </w:pPr>
    </w:p>
    <w:p w:rsidR="00381460" w:rsidRPr="006D0342" w:rsidRDefault="00381460" w:rsidP="006D0342">
      <w:pPr>
        <w:shd w:val="clear" w:color="auto" w:fill="FFFFFF"/>
        <w:ind w:left="3984"/>
        <w:jc w:val="center"/>
        <w:rPr>
          <w:sz w:val="18"/>
          <w:szCs w:val="18"/>
        </w:rPr>
      </w:pPr>
      <w:r w:rsidRPr="006D0342">
        <w:rPr>
          <w:rFonts w:eastAsia="Times New Roman"/>
          <w:sz w:val="18"/>
          <w:szCs w:val="18"/>
        </w:rPr>
        <w:t>Приложение 1</w:t>
      </w:r>
    </w:p>
    <w:p w:rsidR="00381460" w:rsidRPr="006D0342" w:rsidRDefault="00381460" w:rsidP="006D0342">
      <w:pPr>
        <w:shd w:val="clear" w:color="auto" w:fill="FFFFFF"/>
        <w:ind w:left="3984"/>
        <w:jc w:val="center"/>
        <w:rPr>
          <w:sz w:val="18"/>
          <w:szCs w:val="18"/>
        </w:rPr>
      </w:pPr>
      <w:r w:rsidRPr="006D0342">
        <w:rPr>
          <w:rFonts w:eastAsia="Times New Roman"/>
          <w:sz w:val="18"/>
          <w:szCs w:val="18"/>
        </w:rPr>
        <w:t>к Правилам оказания</w:t>
      </w:r>
    </w:p>
    <w:p w:rsidR="00381460" w:rsidRPr="006D0342" w:rsidRDefault="00381460" w:rsidP="006D0342">
      <w:pPr>
        <w:shd w:val="clear" w:color="auto" w:fill="FFFFFF"/>
        <w:ind w:left="3984"/>
        <w:jc w:val="center"/>
        <w:rPr>
          <w:sz w:val="18"/>
          <w:szCs w:val="18"/>
        </w:rPr>
      </w:pPr>
      <w:r w:rsidRPr="006D0342">
        <w:rPr>
          <w:rFonts w:eastAsia="Times New Roman"/>
          <w:sz w:val="18"/>
          <w:szCs w:val="18"/>
        </w:rPr>
        <w:t>государственной услуги</w:t>
      </w:r>
    </w:p>
    <w:p w:rsidR="00381460" w:rsidRPr="006D0342" w:rsidRDefault="00381460" w:rsidP="006D0342">
      <w:pPr>
        <w:shd w:val="clear" w:color="auto" w:fill="FFFFFF"/>
        <w:ind w:left="3989"/>
        <w:jc w:val="center"/>
        <w:rPr>
          <w:sz w:val="18"/>
          <w:szCs w:val="18"/>
        </w:rPr>
      </w:pPr>
      <w:r w:rsidRPr="006D0342">
        <w:rPr>
          <w:rFonts w:eastAsia="Times New Roman"/>
          <w:sz w:val="18"/>
          <w:szCs w:val="18"/>
        </w:rPr>
        <w:t>«Включение в реестр</w:t>
      </w:r>
    </w:p>
    <w:p w:rsidR="00381460" w:rsidRPr="006D0342" w:rsidRDefault="00381460" w:rsidP="006D0342">
      <w:pPr>
        <w:shd w:val="clear" w:color="auto" w:fill="FFFFFF"/>
        <w:ind w:left="3984"/>
        <w:jc w:val="center"/>
        <w:rPr>
          <w:sz w:val="18"/>
          <w:szCs w:val="18"/>
        </w:rPr>
      </w:pPr>
      <w:r w:rsidRPr="006D0342">
        <w:rPr>
          <w:rFonts w:eastAsia="Times New Roman"/>
          <w:spacing w:val="-2"/>
          <w:sz w:val="18"/>
          <w:szCs w:val="18"/>
        </w:rPr>
        <w:t>таможенных представителей»</w:t>
      </w:r>
    </w:p>
    <w:p w:rsidR="00381460" w:rsidRPr="006D0342" w:rsidRDefault="00381460" w:rsidP="006D0342">
      <w:pPr>
        <w:rPr>
          <w:rFonts w:ascii="Arial" w:hAnsi="Arial" w:cs="Arial"/>
          <w:sz w:val="18"/>
          <w:szCs w:val="18"/>
        </w:rPr>
      </w:pPr>
    </w:p>
    <w:tbl>
      <w:tblPr>
        <w:tblW w:w="9989" w:type="dxa"/>
        <w:tblInd w:w="40" w:type="dxa"/>
        <w:tblLayout w:type="fixed"/>
        <w:tblCellMar>
          <w:left w:w="40" w:type="dxa"/>
          <w:right w:w="40" w:type="dxa"/>
        </w:tblCellMar>
        <w:tblLook w:val="0000" w:firstRow="0" w:lastRow="0" w:firstColumn="0" w:lastColumn="0" w:noHBand="0" w:noVBand="0"/>
      </w:tblPr>
      <w:tblGrid>
        <w:gridCol w:w="432"/>
        <w:gridCol w:w="2386"/>
        <w:gridCol w:w="7171"/>
      </w:tblGrid>
      <w:tr w:rsidR="00381460" w:rsidTr="006D0342">
        <w:trPr>
          <w:trHeight w:hRule="exact" w:val="322"/>
        </w:trPr>
        <w:tc>
          <w:tcPr>
            <w:tcW w:w="9989" w:type="dxa"/>
            <w:gridSpan w:val="3"/>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728"/>
            </w:pPr>
            <w:r>
              <w:rPr>
                <w:rFonts w:eastAsia="Times New Roman"/>
                <w:sz w:val="16"/>
                <w:szCs w:val="16"/>
              </w:rPr>
              <w:t>Стандарт государственной услуги «Включение в реестр таможенных представителей»</w:t>
            </w:r>
          </w:p>
        </w:tc>
      </w:tr>
      <w:tr w:rsidR="00381460" w:rsidTr="006D0342">
        <w:trPr>
          <w:trHeight w:hRule="exact" w:val="31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1</w:t>
            </w:r>
          </w:p>
        </w:tc>
        <w:tc>
          <w:tcPr>
            <w:tcW w:w="2386"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Наименование услугодателя</w:t>
            </w:r>
          </w:p>
        </w:tc>
        <w:tc>
          <w:tcPr>
            <w:tcW w:w="7171"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Комитет государственных доходов Министерства финансов Республики Казахстан</w:t>
            </w:r>
          </w:p>
        </w:tc>
      </w:tr>
      <w:tr w:rsidR="00381460" w:rsidTr="006D0342">
        <w:trPr>
          <w:trHeight w:hRule="exact" w:val="48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2</w:t>
            </w:r>
          </w:p>
        </w:tc>
        <w:tc>
          <w:tcPr>
            <w:tcW w:w="2386"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48"/>
            </w:pPr>
            <w:r>
              <w:rPr>
                <w:rFonts w:eastAsia="Times New Roman"/>
                <w:sz w:val="16"/>
                <w:szCs w:val="16"/>
              </w:rPr>
              <w:t>Способы предоставления го</w:t>
            </w:r>
            <w:r>
              <w:rPr>
                <w:rFonts w:eastAsia="Times New Roman"/>
                <w:sz w:val="16"/>
                <w:szCs w:val="16"/>
              </w:rPr>
              <w:softHyphen/>
              <w:t>сударственной услуги</w:t>
            </w:r>
          </w:p>
        </w:tc>
        <w:tc>
          <w:tcPr>
            <w:tcW w:w="7171"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07"/>
              </w:tabs>
              <w:ind w:left="10"/>
            </w:pPr>
            <w:r>
              <w:rPr>
                <w:sz w:val="16"/>
                <w:szCs w:val="16"/>
              </w:rPr>
              <w:t>1)</w:t>
            </w:r>
            <w:r>
              <w:tab/>
            </w:r>
            <w:r>
              <w:rPr>
                <w:rFonts w:eastAsia="Times New Roman"/>
                <w:sz w:val="16"/>
                <w:szCs w:val="16"/>
              </w:rPr>
              <w:t>через</w:t>
            </w:r>
            <w:r>
              <w:rPr>
                <w:rFonts w:eastAsia="Times New Roman"/>
              </w:rPr>
              <w:t xml:space="preserve"> </w:t>
            </w:r>
            <w:r>
              <w:rPr>
                <w:rFonts w:eastAsia="Times New Roman"/>
                <w:sz w:val="16"/>
                <w:szCs w:val="16"/>
              </w:rPr>
              <w:t>услугодателя;</w:t>
            </w:r>
          </w:p>
          <w:p w:rsidR="00381460" w:rsidRDefault="00381460">
            <w:pPr>
              <w:shd w:val="clear" w:color="auto" w:fill="FFFFFF"/>
              <w:tabs>
                <w:tab w:val="left" w:pos="307"/>
              </w:tabs>
              <w:ind w:left="10"/>
            </w:pPr>
            <w:r>
              <w:rPr>
                <w:sz w:val="16"/>
                <w:szCs w:val="16"/>
              </w:rPr>
              <w:t>2)</w:t>
            </w:r>
            <w:r>
              <w:tab/>
            </w:r>
            <w:r>
              <w:rPr>
                <w:rFonts w:eastAsia="Times New Roman"/>
                <w:sz w:val="16"/>
                <w:szCs w:val="16"/>
              </w:rPr>
              <w:t>посредством</w:t>
            </w:r>
            <w:r>
              <w:rPr>
                <w:rFonts w:eastAsia="Times New Roman"/>
              </w:rPr>
              <w:t xml:space="preserve"> </w:t>
            </w:r>
            <w:r>
              <w:rPr>
                <w:rFonts w:eastAsia="Times New Roman"/>
                <w:sz w:val="16"/>
                <w:szCs w:val="16"/>
              </w:rPr>
              <w:t>веб-портала</w:t>
            </w:r>
            <w:r>
              <w:rPr>
                <w:rFonts w:eastAsia="Times New Roman"/>
              </w:rPr>
              <w:t xml:space="preserve"> </w:t>
            </w:r>
            <w:r>
              <w:rPr>
                <w:rFonts w:eastAsia="Times New Roman"/>
                <w:sz w:val="16"/>
                <w:szCs w:val="16"/>
              </w:rPr>
              <w:t>«электронного</w:t>
            </w:r>
            <w:r>
              <w:rPr>
                <w:rFonts w:eastAsia="Times New Roman"/>
              </w:rPr>
              <w:t xml:space="preserve"> </w:t>
            </w:r>
            <w:r>
              <w:rPr>
                <w:rFonts w:eastAsia="Times New Roman"/>
                <w:sz w:val="16"/>
                <w:szCs w:val="16"/>
              </w:rPr>
              <w:t>правительства»</w:t>
            </w:r>
            <w:r>
              <w:rPr>
                <w:rFonts w:eastAsia="Times New Roman"/>
              </w:rPr>
              <w:t xml:space="preserve"> </w:t>
            </w:r>
            <w:hyperlink r:id="rId109" w:history="1">
              <w:r>
                <w:rPr>
                  <w:rFonts w:eastAsia="Times New Roman"/>
                  <w:sz w:val="16"/>
                  <w:szCs w:val="16"/>
                  <w:u w:val="single"/>
                </w:rPr>
                <w:t>www.egov.kz</w:t>
              </w:r>
            </w:hyperlink>
            <w:r>
              <w:rPr>
                <w:rFonts w:eastAsia="Times New Roman"/>
              </w:rPr>
              <w:t xml:space="preserve"> </w:t>
            </w:r>
            <w:r>
              <w:rPr>
                <w:rFonts w:eastAsia="Times New Roman"/>
                <w:sz w:val="16"/>
                <w:szCs w:val="16"/>
              </w:rPr>
              <w:t>(далее</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портал).</w:t>
            </w:r>
          </w:p>
        </w:tc>
      </w:tr>
      <w:tr w:rsidR="00381460" w:rsidTr="006D0342">
        <w:trPr>
          <w:trHeight w:hRule="exact" w:val="1425"/>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3</w:t>
            </w:r>
          </w:p>
        </w:tc>
        <w:tc>
          <w:tcPr>
            <w:tcW w:w="2386"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341"/>
            </w:pPr>
            <w:r>
              <w:rPr>
                <w:rFonts w:eastAsia="Times New Roman"/>
                <w:sz w:val="16"/>
                <w:szCs w:val="16"/>
              </w:rPr>
              <w:t>Сроки оказания государ</w:t>
            </w:r>
            <w:r>
              <w:rPr>
                <w:rFonts w:eastAsia="Times New Roman"/>
                <w:sz w:val="16"/>
                <w:szCs w:val="16"/>
              </w:rPr>
              <w:softHyphen/>
              <w:t>ственной услуги</w:t>
            </w:r>
          </w:p>
        </w:tc>
        <w:tc>
          <w:tcPr>
            <w:tcW w:w="7171"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07"/>
              </w:tabs>
              <w:spacing w:line="230" w:lineRule="exact"/>
              <w:ind w:left="10" w:right="101"/>
            </w:pPr>
            <w:r>
              <w:rPr>
                <w:sz w:val="16"/>
                <w:szCs w:val="16"/>
              </w:rPr>
              <w:t>1)</w:t>
            </w:r>
            <w:r>
              <w:tab/>
            </w:r>
            <w:r>
              <w:rPr>
                <w:rFonts w:eastAsia="Times New Roman"/>
                <w:sz w:val="16"/>
                <w:szCs w:val="16"/>
              </w:rPr>
              <w:t>с</w:t>
            </w:r>
            <w:r>
              <w:rPr>
                <w:rFonts w:eastAsia="Times New Roman"/>
              </w:rPr>
              <w:t xml:space="preserve"> </w:t>
            </w:r>
            <w:r>
              <w:rPr>
                <w:rFonts w:eastAsia="Times New Roman"/>
                <w:sz w:val="16"/>
                <w:szCs w:val="16"/>
              </w:rPr>
              <w:t>момента</w:t>
            </w:r>
            <w:r>
              <w:rPr>
                <w:rFonts w:eastAsia="Times New Roman"/>
              </w:rPr>
              <w:t xml:space="preserve"> </w:t>
            </w:r>
            <w:r>
              <w:rPr>
                <w:rFonts w:eastAsia="Times New Roman"/>
                <w:sz w:val="16"/>
                <w:szCs w:val="16"/>
              </w:rPr>
              <w:t>сдачи</w:t>
            </w:r>
            <w:r>
              <w:rPr>
                <w:rFonts w:eastAsia="Times New Roman"/>
              </w:rPr>
              <w:t xml:space="preserve"> </w:t>
            </w:r>
            <w:r>
              <w:rPr>
                <w:rFonts w:eastAsia="Times New Roman"/>
                <w:sz w:val="16"/>
                <w:szCs w:val="16"/>
              </w:rPr>
              <w:t>пакета</w:t>
            </w:r>
            <w:r>
              <w:rPr>
                <w:rFonts w:eastAsia="Times New Roman"/>
              </w:rPr>
              <w:t xml:space="preserve"> </w:t>
            </w:r>
            <w:r>
              <w:rPr>
                <w:rFonts w:eastAsia="Times New Roman"/>
                <w:sz w:val="16"/>
                <w:szCs w:val="16"/>
              </w:rPr>
              <w:t>документов</w:t>
            </w:r>
            <w:r>
              <w:rPr>
                <w:rFonts w:eastAsia="Times New Roman"/>
              </w:rPr>
              <w:t xml:space="preserve"> </w:t>
            </w:r>
            <w:r>
              <w:rPr>
                <w:rFonts w:eastAsia="Times New Roman"/>
                <w:sz w:val="16"/>
                <w:szCs w:val="16"/>
              </w:rPr>
              <w:t>услугополучателем</w:t>
            </w:r>
            <w:r>
              <w:rPr>
                <w:rFonts w:eastAsia="Times New Roman"/>
              </w:rPr>
              <w:t xml:space="preserve"> </w:t>
            </w:r>
            <w:r>
              <w:rPr>
                <w:rFonts w:eastAsia="Times New Roman"/>
                <w:sz w:val="16"/>
                <w:szCs w:val="16"/>
              </w:rPr>
              <w:t>услугодателю</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портал</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(де</w:t>
            </w:r>
            <w:r>
              <w:rPr>
                <w:rFonts w:eastAsia="Times New Roman"/>
                <w:sz w:val="16"/>
                <w:szCs w:val="16"/>
              </w:rPr>
              <w:softHyphen/>
            </w:r>
            <w:r>
              <w:rPr>
                <w:rFonts w:eastAsia="Times New Roman"/>
                <w:sz w:val="16"/>
                <w:szCs w:val="16"/>
              </w:rPr>
              <w:br/>
              <w:t>сять) рабочих дней;</w:t>
            </w:r>
          </w:p>
          <w:p w:rsidR="00381460" w:rsidRDefault="00381460">
            <w:pPr>
              <w:shd w:val="clear" w:color="auto" w:fill="FFFFFF"/>
              <w:tabs>
                <w:tab w:val="left" w:pos="307"/>
              </w:tabs>
              <w:spacing w:line="230" w:lineRule="exact"/>
              <w:ind w:left="10" w:right="101"/>
            </w:pPr>
            <w:r>
              <w:rPr>
                <w:sz w:val="16"/>
                <w:szCs w:val="16"/>
              </w:rPr>
              <w:t>2)</w:t>
            </w:r>
            <w:r>
              <w:tab/>
            </w:r>
            <w:r>
              <w:rPr>
                <w:rFonts w:eastAsia="Times New Roman"/>
                <w:sz w:val="16"/>
                <w:szCs w:val="16"/>
              </w:rPr>
              <w:t>максимально</w:t>
            </w:r>
            <w:r>
              <w:rPr>
                <w:rFonts w:eastAsia="Times New Roman"/>
              </w:rPr>
              <w:t xml:space="preserve"> </w:t>
            </w:r>
            <w:r>
              <w:rPr>
                <w:rFonts w:eastAsia="Times New Roman"/>
                <w:sz w:val="16"/>
                <w:szCs w:val="16"/>
              </w:rPr>
              <w:t>допустимое</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ожидания</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сдачи</w:t>
            </w:r>
            <w:r>
              <w:rPr>
                <w:rFonts w:eastAsia="Times New Roman"/>
              </w:rPr>
              <w:t xml:space="preserve"> </w:t>
            </w:r>
            <w:r>
              <w:rPr>
                <w:rFonts w:eastAsia="Times New Roman"/>
                <w:sz w:val="16"/>
                <w:szCs w:val="16"/>
              </w:rPr>
              <w:t>пакета</w:t>
            </w:r>
            <w:r>
              <w:rPr>
                <w:rFonts w:eastAsia="Times New Roman"/>
              </w:rPr>
              <w:t xml:space="preserve"> </w:t>
            </w:r>
            <w:r>
              <w:rPr>
                <w:rFonts w:eastAsia="Times New Roman"/>
                <w:sz w:val="16"/>
                <w:szCs w:val="16"/>
              </w:rPr>
              <w:t>документов</w:t>
            </w:r>
            <w:r>
              <w:rPr>
                <w:rFonts w:eastAsia="Times New Roman"/>
              </w:rPr>
              <w:t xml:space="preserve"> </w:t>
            </w:r>
            <w:r>
              <w:rPr>
                <w:rFonts w:eastAsia="Times New Roman"/>
                <w:sz w:val="16"/>
                <w:szCs w:val="16"/>
              </w:rPr>
              <w:t>услугополучате-</w:t>
            </w:r>
            <w:r>
              <w:rPr>
                <w:rFonts w:eastAsia="Times New Roman"/>
                <w:sz w:val="16"/>
                <w:szCs w:val="16"/>
              </w:rPr>
              <w:br/>
              <w:t>лем услугодателю – 20 (двадцать) минут;</w:t>
            </w:r>
          </w:p>
          <w:p w:rsidR="00381460" w:rsidRDefault="00381460">
            <w:pPr>
              <w:shd w:val="clear" w:color="auto" w:fill="FFFFFF"/>
              <w:tabs>
                <w:tab w:val="left" w:pos="307"/>
              </w:tabs>
              <w:spacing w:line="230" w:lineRule="exact"/>
              <w:ind w:left="10" w:right="101"/>
            </w:pPr>
            <w:r>
              <w:rPr>
                <w:sz w:val="16"/>
                <w:szCs w:val="16"/>
              </w:rPr>
              <w:t>3)</w:t>
            </w:r>
            <w:r>
              <w:tab/>
            </w:r>
            <w:r>
              <w:rPr>
                <w:rFonts w:eastAsia="Times New Roman"/>
                <w:sz w:val="16"/>
                <w:szCs w:val="16"/>
              </w:rPr>
              <w:t>максимально</w:t>
            </w:r>
            <w:r>
              <w:rPr>
                <w:rFonts w:eastAsia="Times New Roman"/>
              </w:rPr>
              <w:t xml:space="preserve"> </w:t>
            </w:r>
            <w:r>
              <w:rPr>
                <w:rFonts w:eastAsia="Times New Roman"/>
                <w:sz w:val="16"/>
                <w:szCs w:val="16"/>
              </w:rPr>
              <w:t>допустимое</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обслуживания</w:t>
            </w:r>
            <w:r>
              <w:rPr>
                <w:rFonts w:eastAsia="Times New Roman"/>
              </w:rPr>
              <w:t xml:space="preserve"> </w:t>
            </w:r>
            <w:r>
              <w:rPr>
                <w:rFonts w:eastAsia="Times New Roman"/>
                <w:sz w:val="16"/>
                <w:szCs w:val="16"/>
              </w:rPr>
              <w:t>услугополучателя</w:t>
            </w:r>
            <w:r>
              <w:rPr>
                <w:rFonts w:eastAsia="Times New Roman"/>
              </w:rPr>
              <w:t xml:space="preserve"> </w:t>
            </w:r>
            <w:r>
              <w:rPr>
                <w:rFonts w:eastAsia="Times New Roman"/>
                <w:sz w:val="16"/>
                <w:szCs w:val="16"/>
              </w:rPr>
              <w:t>услугодателем</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20</w:t>
            </w:r>
            <w:r>
              <w:rPr>
                <w:rFonts w:eastAsia="Times New Roman"/>
              </w:rPr>
              <w:t xml:space="preserve"> </w:t>
            </w:r>
            <w:r>
              <w:rPr>
                <w:rFonts w:eastAsia="Times New Roman"/>
                <w:sz w:val="16"/>
                <w:szCs w:val="16"/>
              </w:rPr>
              <w:t>(два</w:t>
            </w:r>
            <w:r>
              <w:rPr>
                <w:rFonts w:eastAsia="Times New Roman"/>
                <w:sz w:val="16"/>
                <w:szCs w:val="16"/>
              </w:rPr>
              <w:softHyphen/>
            </w:r>
            <w:r>
              <w:rPr>
                <w:rFonts w:eastAsia="Times New Roman"/>
                <w:sz w:val="16"/>
                <w:szCs w:val="16"/>
              </w:rPr>
              <w:br/>
              <w:t>дцать) минут.</w:t>
            </w:r>
          </w:p>
        </w:tc>
      </w:tr>
      <w:tr w:rsidR="00381460" w:rsidTr="006D0342">
        <w:trPr>
          <w:trHeight w:hRule="exact" w:val="28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4</w:t>
            </w:r>
          </w:p>
        </w:tc>
        <w:tc>
          <w:tcPr>
            <w:tcW w:w="2386"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6D0342">
            <w:pPr>
              <w:shd w:val="clear" w:color="auto" w:fill="FFFFFF"/>
              <w:spacing w:line="230" w:lineRule="exact"/>
              <w:ind w:left="10" w:right="307"/>
            </w:pPr>
            <w:r>
              <w:rPr>
                <w:rFonts w:eastAsia="Times New Roman"/>
                <w:sz w:val="16"/>
                <w:szCs w:val="16"/>
              </w:rPr>
              <w:t>Форма оказания госуслуги</w:t>
            </w:r>
          </w:p>
        </w:tc>
        <w:tc>
          <w:tcPr>
            <w:tcW w:w="7171"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Электронная (частично автоматизированная) или бумажная</w:t>
            </w:r>
          </w:p>
        </w:tc>
      </w:tr>
      <w:tr w:rsidR="00381460" w:rsidTr="006D0342">
        <w:trPr>
          <w:trHeight w:hRule="exact" w:val="1408"/>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5</w:t>
            </w:r>
          </w:p>
        </w:tc>
        <w:tc>
          <w:tcPr>
            <w:tcW w:w="2386"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86"/>
            </w:pPr>
            <w:r>
              <w:rPr>
                <w:rFonts w:eastAsia="Times New Roman"/>
                <w:sz w:val="16"/>
                <w:szCs w:val="16"/>
              </w:rPr>
              <w:t>Результат оказания государ</w:t>
            </w:r>
            <w:r>
              <w:rPr>
                <w:rFonts w:eastAsia="Times New Roman"/>
                <w:sz w:val="16"/>
                <w:szCs w:val="16"/>
              </w:rPr>
              <w:softHyphen/>
              <w:t>ственной услуги</w:t>
            </w:r>
          </w:p>
        </w:tc>
        <w:tc>
          <w:tcPr>
            <w:tcW w:w="7171"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07"/>
              </w:tabs>
              <w:spacing w:line="226" w:lineRule="exact"/>
              <w:ind w:left="10" w:right="48"/>
            </w:pPr>
            <w:r>
              <w:rPr>
                <w:sz w:val="16"/>
                <w:szCs w:val="16"/>
              </w:rPr>
              <w:t>1)</w:t>
            </w:r>
            <w:r>
              <w:tab/>
            </w:r>
            <w:r>
              <w:rPr>
                <w:rFonts w:eastAsia="Times New Roman"/>
                <w:sz w:val="16"/>
                <w:szCs w:val="16"/>
              </w:rPr>
              <w:t>решение</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включении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реестр</w:t>
            </w:r>
            <w:r>
              <w:rPr>
                <w:rFonts w:eastAsia="Times New Roman"/>
              </w:rPr>
              <w:t xml:space="preserve"> </w:t>
            </w:r>
            <w:r>
              <w:rPr>
                <w:rFonts w:eastAsia="Times New Roman"/>
                <w:sz w:val="16"/>
                <w:szCs w:val="16"/>
              </w:rPr>
              <w:t>таможенных</w:t>
            </w:r>
            <w:r>
              <w:rPr>
                <w:rFonts w:eastAsia="Times New Roman"/>
              </w:rPr>
              <w:t xml:space="preserve"> </w:t>
            </w:r>
            <w:r>
              <w:rPr>
                <w:rFonts w:eastAsia="Times New Roman"/>
                <w:sz w:val="16"/>
                <w:szCs w:val="16"/>
              </w:rPr>
              <w:t>представителей,</w:t>
            </w:r>
            <w:r>
              <w:rPr>
                <w:rFonts w:eastAsia="Times New Roman"/>
              </w:rPr>
              <w:t xml:space="preserve"> </w:t>
            </w:r>
            <w:r>
              <w:rPr>
                <w:rFonts w:eastAsia="Times New Roman"/>
                <w:sz w:val="16"/>
                <w:szCs w:val="16"/>
              </w:rPr>
              <w:t>оформленное</w:t>
            </w:r>
            <w:r>
              <w:rPr>
                <w:rFonts w:eastAsia="Times New Roman"/>
              </w:rPr>
              <w:t xml:space="preserve"> </w:t>
            </w:r>
            <w:r>
              <w:rPr>
                <w:rFonts w:eastAsia="Times New Roman"/>
                <w:sz w:val="16"/>
                <w:szCs w:val="16"/>
              </w:rPr>
              <w:t>приказом</w:t>
            </w:r>
            <w:r>
              <w:rPr>
                <w:rFonts w:eastAsia="Times New Roman"/>
              </w:rPr>
              <w:t xml:space="preserve"> </w:t>
            </w:r>
            <w:r>
              <w:rPr>
                <w:rFonts w:eastAsia="Times New Roman"/>
                <w:sz w:val="16"/>
                <w:szCs w:val="16"/>
              </w:rPr>
              <w:t>руко</w:t>
            </w:r>
            <w:r>
              <w:rPr>
                <w:rFonts w:eastAsia="Times New Roman"/>
                <w:sz w:val="16"/>
                <w:szCs w:val="16"/>
              </w:rPr>
              <w:softHyphen/>
            </w:r>
            <w:r>
              <w:rPr>
                <w:rFonts w:eastAsia="Times New Roman"/>
                <w:sz w:val="16"/>
                <w:szCs w:val="16"/>
              </w:rPr>
              <w:br/>
              <w:t>водителя (лица, его замещающего), либо заместителя руководителя услугодателя с уведомле</w:t>
            </w:r>
            <w:r>
              <w:rPr>
                <w:rFonts w:eastAsia="Times New Roman"/>
                <w:sz w:val="16"/>
                <w:szCs w:val="16"/>
              </w:rPr>
              <w:softHyphen/>
            </w:r>
            <w:r>
              <w:rPr>
                <w:rFonts w:eastAsia="Times New Roman"/>
                <w:sz w:val="16"/>
                <w:szCs w:val="16"/>
              </w:rPr>
              <w:br/>
              <w:t>нием;</w:t>
            </w:r>
          </w:p>
          <w:p w:rsidR="00381460" w:rsidRDefault="00381460">
            <w:pPr>
              <w:shd w:val="clear" w:color="auto" w:fill="FFFFFF"/>
              <w:tabs>
                <w:tab w:val="left" w:pos="307"/>
              </w:tabs>
              <w:spacing w:line="230" w:lineRule="exact"/>
              <w:ind w:left="10" w:right="48"/>
            </w:pPr>
            <w:r>
              <w:rPr>
                <w:sz w:val="16"/>
                <w:szCs w:val="16"/>
              </w:rPr>
              <w:t>2)</w:t>
            </w:r>
            <w:r>
              <w:tab/>
            </w:r>
            <w:r>
              <w:rPr>
                <w:rFonts w:eastAsia="Times New Roman"/>
                <w:sz w:val="16"/>
                <w:szCs w:val="16"/>
              </w:rPr>
              <w:t>мотивированный</w:t>
            </w:r>
            <w:r>
              <w:rPr>
                <w:rFonts w:eastAsia="Times New Roman"/>
              </w:rPr>
              <w:t xml:space="preserve"> </w:t>
            </w:r>
            <w:r>
              <w:rPr>
                <w:rFonts w:eastAsia="Times New Roman"/>
                <w:sz w:val="16"/>
                <w:szCs w:val="16"/>
              </w:rPr>
              <w:t>ответ</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отказе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оказании</w:t>
            </w:r>
            <w:r>
              <w:rPr>
                <w:rFonts w:eastAsia="Times New Roman"/>
              </w:rPr>
              <w:t xml:space="preserve"> </w:t>
            </w:r>
            <w:r>
              <w:rPr>
                <w:rFonts w:eastAsia="Times New Roman"/>
                <w:sz w:val="16"/>
                <w:szCs w:val="16"/>
              </w:rPr>
              <w:t>государственной</w:t>
            </w:r>
            <w:r>
              <w:rPr>
                <w:rFonts w:eastAsia="Times New Roman"/>
              </w:rPr>
              <w:t xml:space="preserve"> </w:t>
            </w:r>
            <w:r>
              <w:rPr>
                <w:rFonts w:eastAsia="Times New Roman"/>
                <w:sz w:val="16"/>
                <w:szCs w:val="16"/>
              </w:rPr>
              <w:t>услуги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случаях</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основа</w:t>
            </w:r>
            <w:r>
              <w:rPr>
                <w:rFonts w:eastAsia="Times New Roman"/>
                <w:sz w:val="16"/>
                <w:szCs w:val="16"/>
              </w:rPr>
              <w:softHyphen/>
            </w:r>
            <w:r>
              <w:rPr>
                <w:rFonts w:eastAsia="Times New Roman"/>
                <w:sz w:val="16"/>
                <w:szCs w:val="16"/>
              </w:rPr>
              <w:br/>
              <w:t>ниям, указанным в пункте 9 настоящего приложение 1 к Правилам.</w:t>
            </w:r>
          </w:p>
          <w:p w:rsidR="00381460" w:rsidRDefault="00381460">
            <w:pPr>
              <w:shd w:val="clear" w:color="auto" w:fill="FFFFFF"/>
              <w:spacing w:line="230" w:lineRule="exact"/>
              <w:ind w:left="10" w:right="48"/>
            </w:pPr>
            <w:r>
              <w:rPr>
                <w:rFonts w:eastAsia="Times New Roman"/>
                <w:sz w:val="16"/>
                <w:szCs w:val="16"/>
              </w:rPr>
              <w:t>Форма предоставления результата оказания государственной услуги: электронная или бумаж</w:t>
            </w:r>
            <w:r>
              <w:rPr>
                <w:rFonts w:eastAsia="Times New Roman"/>
                <w:sz w:val="16"/>
                <w:szCs w:val="16"/>
              </w:rPr>
              <w:softHyphen/>
              <w:t>ная.</w:t>
            </w:r>
          </w:p>
        </w:tc>
      </w:tr>
      <w:tr w:rsidR="00381460" w:rsidTr="006D0342">
        <w:trPr>
          <w:trHeight w:hRule="exact" w:val="1415"/>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6</w:t>
            </w:r>
          </w:p>
        </w:tc>
        <w:tc>
          <w:tcPr>
            <w:tcW w:w="2386"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6D0342">
            <w:pPr>
              <w:shd w:val="clear" w:color="auto" w:fill="FFFFFF"/>
              <w:spacing w:line="226" w:lineRule="exact"/>
              <w:ind w:left="10" w:right="48"/>
            </w:pPr>
            <w:r>
              <w:rPr>
                <w:rFonts w:eastAsia="Times New Roman"/>
                <w:sz w:val="16"/>
                <w:szCs w:val="16"/>
              </w:rPr>
              <w:t>Размер платы, взимаемой с услугополучателя при оказа</w:t>
            </w:r>
            <w:r>
              <w:rPr>
                <w:rFonts w:eastAsia="Times New Roman"/>
                <w:sz w:val="16"/>
                <w:szCs w:val="16"/>
              </w:rPr>
              <w:softHyphen/>
              <w:t>нии государственной услу</w:t>
            </w:r>
            <w:r>
              <w:rPr>
                <w:rFonts w:eastAsia="Times New Roman"/>
                <w:sz w:val="16"/>
                <w:szCs w:val="16"/>
              </w:rPr>
              <w:softHyphen/>
              <w:t xml:space="preserve">ги, и способы ее взимания в случаях, предусмотренных законодательством </w:t>
            </w:r>
            <w:r w:rsidR="006D0342">
              <w:rPr>
                <w:rFonts w:eastAsia="Times New Roman"/>
                <w:sz w:val="16"/>
                <w:szCs w:val="16"/>
              </w:rPr>
              <w:t>РК</w:t>
            </w:r>
          </w:p>
        </w:tc>
        <w:tc>
          <w:tcPr>
            <w:tcW w:w="7171"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Государственная услуга предоставляется бесплатно</w:t>
            </w:r>
          </w:p>
        </w:tc>
      </w:tr>
      <w:tr w:rsidR="00381460" w:rsidTr="006D0342">
        <w:trPr>
          <w:trHeight w:hRule="exact" w:val="2838"/>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7</w:t>
            </w:r>
          </w:p>
        </w:tc>
        <w:tc>
          <w:tcPr>
            <w:tcW w:w="2386"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График работы</w:t>
            </w:r>
          </w:p>
        </w:tc>
        <w:tc>
          <w:tcPr>
            <w:tcW w:w="7171" w:type="dxa"/>
            <w:tcBorders>
              <w:top w:val="single" w:sz="6" w:space="0" w:color="auto"/>
              <w:left w:val="single" w:sz="6" w:space="0" w:color="auto"/>
              <w:bottom w:val="single" w:sz="6" w:space="0" w:color="auto"/>
              <w:right w:val="single" w:sz="6" w:space="0" w:color="auto"/>
            </w:tcBorders>
            <w:shd w:val="clear" w:color="auto" w:fill="FFFFFF"/>
          </w:tcPr>
          <w:p w:rsidR="00381460" w:rsidRPr="006D0342" w:rsidRDefault="00381460" w:rsidP="006D0342">
            <w:pPr>
              <w:shd w:val="clear" w:color="auto" w:fill="FFFFFF"/>
              <w:tabs>
                <w:tab w:val="left" w:pos="307"/>
              </w:tabs>
              <w:spacing w:line="230" w:lineRule="exact"/>
              <w:ind w:left="10" w:right="101"/>
              <w:rPr>
                <w:rFonts w:eastAsia="Times New Roman"/>
                <w:sz w:val="16"/>
                <w:szCs w:val="16"/>
              </w:rPr>
            </w:pPr>
            <w:r>
              <w:rPr>
                <w:sz w:val="16"/>
                <w:szCs w:val="16"/>
              </w:rPr>
              <w:t>1</w:t>
            </w:r>
            <w:r w:rsidRPr="006D0342">
              <w:rPr>
                <w:rFonts w:eastAsia="Times New Roman"/>
                <w:sz w:val="16"/>
                <w:szCs w:val="16"/>
              </w:rPr>
              <w:t>)</w:t>
            </w:r>
            <w:r w:rsidRPr="006D0342">
              <w:rPr>
                <w:rFonts w:eastAsia="Times New Roman"/>
                <w:sz w:val="16"/>
                <w:szCs w:val="16"/>
              </w:rPr>
              <w:tab/>
            </w:r>
            <w:r>
              <w:rPr>
                <w:rFonts w:eastAsia="Times New Roman"/>
                <w:sz w:val="16"/>
                <w:szCs w:val="16"/>
              </w:rPr>
              <w:t>услугодателя</w:t>
            </w:r>
            <w:r w:rsidRPr="006D0342">
              <w:rPr>
                <w:rFonts w:eastAsia="Times New Roman"/>
                <w:sz w:val="16"/>
                <w:szCs w:val="16"/>
              </w:rPr>
              <w:t xml:space="preserve"> </w:t>
            </w:r>
            <w:r>
              <w:rPr>
                <w:rFonts w:eastAsia="Times New Roman"/>
                <w:sz w:val="16"/>
                <w:szCs w:val="16"/>
              </w:rPr>
              <w:t>–</w:t>
            </w:r>
            <w:r w:rsidRPr="006D0342">
              <w:rPr>
                <w:rFonts w:eastAsia="Times New Roman"/>
                <w:sz w:val="16"/>
                <w:szCs w:val="16"/>
              </w:rPr>
              <w:t xml:space="preserve"> </w:t>
            </w:r>
            <w:r>
              <w:rPr>
                <w:rFonts w:eastAsia="Times New Roman"/>
                <w:sz w:val="16"/>
                <w:szCs w:val="16"/>
              </w:rPr>
              <w:t>с</w:t>
            </w:r>
            <w:r w:rsidRPr="006D0342">
              <w:rPr>
                <w:rFonts w:eastAsia="Times New Roman"/>
                <w:sz w:val="16"/>
                <w:szCs w:val="16"/>
              </w:rPr>
              <w:t xml:space="preserve"> </w:t>
            </w:r>
            <w:r>
              <w:rPr>
                <w:rFonts w:eastAsia="Times New Roman"/>
                <w:sz w:val="16"/>
                <w:szCs w:val="16"/>
              </w:rPr>
              <w:t>понедельника</w:t>
            </w:r>
            <w:r w:rsidRPr="006D0342">
              <w:rPr>
                <w:rFonts w:eastAsia="Times New Roman"/>
                <w:sz w:val="16"/>
                <w:szCs w:val="16"/>
              </w:rPr>
              <w:t xml:space="preserve"> </w:t>
            </w:r>
            <w:r>
              <w:rPr>
                <w:rFonts w:eastAsia="Times New Roman"/>
                <w:sz w:val="16"/>
                <w:szCs w:val="16"/>
              </w:rPr>
              <w:t>по</w:t>
            </w:r>
            <w:r w:rsidRPr="006D0342">
              <w:rPr>
                <w:rFonts w:eastAsia="Times New Roman"/>
                <w:sz w:val="16"/>
                <w:szCs w:val="16"/>
              </w:rPr>
              <w:t xml:space="preserve"> </w:t>
            </w:r>
            <w:r>
              <w:rPr>
                <w:rFonts w:eastAsia="Times New Roman"/>
                <w:sz w:val="16"/>
                <w:szCs w:val="16"/>
              </w:rPr>
              <w:t>пятницу,</w:t>
            </w:r>
            <w:r w:rsidRPr="006D0342">
              <w:rPr>
                <w:rFonts w:eastAsia="Times New Roman"/>
                <w:sz w:val="16"/>
                <w:szCs w:val="16"/>
              </w:rPr>
              <w:t xml:space="preserve"> </w:t>
            </w:r>
            <w:r>
              <w:rPr>
                <w:rFonts w:eastAsia="Times New Roman"/>
                <w:sz w:val="16"/>
                <w:szCs w:val="16"/>
              </w:rPr>
              <w:t>с</w:t>
            </w:r>
            <w:r w:rsidRPr="006D0342">
              <w:rPr>
                <w:rFonts w:eastAsia="Times New Roman"/>
                <w:sz w:val="16"/>
                <w:szCs w:val="16"/>
              </w:rPr>
              <w:t xml:space="preserve"> </w:t>
            </w:r>
            <w:r>
              <w:rPr>
                <w:rFonts w:eastAsia="Times New Roman"/>
                <w:sz w:val="16"/>
                <w:szCs w:val="16"/>
              </w:rPr>
              <w:t>9.00</w:t>
            </w:r>
            <w:r w:rsidRPr="006D0342">
              <w:rPr>
                <w:rFonts w:eastAsia="Times New Roman"/>
                <w:sz w:val="16"/>
                <w:szCs w:val="16"/>
              </w:rPr>
              <w:t xml:space="preserve"> </w:t>
            </w:r>
            <w:r>
              <w:rPr>
                <w:rFonts w:eastAsia="Times New Roman"/>
                <w:sz w:val="16"/>
                <w:szCs w:val="16"/>
              </w:rPr>
              <w:t>до</w:t>
            </w:r>
            <w:r w:rsidRPr="006D0342">
              <w:rPr>
                <w:rFonts w:eastAsia="Times New Roman"/>
                <w:sz w:val="16"/>
                <w:szCs w:val="16"/>
              </w:rPr>
              <w:t xml:space="preserve"> </w:t>
            </w:r>
            <w:r>
              <w:rPr>
                <w:rFonts w:eastAsia="Times New Roman"/>
                <w:sz w:val="16"/>
                <w:szCs w:val="16"/>
              </w:rPr>
              <w:t>18.30</w:t>
            </w:r>
            <w:r w:rsidRPr="006D0342">
              <w:rPr>
                <w:rFonts w:eastAsia="Times New Roman"/>
                <w:sz w:val="16"/>
                <w:szCs w:val="16"/>
              </w:rPr>
              <w:t xml:space="preserve"> </w:t>
            </w:r>
            <w:r>
              <w:rPr>
                <w:rFonts w:eastAsia="Times New Roman"/>
                <w:sz w:val="16"/>
                <w:szCs w:val="16"/>
              </w:rPr>
              <w:t>часов</w:t>
            </w:r>
            <w:r w:rsidRPr="006D0342">
              <w:rPr>
                <w:rFonts w:eastAsia="Times New Roman"/>
                <w:sz w:val="16"/>
                <w:szCs w:val="16"/>
              </w:rPr>
              <w:t xml:space="preserve"> </w:t>
            </w:r>
            <w:r>
              <w:rPr>
                <w:rFonts w:eastAsia="Times New Roman"/>
                <w:sz w:val="16"/>
                <w:szCs w:val="16"/>
              </w:rPr>
              <w:t>с</w:t>
            </w:r>
            <w:r w:rsidRPr="006D0342">
              <w:rPr>
                <w:rFonts w:eastAsia="Times New Roman"/>
                <w:sz w:val="16"/>
                <w:szCs w:val="16"/>
              </w:rPr>
              <w:t xml:space="preserve"> </w:t>
            </w:r>
            <w:r>
              <w:rPr>
                <w:rFonts w:eastAsia="Times New Roman"/>
                <w:sz w:val="16"/>
                <w:szCs w:val="16"/>
              </w:rPr>
              <w:t>перерывом</w:t>
            </w:r>
            <w:r w:rsidRPr="006D0342">
              <w:rPr>
                <w:rFonts w:eastAsia="Times New Roman"/>
                <w:sz w:val="16"/>
                <w:szCs w:val="16"/>
              </w:rPr>
              <w:t xml:space="preserve"> </w:t>
            </w:r>
            <w:r>
              <w:rPr>
                <w:rFonts w:eastAsia="Times New Roman"/>
                <w:sz w:val="16"/>
                <w:szCs w:val="16"/>
              </w:rPr>
              <w:t>на</w:t>
            </w:r>
            <w:r w:rsidRPr="006D0342">
              <w:rPr>
                <w:rFonts w:eastAsia="Times New Roman"/>
                <w:sz w:val="16"/>
                <w:szCs w:val="16"/>
              </w:rPr>
              <w:t xml:space="preserve"> </w:t>
            </w:r>
            <w:r>
              <w:rPr>
                <w:rFonts w:eastAsia="Times New Roman"/>
                <w:sz w:val="16"/>
                <w:szCs w:val="16"/>
              </w:rPr>
              <w:t>обед</w:t>
            </w:r>
            <w:r w:rsidRPr="006D0342">
              <w:rPr>
                <w:rFonts w:eastAsia="Times New Roman"/>
                <w:sz w:val="16"/>
                <w:szCs w:val="16"/>
              </w:rPr>
              <w:t xml:space="preserve"> </w:t>
            </w:r>
            <w:r>
              <w:rPr>
                <w:rFonts w:eastAsia="Times New Roman"/>
                <w:sz w:val="16"/>
                <w:szCs w:val="16"/>
              </w:rPr>
              <w:t>с</w:t>
            </w:r>
            <w:r>
              <w:rPr>
                <w:rFonts w:eastAsia="Times New Roman"/>
                <w:sz w:val="16"/>
                <w:szCs w:val="16"/>
              </w:rPr>
              <w:br/>
              <w:t>13.00 до 14.30 часов, кроме выходных и праздничных дней согласно Трудовому кодексу Рес</w:t>
            </w:r>
            <w:r>
              <w:rPr>
                <w:rFonts w:eastAsia="Times New Roman"/>
                <w:sz w:val="16"/>
                <w:szCs w:val="16"/>
              </w:rPr>
              <w:softHyphen/>
            </w:r>
            <w:r>
              <w:rPr>
                <w:rFonts w:eastAsia="Times New Roman"/>
                <w:sz w:val="16"/>
                <w:szCs w:val="16"/>
              </w:rPr>
              <w:br/>
              <w:t>публики Казахстан от 23 ноября 2015 года (далее – Трудовой кодекс РК).</w:t>
            </w:r>
          </w:p>
          <w:p w:rsidR="00381460" w:rsidRPr="006D0342" w:rsidRDefault="00381460" w:rsidP="006D0342">
            <w:pPr>
              <w:shd w:val="clear" w:color="auto" w:fill="FFFFFF"/>
              <w:tabs>
                <w:tab w:val="left" w:pos="307"/>
              </w:tabs>
              <w:spacing w:line="230" w:lineRule="exact"/>
              <w:ind w:left="10" w:right="101"/>
              <w:rPr>
                <w:rFonts w:eastAsia="Times New Roman"/>
                <w:sz w:val="16"/>
                <w:szCs w:val="16"/>
              </w:rPr>
            </w:pPr>
            <w:r>
              <w:rPr>
                <w:rFonts w:eastAsia="Times New Roman"/>
                <w:sz w:val="16"/>
                <w:szCs w:val="16"/>
              </w:rPr>
              <w:t>Государственная услуга оказывается в порядке очереди, без предварительной записи и уско</w:t>
            </w:r>
            <w:r>
              <w:rPr>
                <w:rFonts w:eastAsia="Times New Roman"/>
                <w:sz w:val="16"/>
                <w:szCs w:val="16"/>
              </w:rPr>
              <w:softHyphen/>
              <w:t>ренного обслуживания.</w:t>
            </w:r>
          </w:p>
          <w:p w:rsidR="00381460" w:rsidRPr="006D0342" w:rsidRDefault="00381460" w:rsidP="006D0342">
            <w:pPr>
              <w:shd w:val="clear" w:color="auto" w:fill="FFFFFF"/>
              <w:tabs>
                <w:tab w:val="left" w:pos="307"/>
              </w:tabs>
              <w:spacing w:line="230" w:lineRule="exact"/>
              <w:ind w:left="10" w:right="101"/>
              <w:rPr>
                <w:rFonts w:eastAsia="Times New Roman"/>
                <w:sz w:val="16"/>
                <w:szCs w:val="16"/>
              </w:rPr>
            </w:pPr>
            <w:r w:rsidRPr="006D0342">
              <w:rPr>
                <w:rFonts w:eastAsia="Times New Roman"/>
                <w:sz w:val="16"/>
                <w:szCs w:val="16"/>
              </w:rPr>
              <w:t>2)</w:t>
            </w:r>
            <w:r w:rsidRPr="006D0342">
              <w:rPr>
                <w:rFonts w:eastAsia="Times New Roman"/>
                <w:sz w:val="16"/>
                <w:szCs w:val="16"/>
              </w:rPr>
              <w:tab/>
            </w:r>
            <w:r>
              <w:rPr>
                <w:rFonts w:eastAsia="Times New Roman"/>
                <w:sz w:val="16"/>
                <w:szCs w:val="16"/>
              </w:rPr>
              <w:t>портала</w:t>
            </w:r>
            <w:r w:rsidRPr="006D0342">
              <w:rPr>
                <w:rFonts w:eastAsia="Times New Roman"/>
                <w:sz w:val="16"/>
                <w:szCs w:val="16"/>
              </w:rPr>
              <w:t xml:space="preserve"> </w:t>
            </w:r>
            <w:r>
              <w:rPr>
                <w:rFonts w:eastAsia="Times New Roman"/>
                <w:sz w:val="16"/>
                <w:szCs w:val="16"/>
              </w:rPr>
              <w:t>–</w:t>
            </w:r>
            <w:r w:rsidRPr="006D0342">
              <w:rPr>
                <w:rFonts w:eastAsia="Times New Roman"/>
                <w:sz w:val="16"/>
                <w:szCs w:val="16"/>
              </w:rPr>
              <w:t xml:space="preserve"> </w:t>
            </w:r>
            <w:r>
              <w:rPr>
                <w:rFonts w:eastAsia="Times New Roman"/>
                <w:sz w:val="16"/>
                <w:szCs w:val="16"/>
              </w:rPr>
              <w:t>круглосуточно,</w:t>
            </w:r>
            <w:r w:rsidRPr="006D0342">
              <w:rPr>
                <w:rFonts w:eastAsia="Times New Roman"/>
                <w:sz w:val="16"/>
                <w:szCs w:val="16"/>
              </w:rPr>
              <w:t xml:space="preserve"> </w:t>
            </w:r>
            <w:r>
              <w:rPr>
                <w:rFonts w:eastAsia="Times New Roman"/>
                <w:sz w:val="16"/>
                <w:szCs w:val="16"/>
              </w:rPr>
              <w:t>за</w:t>
            </w:r>
            <w:r w:rsidRPr="006D0342">
              <w:rPr>
                <w:rFonts w:eastAsia="Times New Roman"/>
                <w:sz w:val="16"/>
                <w:szCs w:val="16"/>
              </w:rPr>
              <w:t xml:space="preserve"> </w:t>
            </w:r>
            <w:r>
              <w:rPr>
                <w:rFonts w:eastAsia="Times New Roman"/>
                <w:sz w:val="16"/>
                <w:szCs w:val="16"/>
              </w:rPr>
              <w:t>исключением</w:t>
            </w:r>
            <w:r w:rsidRPr="006D0342">
              <w:rPr>
                <w:rFonts w:eastAsia="Times New Roman"/>
                <w:sz w:val="16"/>
                <w:szCs w:val="16"/>
              </w:rPr>
              <w:t xml:space="preserve"> </w:t>
            </w:r>
            <w:r>
              <w:rPr>
                <w:rFonts w:eastAsia="Times New Roman"/>
                <w:sz w:val="16"/>
                <w:szCs w:val="16"/>
              </w:rPr>
              <w:t>технических</w:t>
            </w:r>
            <w:r w:rsidRPr="006D0342">
              <w:rPr>
                <w:rFonts w:eastAsia="Times New Roman"/>
                <w:sz w:val="16"/>
                <w:szCs w:val="16"/>
              </w:rPr>
              <w:t xml:space="preserve"> </w:t>
            </w:r>
            <w:r>
              <w:rPr>
                <w:rFonts w:eastAsia="Times New Roman"/>
                <w:sz w:val="16"/>
                <w:szCs w:val="16"/>
              </w:rPr>
              <w:t>перерывов</w:t>
            </w:r>
            <w:r w:rsidRPr="006D0342">
              <w:rPr>
                <w:rFonts w:eastAsia="Times New Roman"/>
                <w:sz w:val="16"/>
                <w:szCs w:val="16"/>
              </w:rPr>
              <w:t xml:space="preserve"> </w:t>
            </w:r>
            <w:r>
              <w:rPr>
                <w:rFonts w:eastAsia="Times New Roman"/>
                <w:sz w:val="16"/>
                <w:szCs w:val="16"/>
              </w:rPr>
              <w:t>в</w:t>
            </w:r>
            <w:r w:rsidRPr="006D0342">
              <w:rPr>
                <w:rFonts w:eastAsia="Times New Roman"/>
                <w:sz w:val="16"/>
                <w:szCs w:val="16"/>
              </w:rPr>
              <w:t xml:space="preserve"> </w:t>
            </w:r>
            <w:r>
              <w:rPr>
                <w:rFonts w:eastAsia="Times New Roman"/>
                <w:sz w:val="16"/>
                <w:szCs w:val="16"/>
              </w:rPr>
              <w:t>связи</w:t>
            </w:r>
            <w:r w:rsidRPr="006D0342">
              <w:rPr>
                <w:rFonts w:eastAsia="Times New Roman"/>
                <w:sz w:val="16"/>
                <w:szCs w:val="16"/>
              </w:rPr>
              <w:t xml:space="preserve"> </w:t>
            </w:r>
            <w:r>
              <w:rPr>
                <w:rFonts w:eastAsia="Times New Roman"/>
                <w:sz w:val="16"/>
                <w:szCs w:val="16"/>
              </w:rPr>
              <w:t>с</w:t>
            </w:r>
            <w:r w:rsidRPr="006D0342">
              <w:rPr>
                <w:rFonts w:eastAsia="Times New Roman"/>
                <w:sz w:val="16"/>
                <w:szCs w:val="16"/>
              </w:rPr>
              <w:t xml:space="preserve"> </w:t>
            </w:r>
            <w:r>
              <w:rPr>
                <w:rFonts w:eastAsia="Times New Roman"/>
                <w:sz w:val="16"/>
                <w:szCs w:val="16"/>
              </w:rPr>
              <w:t>проведением</w:t>
            </w:r>
            <w:r>
              <w:rPr>
                <w:rFonts w:eastAsia="Times New Roman"/>
                <w:sz w:val="16"/>
                <w:szCs w:val="16"/>
              </w:rPr>
              <w:br/>
              <w:t>ремонтных работ (при обращении услугополучателя после окончания рабочего времени, в вы</w:t>
            </w:r>
            <w:r>
              <w:rPr>
                <w:rFonts w:eastAsia="Times New Roman"/>
                <w:sz w:val="16"/>
                <w:szCs w:val="16"/>
              </w:rPr>
              <w:softHyphen/>
            </w:r>
            <w:r>
              <w:rPr>
                <w:rFonts w:eastAsia="Times New Roman"/>
                <w:sz w:val="16"/>
                <w:szCs w:val="16"/>
              </w:rPr>
              <w:br/>
              <w:t>ходные и праздничные дни согласно Трудовому кодексу РК, прием заявления и выдача ре</w:t>
            </w:r>
            <w:r>
              <w:rPr>
                <w:rFonts w:eastAsia="Times New Roman"/>
                <w:sz w:val="16"/>
                <w:szCs w:val="16"/>
              </w:rPr>
              <w:softHyphen/>
            </w:r>
            <w:r>
              <w:rPr>
                <w:rFonts w:eastAsia="Times New Roman"/>
                <w:sz w:val="16"/>
                <w:szCs w:val="16"/>
              </w:rPr>
              <w:br/>
              <w:t>зультата оказания государственной услуги осуществляется следующим рабочим днем).</w:t>
            </w:r>
          </w:p>
          <w:p w:rsidR="00381460" w:rsidRPr="006D0342" w:rsidRDefault="00381460" w:rsidP="006D0342">
            <w:pPr>
              <w:shd w:val="clear" w:color="auto" w:fill="FFFFFF"/>
              <w:tabs>
                <w:tab w:val="left" w:pos="307"/>
              </w:tabs>
              <w:spacing w:line="230" w:lineRule="exact"/>
              <w:ind w:left="10" w:right="101"/>
              <w:rPr>
                <w:rFonts w:eastAsia="Times New Roman"/>
                <w:sz w:val="16"/>
                <w:szCs w:val="16"/>
              </w:rPr>
            </w:pPr>
            <w:r>
              <w:rPr>
                <w:rFonts w:eastAsia="Times New Roman"/>
                <w:sz w:val="16"/>
                <w:szCs w:val="16"/>
              </w:rPr>
              <w:t>Адреса мест оказания государственной услуги размещены на интернет-ресурсе:</w:t>
            </w:r>
          </w:p>
          <w:p w:rsidR="00381460" w:rsidRPr="006D0342" w:rsidRDefault="00381460" w:rsidP="006D0342">
            <w:pPr>
              <w:shd w:val="clear" w:color="auto" w:fill="FFFFFF"/>
              <w:tabs>
                <w:tab w:val="left" w:pos="307"/>
              </w:tabs>
              <w:spacing w:line="230" w:lineRule="exact"/>
              <w:ind w:left="10" w:right="101"/>
              <w:rPr>
                <w:rFonts w:eastAsia="Times New Roman"/>
                <w:sz w:val="16"/>
                <w:szCs w:val="16"/>
              </w:rPr>
            </w:pPr>
            <w:r w:rsidRPr="006D0342">
              <w:rPr>
                <w:rFonts w:eastAsia="Times New Roman"/>
                <w:sz w:val="16"/>
                <w:szCs w:val="16"/>
              </w:rPr>
              <w:t>1)</w:t>
            </w:r>
            <w:r w:rsidRPr="006D0342">
              <w:rPr>
                <w:rFonts w:eastAsia="Times New Roman"/>
                <w:sz w:val="16"/>
                <w:szCs w:val="16"/>
              </w:rPr>
              <w:tab/>
            </w:r>
            <w:r>
              <w:rPr>
                <w:rFonts w:eastAsia="Times New Roman"/>
                <w:sz w:val="16"/>
                <w:szCs w:val="16"/>
              </w:rPr>
              <w:t>услугодателя</w:t>
            </w:r>
            <w:r w:rsidRPr="006D0342">
              <w:rPr>
                <w:rFonts w:eastAsia="Times New Roman"/>
                <w:sz w:val="16"/>
                <w:szCs w:val="16"/>
              </w:rPr>
              <w:t xml:space="preserve"> </w:t>
            </w:r>
            <w:hyperlink r:id="rId110" w:history="1">
              <w:r w:rsidRPr="006D0342">
                <w:rPr>
                  <w:rFonts w:eastAsia="Times New Roman"/>
                  <w:sz w:val="16"/>
                  <w:szCs w:val="16"/>
                </w:rPr>
                <w:t>www.kgd.gov.kz</w:t>
              </w:r>
            </w:hyperlink>
            <w:r>
              <w:rPr>
                <w:rFonts w:eastAsia="Times New Roman"/>
                <w:sz w:val="16"/>
                <w:szCs w:val="16"/>
              </w:rPr>
              <w:t>;</w:t>
            </w:r>
          </w:p>
          <w:p w:rsidR="00381460" w:rsidRDefault="00381460" w:rsidP="006D0342">
            <w:pPr>
              <w:shd w:val="clear" w:color="auto" w:fill="FFFFFF"/>
              <w:tabs>
                <w:tab w:val="left" w:pos="307"/>
              </w:tabs>
              <w:spacing w:line="230" w:lineRule="exact"/>
              <w:ind w:left="10" w:right="101"/>
            </w:pPr>
            <w:r w:rsidRPr="006D0342">
              <w:rPr>
                <w:rFonts w:eastAsia="Times New Roman"/>
                <w:sz w:val="16"/>
                <w:szCs w:val="16"/>
              </w:rPr>
              <w:t>2)</w:t>
            </w:r>
            <w:r w:rsidRPr="006D0342">
              <w:rPr>
                <w:rFonts w:eastAsia="Times New Roman"/>
                <w:sz w:val="16"/>
                <w:szCs w:val="16"/>
              </w:rPr>
              <w:tab/>
            </w:r>
            <w:r>
              <w:rPr>
                <w:rFonts w:eastAsia="Times New Roman"/>
                <w:sz w:val="16"/>
                <w:szCs w:val="16"/>
              </w:rPr>
              <w:t>портала</w:t>
            </w:r>
            <w:r w:rsidRPr="006D0342">
              <w:rPr>
                <w:rFonts w:eastAsia="Times New Roman"/>
                <w:sz w:val="16"/>
                <w:szCs w:val="16"/>
              </w:rPr>
              <w:t xml:space="preserve"> </w:t>
            </w:r>
            <w:hyperlink r:id="rId111" w:history="1">
              <w:r w:rsidRPr="006D0342">
                <w:rPr>
                  <w:rFonts w:eastAsia="Times New Roman"/>
                  <w:sz w:val="16"/>
                  <w:szCs w:val="16"/>
                </w:rPr>
                <w:t>www.egov.kz</w:t>
              </w:r>
            </w:hyperlink>
            <w:r>
              <w:rPr>
                <w:rFonts w:eastAsia="Times New Roman"/>
                <w:sz w:val="16"/>
                <w:szCs w:val="16"/>
              </w:rPr>
              <w:t>.</w:t>
            </w:r>
          </w:p>
        </w:tc>
      </w:tr>
      <w:tr w:rsidR="006D0342" w:rsidTr="006D0342">
        <w:trPr>
          <w:trHeight w:hRule="exact" w:val="2125"/>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6D0342" w:rsidRDefault="006D0342" w:rsidP="006D0342">
            <w:pPr>
              <w:shd w:val="clear" w:color="auto" w:fill="FFFFFF"/>
              <w:ind w:left="19"/>
            </w:pPr>
            <w:r>
              <w:rPr>
                <w:sz w:val="16"/>
                <w:szCs w:val="16"/>
              </w:rPr>
              <w:t>8</w:t>
            </w:r>
          </w:p>
        </w:tc>
        <w:tc>
          <w:tcPr>
            <w:tcW w:w="2386" w:type="dxa"/>
            <w:tcBorders>
              <w:top w:val="single" w:sz="6" w:space="0" w:color="auto"/>
              <w:left w:val="single" w:sz="6" w:space="0" w:color="auto"/>
              <w:bottom w:val="single" w:sz="6" w:space="0" w:color="auto"/>
              <w:right w:val="single" w:sz="6" w:space="0" w:color="auto"/>
            </w:tcBorders>
            <w:shd w:val="clear" w:color="auto" w:fill="FFFFFF"/>
          </w:tcPr>
          <w:p w:rsidR="006D0342" w:rsidRDefault="006D0342" w:rsidP="006D0342">
            <w:pPr>
              <w:shd w:val="clear" w:color="auto" w:fill="FFFFFF"/>
              <w:spacing w:line="226" w:lineRule="exact"/>
              <w:ind w:left="10" w:right="82"/>
            </w:pPr>
            <w:r>
              <w:rPr>
                <w:rFonts w:eastAsia="Times New Roman"/>
                <w:sz w:val="16"/>
                <w:szCs w:val="16"/>
              </w:rPr>
              <w:t>Перечень документов, необ</w:t>
            </w:r>
            <w:r>
              <w:rPr>
                <w:rFonts w:eastAsia="Times New Roman"/>
                <w:sz w:val="16"/>
                <w:szCs w:val="16"/>
              </w:rPr>
              <w:softHyphen/>
              <w:t>ходимых для оказания госу</w:t>
            </w:r>
            <w:r>
              <w:rPr>
                <w:rFonts w:eastAsia="Times New Roman"/>
                <w:sz w:val="16"/>
                <w:szCs w:val="16"/>
              </w:rPr>
              <w:softHyphen/>
              <w:t>дарственной услуги</w:t>
            </w:r>
          </w:p>
        </w:tc>
        <w:tc>
          <w:tcPr>
            <w:tcW w:w="7171" w:type="dxa"/>
            <w:tcBorders>
              <w:top w:val="single" w:sz="6" w:space="0" w:color="auto"/>
              <w:left w:val="single" w:sz="6" w:space="0" w:color="auto"/>
              <w:bottom w:val="single" w:sz="6" w:space="0" w:color="auto"/>
              <w:right w:val="single" w:sz="6" w:space="0" w:color="auto"/>
            </w:tcBorders>
            <w:shd w:val="clear" w:color="auto" w:fill="FFFFFF"/>
          </w:tcPr>
          <w:p w:rsidR="006D0342" w:rsidRDefault="006D0342" w:rsidP="006D0342">
            <w:pPr>
              <w:shd w:val="clear" w:color="auto" w:fill="FFFFFF"/>
              <w:ind w:left="10"/>
            </w:pPr>
            <w:r>
              <w:rPr>
                <w:rFonts w:eastAsia="Times New Roman"/>
                <w:sz w:val="16"/>
                <w:szCs w:val="16"/>
              </w:rPr>
              <w:t>к услугодателю:</w:t>
            </w:r>
          </w:p>
          <w:p w:rsidR="006D0342" w:rsidRDefault="006D0342" w:rsidP="006D0342">
            <w:pPr>
              <w:shd w:val="clear" w:color="auto" w:fill="FFFFFF"/>
              <w:tabs>
                <w:tab w:val="left" w:pos="307"/>
              </w:tabs>
              <w:spacing w:line="230" w:lineRule="exact"/>
              <w:ind w:left="10" w:right="48"/>
            </w:pPr>
            <w:r>
              <w:rPr>
                <w:sz w:val="16"/>
                <w:szCs w:val="16"/>
              </w:rPr>
              <w:t>1)</w:t>
            </w:r>
            <w:r>
              <w:tab/>
            </w:r>
            <w:r>
              <w:rPr>
                <w:rFonts w:eastAsia="Times New Roman"/>
                <w:sz w:val="16"/>
                <w:szCs w:val="16"/>
              </w:rPr>
              <w:t>заявление</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включении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реестр</w:t>
            </w:r>
            <w:r>
              <w:rPr>
                <w:rFonts w:eastAsia="Times New Roman"/>
              </w:rPr>
              <w:t xml:space="preserve"> </w:t>
            </w:r>
            <w:r>
              <w:rPr>
                <w:rFonts w:eastAsia="Times New Roman"/>
                <w:sz w:val="16"/>
                <w:szCs w:val="16"/>
              </w:rPr>
              <w:t>таможенных</w:t>
            </w:r>
            <w:r>
              <w:rPr>
                <w:rFonts w:eastAsia="Times New Roman"/>
              </w:rPr>
              <w:t xml:space="preserve"> </w:t>
            </w:r>
            <w:r>
              <w:rPr>
                <w:rFonts w:eastAsia="Times New Roman"/>
                <w:sz w:val="16"/>
                <w:szCs w:val="16"/>
              </w:rPr>
              <w:t>представителей,</w:t>
            </w:r>
            <w:r>
              <w:rPr>
                <w:rFonts w:eastAsia="Times New Roman"/>
              </w:rPr>
              <w:t xml:space="preserve"> </w:t>
            </w:r>
            <w:r>
              <w:rPr>
                <w:rFonts w:eastAsia="Times New Roman"/>
                <w:sz w:val="16"/>
                <w:szCs w:val="16"/>
              </w:rPr>
              <w:t>согласно</w:t>
            </w:r>
            <w:r>
              <w:rPr>
                <w:rFonts w:eastAsia="Times New Roman"/>
              </w:rPr>
              <w:t xml:space="preserve"> </w:t>
            </w:r>
            <w:r>
              <w:rPr>
                <w:rFonts w:eastAsia="Times New Roman"/>
                <w:sz w:val="16"/>
                <w:szCs w:val="16"/>
              </w:rPr>
              <w:t>приложению</w:t>
            </w:r>
            <w:r>
              <w:rPr>
                <w:rFonts w:eastAsia="Times New Roman"/>
              </w:rPr>
              <w:t xml:space="preserve"> </w:t>
            </w:r>
            <w:r>
              <w:rPr>
                <w:rFonts w:eastAsia="Times New Roman"/>
                <w:sz w:val="16"/>
                <w:szCs w:val="16"/>
              </w:rPr>
              <w:t>2</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на</w:t>
            </w:r>
            <w:r>
              <w:rPr>
                <w:rFonts w:eastAsia="Times New Roman"/>
                <w:sz w:val="16"/>
                <w:szCs w:val="16"/>
              </w:rPr>
              <w:softHyphen/>
            </w:r>
            <w:r>
              <w:rPr>
                <w:rFonts w:eastAsia="Times New Roman"/>
                <w:sz w:val="16"/>
                <w:szCs w:val="16"/>
              </w:rPr>
              <w:br/>
              <w:t>стоящим Правилам;</w:t>
            </w:r>
          </w:p>
          <w:p w:rsidR="006D0342" w:rsidRDefault="006D0342" w:rsidP="006D0342">
            <w:pPr>
              <w:shd w:val="clear" w:color="auto" w:fill="FFFFFF"/>
              <w:tabs>
                <w:tab w:val="left" w:pos="307"/>
              </w:tabs>
              <w:ind w:left="10"/>
            </w:pPr>
            <w:r>
              <w:rPr>
                <w:sz w:val="16"/>
                <w:szCs w:val="16"/>
              </w:rPr>
              <w:t>2)</w:t>
            </w:r>
            <w:r>
              <w:tab/>
            </w:r>
            <w:r>
              <w:rPr>
                <w:rFonts w:eastAsia="Times New Roman"/>
                <w:sz w:val="16"/>
                <w:szCs w:val="16"/>
              </w:rPr>
              <w:t>сведения</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регистрации</w:t>
            </w:r>
            <w:r>
              <w:rPr>
                <w:rFonts w:eastAsia="Times New Roman"/>
              </w:rPr>
              <w:t xml:space="preserve"> </w:t>
            </w:r>
            <w:r>
              <w:rPr>
                <w:rFonts w:eastAsia="Times New Roman"/>
                <w:sz w:val="16"/>
                <w:szCs w:val="16"/>
              </w:rPr>
              <w:t>обеспечения</w:t>
            </w:r>
            <w:r>
              <w:rPr>
                <w:rFonts w:eastAsia="Times New Roman"/>
              </w:rPr>
              <w:t xml:space="preserve"> </w:t>
            </w:r>
            <w:r>
              <w:rPr>
                <w:rFonts w:eastAsia="Times New Roman"/>
                <w:sz w:val="16"/>
                <w:szCs w:val="16"/>
              </w:rPr>
              <w:t>исполнения</w:t>
            </w:r>
            <w:r>
              <w:rPr>
                <w:rFonts w:eastAsia="Times New Roman"/>
              </w:rPr>
              <w:t xml:space="preserve"> </w:t>
            </w:r>
            <w:r>
              <w:rPr>
                <w:rFonts w:eastAsia="Times New Roman"/>
                <w:sz w:val="16"/>
                <w:szCs w:val="16"/>
              </w:rPr>
              <w:t>обязанностей</w:t>
            </w:r>
            <w:r>
              <w:rPr>
                <w:rFonts w:eastAsia="Times New Roman"/>
              </w:rPr>
              <w:t xml:space="preserve"> </w:t>
            </w:r>
            <w:r>
              <w:rPr>
                <w:rFonts w:eastAsia="Times New Roman"/>
                <w:sz w:val="16"/>
                <w:szCs w:val="16"/>
              </w:rPr>
              <w:t>юридического</w:t>
            </w:r>
            <w:r>
              <w:rPr>
                <w:rFonts w:eastAsia="Times New Roman"/>
              </w:rPr>
              <w:t xml:space="preserve"> </w:t>
            </w:r>
            <w:r>
              <w:rPr>
                <w:rFonts w:eastAsia="Times New Roman"/>
                <w:sz w:val="16"/>
                <w:szCs w:val="16"/>
              </w:rPr>
              <w:t>лица;</w:t>
            </w:r>
          </w:p>
          <w:p w:rsidR="006D0342" w:rsidRDefault="006D0342" w:rsidP="006D0342">
            <w:pPr>
              <w:shd w:val="clear" w:color="auto" w:fill="FFFFFF"/>
              <w:spacing w:line="298" w:lineRule="exact"/>
              <w:ind w:left="10" w:right="130"/>
            </w:pPr>
            <w:r>
              <w:rPr>
                <w:sz w:val="16"/>
                <w:szCs w:val="16"/>
              </w:rPr>
              <w:t xml:space="preserve">3) </w:t>
            </w:r>
            <w:r>
              <w:rPr>
                <w:rFonts w:eastAsia="Times New Roman"/>
                <w:sz w:val="16"/>
                <w:szCs w:val="16"/>
              </w:rPr>
              <w:t>договор страхования гражданско-правовой ответственности. в портал:</w:t>
            </w:r>
          </w:p>
          <w:p w:rsidR="006D0342" w:rsidRDefault="006D0342" w:rsidP="006D0342">
            <w:pPr>
              <w:shd w:val="clear" w:color="auto" w:fill="FFFFFF"/>
              <w:tabs>
                <w:tab w:val="left" w:pos="307"/>
              </w:tabs>
              <w:spacing w:line="298" w:lineRule="exact"/>
              <w:ind w:left="10"/>
            </w:pPr>
            <w:r>
              <w:rPr>
                <w:sz w:val="16"/>
                <w:szCs w:val="16"/>
              </w:rPr>
              <w:t>1)</w:t>
            </w:r>
            <w:r>
              <w:tab/>
            </w:r>
            <w:r>
              <w:rPr>
                <w:rFonts w:eastAsia="Times New Roman"/>
                <w:sz w:val="16"/>
                <w:szCs w:val="16"/>
              </w:rPr>
              <w:t>заявление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форме</w:t>
            </w:r>
            <w:r>
              <w:rPr>
                <w:rFonts w:eastAsia="Times New Roman"/>
              </w:rPr>
              <w:t xml:space="preserve"> </w:t>
            </w:r>
            <w:r>
              <w:rPr>
                <w:rFonts w:eastAsia="Times New Roman"/>
                <w:sz w:val="16"/>
                <w:szCs w:val="16"/>
              </w:rPr>
              <w:t>электронного</w:t>
            </w:r>
            <w:r>
              <w:rPr>
                <w:rFonts w:eastAsia="Times New Roman"/>
              </w:rPr>
              <w:t xml:space="preserve"> </w:t>
            </w:r>
            <w:r>
              <w:rPr>
                <w:rFonts w:eastAsia="Times New Roman"/>
                <w:sz w:val="16"/>
                <w:szCs w:val="16"/>
              </w:rPr>
              <w:t>документа,</w:t>
            </w:r>
            <w:r>
              <w:rPr>
                <w:rFonts w:eastAsia="Times New Roman"/>
              </w:rPr>
              <w:t xml:space="preserve"> </w:t>
            </w:r>
            <w:r>
              <w:rPr>
                <w:rFonts w:eastAsia="Times New Roman"/>
                <w:sz w:val="16"/>
                <w:szCs w:val="16"/>
              </w:rPr>
              <w:t>подписанного</w:t>
            </w:r>
            <w:r>
              <w:rPr>
                <w:rFonts w:eastAsia="Times New Roman"/>
              </w:rPr>
              <w:t xml:space="preserve"> </w:t>
            </w:r>
            <w:r>
              <w:rPr>
                <w:rFonts w:eastAsia="Times New Roman"/>
                <w:sz w:val="16"/>
                <w:szCs w:val="16"/>
              </w:rPr>
              <w:t>ЭЦП;</w:t>
            </w:r>
          </w:p>
          <w:p w:rsidR="006D0342" w:rsidRDefault="006D0342" w:rsidP="006D0342">
            <w:pPr>
              <w:shd w:val="clear" w:color="auto" w:fill="FFFFFF"/>
              <w:tabs>
                <w:tab w:val="left" w:pos="307"/>
              </w:tabs>
              <w:spacing w:line="230" w:lineRule="exact"/>
              <w:ind w:left="10" w:right="130"/>
            </w:pPr>
            <w:r>
              <w:rPr>
                <w:sz w:val="16"/>
                <w:szCs w:val="16"/>
              </w:rPr>
              <w:t>2)</w:t>
            </w:r>
            <w:r>
              <w:tab/>
            </w:r>
            <w:r>
              <w:rPr>
                <w:rFonts w:eastAsia="Times New Roman"/>
                <w:sz w:val="16"/>
                <w:szCs w:val="16"/>
              </w:rPr>
              <w:t>электронная</w:t>
            </w:r>
            <w:r>
              <w:rPr>
                <w:rFonts w:eastAsia="Times New Roman"/>
              </w:rPr>
              <w:t xml:space="preserve"> </w:t>
            </w:r>
            <w:r>
              <w:rPr>
                <w:rFonts w:eastAsia="Times New Roman"/>
                <w:sz w:val="16"/>
                <w:szCs w:val="16"/>
              </w:rPr>
              <w:t>сведения</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регистрации</w:t>
            </w:r>
            <w:r>
              <w:rPr>
                <w:rFonts w:eastAsia="Times New Roman"/>
              </w:rPr>
              <w:t xml:space="preserve"> </w:t>
            </w:r>
            <w:r>
              <w:rPr>
                <w:rFonts w:eastAsia="Times New Roman"/>
                <w:sz w:val="16"/>
                <w:szCs w:val="16"/>
              </w:rPr>
              <w:t>обеспечения</w:t>
            </w:r>
            <w:r>
              <w:rPr>
                <w:rFonts w:eastAsia="Times New Roman"/>
              </w:rPr>
              <w:t xml:space="preserve"> </w:t>
            </w:r>
            <w:r>
              <w:rPr>
                <w:rFonts w:eastAsia="Times New Roman"/>
                <w:sz w:val="16"/>
                <w:szCs w:val="16"/>
              </w:rPr>
              <w:t>исполнения</w:t>
            </w:r>
            <w:r>
              <w:rPr>
                <w:rFonts w:eastAsia="Times New Roman"/>
              </w:rPr>
              <w:t xml:space="preserve"> </w:t>
            </w:r>
            <w:r>
              <w:rPr>
                <w:rFonts w:eastAsia="Times New Roman"/>
                <w:sz w:val="16"/>
                <w:szCs w:val="16"/>
              </w:rPr>
              <w:t>обязанностей</w:t>
            </w:r>
            <w:r>
              <w:rPr>
                <w:rFonts w:eastAsia="Times New Roman"/>
              </w:rPr>
              <w:t xml:space="preserve"> </w:t>
            </w:r>
            <w:r>
              <w:rPr>
                <w:rFonts w:eastAsia="Times New Roman"/>
                <w:sz w:val="16"/>
                <w:szCs w:val="16"/>
              </w:rPr>
              <w:t>юридического</w:t>
            </w:r>
            <w:r>
              <w:rPr>
                <w:rFonts w:eastAsia="Times New Roman"/>
                <w:sz w:val="16"/>
                <w:szCs w:val="16"/>
              </w:rPr>
              <w:br/>
              <w:t>лица;</w:t>
            </w:r>
          </w:p>
          <w:p w:rsidR="006D0342" w:rsidRPr="006D0342" w:rsidRDefault="006D0342" w:rsidP="006D0342">
            <w:r>
              <w:rPr>
                <w:sz w:val="16"/>
                <w:szCs w:val="16"/>
              </w:rPr>
              <w:t>3)</w:t>
            </w:r>
            <w:r>
              <w:tab/>
            </w:r>
            <w:r>
              <w:rPr>
                <w:rFonts w:eastAsia="Times New Roman"/>
                <w:sz w:val="16"/>
                <w:szCs w:val="16"/>
              </w:rPr>
              <w:t>электронная</w:t>
            </w:r>
            <w:r>
              <w:rPr>
                <w:rFonts w:eastAsia="Times New Roman"/>
              </w:rPr>
              <w:t xml:space="preserve"> </w:t>
            </w:r>
            <w:r>
              <w:rPr>
                <w:rFonts w:eastAsia="Times New Roman"/>
                <w:sz w:val="16"/>
                <w:szCs w:val="16"/>
              </w:rPr>
              <w:t>копия</w:t>
            </w:r>
            <w:r>
              <w:rPr>
                <w:rFonts w:eastAsia="Times New Roman"/>
              </w:rPr>
              <w:t xml:space="preserve"> </w:t>
            </w:r>
            <w:r>
              <w:rPr>
                <w:rFonts w:eastAsia="Times New Roman"/>
                <w:sz w:val="16"/>
                <w:szCs w:val="16"/>
              </w:rPr>
              <w:t>договора</w:t>
            </w:r>
            <w:r>
              <w:rPr>
                <w:rFonts w:eastAsia="Times New Roman"/>
              </w:rPr>
              <w:t xml:space="preserve"> </w:t>
            </w:r>
            <w:r>
              <w:rPr>
                <w:rFonts w:eastAsia="Times New Roman"/>
                <w:sz w:val="16"/>
                <w:szCs w:val="16"/>
              </w:rPr>
              <w:t>страхования</w:t>
            </w:r>
            <w:r>
              <w:rPr>
                <w:rFonts w:eastAsia="Times New Roman"/>
              </w:rPr>
              <w:t xml:space="preserve"> </w:t>
            </w:r>
            <w:r>
              <w:rPr>
                <w:rFonts w:eastAsia="Times New Roman"/>
                <w:sz w:val="16"/>
                <w:szCs w:val="16"/>
              </w:rPr>
              <w:t>гражданско-правовой</w:t>
            </w:r>
            <w:r>
              <w:rPr>
                <w:rFonts w:eastAsia="Times New Roman"/>
              </w:rPr>
              <w:t xml:space="preserve"> </w:t>
            </w:r>
            <w:r>
              <w:rPr>
                <w:rFonts w:eastAsia="Times New Roman"/>
                <w:sz w:val="16"/>
                <w:szCs w:val="16"/>
              </w:rPr>
              <w:t>ответственности.</w:t>
            </w:r>
          </w:p>
        </w:tc>
      </w:tr>
      <w:tr w:rsidR="006D0342" w:rsidTr="006D0342">
        <w:trPr>
          <w:trHeight w:hRule="exact" w:val="3559"/>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6D0342" w:rsidRDefault="006D0342" w:rsidP="006D0342">
            <w:pPr>
              <w:shd w:val="clear" w:color="auto" w:fill="FFFFFF"/>
              <w:ind w:left="19"/>
            </w:pPr>
            <w:r>
              <w:rPr>
                <w:sz w:val="16"/>
                <w:szCs w:val="16"/>
              </w:rPr>
              <w:t>9</w:t>
            </w:r>
          </w:p>
        </w:tc>
        <w:tc>
          <w:tcPr>
            <w:tcW w:w="2386" w:type="dxa"/>
            <w:tcBorders>
              <w:top w:val="single" w:sz="6" w:space="0" w:color="auto"/>
              <w:left w:val="single" w:sz="6" w:space="0" w:color="auto"/>
              <w:bottom w:val="single" w:sz="6" w:space="0" w:color="auto"/>
              <w:right w:val="single" w:sz="6" w:space="0" w:color="auto"/>
            </w:tcBorders>
            <w:shd w:val="clear" w:color="auto" w:fill="FFFFFF"/>
          </w:tcPr>
          <w:p w:rsidR="006D0342" w:rsidRDefault="006D0342" w:rsidP="006D0342">
            <w:pPr>
              <w:shd w:val="clear" w:color="auto" w:fill="FFFFFF"/>
              <w:spacing w:line="230" w:lineRule="exact"/>
              <w:ind w:left="10" w:right="34"/>
            </w:pPr>
            <w:r>
              <w:rPr>
                <w:rFonts w:eastAsia="Times New Roman"/>
                <w:sz w:val="16"/>
                <w:szCs w:val="16"/>
              </w:rPr>
              <w:t>Основания для отказа в ока</w:t>
            </w:r>
            <w:r>
              <w:rPr>
                <w:rFonts w:eastAsia="Times New Roman"/>
                <w:sz w:val="16"/>
                <w:szCs w:val="16"/>
              </w:rPr>
              <w:softHyphen/>
              <w:t>зании государственной услу</w:t>
            </w:r>
            <w:r>
              <w:rPr>
                <w:rFonts w:eastAsia="Times New Roman"/>
                <w:sz w:val="16"/>
                <w:szCs w:val="16"/>
              </w:rPr>
              <w:softHyphen/>
              <w:t>ги, установленные законами Республики Казахстан</w:t>
            </w:r>
          </w:p>
        </w:tc>
        <w:tc>
          <w:tcPr>
            <w:tcW w:w="7171" w:type="dxa"/>
            <w:tcBorders>
              <w:top w:val="single" w:sz="6" w:space="0" w:color="auto"/>
              <w:left w:val="single" w:sz="6" w:space="0" w:color="auto"/>
              <w:bottom w:val="single" w:sz="6" w:space="0" w:color="auto"/>
              <w:right w:val="single" w:sz="6" w:space="0" w:color="auto"/>
            </w:tcBorders>
            <w:shd w:val="clear" w:color="auto" w:fill="FFFFFF"/>
          </w:tcPr>
          <w:p w:rsidR="006D0342" w:rsidRPr="006D0342" w:rsidRDefault="006D0342" w:rsidP="006D0342">
            <w:pPr>
              <w:shd w:val="clear" w:color="auto" w:fill="FFFFFF"/>
              <w:tabs>
                <w:tab w:val="left" w:pos="307"/>
              </w:tabs>
              <w:ind w:left="10"/>
              <w:rPr>
                <w:sz w:val="14"/>
                <w:szCs w:val="14"/>
              </w:rPr>
            </w:pPr>
            <w:r w:rsidRPr="006D0342">
              <w:rPr>
                <w:sz w:val="14"/>
                <w:szCs w:val="14"/>
              </w:rPr>
              <w:t>1)</w:t>
            </w:r>
            <w:r w:rsidRPr="006D0342">
              <w:rPr>
                <w:sz w:val="14"/>
                <w:szCs w:val="14"/>
              </w:rPr>
              <w:tab/>
            </w:r>
            <w:r w:rsidRPr="006D0342">
              <w:rPr>
                <w:rFonts w:eastAsia="Times New Roman"/>
                <w:sz w:val="14"/>
                <w:szCs w:val="14"/>
              </w:rPr>
              <w:t>несоответствие услугополучателя следующим требованиям:</w:t>
            </w:r>
          </w:p>
          <w:p w:rsidR="006D0342" w:rsidRPr="006D0342" w:rsidRDefault="006D0342" w:rsidP="006D0342">
            <w:pPr>
              <w:shd w:val="clear" w:color="auto" w:fill="FFFFFF"/>
              <w:spacing w:line="226" w:lineRule="exact"/>
              <w:ind w:left="10" w:right="43"/>
              <w:rPr>
                <w:sz w:val="14"/>
                <w:szCs w:val="14"/>
              </w:rPr>
            </w:pPr>
            <w:r w:rsidRPr="006D0342">
              <w:rPr>
                <w:rFonts w:eastAsia="Times New Roman"/>
                <w:sz w:val="14"/>
                <w:szCs w:val="14"/>
              </w:rPr>
              <w:t>наличие договора страхования риска гражданской ответственности таможенного представите</w:t>
            </w:r>
            <w:r w:rsidRPr="006D0342">
              <w:rPr>
                <w:rFonts w:eastAsia="Times New Roman"/>
                <w:sz w:val="14"/>
                <w:szCs w:val="14"/>
              </w:rPr>
              <w:softHyphen/>
              <w:t>ля, которая может наступить вследствие причинения вреда имуществу представляемых лиц или нарушения договоров с этими лицами, на страховую сумму, устанавливаемую договором страхования;</w:t>
            </w:r>
          </w:p>
          <w:p w:rsidR="006D0342" w:rsidRPr="006D0342" w:rsidRDefault="006D0342" w:rsidP="006D0342">
            <w:pPr>
              <w:shd w:val="clear" w:color="auto" w:fill="FFFFFF"/>
              <w:spacing w:line="226" w:lineRule="exact"/>
              <w:ind w:left="10" w:right="43"/>
              <w:rPr>
                <w:sz w:val="14"/>
                <w:szCs w:val="14"/>
              </w:rPr>
            </w:pPr>
            <w:r w:rsidRPr="006D0342">
              <w:rPr>
                <w:rFonts w:eastAsia="Times New Roman"/>
                <w:sz w:val="14"/>
                <w:szCs w:val="14"/>
              </w:rPr>
              <w:t>обеспечение исполнения обязанностей юридического лица, осуществляющего деятельность в сфере таможенного дела, в размере, определяемом Комиссией, а в отношении юридического лица, сфера деятельности которого в качестве таможенного представителя будет ограничена совершением таможенных операций в отношении товаров, не облагаемых вывозными тамо</w:t>
            </w:r>
            <w:r w:rsidRPr="006D0342">
              <w:rPr>
                <w:rFonts w:eastAsia="Times New Roman"/>
                <w:sz w:val="14"/>
                <w:szCs w:val="14"/>
              </w:rPr>
              <w:softHyphen/>
              <w:t>женными пошлинами и помещаемых под таможенную процедуру экспорта, – в размере, экви</w:t>
            </w:r>
            <w:r w:rsidRPr="006D0342">
              <w:rPr>
                <w:rFonts w:eastAsia="Times New Roman"/>
                <w:sz w:val="14"/>
                <w:szCs w:val="14"/>
              </w:rPr>
              <w:softHyphen/>
              <w:t>валентном ста пятидесяти тысячам евро, с применением курса валют;</w:t>
            </w:r>
          </w:p>
          <w:p w:rsidR="006D0342" w:rsidRPr="006D0342" w:rsidRDefault="006D0342" w:rsidP="006D0342">
            <w:pPr>
              <w:shd w:val="clear" w:color="auto" w:fill="FFFFFF"/>
              <w:spacing w:line="230" w:lineRule="exact"/>
              <w:ind w:left="10" w:right="43"/>
              <w:rPr>
                <w:sz w:val="14"/>
                <w:szCs w:val="14"/>
              </w:rPr>
            </w:pPr>
            <w:r w:rsidRPr="006D0342">
              <w:rPr>
                <w:rFonts w:eastAsia="Times New Roman"/>
                <w:sz w:val="14"/>
                <w:szCs w:val="14"/>
              </w:rPr>
              <w:t>отсутствие на день обращения к услугодателю о включении в реестр таможенных представи</w:t>
            </w:r>
            <w:r w:rsidRPr="006D0342">
              <w:rPr>
                <w:rFonts w:eastAsia="Times New Roman"/>
                <w:sz w:val="14"/>
                <w:szCs w:val="14"/>
              </w:rPr>
              <w:softHyphen/>
              <w:t>телей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rsidR="006D0342" w:rsidRPr="006D0342" w:rsidRDefault="006D0342" w:rsidP="006D0342">
            <w:pPr>
              <w:shd w:val="clear" w:color="auto" w:fill="FFFFFF"/>
              <w:spacing w:line="230" w:lineRule="exact"/>
              <w:ind w:left="10" w:right="43"/>
              <w:rPr>
                <w:sz w:val="14"/>
                <w:szCs w:val="14"/>
              </w:rPr>
            </w:pPr>
            <w:r w:rsidRPr="006D0342">
              <w:rPr>
                <w:rFonts w:eastAsia="Times New Roman"/>
                <w:sz w:val="14"/>
                <w:szCs w:val="14"/>
              </w:rPr>
              <w:t>наличие договора (соглашения) о пользовании информационной системой электронных сче</w:t>
            </w:r>
            <w:r w:rsidRPr="006D0342">
              <w:rPr>
                <w:rFonts w:eastAsia="Times New Roman"/>
                <w:sz w:val="14"/>
                <w:szCs w:val="14"/>
              </w:rPr>
              <w:softHyphen/>
              <w:t>тов-фактур;</w:t>
            </w:r>
          </w:p>
          <w:p w:rsidR="006D0342" w:rsidRDefault="006D0342" w:rsidP="006D0342">
            <w:pPr>
              <w:shd w:val="clear" w:color="auto" w:fill="FFFFFF"/>
              <w:tabs>
                <w:tab w:val="left" w:pos="307"/>
              </w:tabs>
              <w:spacing w:line="230" w:lineRule="exact"/>
              <w:ind w:left="10" w:right="43"/>
            </w:pPr>
            <w:r w:rsidRPr="006D0342">
              <w:rPr>
                <w:sz w:val="14"/>
                <w:szCs w:val="14"/>
              </w:rPr>
              <w:t>2)</w:t>
            </w:r>
            <w:r w:rsidRPr="006D0342">
              <w:rPr>
                <w:sz w:val="14"/>
                <w:szCs w:val="14"/>
              </w:rPr>
              <w:tab/>
            </w:r>
            <w:r w:rsidRPr="006D0342">
              <w:rPr>
                <w:rFonts w:eastAsia="Times New Roman"/>
                <w:sz w:val="14"/>
                <w:szCs w:val="14"/>
              </w:rPr>
              <w:t>непредставление всех документов, указанных в пункте 8 настоящего приложение 1 к Пра</w:t>
            </w:r>
            <w:r w:rsidRPr="006D0342">
              <w:rPr>
                <w:rFonts w:eastAsia="Times New Roman"/>
                <w:sz w:val="14"/>
                <w:szCs w:val="14"/>
              </w:rPr>
              <w:softHyphen/>
            </w:r>
            <w:r w:rsidRPr="006D0342">
              <w:rPr>
                <w:rFonts w:eastAsia="Times New Roman"/>
                <w:sz w:val="14"/>
                <w:szCs w:val="14"/>
              </w:rPr>
              <w:br/>
              <w:t>вилам.</w:t>
            </w:r>
          </w:p>
        </w:tc>
      </w:tr>
      <w:tr w:rsidR="006D0342" w:rsidTr="00284240">
        <w:trPr>
          <w:trHeight w:hRule="exact" w:val="1261"/>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6D0342" w:rsidRDefault="006D0342" w:rsidP="006D0342">
            <w:pPr>
              <w:shd w:val="clear" w:color="auto" w:fill="FFFFFF"/>
              <w:ind w:left="19"/>
            </w:pPr>
            <w:r>
              <w:rPr>
                <w:sz w:val="16"/>
                <w:szCs w:val="16"/>
              </w:rPr>
              <w:lastRenderedPageBreak/>
              <w:t>10</w:t>
            </w:r>
          </w:p>
        </w:tc>
        <w:tc>
          <w:tcPr>
            <w:tcW w:w="2386" w:type="dxa"/>
            <w:tcBorders>
              <w:top w:val="single" w:sz="6" w:space="0" w:color="auto"/>
              <w:left w:val="single" w:sz="6" w:space="0" w:color="auto"/>
              <w:bottom w:val="single" w:sz="6" w:space="0" w:color="auto"/>
              <w:right w:val="single" w:sz="6" w:space="0" w:color="auto"/>
            </w:tcBorders>
            <w:shd w:val="clear" w:color="auto" w:fill="FFFFFF"/>
          </w:tcPr>
          <w:p w:rsidR="006D0342" w:rsidRDefault="006D0342" w:rsidP="006D0342">
            <w:pPr>
              <w:shd w:val="clear" w:color="auto" w:fill="FFFFFF"/>
              <w:spacing w:line="226" w:lineRule="exact"/>
              <w:ind w:left="10" w:right="202"/>
            </w:pPr>
            <w:r>
              <w:rPr>
                <w:rFonts w:eastAsia="Times New Roman"/>
                <w:sz w:val="16"/>
                <w:szCs w:val="16"/>
              </w:rPr>
              <w:t>Иные требования с учетом особенностей оказания государственной услуги, в том числе оказываемой в электронной форме</w:t>
            </w:r>
          </w:p>
        </w:tc>
        <w:tc>
          <w:tcPr>
            <w:tcW w:w="7171" w:type="dxa"/>
            <w:tcBorders>
              <w:top w:val="single" w:sz="6" w:space="0" w:color="auto"/>
              <w:left w:val="single" w:sz="6" w:space="0" w:color="auto"/>
              <w:bottom w:val="single" w:sz="6" w:space="0" w:color="auto"/>
              <w:right w:val="single" w:sz="6" w:space="0" w:color="auto"/>
            </w:tcBorders>
            <w:shd w:val="clear" w:color="auto" w:fill="FFFFFF"/>
          </w:tcPr>
          <w:p w:rsidR="006D0342" w:rsidRDefault="006D0342" w:rsidP="006D0342">
            <w:pPr>
              <w:shd w:val="clear" w:color="auto" w:fill="FFFFFF"/>
              <w:spacing w:line="230" w:lineRule="exact"/>
              <w:ind w:left="10" w:right="58"/>
            </w:pPr>
            <w:r>
              <w:rPr>
                <w:rFonts w:eastAsia="Times New Roman"/>
                <w:sz w:val="16"/>
                <w:szCs w:val="16"/>
              </w:rPr>
              <w:t>Услугополучатель имеет возможность получения государственной услуги в электронной фор</w:t>
            </w:r>
            <w:r>
              <w:rPr>
                <w:rFonts w:eastAsia="Times New Roman"/>
                <w:sz w:val="16"/>
                <w:szCs w:val="16"/>
              </w:rPr>
              <w:softHyphen/>
              <w:t>ме через портал при условии наличия ЭЦП.</w:t>
            </w:r>
          </w:p>
          <w:p w:rsidR="006D0342" w:rsidRDefault="006D0342" w:rsidP="006D0342">
            <w:pPr>
              <w:shd w:val="clear" w:color="auto" w:fill="FFFFFF"/>
              <w:spacing w:line="226" w:lineRule="exact"/>
              <w:ind w:left="10" w:right="58"/>
            </w:pPr>
            <w:r>
              <w:rPr>
                <w:rFonts w:eastAsia="Times New Roman"/>
                <w:sz w:val="16"/>
                <w:szCs w:val="16"/>
              </w:rPr>
              <w:t>Услугополучатель имеет возможность получения информации о статусе оказания государ</w:t>
            </w:r>
            <w:r>
              <w:rPr>
                <w:rFonts w:eastAsia="Times New Roman"/>
                <w:sz w:val="16"/>
                <w:szCs w:val="16"/>
              </w:rPr>
              <w:softHyphen/>
              <w:t>ственной услуги в режиме удаленного доступа посредством «личного кабинета» на портале, Единого контакт-центра 1414, 8 800 080 777.</w:t>
            </w:r>
          </w:p>
        </w:tc>
      </w:tr>
    </w:tbl>
    <w:p w:rsidR="006D0342" w:rsidRDefault="006D0342" w:rsidP="006D0342"/>
    <w:p w:rsidR="006D0342" w:rsidRDefault="006D0342" w:rsidP="006D0342"/>
    <w:p w:rsidR="00381460" w:rsidRPr="006D0342" w:rsidRDefault="00381460" w:rsidP="006D0342">
      <w:pPr>
        <w:sectPr w:rsidR="00381460" w:rsidRPr="006D0342" w:rsidSect="006D0342">
          <w:type w:val="continuous"/>
          <w:pgSz w:w="11909" w:h="16834"/>
          <w:pgMar w:top="142" w:right="674" w:bottom="360" w:left="1246" w:header="720" w:footer="720" w:gutter="0"/>
          <w:cols w:space="60"/>
          <w:noEndnote/>
        </w:sectPr>
      </w:pPr>
    </w:p>
    <w:p w:rsidR="00381460" w:rsidRPr="006D0342" w:rsidRDefault="00381460" w:rsidP="006D0342">
      <w:pPr>
        <w:rPr>
          <w:rFonts w:ascii="Arial" w:hAnsi="Arial" w:cs="Arial"/>
          <w:sz w:val="18"/>
          <w:szCs w:val="18"/>
        </w:rPr>
      </w:pPr>
    </w:p>
    <w:p w:rsidR="00381460" w:rsidRPr="006D0342" w:rsidRDefault="00381460" w:rsidP="006D0342">
      <w:pPr>
        <w:shd w:val="clear" w:color="auto" w:fill="FFFFFF"/>
        <w:ind w:left="3989"/>
        <w:jc w:val="center"/>
        <w:rPr>
          <w:sz w:val="18"/>
          <w:szCs w:val="18"/>
        </w:rPr>
      </w:pPr>
      <w:r w:rsidRPr="006D0342">
        <w:rPr>
          <w:rFonts w:eastAsia="Times New Roman"/>
          <w:sz w:val="18"/>
          <w:szCs w:val="18"/>
        </w:rPr>
        <w:t>Приложение 2</w:t>
      </w:r>
    </w:p>
    <w:p w:rsidR="00381460" w:rsidRPr="006D0342" w:rsidRDefault="00381460" w:rsidP="006D0342">
      <w:pPr>
        <w:shd w:val="clear" w:color="auto" w:fill="FFFFFF"/>
        <w:ind w:left="3989"/>
        <w:jc w:val="center"/>
        <w:rPr>
          <w:sz w:val="18"/>
          <w:szCs w:val="18"/>
        </w:rPr>
      </w:pPr>
      <w:r w:rsidRPr="006D0342">
        <w:rPr>
          <w:rFonts w:eastAsia="Times New Roman"/>
          <w:sz w:val="18"/>
          <w:szCs w:val="18"/>
        </w:rPr>
        <w:t>к Правилам оказания</w:t>
      </w:r>
    </w:p>
    <w:p w:rsidR="00381460" w:rsidRPr="006D0342" w:rsidRDefault="00381460" w:rsidP="006D0342">
      <w:pPr>
        <w:shd w:val="clear" w:color="auto" w:fill="FFFFFF"/>
        <w:ind w:left="3989"/>
        <w:jc w:val="center"/>
        <w:rPr>
          <w:sz w:val="18"/>
          <w:szCs w:val="18"/>
        </w:rPr>
      </w:pPr>
      <w:r w:rsidRPr="006D0342">
        <w:rPr>
          <w:rFonts w:eastAsia="Times New Roman"/>
          <w:sz w:val="18"/>
          <w:szCs w:val="18"/>
        </w:rPr>
        <w:t>государственной услуги</w:t>
      </w:r>
    </w:p>
    <w:p w:rsidR="00381460" w:rsidRPr="006D0342" w:rsidRDefault="00381460" w:rsidP="006D0342">
      <w:pPr>
        <w:shd w:val="clear" w:color="auto" w:fill="FFFFFF"/>
        <w:ind w:left="3994"/>
        <w:jc w:val="center"/>
        <w:rPr>
          <w:sz w:val="18"/>
          <w:szCs w:val="18"/>
        </w:rPr>
      </w:pPr>
      <w:r w:rsidRPr="006D0342">
        <w:rPr>
          <w:rFonts w:eastAsia="Times New Roman"/>
          <w:sz w:val="18"/>
          <w:szCs w:val="18"/>
        </w:rPr>
        <w:t>«Включение в реестр</w:t>
      </w:r>
    </w:p>
    <w:p w:rsidR="00381460" w:rsidRPr="006D0342" w:rsidRDefault="00381460" w:rsidP="006D0342">
      <w:pPr>
        <w:shd w:val="clear" w:color="auto" w:fill="FFFFFF"/>
        <w:ind w:left="3989"/>
        <w:jc w:val="center"/>
        <w:rPr>
          <w:sz w:val="18"/>
          <w:szCs w:val="18"/>
        </w:rPr>
      </w:pPr>
      <w:r w:rsidRPr="006D0342">
        <w:rPr>
          <w:rFonts w:eastAsia="Times New Roman"/>
          <w:spacing w:val="-2"/>
          <w:sz w:val="18"/>
          <w:szCs w:val="18"/>
        </w:rPr>
        <w:t>таможенных представителей»</w:t>
      </w:r>
    </w:p>
    <w:p w:rsidR="00381460" w:rsidRDefault="00381460" w:rsidP="006D0342">
      <w:pPr>
        <w:shd w:val="clear" w:color="auto" w:fill="FFFFFF"/>
        <w:jc w:val="right"/>
      </w:pPr>
      <w:r>
        <w:rPr>
          <w:rFonts w:eastAsia="Times New Roman"/>
          <w:spacing w:val="-2"/>
          <w:sz w:val="28"/>
          <w:szCs w:val="28"/>
        </w:rPr>
        <w:t>форма</w:t>
      </w:r>
    </w:p>
    <w:p w:rsidR="00381460" w:rsidRDefault="00381460" w:rsidP="006D0342">
      <w:pPr>
        <w:shd w:val="clear" w:color="auto" w:fill="FFFFFF"/>
        <w:ind w:left="5827" w:right="557" w:hanging="1085"/>
      </w:pPr>
      <w:r>
        <w:rPr>
          <w:spacing w:val="-2"/>
          <w:sz w:val="28"/>
          <w:szCs w:val="28"/>
        </w:rPr>
        <w:t>(</w:t>
      </w:r>
      <w:r>
        <w:rPr>
          <w:rFonts w:eastAsia="Times New Roman"/>
          <w:spacing w:val="-2"/>
          <w:sz w:val="28"/>
          <w:szCs w:val="28"/>
        </w:rPr>
        <w:t xml:space="preserve">полное наименование юридического </w:t>
      </w:r>
      <w:r>
        <w:rPr>
          <w:rFonts w:eastAsia="Times New Roman"/>
          <w:sz w:val="28"/>
          <w:szCs w:val="28"/>
        </w:rPr>
        <w:t>/физического лица)</w:t>
      </w:r>
    </w:p>
    <w:p w:rsidR="00381460" w:rsidRDefault="00381460" w:rsidP="006D0342">
      <w:pPr>
        <w:shd w:val="clear" w:color="auto" w:fill="FFFFFF"/>
        <w:tabs>
          <w:tab w:val="left" w:leader="underscore" w:pos="9293"/>
        </w:tabs>
        <w:ind w:left="4675"/>
      </w:pPr>
      <w:r>
        <w:rPr>
          <w:sz w:val="28"/>
          <w:szCs w:val="28"/>
        </w:rPr>
        <w:tab/>
      </w:r>
    </w:p>
    <w:p w:rsidR="00381460" w:rsidRDefault="00381460" w:rsidP="006D0342">
      <w:pPr>
        <w:shd w:val="clear" w:color="auto" w:fill="FFFFFF"/>
        <w:ind w:left="5722"/>
      </w:pPr>
      <w:r>
        <w:rPr>
          <w:sz w:val="28"/>
          <w:szCs w:val="28"/>
        </w:rPr>
        <w:t>(</w:t>
      </w:r>
      <w:r>
        <w:rPr>
          <w:rFonts w:eastAsia="Times New Roman"/>
          <w:sz w:val="28"/>
          <w:szCs w:val="28"/>
        </w:rPr>
        <w:t>юридический адрес)</w:t>
      </w:r>
    </w:p>
    <w:p w:rsidR="00381460" w:rsidRDefault="00381460" w:rsidP="006D0342">
      <w:pPr>
        <w:shd w:val="clear" w:color="auto" w:fill="FFFFFF"/>
        <w:tabs>
          <w:tab w:val="left" w:leader="underscore" w:pos="9149"/>
        </w:tabs>
        <w:ind w:left="4814"/>
      </w:pPr>
      <w:r>
        <w:rPr>
          <w:sz w:val="28"/>
          <w:szCs w:val="28"/>
        </w:rPr>
        <w:tab/>
      </w:r>
    </w:p>
    <w:p w:rsidR="00381460" w:rsidRDefault="00381460" w:rsidP="006D0342">
      <w:pPr>
        <w:shd w:val="clear" w:color="auto" w:fill="FFFFFF"/>
        <w:ind w:left="5760"/>
      </w:pPr>
      <w:r>
        <w:rPr>
          <w:sz w:val="28"/>
          <w:szCs w:val="28"/>
        </w:rPr>
        <w:t>(</w:t>
      </w:r>
      <w:r>
        <w:rPr>
          <w:rFonts w:eastAsia="Times New Roman"/>
          <w:sz w:val="28"/>
          <w:szCs w:val="28"/>
        </w:rPr>
        <w:t>фактический адрес)</w:t>
      </w:r>
    </w:p>
    <w:p w:rsidR="00381460" w:rsidRDefault="00381460" w:rsidP="006D0342">
      <w:pPr>
        <w:shd w:val="clear" w:color="auto" w:fill="FFFFFF"/>
        <w:tabs>
          <w:tab w:val="left" w:leader="underscore" w:pos="9221"/>
        </w:tabs>
        <w:ind w:left="4742"/>
      </w:pPr>
      <w:r>
        <w:rPr>
          <w:sz w:val="28"/>
          <w:szCs w:val="28"/>
        </w:rPr>
        <w:tab/>
      </w:r>
    </w:p>
    <w:p w:rsidR="00381460" w:rsidRDefault="00381460" w:rsidP="006D0342">
      <w:pPr>
        <w:shd w:val="clear" w:color="auto" w:fill="FFFFFF"/>
        <w:ind w:left="4757"/>
      </w:pPr>
      <w:r>
        <w:rPr>
          <w:sz w:val="28"/>
          <w:szCs w:val="28"/>
        </w:rPr>
        <w:t>(</w:t>
      </w:r>
      <w:r>
        <w:rPr>
          <w:rFonts w:eastAsia="Times New Roman"/>
          <w:sz w:val="28"/>
          <w:szCs w:val="28"/>
        </w:rPr>
        <w:t>бизнес-идентификационный номер)</w:t>
      </w:r>
    </w:p>
    <w:p w:rsidR="00381460" w:rsidRDefault="00381460" w:rsidP="006D0342">
      <w:pPr>
        <w:shd w:val="clear" w:color="auto" w:fill="FFFFFF"/>
        <w:tabs>
          <w:tab w:val="left" w:leader="underscore" w:pos="9293"/>
        </w:tabs>
        <w:ind w:left="4675"/>
      </w:pPr>
      <w:r>
        <w:rPr>
          <w:sz w:val="28"/>
          <w:szCs w:val="28"/>
        </w:rPr>
        <w:tab/>
      </w:r>
    </w:p>
    <w:p w:rsidR="00381460" w:rsidRDefault="00381460" w:rsidP="006D0342">
      <w:pPr>
        <w:shd w:val="clear" w:color="auto" w:fill="FFFFFF"/>
        <w:ind w:left="5189"/>
      </w:pPr>
      <w:r>
        <w:rPr>
          <w:sz w:val="28"/>
          <w:szCs w:val="28"/>
        </w:rPr>
        <w:t>(</w:t>
      </w:r>
      <w:r>
        <w:rPr>
          <w:rFonts w:eastAsia="Times New Roman"/>
          <w:sz w:val="28"/>
          <w:szCs w:val="28"/>
        </w:rPr>
        <w:t>электронный адрес, телефон)</w:t>
      </w:r>
    </w:p>
    <w:p w:rsidR="00381460" w:rsidRDefault="00381460" w:rsidP="006D0342">
      <w:pPr>
        <w:shd w:val="clear" w:color="auto" w:fill="FFFFFF"/>
        <w:tabs>
          <w:tab w:val="left" w:leader="underscore" w:pos="9221"/>
        </w:tabs>
        <w:ind w:left="4742"/>
      </w:pPr>
      <w:r>
        <w:rPr>
          <w:sz w:val="28"/>
          <w:szCs w:val="28"/>
        </w:rPr>
        <w:tab/>
      </w:r>
    </w:p>
    <w:p w:rsidR="00381460" w:rsidRDefault="00381460" w:rsidP="006D0342">
      <w:pPr>
        <w:shd w:val="clear" w:color="auto" w:fill="FFFFFF"/>
        <w:ind w:left="5386" w:right="1114" w:firstLine="274"/>
      </w:pPr>
      <w:r>
        <w:rPr>
          <w:sz w:val="28"/>
          <w:szCs w:val="28"/>
        </w:rPr>
        <w:t>(</w:t>
      </w:r>
      <w:r>
        <w:rPr>
          <w:rFonts w:eastAsia="Times New Roman"/>
          <w:sz w:val="28"/>
          <w:szCs w:val="28"/>
        </w:rPr>
        <w:t xml:space="preserve">наименование органа </w:t>
      </w:r>
      <w:r>
        <w:rPr>
          <w:rFonts w:eastAsia="Times New Roman"/>
          <w:spacing w:val="-2"/>
          <w:sz w:val="28"/>
          <w:szCs w:val="28"/>
        </w:rPr>
        <w:t>государственных доходов)</w:t>
      </w:r>
    </w:p>
    <w:p w:rsidR="00381460" w:rsidRDefault="00381460" w:rsidP="006D0342">
      <w:pPr>
        <w:shd w:val="clear" w:color="auto" w:fill="FFFFFF"/>
        <w:ind w:left="1728" w:right="1728"/>
        <w:jc w:val="center"/>
      </w:pPr>
      <w:r>
        <w:rPr>
          <w:rFonts w:eastAsia="Times New Roman"/>
          <w:b/>
          <w:bCs/>
          <w:sz w:val="28"/>
          <w:szCs w:val="28"/>
        </w:rPr>
        <w:t xml:space="preserve">Заявление </w:t>
      </w:r>
      <w:r>
        <w:rPr>
          <w:rFonts w:eastAsia="Times New Roman"/>
          <w:b/>
          <w:bCs/>
          <w:spacing w:val="-2"/>
          <w:sz w:val="28"/>
          <w:szCs w:val="28"/>
        </w:rPr>
        <w:t>о включении в реестр таможенных представителей</w:t>
      </w:r>
    </w:p>
    <w:p w:rsidR="00381460" w:rsidRDefault="00381460" w:rsidP="006D0342">
      <w:pPr>
        <w:shd w:val="clear" w:color="auto" w:fill="FFFFFF"/>
        <w:ind w:firstLine="710"/>
      </w:pPr>
      <w:r>
        <w:rPr>
          <w:rFonts w:eastAsia="Times New Roman"/>
          <w:spacing w:val="-1"/>
          <w:sz w:val="28"/>
          <w:szCs w:val="28"/>
        </w:rPr>
        <w:t xml:space="preserve">Просим Вас согласно пункту 1 стати 490 Кодекса Республики Казахстан от </w:t>
      </w:r>
      <w:r>
        <w:rPr>
          <w:rFonts w:eastAsia="Times New Roman"/>
          <w:sz w:val="28"/>
          <w:szCs w:val="28"/>
        </w:rPr>
        <w:t>26 декабря 2017 года «О таможенном регулировании в Республике Казахстан» (далее – Кодекс) включить в реестр таможенных представителей.</w:t>
      </w:r>
    </w:p>
    <w:p w:rsidR="00381460" w:rsidRDefault="00381460" w:rsidP="006D0342">
      <w:pPr>
        <w:shd w:val="clear" w:color="auto" w:fill="FFFFFF"/>
        <w:ind w:left="710"/>
      </w:pPr>
      <w:r>
        <w:rPr>
          <w:rFonts w:eastAsia="Times New Roman"/>
          <w:sz w:val="28"/>
          <w:szCs w:val="28"/>
        </w:rPr>
        <w:t>Указываем следующие сведения:</w:t>
      </w:r>
    </w:p>
    <w:p w:rsidR="00381460" w:rsidRDefault="00381460" w:rsidP="006D0342">
      <w:pPr>
        <w:shd w:val="clear" w:color="auto" w:fill="FFFFFF"/>
        <w:ind w:firstLine="710"/>
      </w:pPr>
      <w:r>
        <w:rPr>
          <w:rFonts w:eastAsia="Times New Roman"/>
          <w:sz w:val="28"/>
          <w:szCs w:val="28"/>
        </w:rPr>
        <w:t xml:space="preserve">наличие договора страхования риска гражданской ответственности таможенного представителя, которая может наступить вследствие причинения </w:t>
      </w:r>
      <w:r>
        <w:rPr>
          <w:rFonts w:eastAsia="Times New Roman"/>
          <w:spacing w:val="-1"/>
          <w:sz w:val="28"/>
          <w:szCs w:val="28"/>
        </w:rPr>
        <w:t xml:space="preserve">вреда имуществу представляемых лиц или нарушения договоров с этими лицами, </w:t>
      </w:r>
      <w:r>
        <w:rPr>
          <w:rFonts w:eastAsia="Times New Roman"/>
          <w:sz w:val="28"/>
          <w:szCs w:val="28"/>
        </w:rPr>
        <w:t>на страховую сумму, устанавливаемую договором страхования</w:t>
      </w:r>
    </w:p>
    <w:p w:rsidR="00381460" w:rsidRDefault="00381460" w:rsidP="006D0342">
      <w:pPr>
        <w:shd w:val="clear" w:color="auto" w:fill="FFFFFF"/>
        <w:tabs>
          <w:tab w:val="left" w:leader="underscore" w:pos="9374"/>
        </w:tabs>
      </w:pPr>
      <w:r>
        <w:rPr>
          <w:sz w:val="28"/>
          <w:szCs w:val="28"/>
        </w:rPr>
        <w:tab/>
      </w:r>
    </w:p>
    <w:p w:rsidR="00381460" w:rsidRDefault="00381460" w:rsidP="006D0342">
      <w:pPr>
        <w:shd w:val="clear" w:color="auto" w:fill="FFFFFF"/>
        <w:tabs>
          <w:tab w:val="left" w:leader="underscore" w:pos="9653"/>
        </w:tabs>
      </w:pPr>
      <w:r>
        <w:rPr>
          <w:sz w:val="28"/>
          <w:szCs w:val="28"/>
        </w:rPr>
        <w:tab/>
        <w:t xml:space="preserve"> ;</w:t>
      </w:r>
    </w:p>
    <w:p w:rsidR="006D0342" w:rsidRDefault="006D0342" w:rsidP="006D0342">
      <w:pPr>
        <w:shd w:val="clear" w:color="auto" w:fill="FFFFFF"/>
        <w:ind w:left="710"/>
      </w:pPr>
      <w:r>
        <w:rPr>
          <w:rFonts w:eastAsia="Times New Roman"/>
          <w:sz w:val="28"/>
          <w:szCs w:val="28"/>
        </w:rPr>
        <w:t>обеспечение исполнения обязанностей юридического лица,</w:t>
      </w:r>
    </w:p>
    <w:p w:rsidR="006D0342" w:rsidRDefault="006D0342" w:rsidP="006D0342">
      <w:pPr>
        <w:shd w:val="clear" w:color="auto" w:fill="FFFFFF"/>
        <w:tabs>
          <w:tab w:val="left" w:leader="underscore" w:pos="9374"/>
        </w:tabs>
      </w:pPr>
      <w:r>
        <w:rPr>
          <w:rFonts w:eastAsia="Times New Roman"/>
          <w:spacing w:val="-2"/>
          <w:sz w:val="28"/>
          <w:szCs w:val="28"/>
        </w:rPr>
        <w:t xml:space="preserve">осуществляющего деятельность в сфере таможенного дела, в размере </w:t>
      </w:r>
      <w:r>
        <w:rPr>
          <w:rFonts w:eastAsia="Times New Roman"/>
          <w:sz w:val="28"/>
          <w:szCs w:val="28"/>
        </w:rPr>
        <w:tab/>
        <w:t xml:space="preserve"> ,</w:t>
      </w:r>
    </w:p>
    <w:p w:rsidR="006D0342" w:rsidRDefault="006D0342" w:rsidP="006D0342">
      <w:pPr>
        <w:shd w:val="clear" w:color="auto" w:fill="FFFFFF"/>
      </w:pPr>
      <w:r>
        <w:rPr>
          <w:rFonts w:eastAsia="Times New Roman"/>
          <w:sz w:val="28"/>
          <w:szCs w:val="28"/>
        </w:rPr>
        <w:t xml:space="preserve">а в отношении юридического лица, сфера деятельности которого в качестве таможенного представителя будет ограничена совершением таможенных операций в отношении товаров, не облагаемых вывозными таможенными </w:t>
      </w:r>
      <w:r>
        <w:rPr>
          <w:rFonts w:eastAsia="Times New Roman"/>
          <w:spacing w:val="-1"/>
          <w:sz w:val="28"/>
          <w:szCs w:val="28"/>
        </w:rPr>
        <w:t xml:space="preserve">пошлинами и помещаемых под таможенную процедуру экспорта, – в размере, </w:t>
      </w:r>
      <w:r>
        <w:rPr>
          <w:rFonts w:eastAsia="Times New Roman"/>
          <w:sz w:val="28"/>
          <w:szCs w:val="28"/>
        </w:rPr>
        <w:t>эквивалентном ста пятидесяти тысячам евро, с применением курса валют</w:t>
      </w:r>
    </w:p>
    <w:p w:rsidR="006D0342" w:rsidRDefault="006D0342" w:rsidP="006D0342">
      <w:pPr>
        <w:shd w:val="clear" w:color="auto" w:fill="FFFFFF"/>
        <w:tabs>
          <w:tab w:val="left" w:leader="underscore" w:pos="9235"/>
        </w:tabs>
      </w:pPr>
      <w:r>
        <w:rPr>
          <w:sz w:val="28"/>
          <w:szCs w:val="28"/>
        </w:rPr>
        <w:tab/>
      </w:r>
    </w:p>
    <w:p w:rsidR="006D0342" w:rsidRDefault="006D0342" w:rsidP="006D0342">
      <w:pPr>
        <w:shd w:val="clear" w:color="auto" w:fill="FFFFFF"/>
        <w:tabs>
          <w:tab w:val="left" w:leader="underscore" w:pos="9797"/>
        </w:tabs>
      </w:pPr>
      <w:r>
        <w:rPr>
          <w:sz w:val="28"/>
          <w:szCs w:val="28"/>
        </w:rPr>
        <w:tab/>
        <w:t xml:space="preserve"> ;</w:t>
      </w:r>
    </w:p>
    <w:p w:rsidR="006D0342" w:rsidRDefault="006D0342" w:rsidP="006D0342">
      <w:pPr>
        <w:shd w:val="clear" w:color="auto" w:fill="FFFFFF"/>
        <w:ind w:firstLine="710"/>
      </w:pPr>
      <w:r>
        <w:rPr>
          <w:rFonts w:eastAsia="Times New Roman"/>
          <w:sz w:val="28"/>
          <w:szCs w:val="28"/>
        </w:rPr>
        <w:t xml:space="preserve">отсутствие на день обращения в орган государственных доходов о включении в реестр таможенных представителей не исполненной в установленный срок обязанности по уплате таможенных платежей, налогов, </w:t>
      </w:r>
      <w:r>
        <w:rPr>
          <w:rFonts w:eastAsia="Times New Roman"/>
          <w:spacing w:val="-1"/>
          <w:sz w:val="28"/>
          <w:szCs w:val="28"/>
        </w:rPr>
        <w:t>специальных, антидемпинговых, компенсационных пошлин, пеней, процентов</w:t>
      </w:r>
    </w:p>
    <w:p w:rsidR="006D0342" w:rsidRDefault="006D0342" w:rsidP="006D0342">
      <w:pPr>
        <w:shd w:val="clear" w:color="auto" w:fill="FFFFFF"/>
        <w:tabs>
          <w:tab w:val="left" w:leader="underscore" w:pos="9374"/>
        </w:tabs>
      </w:pPr>
      <w:r>
        <w:rPr>
          <w:sz w:val="28"/>
          <w:szCs w:val="28"/>
        </w:rPr>
        <w:tab/>
      </w:r>
    </w:p>
    <w:p w:rsidR="006D0342" w:rsidRDefault="006D0342" w:rsidP="006D0342">
      <w:pPr>
        <w:shd w:val="clear" w:color="auto" w:fill="FFFFFF"/>
        <w:tabs>
          <w:tab w:val="left" w:leader="underscore" w:pos="9514"/>
        </w:tabs>
      </w:pPr>
      <w:r>
        <w:rPr>
          <w:sz w:val="28"/>
          <w:szCs w:val="28"/>
        </w:rPr>
        <w:tab/>
        <w:t xml:space="preserve"> ;</w:t>
      </w:r>
    </w:p>
    <w:p w:rsidR="006D0342" w:rsidRDefault="006D0342" w:rsidP="006D0342">
      <w:pPr>
        <w:shd w:val="clear" w:color="auto" w:fill="FFFFFF"/>
        <w:ind w:firstLine="710"/>
      </w:pPr>
      <w:r>
        <w:rPr>
          <w:rFonts w:eastAsia="Times New Roman"/>
          <w:spacing w:val="-2"/>
          <w:sz w:val="28"/>
          <w:szCs w:val="28"/>
        </w:rPr>
        <w:t xml:space="preserve">наличие договора (соглашения) о пользовании информационной системой </w:t>
      </w:r>
      <w:r>
        <w:rPr>
          <w:rFonts w:eastAsia="Times New Roman"/>
          <w:sz w:val="28"/>
          <w:szCs w:val="28"/>
        </w:rPr>
        <w:t>электронных счетов-фактур</w:t>
      </w:r>
    </w:p>
    <w:p w:rsidR="006D0342" w:rsidRDefault="006D0342" w:rsidP="006D0342">
      <w:pPr>
        <w:shd w:val="clear" w:color="auto" w:fill="FFFFFF"/>
        <w:tabs>
          <w:tab w:val="left" w:leader="underscore" w:pos="9235"/>
        </w:tabs>
      </w:pPr>
      <w:r>
        <w:rPr>
          <w:sz w:val="28"/>
          <w:szCs w:val="28"/>
        </w:rPr>
        <w:tab/>
      </w:r>
    </w:p>
    <w:p w:rsidR="006D0342" w:rsidRDefault="006D0342" w:rsidP="006D0342">
      <w:pPr>
        <w:shd w:val="clear" w:color="auto" w:fill="FFFFFF"/>
        <w:tabs>
          <w:tab w:val="left" w:leader="underscore" w:pos="9797"/>
        </w:tabs>
      </w:pPr>
      <w:r>
        <w:rPr>
          <w:sz w:val="28"/>
          <w:szCs w:val="28"/>
        </w:rPr>
        <w:tab/>
        <w:t xml:space="preserve"> </w:t>
      </w:r>
      <w:r>
        <w:rPr>
          <w:rFonts w:eastAsia="Times New Roman"/>
          <w:spacing w:val="-2"/>
          <w:sz w:val="28"/>
          <w:szCs w:val="28"/>
        </w:rPr>
        <w:lastRenderedPageBreak/>
        <w:t>Согласны на использование сведений, составляющих охраняемую законом</w:t>
      </w:r>
      <w:r>
        <w:rPr>
          <w:rFonts w:eastAsia="Times New Roman"/>
          <w:spacing w:val="-2"/>
          <w:sz w:val="28"/>
          <w:szCs w:val="28"/>
        </w:rPr>
        <w:br/>
      </w:r>
      <w:r>
        <w:rPr>
          <w:rFonts w:eastAsia="Times New Roman"/>
          <w:sz w:val="28"/>
          <w:szCs w:val="28"/>
        </w:rPr>
        <w:t>тайну, содержащуюся в информационных системах, исключительно в рамках</w:t>
      </w:r>
      <w:r>
        <w:rPr>
          <w:rFonts w:eastAsia="Times New Roman"/>
          <w:sz w:val="28"/>
          <w:szCs w:val="28"/>
        </w:rPr>
        <w:br/>
        <w:t>оказания государственной услуги «Включение в реестр таможенных</w:t>
      </w:r>
      <w:r>
        <w:rPr>
          <w:rFonts w:eastAsia="Times New Roman"/>
          <w:sz w:val="28"/>
          <w:szCs w:val="28"/>
        </w:rPr>
        <w:br/>
        <w:t xml:space="preserve">представителей» </w:t>
      </w:r>
      <w:r>
        <w:rPr>
          <w:rFonts w:eastAsia="Times New Roman"/>
          <w:sz w:val="28"/>
          <w:szCs w:val="28"/>
        </w:rPr>
        <w:tab/>
      </w:r>
    </w:p>
    <w:p w:rsidR="006D0342" w:rsidRDefault="006D0342" w:rsidP="006D0342">
      <w:pPr>
        <w:shd w:val="clear" w:color="auto" w:fill="FFFFFF"/>
        <w:tabs>
          <w:tab w:val="left" w:leader="underscore" w:pos="9245"/>
        </w:tabs>
        <w:ind w:left="710"/>
      </w:pPr>
      <w:r>
        <w:rPr>
          <w:sz w:val="28"/>
          <w:szCs w:val="28"/>
        </w:rPr>
        <w:tab/>
        <w:t xml:space="preserve"> .</w:t>
      </w:r>
    </w:p>
    <w:p w:rsidR="006D0342" w:rsidRDefault="006D0342" w:rsidP="006D0342">
      <w:pPr>
        <w:shd w:val="clear" w:color="auto" w:fill="FFFFFF"/>
        <w:ind w:left="710"/>
      </w:pPr>
      <w:r>
        <w:rPr>
          <w:rFonts w:eastAsia="Times New Roman"/>
          <w:sz w:val="28"/>
          <w:szCs w:val="28"/>
        </w:rPr>
        <w:t>К заявлению прилагаем следующие документы:</w:t>
      </w:r>
    </w:p>
    <w:p w:rsidR="006D0342" w:rsidRDefault="006D0342" w:rsidP="006D0342"/>
    <w:p w:rsidR="00381460" w:rsidRDefault="00381460" w:rsidP="006D0342">
      <w:pPr>
        <w:shd w:val="clear" w:color="auto" w:fill="FFFFFF"/>
        <w:tabs>
          <w:tab w:val="left" w:pos="1013"/>
        </w:tabs>
        <w:ind w:firstLine="710"/>
      </w:pPr>
      <w:r>
        <w:rPr>
          <w:spacing w:val="-1"/>
          <w:sz w:val="28"/>
          <w:szCs w:val="28"/>
        </w:rPr>
        <w:t>1)</w:t>
      </w:r>
      <w:r>
        <w:rPr>
          <w:sz w:val="28"/>
          <w:szCs w:val="28"/>
        </w:rPr>
        <w:tab/>
      </w:r>
      <w:r>
        <w:rPr>
          <w:rFonts w:eastAsia="Times New Roman"/>
          <w:sz w:val="28"/>
          <w:szCs w:val="28"/>
        </w:rPr>
        <w:t>документы, подтверждающие сведение о регистрации обеспечения</w:t>
      </w:r>
      <w:r>
        <w:rPr>
          <w:rFonts w:eastAsia="Times New Roman"/>
          <w:sz w:val="28"/>
          <w:szCs w:val="28"/>
        </w:rPr>
        <w:br/>
      </w:r>
      <w:r>
        <w:rPr>
          <w:rFonts w:eastAsia="Times New Roman"/>
          <w:spacing w:val="-1"/>
          <w:sz w:val="28"/>
          <w:szCs w:val="28"/>
        </w:rPr>
        <w:t>исполнения обязанностей юридического лица, осуществляющего деятельность в</w:t>
      </w:r>
      <w:r>
        <w:rPr>
          <w:rFonts w:eastAsia="Times New Roman"/>
          <w:spacing w:val="-1"/>
          <w:sz w:val="28"/>
          <w:szCs w:val="28"/>
        </w:rPr>
        <w:br/>
      </w:r>
      <w:r>
        <w:rPr>
          <w:rFonts w:eastAsia="Times New Roman"/>
          <w:sz w:val="28"/>
          <w:szCs w:val="28"/>
        </w:rPr>
        <w:t>сфере таможенного дела в соответствии с главой 10 Кодекса</w:t>
      </w:r>
    </w:p>
    <w:p w:rsidR="00381460" w:rsidRDefault="00381460" w:rsidP="006D0342">
      <w:pPr>
        <w:shd w:val="clear" w:color="auto" w:fill="FFFFFF"/>
        <w:tabs>
          <w:tab w:val="left" w:leader="underscore" w:pos="9245"/>
        </w:tabs>
        <w:ind w:left="710"/>
      </w:pPr>
      <w:r>
        <w:rPr>
          <w:sz w:val="28"/>
          <w:szCs w:val="28"/>
        </w:rPr>
        <w:tab/>
        <w:t xml:space="preserve"> ;</w:t>
      </w:r>
    </w:p>
    <w:p w:rsidR="00381460" w:rsidRDefault="00381460" w:rsidP="006D0342">
      <w:pPr>
        <w:shd w:val="clear" w:color="auto" w:fill="FFFFFF"/>
        <w:tabs>
          <w:tab w:val="left" w:pos="1013"/>
        </w:tabs>
        <w:ind w:left="710"/>
      </w:pPr>
      <w:r>
        <w:rPr>
          <w:spacing w:val="-1"/>
          <w:sz w:val="28"/>
          <w:szCs w:val="28"/>
        </w:rPr>
        <w:t>2)</w:t>
      </w:r>
      <w:r>
        <w:rPr>
          <w:sz w:val="28"/>
          <w:szCs w:val="28"/>
        </w:rPr>
        <w:tab/>
      </w:r>
      <w:r>
        <w:rPr>
          <w:rFonts w:eastAsia="Times New Roman"/>
          <w:sz w:val="28"/>
          <w:szCs w:val="28"/>
        </w:rPr>
        <w:t>договор страхования гражданско-правовой ответственности</w:t>
      </w:r>
    </w:p>
    <w:p w:rsidR="00381460" w:rsidRDefault="00381460" w:rsidP="006D0342">
      <w:pPr>
        <w:shd w:val="clear" w:color="auto" w:fill="FFFFFF"/>
        <w:tabs>
          <w:tab w:val="left" w:leader="underscore" w:pos="9245"/>
        </w:tabs>
        <w:ind w:left="710"/>
      </w:pPr>
      <w:r>
        <w:rPr>
          <w:sz w:val="28"/>
          <w:szCs w:val="28"/>
        </w:rPr>
        <w:tab/>
      </w:r>
    </w:p>
    <w:p w:rsidR="00381460" w:rsidRDefault="00381460" w:rsidP="006D0342">
      <w:pPr>
        <w:shd w:val="clear" w:color="auto" w:fill="FFFFFF"/>
        <w:tabs>
          <w:tab w:val="left" w:leader="underscore" w:pos="9245"/>
        </w:tabs>
        <w:ind w:left="710"/>
      </w:pPr>
      <w:r>
        <w:rPr>
          <w:sz w:val="28"/>
          <w:szCs w:val="28"/>
        </w:rPr>
        <w:tab/>
        <w:t xml:space="preserve"> .</w:t>
      </w:r>
    </w:p>
    <w:p w:rsidR="006D0342" w:rsidRDefault="006D0342" w:rsidP="006D0342">
      <w:pPr>
        <w:shd w:val="clear" w:color="auto" w:fill="FFFFFF"/>
        <w:tabs>
          <w:tab w:val="left" w:leader="underscore" w:pos="9245"/>
        </w:tabs>
        <w:ind w:left="710"/>
      </w:pPr>
    </w:p>
    <w:p w:rsidR="006D0342" w:rsidRPr="006D0342" w:rsidRDefault="006D0342" w:rsidP="006D0342"/>
    <w:p w:rsidR="006D0342" w:rsidRDefault="006D0342" w:rsidP="006D0342">
      <w:pPr>
        <w:shd w:val="clear" w:color="auto" w:fill="FFFFFF"/>
        <w:ind w:firstLine="710"/>
      </w:pPr>
      <w:r>
        <w:rPr>
          <w:rFonts w:eastAsia="Times New Roman"/>
          <w:sz w:val="28"/>
          <w:szCs w:val="28"/>
        </w:rPr>
        <w:t xml:space="preserve">Представление документов, предусмотренных в пункте 2 статьи 490 Кодекса, не требуется в случае возможности получения информации, </w:t>
      </w:r>
      <w:r>
        <w:rPr>
          <w:rFonts w:eastAsia="Times New Roman"/>
          <w:spacing w:val="-1"/>
          <w:sz w:val="28"/>
          <w:szCs w:val="28"/>
        </w:rPr>
        <w:t xml:space="preserve">содержащейся в них, из государственных информационных систем и (или) из </w:t>
      </w:r>
      <w:r>
        <w:rPr>
          <w:rFonts w:eastAsia="Times New Roman"/>
          <w:sz w:val="28"/>
          <w:szCs w:val="28"/>
        </w:rPr>
        <w:t>формы сведений.</w:t>
      </w:r>
    </w:p>
    <w:p w:rsidR="006D0342" w:rsidRDefault="006D0342" w:rsidP="006D0342">
      <w:pPr>
        <w:shd w:val="clear" w:color="auto" w:fill="FFFFFF"/>
        <w:ind w:left="710"/>
      </w:pPr>
      <w:r>
        <w:rPr>
          <w:rFonts w:eastAsia="Times New Roman"/>
          <w:sz w:val="28"/>
          <w:szCs w:val="28"/>
        </w:rPr>
        <w:t>Приложение: __на листах.</w:t>
      </w:r>
    </w:p>
    <w:p w:rsidR="006D0342" w:rsidRDefault="006D0342" w:rsidP="006D0342">
      <w:pPr>
        <w:shd w:val="clear" w:color="auto" w:fill="FFFFFF"/>
        <w:tabs>
          <w:tab w:val="left" w:leader="underscore" w:pos="5054"/>
        </w:tabs>
        <w:ind w:left="710"/>
      </w:pPr>
      <w:r>
        <w:rPr>
          <w:rFonts w:eastAsia="Times New Roman"/>
          <w:sz w:val="28"/>
          <w:szCs w:val="28"/>
        </w:rPr>
        <w:t xml:space="preserve">Дата подачи </w:t>
      </w:r>
      <w:r>
        <w:rPr>
          <w:rFonts w:eastAsia="Times New Roman"/>
          <w:sz w:val="28"/>
          <w:szCs w:val="28"/>
        </w:rPr>
        <w:tab/>
      </w:r>
    </w:p>
    <w:p w:rsidR="006D0342" w:rsidRDefault="006D0342" w:rsidP="006D0342">
      <w:pPr>
        <w:shd w:val="clear" w:color="auto" w:fill="FFFFFF"/>
        <w:tabs>
          <w:tab w:val="left" w:leader="underscore" w:pos="5813"/>
        </w:tabs>
        <w:ind w:right="3898" w:firstLine="710"/>
      </w:pPr>
      <w:r>
        <w:rPr>
          <w:rFonts w:eastAsia="Times New Roman"/>
          <w:spacing w:val="-2"/>
          <w:sz w:val="28"/>
          <w:szCs w:val="28"/>
        </w:rPr>
        <w:t>Фамилия, имя, отчество (при его наличии)</w:t>
      </w:r>
      <w:r>
        <w:rPr>
          <w:rFonts w:eastAsia="Times New Roman"/>
          <w:spacing w:val="-2"/>
          <w:sz w:val="28"/>
          <w:szCs w:val="28"/>
        </w:rPr>
        <w:br/>
        <w:t xml:space="preserve">представителя юридического лица </w:t>
      </w:r>
      <w:r>
        <w:rPr>
          <w:rFonts w:eastAsia="Times New Roman"/>
          <w:sz w:val="28"/>
          <w:szCs w:val="28"/>
        </w:rPr>
        <w:tab/>
      </w:r>
    </w:p>
    <w:p w:rsidR="006D0342" w:rsidRDefault="006D0342" w:rsidP="006D0342">
      <w:pPr>
        <w:shd w:val="clear" w:color="auto" w:fill="FFFFFF"/>
        <w:ind w:left="710"/>
      </w:pPr>
      <w:r>
        <w:rPr>
          <w:rFonts w:eastAsia="Times New Roman"/>
          <w:spacing w:val="-2"/>
          <w:sz w:val="28"/>
          <w:szCs w:val="28"/>
        </w:rPr>
        <w:t>Подпись</w:t>
      </w:r>
    </w:p>
    <w:p w:rsidR="006D0342" w:rsidRDefault="006D0342" w:rsidP="006D0342">
      <w:pPr>
        <w:ind w:firstLine="720"/>
      </w:pPr>
    </w:p>
    <w:p w:rsidR="00381460" w:rsidRPr="006D0342" w:rsidRDefault="006D0342" w:rsidP="006D0342">
      <w:pPr>
        <w:tabs>
          <w:tab w:val="left" w:pos="750"/>
        </w:tabs>
        <w:sectPr w:rsidR="00381460" w:rsidRPr="006D0342">
          <w:pgSz w:w="11909" w:h="16834"/>
          <w:pgMar w:top="1142" w:right="784" w:bottom="360" w:left="1251" w:header="720" w:footer="720" w:gutter="0"/>
          <w:cols w:space="60"/>
          <w:noEndnote/>
        </w:sectPr>
      </w:pPr>
      <w:r>
        <w:tab/>
      </w:r>
    </w:p>
    <w:p w:rsidR="00381460" w:rsidRPr="006D0342" w:rsidRDefault="00381460" w:rsidP="006D0342">
      <w:pPr>
        <w:shd w:val="clear" w:color="auto" w:fill="FFFFFF"/>
        <w:ind w:left="4116"/>
        <w:jc w:val="center"/>
        <w:rPr>
          <w:sz w:val="18"/>
          <w:szCs w:val="18"/>
        </w:rPr>
      </w:pPr>
      <w:r w:rsidRPr="006D0342">
        <w:rPr>
          <w:rFonts w:eastAsia="Times New Roman"/>
          <w:sz w:val="18"/>
          <w:szCs w:val="18"/>
        </w:rPr>
        <w:lastRenderedPageBreak/>
        <w:t>Приложение 20 к приказу</w:t>
      </w:r>
    </w:p>
    <w:p w:rsidR="00381460" w:rsidRPr="006D0342" w:rsidRDefault="00381460" w:rsidP="006D0342">
      <w:pPr>
        <w:shd w:val="clear" w:color="auto" w:fill="FFFFFF"/>
        <w:ind w:left="4116"/>
        <w:jc w:val="center"/>
        <w:rPr>
          <w:sz w:val="18"/>
          <w:szCs w:val="18"/>
        </w:rPr>
      </w:pPr>
      <w:r w:rsidRPr="006D0342">
        <w:rPr>
          <w:rFonts w:eastAsia="Times New Roman"/>
          <w:sz w:val="18"/>
          <w:szCs w:val="18"/>
        </w:rPr>
        <w:t>исполняющий обязанности</w:t>
      </w:r>
    </w:p>
    <w:p w:rsidR="00381460" w:rsidRPr="006D0342" w:rsidRDefault="00381460" w:rsidP="006D0342">
      <w:pPr>
        <w:shd w:val="clear" w:color="auto" w:fill="FFFFFF"/>
        <w:ind w:left="4116"/>
        <w:jc w:val="center"/>
        <w:rPr>
          <w:sz w:val="18"/>
          <w:szCs w:val="18"/>
        </w:rPr>
      </w:pPr>
      <w:r w:rsidRPr="006D0342">
        <w:rPr>
          <w:rFonts w:eastAsia="Times New Roman"/>
          <w:sz w:val="18"/>
          <w:szCs w:val="18"/>
        </w:rPr>
        <w:t>Министра финансов</w:t>
      </w:r>
    </w:p>
    <w:p w:rsidR="00381460" w:rsidRPr="006D0342" w:rsidRDefault="00381460" w:rsidP="006D0342">
      <w:pPr>
        <w:shd w:val="clear" w:color="auto" w:fill="FFFFFF"/>
        <w:ind w:left="4116"/>
        <w:jc w:val="center"/>
        <w:rPr>
          <w:sz w:val="18"/>
          <w:szCs w:val="18"/>
        </w:rPr>
      </w:pPr>
      <w:r w:rsidRPr="006D0342">
        <w:rPr>
          <w:rFonts w:eastAsia="Times New Roman"/>
          <w:sz w:val="18"/>
          <w:szCs w:val="18"/>
        </w:rPr>
        <w:t>от 10 июля 2020 года</w:t>
      </w:r>
    </w:p>
    <w:p w:rsidR="00381460" w:rsidRPr="006D0342" w:rsidRDefault="00381460" w:rsidP="006D0342">
      <w:pPr>
        <w:shd w:val="clear" w:color="auto" w:fill="FFFFFF"/>
        <w:ind w:left="4116"/>
        <w:jc w:val="center"/>
        <w:rPr>
          <w:sz w:val="18"/>
          <w:szCs w:val="18"/>
        </w:rPr>
      </w:pPr>
      <w:r w:rsidRPr="006D0342">
        <w:rPr>
          <w:rFonts w:eastAsia="Times New Roman"/>
          <w:spacing w:val="-1"/>
          <w:sz w:val="18"/>
          <w:szCs w:val="18"/>
        </w:rPr>
        <w:t>№ 665</w:t>
      </w:r>
    </w:p>
    <w:p w:rsidR="00381460" w:rsidRDefault="00381460" w:rsidP="006D0342">
      <w:pPr>
        <w:shd w:val="clear" w:color="auto" w:fill="FFFFFF"/>
        <w:ind w:left="830"/>
      </w:pPr>
      <w:r>
        <w:rPr>
          <w:rFonts w:eastAsia="Times New Roman"/>
          <w:b/>
          <w:bCs/>
          <w:sz w:val="28"/>
          <w:szCs w:val="28"/>
        </w:rPr>
        <w:t>Правила оказания государственной услуги «Включение в реестр</w:t>
      </w:r>
    </w:p>
    <w:p w:rsidR="00381460" w:rsidRDefault="00381460" w:rsidP="006D0342">
      <w:pPr>
        <w:shd w:val="clear" w:color="auto" w:fill="FFFFFF"/>
        <w:ind w:left="130"/>
        <w:jc w:val="center"/>
      </w:pPr>
      <w:r>
        <w:rPr>
          <w:rFonts w:eastAsia="Times New Roman"/>
          <w:b/>
          <w:bCs/>
          <w:sz w:val="28"/>
          <w:szCs w:val="28"/>
        </w:rPr>
        <w:t>таможенных перевозчиков»</w:t>
      </w:r>
    </w:p>
    <w:p w:rsidR="00381460" w:rsidRDefault="00381460" w:rsidP="006D0342">
      <w:pPr>
        <w:shd w:val="clear" w:color="auto" w:fill="FFFFFF"/>
        <w:ind w:left="130"/>
        <w:jc w:val="center"/>
      </w:pPr>
      <w:r>
        <w:rPr>
          <w:rFonts w:eastAsia="Times New Roman"/>
          <w:b/>
          <w:bCs/>
          <w:sz w:val="28"/>
          <w:szCs w:val="28"/>
        </w:rPr>
        <w:t>Глава 1. Общие положения</w:t>
      </w:r>
    </w:p>
    <w:p w:rsidR="00381460" w:rsidRDefault="00381460" w:rsidP="006D0342">
      <w:pPr>
        <w:numPr>
          <w:ilvl w:val="0"/>
          <w:numId w:val="181"/>
        </w:numPr>
        <w:shd w:val="clear" w:color="auto" w:fill="FFFFFF"/>
        <w:tabs>
          <w:tab w:val="left" w:pos="989"/>
        </w:tabs>
        <w:ind w:firstLine="710"/>
        <w:rPr>
          <w:spacing w:val="-1"/>
          <w:sz w:val="28"/>
          <w:szCs w:val="28"/>
        </w:rPr>
      </w:pPr>
      <w:r>
        <w:rPr>
          <w:rFonts w:eastAsia="Times New Roman"/>
          <w:sz w:val="28"/>
          <w:szCs w:val="28"/>
        </w:rPr>
        <w:t xml:space="preserve">Настоящие Правила оказания государственной услуги «Включение в </w:t>
      </w:r>
      <w:r>
        <w:rPr>
          <w:rFonts w:eastAsia="Times New Roman"/>
          <w:spacing w:val="-1"/>
          <w:sz w:val="28"/>
          <w:szCs w:val="28"/>
        </w:rPr>
        <w:t xml:space="preserve">реестр таможенных перевозчиков» (далее – Правила) разработаны в соответствии </w:t>
      </w:r>
      <w:r>
        <w:rPr>
          <w:rFonts w:eastAsia="Times New Roman"/>
          <w:sz w:val="28"/>
          <w:szCs w:val="28"/>
        </w:rPr>
        <w:t xml:space="preserve">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«Включение в реестр </w:t>
      </w:r>
      <w:r>
        <w:rPr>
          <w:rFonts w:eastAsia="Times New Roman"/>
          <w:spacing w:val="-1"/>
          <w:sz w:val="28"/>
          <w:szCs w:val="28"/>
        </w:rPr>
        <w:t xml:space="preserve">таможенных перевозчиков» (далее – государственная услуга) территориальными </w:t>
      </w:r>
      <w:r>
        <w:rPr>
          <w:rFonts w:eastAsia="Times New Roman"/>
          <w:sz w:val="28"/>
          <w:szCs w:val="28"/>
        </w:rPr>
        <w:t>органами Комитета государственных доходов Министерства финансов по областям, городам Нур-Султану, Алматы и Шымкенту (далее – услугодатель).</w:t>
      </w:r>
    </w:p>
    <w:p w:rsidR="00381460" w:rsidRDefault="00381460" w:rsidP="006D0342">
      <w:pPr>
        <w:numPr>
          <w:ilvl w:val="0"/>
          <w:numId w:val="181"/>
        </w:numPr>
        <w:shd w:val="clear" w:color="auto" w:fill="FFFFFF"/>
        <w:tabs>
          <w:tab w:val="left" w:pos="989"/>
        </w:tabs>
        <w:ind w:right="1670" w:firstLine="710"/>
        <w:rPr>
          <w:spacing w:val="-1"/>
          <w:sz w:val="28"/>
          <w:szCs w:val="28"/>
        </w:rPr>
      </w:pPr>
      <w:r>
        <w:rPr>
          <w:rFonts w:eastAsia="Times New Roman"/>
          <w:spacing w:val="-2"/>
          <w:sz w:val="28"/>
          <w:szCs w:val="28"/>
        </w:rPr>
        <w:t xml:space="preserve">Государственная услуга оказывается юридическим лицам </w:t>
      </w:r>
      <w:r>
        <w:rPr>
          <w:rFonts w:eastAsia="Times New Roman"/>
          <w:sz w:val="28"/>
          <w:szCs w:val="28"/>
        </w:rPr>
        <w:t>(далее – услугополучатель).</w:t>
      </w:r>
    </w:p>
    <w:p w:rsidR="00381460" w:rsidRDefault="00381460" w:rsidP="006D0342">
      <w:pPr>
        <w:shd w:val="clear" w:color="auto" w:fill="FFFFFF"/>
        <w:ind w:left="130"/>
        <w:jc w:val="center"/>
      </w:pPr>
      <w:r>
        <w:rPr>
          <w:rFonts w:eastAsia="Times New Roman"/>
          <w:b/>
          <w:bCs/>
          <w:sz w:val="28"/>
          <w:szCs w:val="28"/>
        </w:rPr>
        <w:t>Глава 2. Порядок оказания государственной услуги</w:t>
      </w:r>
    </w:p>
    <w:p w:rsidR="00381460" w:rsidRDefault="00381460" w:rsidP="006D0342">
      <w:pPr>
        <w:shd w:val="clear" w:color="auto" w:fill="FFFFFF"/>
        <w:tabs>
          <w:tab w:val="left" w:pos="989"/>
        </w:tabs>
        <w:ind w:firstLine="710"/>
      </w:pPr>
      <w:r>
        <w:rPr>
          <w:spacing w:val="-1"/>
          <w:sz w:val="28"/>
          <w:szCs w:val="28"/>
        </w:rPr>
        <w:t>3.</w:t>
      </w:r>
      <w:r>
        <w:rPr>
          <w:sz w:val="28"/>
          <w:szCs w:val="28"/>
        </w:rPr>
        <w:tab/>
      </w:r>
      <w:r>
        <w:rPr>
          <w:rFonts w:eastAsia="Times New Roman"/>
          <w:spacing w:val="-2"/>
          <w:sz w:val="28"/>
          <w:szCs w:val="28"/>
        </w:rPr>
        <w:t>Прием заявления и выдача результата оказания государственной услуги</w:t>
      </w:r>
      <w:r>
        <w:rPr>
          <w:rFonts w:eastAsia="Times New Roman"/>
          <w:spacing w:val="-2"/>
          <w:sz w:val="28"/>
          <w:szCs w:val="28"/>
        </w:rPr>
        <w:br/>
      </w:r>
      <w:r>
        <w:rPr>
          <w:rFonts w:eastAsia="Times New Roman"/>
          <w:sz w:val="28"/>
          <w:szCs w:val="28"/>
        </w:rPr>
        <w:t>осуществляются:</w:t>
      </w:r>
    </w:p>
    <w:p w:rsidR="00381460" w:rsidRDefault="00381460" w:rsidP="006D0342">
      <w:pPr>
        <w:numPr>
          <w:ilvl w:val="0"/>
          <w:numId w:val="182"/>
        </w:numPr>
        <w:shd w:val="clear" w:color="auto" w:fill="FFFFFF"/>
        <w:tabs>
          <w:tab w:val="left" w:pos="1013"/>
        </w:tabs>
        <w:ind w:left="710"/>
        <w:rPr>
          <w:spacing w:val="-1"/>
          <w:sz w:val="28"/>
          <w:szCs w:val="28"/>
        </w:rPr>
      </w:pPr>
      <w:r>
        <w:rPr>
          <w:rFonts w:eastAsia="Times New Roman"/>
          <w:sz w:val="28"/>
          <w:szCs w:val="28"/>
        </w:rPr>
        <w:t>через канцелярию услугодателя;</w:t>
      </w:r>
    </w:p>
    <w:p w:rsidR="00381460" w:rsidRDefault="00381460" w:rsidP="006D0342">
      <w:pPr>
        <w:numPr>
          <w:ilvl w:val="0"/>
          <w:numId w:val="182"/>
        </w:numPr>
        <w:shd w:val="clear" w:color="auto" w:fill="FFFFFF"/>
        <w:tabs>
          <w:tab w:val="left" w:pos="1013"/>
        </w:tabs>
        <w:ind w:firstLine="710"/>
        <w:rPr>
          <w:spacing w:val="-1"/>
          <w:sz w:val="28"/>
          <w:szCs w:val="28"/>
        </w:rPr>
      </w:pPr>
      <w:r>
        <w:rPr>
          <w:rFonts w:eastAsia="Times New Roman"/>
          <w:spacing w:val="-2"/>
          <w:sz w:val="28"/>
          <w:szCs w:val="28"/>
        </w:rPr>
        <w:t xml:space="preserve">посредством веб-портала «электронного правительства» </w:t>
      </w:r>
      <w:hyperlink r:id="rId112" w:history="1">
        <w:r>
          <w:rPr>
            <w:rFonts w:eastAsia="Times New Roman"/>
            <w:spacing w:val="-2"/>
            <w:sz w:val="28"/>
            <w:szCs w:val="28"/>
            <w:u w:val="single"/>
          </w:rPr>
          <w:t xml:space="preserve">www.egov.kz </w:t>
        </w:r>
      </w:hyperlink>
      <w:r>
        <w:rPr>
          <w:rFonts w:eastAsia="Times New Roman"/>
          <w:sz w:val="28"/>
          <w:szCs w:val="28"/>
        </w:rPr>
        <w:t>(далее – портал).</w:t>
      </w:r>
    </w:p>
    <w:p w:rsidR="00381460" w:rsidRDefault="00381460" w:rsidP="006D0342">
      <w:pPr>
        <w:shd w:val="clear" w:color="auto" w:fill="FFFFFF"/>
        <w:ind w:firstLine="710"/>
      </w:pPr>
      <w:r>
        <w:rPr>
          <w:rFonts w:eastAsia="Times New Roman"/>
          <w:sz w:val="28"/>
          <w:szCs w:val="28"/>
        </w:rPr>
        <w:t xml:space="preserve">Перечень основных требований к оказанию государственной услуги, </w:t>
      </w:r>
      <w:r>
        <w:rPr>
          <w:rFonts w:eastAsia="Times New Roman"/>
          <w:spacing w:val="-1"/>
          <w:sz w:val="28"/>
          <w:szCs w:val="28"/>
        </w:rPr>
        <w:t xml:space="preserve">включающий характеристики процесса, форму, содержание и результат оказания, </w:t>
      </w:r>
      <w:r>
        <w:rPr>
          <w:rFonts w:eastAsia="Times New Roman"/>
          <w:sz w:val="28"/>
          <w:szCs w:val="28"/>
        </w:rPr>
        <w:t>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6D0342" w:rsidRDefault="006D0342" w:rsidP="006D0342">
      <w:pPr>
        <w:shd w:val="clear" w:color="auto" w:fill="FFFFFF"/>
        <w:ind w:firstLine="710"/>
      </w:pPr>
      <w:r>
        <w:rPr>
          <w:rFonts w:eastAsia="Times New Roman"/>
          <w:sz w:val="28"/>
          <w:szCs w:val="28"/>
        </w:rPr>
        <w:t xml:space="preserve">При обращение в явочном порядке – документы, представленные услугополучателем, принимаются структурным подразделением услугодателя </w:t>
      </w:r>
      <w:r>
        <w:rPr>
          <w:rFonts w:eastAsia="Times New Roman"/>
          <w:spacing w:val="-1"/>
          <w:sz w:val="28"/>
          <w:szCs w:val="28"/>
        </w:rPr>
        <w:t xml:space="preserve">ответственным за прием документов и передаются ответственному структурному </w:t>
      </w:r>
      <w:r>
        <w:rPr>
          <w:rFonts w:eastAsia="Times New Roman"/>
          <w:sz w:val="28"/>
          <w:szCs w:val="28"/>
        </w:rPr>
        <w:t>подразделению услугодателя за обработку документов;</w:t>
      </w:r>
    </w:p>
    <w:p w:rsidR="006D0342" w:rsidRDefault="006D0342" w:rsidP="006D0342">
      <w:pPr>
        <w:shd w:val="clear" w:color="auto" w:fill="FFFFFF"/>
        <w:ind w:firstLine="710"/>
      </w:pPr>
      <w:r>
        <w:rPr>
          <w:rFonts w:eastAsia="Times New Roman"/>
          <w:spacing w:val="-2"/>
          <w:sz w:val="28"/>
          <w:szCs w:val="28"/>
        </w:rPr>
        <w:t xml:space="preserve">При обращении в электронном виде – заявление в форме электронного </w:t>
      </w:r>
      <w:r>
        <w:rPr>
          <w:rFonts w:eastAsia="Times New Roman"/>
          <w:spacing w:val="-1"/>
          <w:sz w:val="28"/>
          <w:szCs w:val="28"/>
        </w:rPr>
        <w:t xml:space="preserve">документа, удостоверенного электронной цифровой подписью (далее – ЭЦП) </w:t>
      </w:r>
      <w:r>
        <w:rPr>
          <w:rFonts w:eastAsia="Times New Roman"/>
          <w:sz w:val="28"/>
          <w:szCs w:val="28"/>
        </w:rPr>
        <w:t>услугополучателя принимается через портал.</w:t>
      </w:r>
    </w:p>
    <w:p w:rsidR="006D0342" w:rsidRDefault="006D0342" w:rsidP="006D0342">
      <w:pPr>
        <w:shd w:val="clear" w:color="auto" w:fill="FFFFFF"/>
        <w:ind w:firstLine="710"/>
      </w:pPr>
      <w:r>
        <w:rPr>
          <w:rFonts w:eastAsia="Times New Roman"/>
          <w:sz w:val="28"/>
          <w:szCs w:val="28"/>
        </w:rPr>
        <w:t xml:space="preserve">Для получения государственной услуги услгополучатели предоставляют </w:t>
      </w:r>
      <w:r>
        <w:rPr>
          <w:rFonts w:eastAsia="Times New Roman"/>
          <w:spacing w:val="-1"/>
          <w:sz w:val="28"/>
          <w:szCs w:val="28"/>
        </w:rPr>
        <w:t xml:space="preserve">документы, согласно статьи 497 Кодекса Республики Казахстан «О таможенном </w:t>
      </w:r>
      <w:r>
        <w:rPr>
          <w:rFonts w:eastAsia="Times New Roman"/>
          <w:sz w:val="28"/>
          <w:szCs w:val="28"/>
        </w:rPr>
        <w:t>регулировании в Республике Казахстан» от 26 декабря 2017 года (далее – Таможенный кодекс).</w:t>
      </w:r>
    </w:p>
    <w:p w:rsidR="006D0342" w:rsidRDefault="006D0342" w:rsidP="006D0342">
      <w:pPr>
        <w:shd w:val="clear" w:color="auto" w:fill="FFFFFF"/>
        <w:ind w:firstLine="710"/>
      </w:pPr>
      <w:r>
        <w:rPr>
          <w:rFonts w:eastAsia="Times New Roman"/>
          <w:spacing w:val="-2"/>
          <w:sz w:val="28"/>
          <w:szCs w:val="28"/>
        </w:rPr>
        <w:t xml:space="preserve">Для идентификации личности услугополучателя предъявляется документ, </w:t>
      </w:r>
      <w:r>
        <w:rPr>
          <w:rFonts w:eastAsia="Times New Roman"/>
          <w:sz w:val="28"/>
          <w:szCs w:val="28"/>
        </w:rPr>
        <w:t>удостоверяющий личность.</w:t>
      </w:r>
    </w:p>
    <w:p w:rsidR="006D0342" w:rsidRDefault="006D0342" w:rsidP="006D0342">
      <w:pPr>
        <w:shd w:val="clear" w:color="auto" w:fill="FFFFFF"/>
        <w:ind w:firstLine="710"/>
      </w:pPr>
      <w:r>
        <w:rPr>
          <w:rFonts w:eastAsia="Times New Roman"/>
          <w:sz w:val="28"/>
          <w:szCs w:val="28"/>
        </w:rPr>
        <w:t xml:space="preserve">При оказании государственной услуги услугополучатель предоставляет </w:t>
      </w:r>
      <w:r>
        <w:rPr>
          <w:rFonts w:eastAsia="Times New Roman"/>
          <w:spacing w:val="-1"/>
          <w:sz w:val="28"/>
          <w:szCs w:val="28"/>
        </w:rPr>
        <w:t xml:space="preserve">согласие на использование сведений, составляющих охраняемую законом тайну, </w:t>
      </w:r>
      <w:r>
        <w:rPr>
          <w:rFonts w:eastAsia="Times New Roman"/>
          <w:sz w:val="28"/>
          <w:szCs w:val="28"/>
        </w:rPr>
        <w:t>содержащихся в информационных системах, если иное не предусмотрено законами Республики Казахстан.</w:t>
      </w:r>
    </w:p>
    <w:p w:rsidR="006D0342" w:rsidRDefault="006D0342" w:rsidP="006D0342">
      <w:pPr>
        <w:shd w:val="clear" w:color="auto" w:fill="FFFFFF"/>
        <w:ind w:right="557" w:firstLine="710"/>
      </w:pPr>
      <w:r>
        <w:rPr>
          <w:rFonts w:eastAsia="Times New Roman"/>
          <w:spacing w:val="-2"/>
          <w:sz w:val="28"/>
          <w:szCs w:val="28"/>
        </w:rPr>
        <w:t xml:space="preserve">Сведения о документах, удостоверяющих личность содержащихся в </w:t>
      </w:r>
      <w:r>
        <w:rPr>
          <w:rFonts w:eastAsia="Times New Roman"/>
          <w:sz w:val="28"/>
          <w:szCs w:val="28"/>
        </w:rPr>
        <w:t xml:space="preserve">государственных информационных системах, услугодатель получает из </w:t>
      </w:r>
      <w:r>
        <w:rPr>
          <w:rFonts w:eastAsia="Times New Roman"/>
          <w:spacing w:val="-2"/>
          <w:sz w:val="28"/>
          <w:szCs w:val="28"/>
        </w:rPr>
        <w:t xml:space="preserve">соответствующих государственных информационных систем посредством </w:t>
      </w:r>
      <w:r>
        <w:rPr>
          <w:rFonts w:eastAsia="Times New Roman"/>
          <w:sz w:val="28"/>
          <w:szCs w:val="28"/>
        </w:rPr>
        <w:lastRenderedPageBreak/>
        <w:t>портала в форме электронных документов, удостоверенных ЭЦП уполномоченных должностных лиц.</w:t>
      </w:r>
    </w:p>
    <w:p w:rsidR="00381460" w:rsidRDefault="00381460" w:rsidP="006D0342">
      <w:pPr>
        <w:shd w:val="clear" w:color="auto" w:fill="FFFFFF"/>
        <w:ind w:firstLine="710"/>
      </w:pPr>
      <w:r>
        <w:rPr>
          <w:rFonts w:eastAsia="Times New Roman"/>
          <w:spacing w:val="-1"/>
          <w:sz w:val="28"/>
          <w:szCs w:val="28"/>
        </w:rPr>
        <w:t xml:space="preserve">Истребование от услугополучателей документов и сведений, которые могут </w:t>
      </w:r>
      <w:r>
        <w:rPr>
          <w:rFonts w:eastAsia="Times New Roman"/>
          <w:sz w:val="28"/>
          <w:szCs w:val="28"/>
        </w:rPr>
        <w:t>быть получены из информационных систем, не допускается.</w:t>
      </w:r>
    </w:p>
    <w:p w:rsidR="00381460" w:rsidRDefault="00381460" w:rsidP="006D0342">
      <w:pPr>
        <w:shd w:val="clear" w:color="auto" w:fill="FFFFFF"/>
        <w:ind w:right="859" w:firstLine="710"/>
        <w:jc w:val="both"/>
      </w:pPr>
      <w:r>
        <w:rPr>
          <w:rFonts w:eastAsia="Times New Roman"/>
          <w:spacing w:val="-2"/>
          <w:sz w:val="28"/>
          <w:szCs w:val="28"/>
        </w:rPr>
        <w:t xml:space="preserve">Подтверждением принятия услугополучателем документов является </w:t>
      </w:r>
      <w:r>
        <w:rPr>
          <w:rFonts w:eastAsia="Times New Roman"/>
          <w:spacing w:val="-1"/>
          <w:sz w:val="28"/>
          <w:szCs w:val="28"/>
        </w:rPr>
        <w:t xml:space="preserve">отметка на копии заявления, содержащая дату, время, подпись, фамилию и </w:t>
      </w:r>
      <w:r>
        <w:rPr>
          <w:rFonts w:eastAsia="Times New Roman"/>
          <w:sz w:val="28"/>
          <w:szCs w:val="28"/>
        </w:rPr>
        <w:t>инициалы лица, принявшего пакет документов.</w:t>
      </w:r>
    </w:p>
    <w:p w:rsidR="00381460" w:rsidRDefault="00381460" w:rsidP="006D0342">
      <w:pPr>
        <w:shd w:val="clear" w:color="auto" w:fill="FFFFFF"/>
        <w:ind w:firstLine="710"/>
      </w:pPr>
      <w:r>
        <w:rPr>
          <w:rFonts w:eastAsia="Times New Roman"/>
          <w:spacing w:val="-1"/>
          <w:sz w:val="28"/>
          <w:szCs w:val="28"/>
        </w:rPr>
        <w:t xml:space="preserve">В случае обращения через портал услугополучателю направляется статус о </w:t>
      </w:r>
      <w:r>
        <w:rPr>
          <w:rFonts w:eastAsia="Times New Roman"/>
          <w:sz w:val="28"/>
          <w:szCs w:val="28"/>
        </w:rPr>
        <w:t>принятии запроса для оказания государственной услуги.</w:t>
      </w:r>
    </w:p>
    <w:p w:rsidR="00381460" w:rsidRDefault="00381460" w:rsidP="006D0342">
      <w:pPr>
        <w:shd w:val="clear" w:color="auto" w:fill="FFFFFF"/>
        <w:ind w:firstLine="710"/>
      </w:pPr>
      <w:r>
        <w:rPr>
          <w:rFonts w:eastAsia="Times New Roman"/>
          <w:sz w:val="28"/>
          <w:szCs w:val="28"/>
        </w:rPr>
        <w:t xml:space="preserve">Структурное подразделение услугодателя ответственное за прием документов в день поступления документов осуществляет прием, проверку </w:t>
      </w:r>
      <w:r>
        <w:rPr>
          <w:rFonts w:eastAsia="Times New Roman"/>
          <w:spacing w:val="-1"/>
          <w:sz w:val="28"/>
          <w:szCs w:val="28"/>
        </w:rPr>
        <w:t>представленных документов и регистрацию (при обращении услугополучателя</w:t>
      </w:r>
    </w:p>
    <w:p w:rsidR="006D0342" w:rsidRDefault="006D0342" w:rsidP="006D0342">
      <w:pPr>
        <w:shd w:val="clear" w:color="auto" w:fill="FFFFFF"/>
      </w:pPr>
      <w:r>
        <w:rPr>
          <w:rFonts w:eastAsia="Times New Roman"/>
          <w:sz w:val="28"/>
          <w:szCs w:val="28"/>
        </w:rPr>
        <w:t xml:space="preserve">после окончания рабочего времени, в выходные и праздничные дни согласно Трудовому кодексу Республики Казахстан от 23 ноября 2015 года, прием </w:t>
      </w:r>
      <w:r>
        <w:rPr>
          <w:rFonts w:eastAsia="Times New Roman"/>
          <w:spacing w:val="-1"/>
          <w:sz w:val="28"/>
          <w:szCs w:val="28"/>
        </w:rPr>
        <w:t xml:space="preserve">заявлений и выдача результатов оказания государственной услуги осуществляется </w:t>
      </w:r>
      <w:r>
        <w:rPr>
          <w:rFonts w:eastAsia="Times New Roman"/>
          <w:sz w:val="28"/>
          <w:szCs w:val="28"/>
        </w:rPr>
        <w:t>следующим рабочим днем).</w:t>
      </w:r>
    </w:p>
    <w:p w:rsidR="006D0342" w:rsidRDefault="006D0342" w:rsidP="006D0342">
      <w:pPr>
        <w:shd w:val="clear" w:color="auto" w:fill="FFFFFF"/>
        <w:ind w:firstLine="710"/>
      </w:pPr>
      <w:r>
        <w:rPr>
          <w:rFonts w:eastAsia="Times New Roman"/>
          <w:spacing w:val="-2"/>
          <w:sz w:val="28"/>
          <w:szCs w:val="28"/>
        </w:rPr>
        <w:t xml:space="preserve">В случаях непредставления услугополучателем документов, указанных в </w:t>
      </w:r>
      <w:r>
        <w:rPr>
          <w:rFonts w:eastAsia="Times New Roman"/>
          <w:sz w:val="28"/>
          <w:szCs w:val="28"/>
        </w:rPr>
        <w:t>пункте 2 статьи 497, или несоответствия услугополучателя условиям, установленным статьей 496 Таможенного кодекса услугодатель принимает решение об отказе во включении в реестр таможенных представителей.</w:t>
      </w:r>
    </w:p>
    <w:p w:rsidR="006D0342" w:rsidRDefault="006D0342" w:rsidP="006D0342">
      <w:pPr>
        <w:shd w:val="clear" w:color="auto" w:fill="FFFFFF"/>
        <w:ind w:firstLine="710"/>
      </w:pPr>
      <w:r>
        <w:rPr>
          <w:rFonts w:eastAsia="Times New Roman"/>
          <w:spacing w:val="-2"/>
          <w:sz w:val="28"/>
          <w:szCs w:val="28"/>
        </w:rPr>
        <w:t xml:space="preserve">При установлении факта полноты представленных документов, работник, </w:t>
      </w:r>
      <w:r>
        <w:rPr>
          <w:rFonts w:eastAsia="Times New Roman"/>
          <w:sz w:val="28"/>
          <w:szCs w:val="28"/>
        </w:rPr>
        <w:t>ответственный за обработку рассматривает заявление с прилагаемыми к нему документами в течение 10 (десяти) рабочих дней со дня его регистрации, и принимает решение о включении в реестр таможенных перевозчиков или об отказе во включении в реестр таможенных перевозчиков.</w:t>
      </w:r>
    </w:p>
    <w:p w:rsidR="006D0342" w:rsidRDefault="006D0342" w:rsidP="006D0342">
      <w:pPr>
        <w:shd w:val="clear" w:color="auto" w:fill="FFFFFF"/>
        <w:ind w:firstLine="710"/>
      </w:pPr>
      <w:r>
        <w:rPr>
          <w:rFonts w:eastAsia="Times New Roman"/>
          <w:spacing w:val="-2"/>
          <w:sz w:val="28"/>
          <w:szCs w:val="28"/>
        </w:rPr>
        <w:t xml:space="preserve">Решение оформляется приказом руководителя услугодателя либо лица его </w:t>
      </w:r>
      <w:r>
        <w:rPr>
          <w:rFonts w:eastAsia="Times New Roman"/>
          <w:sz w:val="28"/>
          <w:szCs w:val="28"/>
        </w:rPr>
        <w:t>замещающего, либо заместителя руководителя услугодателя.</w:t>
      </w:r>
    </w:p>
    <w:p w:rsidR="006D0342" w:rsidRDefault="006D0342" w:rsidP="006D0342">
      <w:pPr>
        <w:shd w:val="clear" w:color="auto" w:fill="FFFFFF"/>
        <w:ind w:firstLine="710"/>
      </w:pPr>
      <w:r>
        <w:rPr>
          <w:rFonts w:eastAsia="Times New Roman"/>
          <w:sz w:val="28"/>
          <w:szCs w:val="28"/>
        </w:rPr>
        <w:t xml:space="preserve">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w:t>
      </w:r>
      <w:r>
        <w:rPr>
          <w:rFonts w:eastAsia="Times New Roman"/>
          <w:spacing w:val="-1"/>
          <w:sz w:val="28"/>
          <w:szCs w:val="28"/>
        </w:rPr>
        <w:t xml:space="preserve">мониторинга оказания государственных услуг о стадии оказания государственной </w:t>
      </w:r>
      <w:r>
        <w:rPr>
          <w:rFonts w:eastAsia="Times New Roman"/>
          <w:sz w:val="28"/>
          <w:szCs w:val="28"/>
        </w:rPr>
        <w:t>услуги» (зарегистрирован в Реестре государственной регистрации нормативных правовых актов под № 8555).</w:t>
      </w:r>
    </w:p>
    <w:p w:rsidR="006D0342" w:rsidRDefault="006D0342" w:rsidP="006D0342">
      <w:pPr>
        <w:shd w:val="clear" w:color="auto" w:fill="FFFFFF"/>
        <w:ind w:right="557" w:firstLine="710"/>
      </w:pPr>
      <w:r>
        <w:rPr>
          <w:rFonts w:eastAsia="Times New Roman"/>
          <w:spacing w:val="-2"/>
          <w:sz w:val="28"/>
          <w:szCs w:val="28"/>
        </w:rPr>
        <w:t xml:space="preserve">При обращении на портал результат оказания государственной услуги </w:t>
      </w:r>
      <w:r>
        <w:rPr>
          <w:rFonts w:eastAsia="Times New Roman"/>
          <w:sz w:val="28"/>
          <w:szCs w:val="28"/>
        </w:rPr>
        <w:t>направляется услугополучателю в форме электронного документа, удостоверенного ЭЦП должностного лица услугодателя.</w:t>
      </w:r>
    </w:p>
    <w:p w:rsidR="006D0342" w:rsidRDefault="006D0342" w:rsidP="006D0342">
      <w:pPr>
        <w:shd w:val="clear" w:color="auto" w:fill="FFFFFF"/>
        <w:ind w:firstLine="710"/>
      </w:pPr>
      <w:r>
        <w:rPr>
          <w:rFonts w:eastAsia="Times New Roman"/>
          <w:spacing w:val="-1"/>
          <w:sz w:val="28"/>
          <w:szCs w:val="28"/>
        </w:rPr>
        <w:t xml:space="preserve">При обращении к услугодателю результат оказания государственной услуги </w:t>
      </w:r>
      <w:r>
        <w:rPr>
          <w:rFonts w:eastAsia="Times New Roman"/>
          <w:sz w:val="28"/>
          <w:szCs w:val="28"/>
        </w:rPr>
        <w:t xml:space="preserve">или мотивированный ответ об отказе в оказании государственной услуги в </w:t>
      </w:r>
      <w:r>
        <w:rPr>
          <w:rFonts w:eastAsia="Times New Roman"/>
          <w:spacing w:val="-1"/>
          <w:sz w:val="28"/>
          <w:szCs w:val="28"/>
        </w:rPr>
        <w:t xml:space="preserve">случаях и по основаниям, указанным в статье 497 Таможенного кодекса выдается </w:t>
      </w:r>
      <w:r>
        <w:rPr>
          <w:rFonts w:eastAsia="Times New Roman"/>
          <w:sz w:val="28"/>
          <w:szCs w:val="28"/>
        </w:rPr>
        <w:t>на бумажном носителе.</w:t>
      </w:r>
    </w:p>
    <w:p w:rsidR="006D0342" w:rsidRDefault="006D0342" w:rsidP="006D0342">
      <w:pPr>
        <w:shd w:val="clear" w:color="auto" w:fill="FFFFFF"/>
        <w:ind w:right="557" w:firstLine="710"/>
      </w:pPr>
      <w:r>
        <w:rPr>
          <w:spacing w:val="-2"/>
          <w:sz w:val="28"/>
          <w:szCs w:val="28"/>
        </w:rPr>
        <w:t xml:space="preserve">4. </w:t>
      </w:r>
      <w:r>
        <w:rPr>
          <w:rFonts w:eastAsia="Times New Roman"/>
          <w:spacing w:val="-2"/>
          <w:sz w:val="28"/>
          <w:szCs w:val="28"/>
        </w:rPr>
        <w:t xml:space="preserve">В случае сбоя информационной системы, содержащей необходимые </w:t>
      </w:r>
      <w:r>
        <w:rPr>
          <w:rFonts w:eastAsia="Times New Roman"/>
          <w:sz w:val="28"/>
          <w:szCs w:val="28"/>
        </w:rPr>
        <w:t>сведения для оказания государственной услуги, услугодатель в течение 30</w:t>
      </w:r>
    </w:p>
    <w:p w:rsidR="006D0342" w:rsidRDefault="006D0342" w:rsidP="006D0342">
      <w:pPr>
        <w:shd w:val="clear" w:color="auto" w:fill="FFFFFF"/>
        <w:ind w:firstLine="710"/>
      </w:pPr>
    </w:p>
    <w:p w:rsidR="006D0342" w:rsidRDefault="006D0342" w:rsidP="006D0342"/>
    <w:p w:rsidR="00381460" w:rsidRPr="006D0342" w:rsidRDefault="00381460" w:rsidP="006D0342">
      <w:pPr>
        <w:sectPr w:rsidR="00381460" w:rsidRPr="006D0342">
          <w:pgSz w:w="11909" w:h="16834"/>
          <w:pgMar w:top="1185" w:right="813" w:bottom="360" w:left="1251" w:header="720" w:footer="720" w:gutter="0"/>
          <w:cols w:space="60"/>
          <w:noEndnote/>
        </w:sectPr>
      </w:pPr>
    </w:p>
    <w:p w:rsidR="00381460" w:rsidRDefault="006D0342" w:rsidP="006D0342">
      <w:pPr>
        <w:shd w:val="clear" w:color="auto" w:fill="FFFFFF"/>
      </w:pPr>
      <w:r>
        <w:rPr>
          <w:sz w:val="28"/>
          <w:szCs w:val="28"/>
        </w:rPr>
        <w:lastRenderedPageBreak/>
        <w:t xml:space="preserve"> </w:t>
      </w:r>
      <w:r w:rsidR="00381460">
        <w:rPr>
          <w:sz w:val="28"/>
          <w:szCs w:val="28"/>
        </w:rPr>
        <w:t>(</w:t>
      </w:r>
      <w:r w:rsidR="00381460">
        <w:rPr>
          <w:rFonts w:eastAsia="Times New Roman"/>
          <w:sz w:val="28"/>
          <w:szCs w:val="28"/>
        </w:rPr>
        <w:t xml:space="preserve">тридцати) минут с момента сбоя направляет запрос в службу поддержки по </w:t>
      </w:r>
      <w:r w:rsidR="00381460">
        <w:rPr>
          <w:rFonts w:eastAsia="Times New Roman"/>
          <w:spacing w:val="-1"/>
          <w:sz w:val="28"/>
          <w:szCs w:val="28"/>
        </w:rPr>
        <w:t xml:space="preserve">электронной почте </w:t>
      </w:r>
      <w:hyperlink r:id="rId113" w:history="1">
        <w:r w:rsidR="00381460">
          <w:rPr>
            <w:rFonts w:eastAsia="Times New Roman"/>
            <w:spacing w:val="-1"/>
            <w:sz w:val="28"/>
            <w:szCs w:val="28"/>
            <w:u w:val="single"/>
          </w:rPr>
          <w:t>e-okno@mgd.kz</w:t>
        </w:r>
      </w:hyperlink>
      <w:r w:rsidR="00381460">
        <w:rPr>
          <w:rFonts w:eastAsia="Times New Roman"/>
          <w:spacing w:val="-1"/>
          <w:sz w:val="28"/>
          <w:szCs w:val="28"/>
        </w:rPr>
        <w:t xml:space="preserve"> с обязательным предоставлением информации </w:t>
      </w:r>
      <w:r w:rsidR="00381460">
        <w:rPr>
          <w:rFonts w:eastAsia="Times New Roman"/>
          <w:sz w:val="28"/>
          <w:szCs w:val="28"/>
        </w:rPr>
        <w:t xml:space="preserve">по наименованию государственной услуги, регистрационному номеру заявления </w:t>
      </w:r>
      <w:r w:rsidR="00381460">
        <w:rPr>
          <w:rFonts w:eastAsia="Times New Roman"/>
          <w:spacing w:val="-1"/>
          <w:sz w:val="28"/>
          <w:szCs w:val="28"/>
        </w:rPr>
        <w:t xml:space="preserve">для получения государственной услуги, индивидуальному идентификационному </w:t>
      </w:r>
      <w:r w:rsidR="00381460">
        <w:rPr>
          <w:rFonts w:eastAsia="Times New Roman"/>
          <w:sz w:val="28"/>
          <w:szCs w:val="28"/>
        </w:rPr>
        <w:t>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p w:rsidR="00381460" w:rsidRDefault="00381460" w:rsidP="006D0342">
      <w:pPr>
        <w:shd w:val="clear" w:color="auto" w:fill="FFFFFF"/>
        <w:ind w:left="768" w:right="557"/>
      </w:pPr>
      <w:r>
        <w:rPr>
          <w:rFonts w:eastAsia="Times New Roman"/>
          <w:b/>
          <w:bCs/>
          <w:spacing w:val="-2"/>
          <w:sz w:val="28"/>
          <w:szCs w:val="28"/>
        </w:rPr>
        <w:t>Глава 3. Порядок обжалования решений, действий (бездействия) услугодателей и (или) их должностных лиц по вопросам оказания</w:t>
      </w:r>
    </w:p>
    <w:p w:rsidR="00381460" w:rsidRDefault="00381460" w:rsidP="006D0342">
      <w:pPr>
        <w:shd w:val="clear" w:color="auto" w:fill="FFFFFF"/>
        <w:ind w:left="125"/>
        <w:jc w:val="center"/>
      </w:pPr>
      <w:r>
        <w:rPr>
          <w:rFonts w:eastAsia="Times New Roman"/>
          <w:b/>
          <w:bCs/>
          <w:sz w:val="28"/>
          <w:szCs w:val="28"/>
        </w:rPr>
        <w:t>государственных услуг</w:t>
      </w:r>
    </w:p>
    <w:p w:rsidR="00381460" w:rsidRDefault="00381460" w:rsidP="006D0342">
      <w:pPr>
        <w:shd w:val="clear" w:color="auto" w:fill="FFFFFF"/>
        <w:tabs>
          <w:tab w:val="left" w:pos="989"/>
        </w:tabs>
        <w:ind w:firstLine="710"/>
      </w:pPr>
      <w:r>
        <w:rPr>
          <w:spacing w:val="-1"/>
          <w:sz w:val="28"/>
          <w:szCs w:val="28"/>
        </w:rPr>
        <w:t>5.</w:t>
      </w:r>
      <w:r>
        <w:rPr>
          <w:sz w:val="28"/>
          <w:szCs w:val="28"/>
        </w:rPr>
        <w:tab/>
      </w:r>
      <w:r>
        <w:rPr>
          <w:rFonts w:eastAsia="Times New Roman"/>
          <w:spacing w:val="-2"/>
          <w:sz w:val="28"/>
          <w:szCs w:val="28"/>
        </w:rPr>
        <w:t>В случаях несогласия с результатами оказания государственной услуги</w:t>
      </w:r>
      <w:r>
        <w:rPr>
          <w:rFonts w:eastAsia="Times New Roman"/>
          <w:spacing w:val="-2"/>
          <w:sz w:val="28"/>
          <w:szCs w:val="28"/>
        </w:rPr>
        <w:br/>
      </w:r>
      <w:r>
        <w:rPr>
          <w:rFonts w:eastAsia="Times New Roman"/>
          <w:sz w:val="28"/>
          <w:szCs w:val="28"/>
        </w:rPr>
        <w:t>услугополучателем подается жалоба на решение, действия (бездействие)</w:t>
      </w:r>
      <w:r>
        <w:rPr>
          <w:rFonts w:eastAsia="Times New Roman"/>
          <w:sz w:val="28"/>
          <w:szCs w:val="28"/>
        </w:rPr>
        <w:br/>
        <w:t>услугодателя по вопросам оказания государственных услуг в соответствии с</w:t>
      </w:r>
      <w:r>
        <w:rPr>
          <w:rFonts w:eastAsia="Times New Roman"/>
          <w:sz w:val="28"/>
          <w:szCs w:val="28"/>
        </w:rPr>
        <w:br/>
        <w:t>законодательством Республики Казахстан:</w:t>
      </w:r>
    </w:p>
    <w:p w:rsidR="00381460" w:rsidRDefault="00381460" w:rsidP="006D0342">
      <w:pPr>
        <w:shd w:val="clear" w:color="auto" w:fill="FFFFFF"/>
        <w:ind w:left="710"/>
      </w:pPr>
      <w:r>
        <w:rPr>
          <w:rFonts w:eastAsia="Times New Roman"/>
          <w:sz w:val="28"/>
          <w:szCs w:val="28"/>
        </w:rPr>
        <w:t>на имя руководителя услугодателя;</w:t>
      </w:r>
    </w:p>
    <w:p w:rsidR="00381460" w:rsidRDefault="00381460" w:rsidP="006D0342">
      <w:pPr>
        <w:shd w:val="clear" w:color="auto" w:fill="FFFFFF"/>
        <w:ind w:firstLine="710"/>
      </w:pPr>
      <w:r>
        <w:rPr>
          <w:rFonts w:eastAsia="Times New Roman"/>
          <w:sz w:val="28"/>
          <w:szCs w:val="28"/>
        </w:rPr>
        <w:t xml:space="preserve">на имя руководителя уполномоченного органа осуществляющего </w:t>
      </w:r>
      <w:r>
        <w:rPr>
          <w:rFonts w:eastAsia="Times New Roman"/>
          <w:spacing w:val="-1"/>
          <w:sz w:val="28"/>
          <w:szCs w:val="28"/>
        </w:rPr>
        <w:t>руководство в сфере обеспечения поступлений налогов и платежей в бюджет;</w:t>
      </w:r>
    </w:p>
    <w:p w:rsidR="00381460" w:rsidRDefault="00381460" w:rsidP="006D0342">
      <w:pPr>
        <w:shd w:val="clear" w:color="auto" w:fill="FFFFFF"/>
        <w:ind w:right="557" w:firstLine="710"/>
      </w:pPr>
      <w:r>
        <w:rPr>
          <w:rFonts w:eastAsia="Times New Roman"/>
          <w:spacing w:val="-2"/>
          <w:sz w:val="28"/>
          <w:szCs w:val="28"/>
        </w:rPr>
        <w:t xml:space="preserve">в уполномоченный орган по оценке и контролю за качеством оказания </w:t>
      </w:r>
      <w:r>
        <w:rPr>
          <w:rFonts w:eastAsia="Times New Roman"/>
          <w:sz w:val="28"/>
          <w:szCs w:val="28"/>
        </w:rPr>
        <w:t>государственных услуг.</w:t>
      </w:r>
    </w:p>
    <w:p w:rsidR="00381460" w:rsidRDefault="00381460" w:rsidP="006D0342">
      <w:pPr>
        <w:shd w:val="clear" w:color="auto" w:fill="FFFFFF"/>
        <w:ind w:firstLine="710"/>
      </w:pPr>
      <w:r>
        <w:rPr>
          <w:rFonts w:eastAsia="Times New Roman"/>
          <w:sz w:val="28"/>
          <w:szCs w:val="28"/>
        </w:rPr>
        <w:t xml:space="preserve">Жалоба услугополучателя, поступившая в адрес услугодателя, </w:t>
      </w:r>
      <w:r>
        <w:rPr>
          <w:rFonts w:eastAsia="Times New Roman"/>
          <w:spacing w:val="-1"/>
          <w:sz w:val="28"/>
          <w:szCs w:val="28"/>
        </w:rPr>
        <w:t xml:space="preserve">непосредственно оказывающих государственные услуги, подлежит рассмотрению </w:t>
      </w:r>
      <w:r>
        <w:rPr>
          <w:rFonts w:eastAsia="Times New Roman"/>
          <w:sz w:val="28"/>
          <w:szCs w:val="28"/>
        </w:rPr>
        <w:t>в соответствии с пунктом 2 статьи 25 Закона в течение 5 (пяти) рабочих дней со дня ее регистрации.</w:t>
      </w:r>
    </w:p>
    <w:p w:rsidR="00381460" w:rsidRDefault="00381460" w:rsidP="006D0342">
      <w:pPr>
        <w:shd w:val="clear" w:color="auto" w:fill="FFFFFF"/>
        <w:ind w:right="302" w:firstLine="710"/>
        <w:jc w:val="both"/>
      </w:pPr>
      <w:r>
        <w:rPr>
          <w:rFonts w:eastAsia="Times New Roman"/>
          <w:spacing w:val="-2"/>
          <w:sz w:val="28"/>
          <w:szCs w:val="28"/>
        </w:rPr>
        <w:t xml:space="preserve">Жалоба услугополучателя, поступившая в адрес уполномоченного органа </w:t>
      </w:r>
      <w:r>
        <w:rPr>
          <w:rFonts w:eastAsia="Times New Roman"/>
          <w:spacing w:val="-1"/>
          <w:sz w:val="28"/>
          <w:szCs w:val="28"/>
        </w:rPr>
        <w:t xml:space="preserve">по оценке и контролю за качеством оказания государственных услуг, подлежит </w:t>
      </w:r>
      <w:r>
        <w:rPr>
          <w:rFonts w:eastAsia="Times New Roman"/>
          <w:sz w:val="28"/>
          <w:szCs w:val="28"/>
        </w:rPr>
        <w:t>рассмотрению в течение 15 (пятнадцати) рабочих дней со дня ее регистрации.</w:t>
      </w:r>
    </w:p>
    <w:p w:rsidR="00381460" w:rsidRDefault="00381460" w:rsidP="006D0342">
      <w:pPr>
        <w:shd w:val="clear" w:color="auto" w:fill="FFFFFF"/>
        <w:tabs>
          <w:tab w:val="left" w:pos="989"/>
        </w:tabs>
        <w:ind w:firstLine="710"/>
      </w:pPr>
      <w:r>
        <w:rPr>
          <w:spacing w:val="-1"/>
          <w:sz w:val="28"/>
          <w:szCs w:val="28"/>
        </w:rPr>
        <w:t>6.</w:t>
      </w:r>
      <w:r>
        <w:rPr>
          <w:sz w:val="28"/>
          <w:szCs w:val="28"/>
        </w:rPr>
        <w:tab/>
      </w:r>
      <w:r>
        <w:rPr>
          <w:rFonts w:eastAsia="Times New Roman"/>
          <w:spacing w:val="-2"/>
          <w:sz w:val="28"/>
          <w:szCs w:val="28"/>
        </w:rPr>
        <w:t>В случаях несогласия с результатами оказания государственной услуги</w:t>
      </w:r>
      <w:r>
        <w:rPr>
          <w:rFonts w:eastAsia="Times New Roman"/>
          <w:spacing w:val="-2"/>
          <w:sz w:val="28"/>
          <w:szCs w:val="28"/>
        </w:rPr>
        <w:br/>
      </w:r>
      <w:r>
        <w:rPr>
          <w:rFonts w:eastAsia="Times New Roman"/>
          <w:sz w:val="28"/>
          <w:szCs w:val="28"/>
        </w:rPr>
        <w:t>услугополучатель в соответствии с подпунктом 6) пункта 1 статьи 4 Закона</w:t>
      </w:r>
      <w:r>
        <w:rPr>
          <w:rFonts w:eastAsia="Times New Roman"/>
          <w:sz w:val="28"/>
          <w:szCs w:val="28"/>
        </w:rPr>
        <w:br/>
        <w:t>обращается в суд.</w:t>
      </w:r>
    </w:p>
    <w:p w:rsidR="00381460" w:rsidRDefault="00381460">
      <w:pPr>
        <w:shd w:val="clear" w:color="auto" w:fill="FFFFFF"/>
        <w:tabs>
          <w:tab w:val="left" w:pos="989"/>
        </w:tabs>
        <w:spacing w:before="106" w:line="374" w:lineRule="exact"/>
        <w:ind w:firstLine="710"/>
        <w:sectPr w:rsidR="00381460" w:rsidSect="006D0342">
          <w:pgSz w:w="11909" w:h="16834"/>
          <w:pgMar w:top="568" w:right="804" w:bottom="720" w:left="1251" w:header="720" w:footer="720" w:gutter="0"/>
          <w:cols w:space="60"/>
          <w:noEndnote/>
        </w:sectPr>
      </w:pPr>
    </w:p>
    <w:p w:rsidR="00381460" w:rsidRPr="006D0342" w:rsidRDefault="00381460" w:rsidP="006D0342">
      <w:pPr>
        <w:shd w:val="clear" w:color="auto" w:fill="FFFFFF"/>
        <w:jc w:val="both"/>
        <w:rPr>
          <w:sz w:val="18"/>
          <w:szCs w:val="18"/>
        </w:rPr>
        <w:sectPr w:rsidR="00381460" w:rsidRPr="006D0342" w:rsidSect="006D0342">
          <w:pgSz w:w="11909" w:h="16834"/>
          <w:pgMar w:top="0" w:right="804" w:bottom="360" w:left="1285" w:header="720" w:footer="720" w:gutter="0"/>
          <w:cols w:num="4" w:space="720" w:equalWidth="0">
            <w:col w:w="1334" w:space="432"/>
            <w:col w:w="5193" w:space="586"/>
            <w:col w:w="1190" w:space="365"/>
            <w:col w:w="720"/>
          </w:cols>
          <w:noEndnote/>
        </w:sectPr>
      </w:pPr>
    </w:p>
    <w:p w:rsidR="00381460" w:rsidRPr="006D0342" w:rsidRDefault="00381460" w:rsidP="006D0342">
      <w:pPr>
        <w:shd w:val="clear" w:color="auto" w:fill="FFFFFF"/>
        <w:ind w:left="3984"/>
        <w:jc w:val="center"/>
        <w:rPr>
          <w:sz w:val="18"/>
          <w:szCs w:val="18"/>
        </w:rPr>
      </w:pPr>
      <w:r w:rsidRPr="006D0342">
        <w:rPr>
          <w:rFonts w:eastAsia="Times New Roman"/>
          <w:sz w:val="18"/>
          <w:szCs w:val="18"/>
        </w:rPr>
        <w:t>Приложение 1</w:t>
      </w:r>
    </w:p>
    <w:p w:rsidR="00381460" w:rsidRPr="006D0342" w:rsidRDefault="00381460" w:rsidP="006D0342">
      <w:pPr>
        <w:shd w:val="clear" w:color="auto" w:fill="FFFFFF"/>
        <w:ind w:left="3984"/>
        <w:jc w:val="center"/>
        <w:rPr>
          <w:sz w:val="18"/>
          <w:szCs w:val="18"/>
        </w:rPr>
      </w:pPr>
      <w:r w:rsidRPr="006D0342">
        <w:rPr>
          <w:rFonts w:eastAsia="Times New Roman"/>
          <w:sz w:val="18"/>
          <w:szCs w:val="18"/>
        </w:rPr>
        <w:t>к Правилам оказания</w:t>
      </w:r>
    </w:p>
    <w:p w:rsidR="00381460" w:rsidRPr="006D0342" w:rsidRDefault="00381460" w:rsidP="006D0342">
      <w:pPr>
        <w:shd w:val="clear" w:color="auto" w:fill="FFFFFF"/>
        <w:ind w:left="3984"/>
        <w:jc w:val="center"/>
        <w:rPr>
          <w:sz w:val="18"/>
          <w:szCs w:val="18"/>
        </w:rPr>
      </w:pPr>
      <w:r w:rsidRPr="006D0342">
        <w:rPr>
          <w:rFonts w:eastAsia="Times New Roman"/>
          <w:sz w:val="18"/>
          <w:szCs w:val="18"/>
        </w:rPr>
        <w:t>государственной услуги</w:t>
      </w:r>
    </w:p>
    <w:p w:rsidR="00381460" w:rsidRPr="006D0342" w:rsidRDefault="00381460" w:rsidP="006D0342">
      <w:pPr>
        <w:shd w:val="clear" w:color="auto" w:fill="FFFFFF"/>
        <w:ind w:left="3984"/>
        <w:jc w:val="center"/>
        <w:rPr>
          <w:sz w:val="18"/>
          <w:szCs w:val="18"/>
        </w:rPr>
      </w:pPr>
      <w:r w:rsidRPr="006D0342">
        <w:rPr>
          <w:rFonts w:eastAsia="Times New Roman"/>
          <w:spacing w:val="-2"/>
          <w:sz w:val="18"/>
          <w:szCs w:val="18"/>
        </w:rPr>
        <w:t>«Включение в реестр таможенных</w:t>
      </w:r>
    </w:p>
    <w:p w:rsidR="00381460" w:rsidRPr="006D0342" w:rsidRDefault="00381460" w:rsidP="006D0342">
      <w:pPr>
        <w:shd w:val="clear" w:color="auto" w:fill="FFFFFF"/>
        <w:ind w:left="3984"/>
        <w:jc w:val="center"/>
        <w:rPr>
          <w:sz w:val="18"/>
          <w:szCs w:val="18"/>
        </w:rPr>
      </w:pPr>
      <w:r w:rsidRPr="006D0342">
        <w:rPr>
          <w:rFonts w:eastAsia="Times New Roman"/>
          <w:sz w:val="18"/>
          <w:szCs w:val="18"/>
        </w:rPr>
        <w:t>перевозчиков»</w:t>
      </w:r>
    </w:p>
    <w:p w:rsidR="00381460" w:rsidRDefault="00381460">
      <w:pPr>
        <w:spacing w:after="197" w:line="1" w:lineRule="exact"/>
        <w:rPr>
          <w:rFonts w:ascii="Arial" w:hAnsi="Arial" w:cs="Arial"/>
          <w:sz w:val="2"/>
          <w:szCs w:val="2"/>
        </w:rPr>
      </w:pPr>
    </w:p>
    <w:tbl>
      <w:tblPr>
        <w:tblW w:w="9988" w:type="dxa"/>
        <w:tblInd w:w="40" w:type="dxa"/>
        <w:tblLayout w:type="fixed"/>
        <w:tblCellMar>
          <w:left w:w="40" w:type="dxa"/>
          <w:right w:w="40" w:type="dxa"/>
        </w:tblCellMar>
        <w:tblLook w:val="0000" w:firstRow="0" w:lastRow="0" w:firstColumn="0" w:lastColumn="0" w:noHBand="0" w:noVBand="0"/>
      </w:tblPr>
      <w:tblGrid>
        <w:gridCol w:w="432"/>
        <w:gridCol w:w="2654"/>
        <w:gridCol w:w="6902"/>
      </w:tblGrid>
      <w:tr w:rsidR="00381460" w:rsidTr="00284240">
        <w:trPr>
          <w:trHeight w:hRule="exact" w:val="322"/>
        </w:trPr>
        <w:tc>
          <w:tcPr>
            <w:tcW w:w="9988" w:type="dxa"/>
            <w:gridSpan w:val="3"/>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805"/>
            </w:pPr>
            <w:r>
              <w:rPr>
                <w:rFonts w:eastAsia="Times New Roman"/>
                <w:sz w:val="16"/>
                <w:szCs w:val="16"/>
              </w:rPr>
              <w:t>Стандарт государственной услуги «Включение в реестр таможенных перевозчиков»</w:t>
            </w:r>
          </w:p>
        </w:tc>
      </w:tr>
      <w:tr w:rsidR="00381460" w:rsidTr="00284240">
        <w:trPr>
          <w:trHeight w:hRule="exact" w:val="54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1</w:t>
            </w:r>
          </w:p>
        </w:tc>
        <w:tc>
          <w:tcPr>
            <w:tcW w:w="265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Наименование услугодателя</w:t>
            </w:r>
          </w:p>
        </w:tc>
        <w:tc>
          <w:tcPr>
            <w:tcW w:w="690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4" w:right="307"/>
            </w:pPr>
            <w:r>
              <w:rPr>
                <w:rFonts w:eastAsia="Times New Roman"/>
                <w:sz w:val="16"/>
                <w:szCs w:val="16"/>
              </w:rPr>
              <w:t>Территориальные органы Комитета государственных доходов Министерства финансов Республики Казахстан по областям, городам Нур-Султану, Алматы и Шымкенту.</w:t>
            </w:r>
          </w:p>
        </w:tc>
      </w:tr>
      <w:tr w:rsidR="00381460" w:rsidTr="00284240">
        <w:trPr>
          <w:trHeight w:hRule="exact" w:val="497"/>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2</w:t>
            </w:r>
          </w:p>
        </w:tc>
        <w:tc>
          <w:tcPr>
            <w:tcW w:w="265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0" w:right="158"/>
            </w:pPr>
            <w:r>
              <w:rPr>
                <w:rFonts w:eastAsia="Times New Roman"/>
                <w:sz w:val="16"/>
                <w:szCs w:val="16"/>
              </w:rPr>
              <w:t>Способы предоставления госу</w:t>
            </w:r>
            <w:r>
              <w:rPr>
                <w:rFonts w:eastAsia="Times New Roman"/>
                <w:sz w:val="16"/>
                <w:szCs w:val="16"/>
              </w:rPr>
              <w:softHyphen/>
              <w:t>дарственной услуги</w:t>
            </w:r>
          </w:p>
        </w:tc>
        <w:tc>
          <w:tcPr>
            <w:tcW w:w="690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ind w:left="14"/>
            </w:pPr>
            <w:r>
              <w:rPr>
                <w:sz w:val="16"/>
                <w:szCs w:val="16"/>
              </w:rPr>
              <w:t>1)</w:t>
            </w:r>
            <w:r>
              <w:tab/>
            </w:r>
            <w:r>
              <w:rPr>
                <w:rFonts w:eastAsia="Times New Roman"/>
                <w:sz w:val="16"/>
                <w:szCs w:val="16"/>
              </w:rPr>
              <w:t>через</w:t>
            </w:r>
            <w:r>
              <w:rPr>
                <w:rFonts w:eastAsia="Times New Roman"/>
              </w:rPr>
              <w:t xml:space="preserve"> </w:t>
            </w:r>
            <w:r>
              <w:rPr>
                <w:rFonts w:eastAsia="Times New Roman"/>
                <w:sz w:val="16"/>
                <w:szCs w:val="16"/>
              </w:rPr>
              <w:t>услугодателя;</w:t>
            </w:r>
          </w:p>
          <w:p w:rsidR="00381460" w:rsidRDefault="00381460">
            <w:pPr>
              <w:shd w:val="clear" w:color="auto" w:fill="FFFFFF"/>
              <w:tabs>
                <w:tab w:val="left" w:pos="312"/>
              </w:tabs>
              <w:ind w:left="14"/>
            </w:pPr>
            <w:r>
              <w:rPr>
                <w:sz w:val="16"/>
                <w:szCs w:val="16"/>
              </w:rPr>
              <w:t>2)</w:t>
            </w:r>
            <w:r>
              <w:tab/>
            </w:r>
            <w:r>
              <w:rPr>
                <w:rFonts w:eastAsia="Times New Roman"/>
                <w:sz w:val="16"/>
                <w:szCs w:val="16"/>
              </w:rPr>
              <w:t>посредством</w:t>
            </w:r>
            <w:r>
              <w:rPr>
                <w:rFonts w:eastAsia="Times New Roman"/>
              </w:rPr>
              <w:t xml:space="preserve"> </w:t>
            </w:r>
            <w:r>
              <w:rPr>
                <w:rFonts w:eastAsia="Times New Roman"/>
                <w:sz w:val="16"/>
                <w:szCs w:val="16"/>
              </w:rPr>
              <w:t>веб-портала</w:t>
            </w:r>
            <w:r>
              <w:rPr>
                <w:rFonts w:eastAsia="Times New Roman"/>
              </w:rPr>
              <w:t xml:space="preserve"> </w:t>
            </w:r>
            <w:r>
              <w:rPr>
                <w:rFonts w:eastAsia="Times New Roman"/>
                <w:sz w:val="16"/>
                <w:szCs w:val="16"/>
              </w:rPr>
              <w:t>«электронного</w:t>
            </w:r>
            <w:r>
              <w:rPr>
                <w:rFonts w:eastAsia="Times New Roman"/>
              </w:rPr>
              <w:t xml:space="preserve"> </w:t>
            </w:r>
            <w:r>
              <w:rPr>
                <w:rFonts w:eastAsia="Times New Roman"/>
                <w:sz w:val="16"/>
                <w:szCs w:val="16"/>
              </w:rPr>
              <w:t>правительства»</w:t>
            </w:r>
            <w:r>
              <w:rPr>
                <w:rFonts w:eastAsia="Times New Roman"/>
              </w:rPr>
              <w:t xml:space="preserve"> </w:t>
            </w:r>
            <w:hyperlink r:id="rId114" w:history="1">
              <w:r>
                <w:rPr>
                  <w:rFonts w:eastAsia="Times New Roman"/>
                  <w:sz w:val="16"/>
                  <w:szCs w:val="16"/>
                  <w:u w:val="single"/>
                </w:rPr>
                <w:t>www.egov.kz</w:t>
              </w:r>
            </w:hyperlink>
            <w:r>
              <w:rPr>
                <w:rFonts w:eastAsia="Times New Roman"/>
              </w:rPr>
              <w:t xml:space="preserve"> </w:t>
            </w:r>
            <w:r>
              <w:rPr>
                <w:rFonts w:eastAsia="Times New Roman"/>
                <w:sz w:val="16"/>
                <w:szCs w:val="16"/>
              </w:rPr>
              <w:t>(далее</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портал).</w:t>
            </w:r>
          </w:p>
        </w:tc>
      </w:tr>
      <w:tr w:rsidR="00381460" w:rsidTr="00284240">
        <w:trPr>
          <w:trHeight w:hRule="exact" w:val="1141"/>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3</w:t>
            </w:r>
          </w:p>
        </w:tc>
        <w:tc>
          <w:tcPr>
            <w:tcW w:w="265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0" w:right="211"/>
            </w:pPr>
            <w:r>
              <w:rPr>
                <w:rFonts w:eastAsia="Times New Roman"/>
                <w:sz w:val="16"/>
                <w:szCs w:val="16"/>
              </w:rPr>
              <w:t>Сроки оказания государствен</w:t>
            </w:r>
            <w:r>
              <w:rPr>
                <w:rFonts w:eastAsia="Times New Roman"/>
                <w:sz w:val="16"/>
                <w:szCs w:val="16"/>
              </w:rPr>
              <w:softHyphen/>
              <w:t>ной услуги</w:t>
            </w:r>
          </w:p>
        </w:tc>
        <w:tc>
          <w:tcPr>
            <w:tcW w:w="690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spacing w:line="226" w:lineRule="exact"/>
              <w:ind w:left="14" w:right="43"/>
            </w:pPr>
            <w:r>
              <w:rPr>
                <w:sz w:val="16"/>
                <w:szCs w:val="16"/>
              </w:rPr>
              <w:t>1)</w:t>
            </w:r>
            <w:r>
              <w:tab/>
            </w:r>
            <w:r>
              <w:rPr>
                <w:rFonts w:eastAsia="Times New Roman"/>
                <w:sz w:val="16"/>
                <w:szCs w:val="16"/>
              </w:rPr>
              <w:t>с</w:t>
            </w:r>
            <w:r>
              <w:rPr>
                <w:rFonts w:eastAsia="Times New Roman"/>
              </w:rPr>
              <w:t xml:space="preserve"> </w:t>
            </w:r>
            <w:r>
              <w:rPr>
                <w:rFonts w:eastAsia="Times New Roman"/>
                <w:sz w:val="16"/>
                <w:szCs w:val="16"/>
              </w:rPr>
              <w:t>момента</w:t>
            </w:r>
            <w:r>
              <w:rPr>
                <w:rFonts w:eastAsia="Times New Roman"/>
              </w:rPr>
              <w:t xml:space="preserve"> </w:t>
            </w:r>
            <w:r>
              <w:rPr>
                <w:rFonts w:eastAsia="Times New Roman"/>
                <w:sz w:val="16"/>
                <w:szCs w:val="16"/>
              </w:rPr>
              <w:t>сдачи</w:t>
            </w:r>
            <w:r>
              <w:rPr>
                <w:rFonts w:eastAsia="Times New Roman"/>
              </w:rPr>
              <w:t xml:space="preserve"> </w:t>
            </w:r>
            <w:r>
              <w:rPr>
                <w:rFonts w:eastAsia="Times New Roman"/>
                <w:sz w:val="16"/>
                <w:szCs w:val="16"/>
              </w:rPr>
              <w:t>пакета</w:t>
            </w:r>
            <w:r>
              <w:rPr>
                <w:rFonts w:eastAsia="Times New Roman"/>
              </w:rPr>
              <w:t xml:space="preserve"> </w:t>
            </w:r>
            <w:r>
              <w:rPr>
                <w:rFonts w:eastAsia="Times New Roman"/>
                <w:sz w:val="16"/>
                <w:szCs w:val="16"/>
              </w:rPr>
              <w:t>документов</w:t>
            </w:r>
            <w:r>
              <w:rPr>
                <w:rFonts w:eastAsia="Times New Roman"/>
              </w:rPr>
              <w:t xml:space="preserve"> </w:t>
            </w:r>
            <w:r>
              <w:rPr>
                <w:rFonts w:eastAsia="Times New Roman"/>
                <w:sz w:val="16"/>
                <w:szCs w:val="16"/>
              </w:rPr>
              <w:t>услугополучателем</w:t>
            </w:r>
            <w:r>
              <w:rPr>
                <w:rFonts w:eastAsia="Times New Roman"/>
              </w:rPr>
              <w:t xml:space="preserve"> </w:t>
            </w:r>
            <w:r>
              <w:rPr>
                <w:rFonts w:eastAsia="Times New Roman"/>
                <w:sz w:val="16"/>
                <w:szCs w:val="16"/>
              </w:rPr>
              <w:t>услугодателю</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портал</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10</w:t>
            </w:r>
            <w:r>
              <w:rPr>
                <w:rFonts w:eastAsia="Times New Roman"/>
                <w:sz w:val="16"/>
                <w:szCs w:val="16"/>
              </w:rPr>
              <w:br/>
              <w:t>(десять) рабочих дней;</w:t>
            </w:r>
          </w:p>
          <w:p w:rsidR="00381460" w:rsidRDefault="00381460">
            <w:pPr>
              <w:shd w:val="clear" w:color="auto" w:fill="FFFFFF"/>
              <w:tabs>
                <w:tab w:val="left" w:pos="312"/>
              </w:tabs>
              <w:spacing w:line="230" w:lineRule="exact"/>
              <w:ind w:left="14" w:right="43"/>
            </w:pPr>
            <w:r>
              <w:rPr>
                <w:sz w:val="16"/>
                <w:szCs w:val="16"/>
              </w:rPr>
              <w:t>2)</w:t>
            </w:r>
            <w:r>
              <w:tab/>
            </w:r>
            <w:r>
              <w:rPr>
                <w:rFonts w:eastAsia="Times New Roman"/>
                <w:sz w:val="16"/>
                <w:szCs w:val="16"/>
              </w:rPr>
              <w:t>максимально</w:t>
            </w:r>
            <w:r>
              <w:rPr>
                <w:rFonts w:eastAsia="Times New Roman"/>
              </w:rPr>
              <w:t xml:space="preserve"> </w:t>
            </w:r>
            <w:r>
              <w:rPr>
                <w:rFonts w:eastAsia="Times New Roman"/>
                <w:sz w:val="16"/>
                <w:szCs w:val="16"/>
              </w:rPr>
              <w:t>допустимое</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ожидания</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сдачи</w:t>
            </w:r>
            <w:r>
              <w:rPr>
                <w:rFonts w:eastAsia="Times New Roman"/>
              </w:rPr>
              <w:t xml:space="preserve"> </w:t>
            </w:r>
            <w:r>
              <w:rPr>
                <w:rFonts w:eastAsia="Times New Roman"/>
                <w:sz w:val="16"/>
                <w:szCs w:val="16"/>
              </w:rPr>
              <w:t>пакета</w:t>
            </w:r>
            <w:r>
              <w:rPr>
                <w:rFonts w:eastAsia="Times New Roman"/>
              </w:rPr>
              <w:t xml:space="preserve"> </w:t>
            </w:r>
            <w:r>
              <w:rPr>
                <w:rFonts w:eastAsia="Times New Roman"/>
                <w:sz w:val="16"/>
                <w:szCs w:val="16"/>
              </w:rPr>
              <w:t>документов</w:t>
            </w:r>
            <w:r>
              <w:rPr>
                <w:rFonts w:eastAsia="Times New Roman"/>
              </w:rPr>
              <w:t xml:space="preserve"> </w:t>
            </w:r>
            <w:r>
              <w:rPr>
                <w:rFonts w:eastAsia="Times New Roman"/>
                <w:sz w:val="16"/>
                <w:szCs w:val="16"/>
              </w:rPr>
              <w:t>услугополуча-</w:t>
            </w:r>
            <w:r>
              <w:rPr>
                <w:rFonts w:eastAsia="Times New Roman"/>
                <w:sz w:val="16"/>
                <w:szCs w:val="16"/>
              </w:rPr>
              <w:br/>
              <w:t>телем услугодателю – 20 (двадцать) минут;</w:t>
            </w:r>
          </w:p>
          <w:p w:rsidR="00381460" w:rsidRDefault="00381460">
            <w:pPr>
              <w:shd w:val="clear" w:color="auto" w:fill="FFFFFF"/>
              <w:tabs>
                <w:tab w:val="left" w:pos="312"/>
              </w:tabs>
              <w:ind w:left="14"/>
            </w:pPr>
            <w:r>
              <w:rPr>
                <w:sz w:val="16"/>
                <w:szCs w:val="16"/>
              </w:rPr>
              <w:t>3)</w:t>
            </w:r>
            <w:r>
              <w:tab/>
            </w:r>
            <w:r>
              <w:rPr>
                <w:rFonts w:eastAsia="Times New Roman"/>
                <w:sz w:val="16"/>
                <w:szCs w:val="16"/>
              </w:rPr>
              <w:t>максимально</w:t>
            </w:r>
            <w:r>
              <w:rPr>
                <w:rFonts w:eastAsia="Times New Roman"/>
              </w:rPr>
              <w:t xml:space="preserve"> </w:t>
            </w:r>
            <w:r>
              <w:rPr>
                <w:rFonts w:eastAsia="Times New Roman"/>
                <w:sz w:val="16"/>
                <w:szCs w:val="16"/>
              </w:rPr>
              <w:t>допустимое</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обслуживания</w:t>
            </w:r>
            <w:r>
              <w:rPr>
                <w:rFonts w:eastAsia="Times New Roman"/>
              </w:rPr>
              <w:t xml:space="preserve"> </w:t>
            </w:r>
            <w:r>
              <w:rPr>
                <w:rFonts w:eastAsia="Times New Roman"/>
                <w:sz w:val="16"/>
                <w:szCs w:val="16"/>
              </w:rPr>
              <w:t>услугополучателя</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20</w:t>
            </w:r>
            <w:r>
              <w:rPr>
                <w:rFonts w:eastAsia="Times New Roman"/>
              </w:rPr>
              <w:t xml:space="preserve"> </w:t>
            </w:r>
            <w:r>
              <w:rPr>
                <w:rFonts w:eastAsia="Times New Roman"/>
                <w:sz w:val="16"/>
                <w:szCs w:val="16"/>
              </w:rPr>
              <w:t>(двадцать)</w:t>
            </w:r>
            <w:r>
              <w:rPr>
                <w:rFonts w:eastAsia="Times New Roman"/>
              </w:rPr>
              <w:t xml:space="preserve"> </w:t>
            </w:r>
            <w:r>
              <w:rPr>
                <w:rFonts w:eastAsia="Times New Roman"/>
                <w:sz w:val="16"/>
                <w:szCs w:val="16"/>
              </w:rPr>
              <w:t>минут.</w:t>
            </w:r>
          </w:p>
        </w:tc>
      </w:tr>
      <w:tr w:rsidR="00381460" w:rsidTr="00284240">
        <w:trPr>
          <w:trHeight w:hRule="exact" w:val="279"/>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4</w:t>
            </w:r>
          </w:p>
        </w:tc>
        <w:tc>
          <w:tcPr>
            <w:tcW w:w="265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284240">
            <w:pPr>
              <w:shd w:val="clear" w:color="auto" w:fill="FFFFFF"/>
              <w:spacing w:line="230" w:lineRule="exact"/>
              <w:ind w:left="10" w:right="182"/>
            </w:pPr>
            <w:r>
              <w:rPr>
                <w:rFonts w:eastAsia="Times New Roman"/>
                <w:sz w:val="16"/>
                <w:szCs w:val="16"/>
              </w:rPr>
              <w:t>Форма оказания госуслуги</w:t>
            </w:r>
          </w:p>
        </w:tc>
        <w:tc>
          <w:tcPr>
            <w:tcW w:w="690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4"/>
            </w:pPr>
            <w:r>
              <w:rPr>
                <w:rFonts w:eastAsia="Times New Roman"/>
                <w:sz w:val="16"/>
                <w:szCs w:val="16"/>
              </w:rPr>
              <w:t>Электронная (частично автоматизированная) и (или) бумажная</w:t>
            </w:r>
          </w:p>
        </w:tc>
      </w:tr>
      <w:tr w:rsidR="00381460" w:rsidTr="00284240">
        <w:trPr>
          <w:trHeight w:hRule="exact" w:val="1147"/>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5</w:t>
            </w:r>
          </w:p>
        </w:tc>
        <w:tc>
          <w:tcPr>
            <w:tcW w:w="265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355"/>
            </w:pPr>
            <w:r>
              <w:rPr>
                <w:rFonts w:eastAsia="Times New Roman"/>
                <w:sz w:val="16"/>
                <w:szCs w:val="16"/>
              </w:rPr>
              <w:t>Результат оказания государ</w:t>
            </w:r>
            <w:r>
              <w:rPr>
                <w:rFonts w:eastAsia="Times New Roman"/>
                <w:sz w:val="16"/>
                <w:szCs w:val="16"/>
              </w:rPr>
              <w:softHyphen/>
              <w:t>ственной услуги</w:t>
            </w:r>
          </w:p>
        </w:tc>
        <w:tc>
          <w:tcPr>
            <w:tcW w:w="690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4" w:right="43"/>
            </w:pPr>
            <w:r>
              <w:rPr>
                <w:rFonts w:eastAsia="Times New Roman"/>
                <w:sz w:val="16"/>
                <w:szCs w:val="16"/>
              </w:rPr>
              <w:t>решение о включении в реестр таможенных перевозчиков, оформленное приказом руково</w:t>
            </w:r>
            <w:r>
              <w:rPr>
                <w:rFonts w:eastAsia="Times New Roman"/>
                <w:sz w:val="16"/>
                <w:szCs w:val="16"/>
              </w:rPr>
              <w:softHyphen/>
              <w:t>дителя либо лица, его замещающего, либо заместителя руководителя услугодателя, с уве</w:t>
            </w:r>
            <w:r>
              <w:rPr>
                <w:rFonts w:eastAsia="Times New Roman"/>
                <w:sz w:val="16"/>
                <w:szCs w:val="16"/>
              </w:rPr>
              <w:softHyphen/>
              <w:t>домлением, либо мотивированный ответ (уведомление) об отказе в оказании государ</w:t>
            </w:r>
            <w:r>
              <w:rPr>
                <w:rFonts w:eastAsia="Times New Roman"/>
                <w:sz w:val="16"/>
                <w:szCs w:val="16"/>
              </w:rPr>
              <w:softHyphen/>
              <w:t>ственной услуги в случаях и по основаниям, указанным в пункте 9 настоящего приложе</w:t>
            </w:r>
            <w:r>
              <w:rPr>
                <w:rFonts w:eastAsia="Times New Roman"/>
                <w:sz w:val="16"/>
                <w:szCs w:val="16"/>
              </w:rPr>
              <w:softHyphen/>
              <w:t>ние 1 к Правилам.</w:t>
            </w:r>
          </w:p>
          <w:p w:rsidR="00381460" w:rsidRDefault="00381460">
            <w:pPr>
              <w:shd w:val="clear" w:color="auto" w:fill="FFFFFF"/>
              <w:spacing w:line="230" w:lineRule="exact"/>
              <w:ind w:left="14" w:right="43"/>
            </w:pPr>
            <w:r>
              <w:rPr>
                <w:rFonts w:eastAsia="Times New Roman"/>
                <w:sz w:val="16"/>
                <w:szCs w:val="16"/>
              </w:rPr>
              <w:t>Форма предоставления результата оказания государственной услуги: электронная или бу</w:t>
            </w:r>
            <w:r>
              <w:rPr>
                <w:rFonts w:eastAsia="Times New Roman"/>
                <w:sz w:val="16"/>
                <w:szCs w:val="16"/>
              </w:rPr>
              <w:softHyphen/>
              <w:t>мажная.</w:t>
            </w:r>
          </w:p>
        </w:tc>
      </w:tr>
      <w:tr w:rsidR="00381460" w:rsidTr="00284240">
        <w:trPr>
          <w:trHeight w:hRule="exact" w:val="1121"/>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6</w:t>
            </w:r>
          </w:p>
        </w:tc>
        <w:tc>
          <w:tcPr>
            <w:tcW w:w="265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284240">
            <w:pPr>
              <w:shd w:val="clear" w:color="auto" w:fill="FFFFFF"/>
              <w:spacing w:line="226" w:lineRule="exact"/>
              <w:ind w:left="10" w:right="14"/>
            </w:pPr>
            <w:r>
              <w:rPr>
                <w:rFonts w:eastAsia="Times New Roman"/>
                <w:sz w:val="16"/>
                <w:szCs w:val="16"/>
              </w:rPr>
              <w:t>Размер платы, взимаемой с услу-гополучателя при оказании госу</w:t>
            </w:r>
            <w:r>
              <w:rPr>
                <w:rFonts w:eastAsia="Times New Roman"/>
                <w:sz w:val="16"/>
                <w:szCs w:val="16"/>
              </w:rPr>
              <w:softHyphen/>
              <w:t>дарственной услуги, и способы ее взимания в случаях, преду</w:t>
            </w:r>
            <w:r>
              <w:rPr>
                <w:rFonts w:eastAsia="Times New Roman"/>
                <w:sz w:val="16"/>
                <w:szCs w:val="16"/>
              </w:rPr>
              <w:softHyphen/>
              <w:t xml:space="preserve">смотренных законодательством </w:t>
            </w:r>
            <w:r w:rsidR="00284240">
              <w:rPr>
                <w:rFonts w:eastAsia="Times New Roman"/>
                <w:sz w:val="16"/>
                <w:szCs w:val="16"/>
              </w:rPr>
              <w:t>РК</w:t>
            </w:r>
          </w:p>
        </w:tc>
        <w:tc>
          <w:tcPr>
            <w:tcW w:w="690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4"/>
            </w:pPr>
            <w:r>
              <w:rPr>
                <w:rFonts w:eastAsia="Times New Roman"/>
                <w:sz w:val="16"/>
                <w:szCs w:val="16"/>
              </w:rPr>
              <w:t>Государственная услуга предоставляется бесплатно</w:t>
            </w:r>
          </w:p>
        </w:tc>
      </w:tr>
      <w:tr w:rsidR="00381460" w:rsidTr="00284240">
        <w:trPr>
          <w:trHeight w:hRule="exact" w:val="2980"/>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7</w:t>
            </w:r>
          </w:p>
        </w:tc>
        <w:tc>
          <w:tcPr>
            <w:tcW w:w="265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График работы</w:t>
            </w:r>
          </w:p>
        </w:tc>
        <w:tc>
          <w:tcPr>
            <w:tcW w:w="6902" w:type="dxa"/>
            <w:tcBorders>
              <w:top w:val="single" w:sz="6" w:space="0" w:color="auto"/>
              <w:left w:val="single" w:sz="6" w:space="0" w:color="auto"/>
              <w:bottom w:val="single" w:sz="6" w:space="0" w:color="auto"/>
              <w:right w:val="single" w:sz="6" w:space="0" w:color="auto"/>
            </w:tcBorders>
            <w:shd w:val="clear" w:color="auto" w:fill="FFFFFF"/>
          </w:tcPr>
          <w:p w:rsidR="00381460" w:rsidRPr="00284240" w:rsidRDefault="00381460" w:rsidP="00284240">
            <w:pPr>
              <w:shd w:val="clear" w:color="auto" w:fill="FFFFFF"/>
              <w:spacing w:line="226" w:lineRule="exact"/>
              <w:ind w:left="14" w:right="43"/>
              <w:rPr>
                <w:rFonts w:eastAsia="Times New Roman"/>
                <w:sz w:val="16"/>
                <w:szCs w:val="16"/>
              </w:rPr>
            </w:pPr>
            <w:r w:rsidRPr="00284240">
              <w:rPr>
                <w:rFonts w:eastAsia="Times New Roman"/>
                <w:sz w:val="16"/>
                <w:szCs w:val="16"/>
              </w:rPr>
              <w:t>1)</w:t>
            </w:r>
            <w:r w:rsidRPr="00284240">
              <w:rPr>
                <w:rFonts w:eastAsia="Times New Roman"/>
                <w:sz w:val="16"/>
                <w:szCs w:val="16"/>
              </w:rPr>
              <w:tab/>
            </w:r>
            <w:r>
              <w:rPr>
                <w:rFonts w:eastAsia="Times New Roman"/>
                <w:sz w:val="16"/>
                <w:szCs w:val="16"/>
              </w:rPr>
              <w:t>услугодателя</w:t>
            </w:r>
            <w:r w:rsidRPr="00284240">
              <w:rPr>
                <w:rFonts w:eastAsia="Times New Roman"/>
                <w:sz w:val="16"/>
                <w:szCs w:val="16"/>
              </w:rPr>
              <w:t xml:space="preserve"> </w:t>
            </w:r>
            <w:r>
              <w:rPr>
                <w:rFonts w:eastAsia="Times New Roman"/>
                <w:sz w:val="16"/>
                <w:szCs w:val="16"/>
              </w:rPr>
              <w:t>–</w:t>
            </w:r>
            <w:r w:rsidRPr="00284240">
              <w:rPr>
                <w:rFonts w:eastAsia="Times New Roman"/>
                <w:sz w:val="16"/>
                <w:szCs w:val="16"/>
              </w:rPr>
              <w:t xml:space="preserve"> </w:t>
            </w:r>
            <w:r>
              <w:rPr>
                <w:rFonts w:eastAsia="Times New Roman"/>
                <w:sz w:val="16"/>
                <w:szCs w:val="16"/>
              </w:rPr>
              <w:t>с</w:t>
            </w:r>
            <w:r w:rsidRPr="00284240">
              <w:rPr>
                <w:rFonts w:eastAsia="Times New Roman"/>
                <w:sz w:val="16"/>
                <w:szCs w:val="16"/>
              </w:rPr>
              <w:t xml:space="preserve"> </w:t>
            </w:r>
            <w:r>
              <w:rPr>
                <w:rFonts w:eastAsia="Times New Roman"/>
                <w:sz w:val="16"/>
                <w:szCs w:val="16"/>
              </w:rPr>
              <w:t>понедельника</w:t>
            </w:r>
            <w:r w:rsidRPr="00284240">
              <w:rPr>
                <w:rFonts w:eastAsia="Times New Roman"/>
                <w:sz w:val="16"/>
                <w:szCs w:val="16"/>
              </w:rPr>
              <w:t xml:space="preserve"> </w:t>
            </w:r>
            <w:r>
              <w:rPr>
                <w:rFonts w:eastAsia="Times New Roman"/>
                <w:sz w:val="16"/>
                <w:szCs w:val="16"/>
              </w:rPr>
              <w:t>по</w:t>
            </w:r>
            <w:r w:rsidRPr="00284240">
              <w:rPr>
                <w:rFonts w:eastAsia="Times New Roman"/>
                <w:sz w:val="16"/>
                <w:szCs w:val="16"/>
              </w:rPr>
              <w:t xml:space="preserve"> </w:t>
            </w:r>
            <w:r>
              <w:rPr>
                <w:rFonts w:eastAsia="Times New Roman"/>
                <w:sz w:val="16"/>
                <w:szCs w:val="16"/>
              </w:rPr>
              <w:t>пятницу,</w:t>
            </w:r>
            <w:r w:rsidRPr="00284240">
              <w:rPr>
                <w:rFonts w:eastAsia="Times New Roman"/>
                <w:sz w:val="16"/>
                <w:szCs w:val="16"/>
              </w:rPr>
              <w:t xml:space="preserve"> </w:t>
            </w:r>
            <w:r>
              <w:rPr>
                <w:rFonts w:eastAsia="Times New Roman"/>
                <w:sz w:val="16"/>
                <w:szCs w:val="16"/>
              </w:rPr>
              <w:t>с</w:t>
            </w:r>
            <w:r w:rsidRPr="00284240">
              <w:rPr>
                <w:rFonts w:eastAsia="Times New Roman"/>
                <w:sz w:val="16"/>
                <w:szCs w:val="16"/>
              </w:rPr>
              <w:t xml:space="preserve"> </w:t>
            </w:r>
            <w:r>
              <w:rPr>
                <w:rFonts w:eastAsia="Times New Roman"/>
                <w:sz w:val="16"/>
                <w:szCs w:val="16"/>
              </w:rPr>
              <w:t>9.00</w:t>
            </w:r>
            <w:r w:rsidRPr="00284240">
              <w:rPr>
                <w:rFonts w:eastAsia="Times New Roman"/>
                <w:sz w:val="16"/>
                <w:szCs w:val="16"/>
              </w:rPr>
              <w:t xml:space="preserve"> </w:t>
            </w:r>
            <w:r>
              <w:rPr>
                <w:rFonts w:eastAsia="Times New Roman"/>
                <w:sz w:val="16"/>
                <w:szCs w:val="16"/>
              </w:rPr>
              <w:t>до</w:t>
            </w:r>
            <w:r w:rsidRPr="00284240">
              <w:rPr>
                <w:rFonts w:eastAsia="Times New Roman"/>
                <w:sz w:val="16"/>
                <w:szCs w:val="16"/>
              </w:rPr>
              <w:t xml:space="preserve"> </w:t>
            </w:r>
            <w:r>
              <w:rPr>
                <w:rFonts w:eastAsia="Times New Roman"/>
                <w:sz w:val="16"/>
                <w:szCs w:val="16"/>
              </w:rPr>
              <w:t>18.30</w:t>
            </w:r>
            <w:r w:rsidRPr="00284240">
              <w:rPr>
                <w:rFonts w:eastAsia="Times New Roman"/>
                <w:sz w:val="16"/>
                <w:szCs w:val="16"/>
              </w:rPr>
              <w:t xml:space="preserve"> </w:t>
            </w:r>
            <w:r>
              <w:rPr>
                <w:rFonts w:eastAsia="Times New Roman"/>
                <w:sz w:val="16"/>
                <w:szCs w:val="16"/>
              </w:rPr>
              <w:t>часов</w:t>
            </w:r>
            <w:r w:rsidRPr="00284240">
              <w:rPr>
                <w:rFonts w:eastAsia="Times New Roman"/>
                <w:sz w:val="16"/>
                <w:szCs w:val="16"/>
              </w:rPr>
              <w:t xml:space="preserve"> </w:t>
            </w:r>
            <w:r>
              <w:rPr>
                <w:rFonts w:eastAsia="Times New Roman"/>
                <w:sz w:val="16"/>
                <w:szCs w:val="16"/>
              </w:rPr>
              <w:t>с</w:t>
            </w:r>
            <w:r w:rsidRPr="00284240">
              <w:rPr>
                <w:rFonts w:eastAsia="Times New Roman"/>
                <w:sz w:val="16"/>
                <w:szCs w:val="16"/>
              </w:rPr>
              <w:t xml:space="preserve"> </w:t>
            </w:r>
            <w:r>
              <w:rPr>
                <w:rFonts w:eastAsia="Times New Roman"/>
                <w:sz w:val="16"/>
                <w:szCs w:val="16"/>
              </w:rPr>
              <w:t>перерывом</w:t>
            </w:r>
            <w:r w:rsidRPr="00284240">
              <w:rPr>
                <w:rFonts w:eastAsia="Times New Roman"/>
                <w:sz w:val="16"/>
                <w:szCs w:val="16"/>
              </w:rPr>
              <w:t xml:space="preserve"> </w:t>
            </w:r>
            <w:r>
              <w:rPr>
                <w:rFonts w:eastAsia="Times New Roman"/>
                <w:sz w:val="16"/>
                <w:szCs w:val="16"/>
              </w:rPr>
              <w:t>на</w:t>
            </w:r>
            <w:r w:rsidRPr="00284240">
              <w:rPr>
                <w:rFonts w:eastAsia="Times New Roman"/>
                <w:sz w:val="16"/>
                <w:szCs w:val="16"/>
              </w:rPr>
              <w:t xml:space="preserve"> </w:t>
            </w:r>
            <w:r>
              <w:rPr>
                <w:rFonts w:eastAsia="Times New Roman"/>
                <w:sz w:val="16"/>
                <w:szCs w:val="16"/>
              </w:rPr>
              <w:t>обед</w:t>
            </w:r>
            <w:r w:rsidRPr="00284240">
              <w:rPr>
                <w:rFonts w:eastAsia="Times New Roman"/>
                <w:sz w:val="16"/>
                <w:szCs w:val="16"/>
              </w:rPr>
              <w:t xml:space="preserve"> </w:t>
            </w:r>
            <w:r>
              <w:rPr>
                <w:rFonts w:eastAsia="Times New Roman"/>
                <w:sz w:val="16"/>
                <w:szCs w:val="16"/>
              </w:rPr>
              <w:t>с</w:t>
            </w:r>
            <w:r>
              <w:rPr>
                <w:rFonts w:eastAsia="Times New Roman"/>
                <w:sz w:val="16"/>
                <w:szCs w:val="16"/>
              </w:rPr>
              <w:br/>
              <w:t>13.00 до 14.30 часов, кроме выходных и праздничных дней согласно Трудовому кодексу</w:t>
            </w:r>
            <w:r>
              <w:rPr>
                <w:rFonts w:eastAsia="Times New Roman"/>
                <w:sz w:val="16"/>
                <w:szCs w:val="16"/>
              </w:rPr>
              <w:br/>
              <w:t>Республики Казахстан от 23 ноября 2015 года (далее – Трудовой кодекс РК).</w:t>
            </w:r>
          </w:p>
          <w:p w:rsidR="00381460" w:rsidRPr="00284240" w:rsidRDefault="00381460" w:rsidP="00284240">
            <w:pPr>
              <w:shd w:val="clear" w:color="auto" w:fill="FFFFFF"/>
              <w:spacing w:line="226" w:lineRule="exact"/>
              <w:ind w:left="14" w:right="43"/>
              <w:rPr>
                <w:rFonts w:eastAsia="Times New Roman"/>
                <w:sz w:val="16"/>
                <w:szCs w:val="16"/>
              </w:rPr>
            </w:pPr>
            <w:r>
              <w:rPr>
                <w:rFonts w:eastAsia="Times New Roman"/>
                <w:sz w:val="16"/>
                <w:szCs w:val="16"/>
              </w:rPr>
              <w:t>Государственная услуга оказывается в порядке очереди, без предварительной записи и ускоренного обслуживания.</w:t>
            </w:r>
          </w:p>
          <w:p w:rsidR="00381460" w:rsidRPr="00284240" w:rsidRDefault="00381460" w:rsidP="00284240">
            <w:pPr>
              <w:shd w:val="clear" w:color="auto" w:fill="FFFFFF"/>
              <w:spacing w:line="226" w:lineRule="exact"/>
              <w:ind w:left="14" w:right="43"/>
              <w:rPr>
                <w:rFonts w:eastAsia="Times New Roman"/>
                <w:sz w:val="16"/>
                <w:szCs w:val="16"/>
              </w:rPr>
            </w:pPr>
            <w:r w:rsidRPr="00284240">
              <w:rPr>
                <w:rFonts w:eastAsia="Times New Roman"/>
                <w:sz w:val="16"/>
                <w:szCs w:val="16"/>
              </w:rPr>
              <w:t>2)</w:t>
            </w:r>
            <w:r w:rsidRPr="00284240">
              <w:rPr>
                <w:rFonts w:eastAsia="Times New Roman"/>
                <w:sz w:val="16"/>
                <w:szCs w:val="16"/>
              </w:rPr>
              <w:tab/>
            </w:r>
            <w:r>
              <w:rPr>
                <w:rFonts w:eastAsia="Times New Roman"/>
                <w:sz w:val="16"/>
                <w:szCs w:val="16"/>
              </w:rPr>
              <w:t>портала</w:t>
            </w:r>
            <w:r w:rsidRPr="00284240">
              <w:rPr>
                <w:rFonts w:eastAsia="Times New Roman"/>
                <w:sz w:val="16"/>
                <w:szCs w:val="16"/>
              </w:rPr>
              <w:t xml:space="preserve"> </w:t>
            </w:r>
            <w:r>
              <w:rPr>
                <w:rFonts w:eastAsia="Times New Roman"/>
                <w:sz w:val="16"/>
                <w:szCs w:val="16"/>
              </w:rPr>
              <w:t>–</w:t>
            </w:r>
            <w:r w:rsidRPr="00284240">
              <w:rPr>
                <w:rFonts w:eastAsia="Times New Roman"/>
                <w:sz w:val="16"/>
                <w:szCs w:val="16"/>
              </w:rPr>
              <w:t xml:space="preserve"> </w:t>
            </w:r>
            <w:r>
              <w:rPr>
                <w:rFonts w:eastAsia="Times New Roman"/>
                <w:sz w:val="16"/>
                <w:szCs w:val="16"/>
              </w:rPr>
              <w:t>круглосуточно,</w:t>
            </w:r>
            <w:r w:rsidRPr="00284240">
              <w:rPr>
                <w:rFonts w:eastAsia="Times New Roman"/>
                <w:sz w:val="16"/>
                <w:szCs w:val="16"/>
              </w:rPr>
              <w:t xml:space="preserve"> </w:t>
            </w:r>
            <w:r>
              <w:rPr>
                <w:rFonts w:eastAsia="Times New Roman"/>
                <w:sz w:val="16"/>
                <w:szCs w:val="16"/>
              </w:rPr>
              <w:t>за</w:t>
            </w:r>
            <w:r w:rsidRPr="00284240">
              <w:rPr>
                <w:rFonts w:eastAsia="Times New Roman"/>
                <w:sz w:val="16"/>
                <w:szCs w:val="16"/>
              </w:rPr>
              <w:t xml:space="preserve"> </w:t>
            </w:r>
            <w:r>
              <w:rPr>
                <w:rFonts w:eastAsia="Times New Roman"/>
                <w:sz w:val="16"/>
                <w:szCs w:val="16"/>
              </w:rPr>
              <w:t>исключением</w:t>
            </w:r>
            <w:r w:rsidRPr="00284240">
              <w:rPr>
                <w:rFonts w:eastAsia="Times New Roman"/>
                <w:sz w:val="16"/>
                <w:szCs w:val="16"/>
              </w:rPr>
              <w:t xml:space="preserve"> </w:t>
            </w:r>
            <w:r>
              <w:rPr>
                <w:rFonts w:eastAsia="Times New Roman"/>
                <w:sz w:val="16"/>
                <w:szCs w:val="16"/>
              </w:rPr>
              <w:t>технических</w:t>
            </w:r>
            <w:r w:rsidRPr="00284240">
              <w:rPr>
                <w:rFonts w:eastAsia="Times New Roman"/>
                <w:sz w:val="16"/>
                <w:szCs w:val="16"/>
              </w:rPr>
              <w:t xml:space="preserve"> </w:t>
            </w:r>
            <w:r>
              <w:rPr>
                <w:rFonts w:eastAsia="Times New Roman"/>
                <w:sz w:val="16"/>
                <w:szCs w:val="16"/>
              </w:rPr>
              <w:t>перерывов</w:t>
            </w:r>
            <w:r w:rsidRPr="00284240">
              <w:rPr>
                <w:rFonts w:eastAsia="Times New Roman"/>
                <w:sz w:val="16"/>
                <w:szCs w:val="16"/>
              </w:rPr>
              <w:t xml:space="preserve"> </w:t>
            </w:r>
            <w:r>
              <w:rPr>
                <w:rFonts w:eastAsia="Times New Roman"/>
                <w:sz w:val="16"/>
                <w:szCs w:val="16"/>
              </w:rPr>
              <w:t>в</w:t>
            </w:r>
            <w:r w:rsidRPr="00284240">
              <w:rPr>
                <w:rFonts w:eastAsia="Times New Roman"/>
                <w:sz w:val="16"/>
                <w:szCs w:val="16"/>
              </w:rPr>
              <w:t xml:space="preserve"> </w:t>
            </w:r>
            <w:r>
              <w:rPr>
                <w:rFonts w:eastAsia="Times New Roman"/>
                <w:sz w:val="16"/>
                <w:szCs w:val="16"/>
              </w:rPr>
              <w:t>связи</w:t>
            </w:r>
            <w:r w:rsidRPr="00284240">
              <w:rPr>
                <w:rFonts w:eastAsia="Times New Roman"/>
                <w:sz w:val="16"/>
                <w:szCs w:val="16"/>
              </w:rPr>
              <w:t xml:space="preserve"> </w:t>
            </w:r>
            <w:r>
              <w:rPr>
                <w:rFonts w:eastAsia="Times New Roman"/>
                <w:sz w:val="16"/>
                <w:szCs w:val="16"/>
              </w:rPr>
              <w:t>с</w:t>
            </w:r>
            <w:r w:rsidRPr="00284240">
              <w:rPr>
                <w:rFonts w:eastAsia="Times New Roman"/>
                <w:sz w:val="16"/>
                <w:szCs w:val="16"/>
              </w:rPr>
              <w:t xml:space="preserve"> </w:t>
            </w:r>
            <w:r>
              <w:rPr>
                <w:rFonts w:eastAsia="Times New Roman"/>
                <w:sz w:val="16"/>
                <w:szCs w:val="16"/>
              </w:rPr>
              <w:t>проведени</w:t>
            </w:r>
            <w:r>
              <w:rPr>
                <w:rFonts w:eastAsia="Times New Roman"/>
                <w:sz w:val="16"/>
                <w:szCs w:val="16"/>
              </w:rPr>
              <w:softHyphen/>
            </w:r>
            <w:r>
              <w:rPr>
                <w:rFonts w:eastAsia="Times New Roman"/>
                <w:sz w:val="16"/>
                <w:szCs w:val="16"/>
              </w:rPr>
              <w:br/>
              <w:t>ем ремонтных работ (при обращении услугополучателя после окончания рабочего време</w:t>
            </w:r>
            <w:r>
              <w:rPr>
                <w:rFonts w:eastAsia="Times New Roman"/>
                <w:sz w:val="16"/>
                <w:szCs w:val="16"/>
              </w:rPr>
              <w:softHyphen/>
            </w:r>
            <w:r>
              <w:rPr>
                <w:rFonts w:eastAsia="Times New Roman"/>
                <w:sz w:val="16"/>
                <w:szCs w:val="16"/>
              </w:rPr>
              <w:br/>
              <w:t>ни, в выходные и праздничные дни согласно Трудовому кодексу РК, прием заявления и</w:t>
            </w:r>
            <w:r>
              <w:rPr>
                <w:rFonts w:eastAsia="Times New Roman"/>
                <w:sz w:val="16"/>
                <w:szCs w:val="16"/>
              </w:rPr>
              <w:br/>
              <w:t>выдача результата оказания государственной услуги осуществляется следующим рабочим</w:t>
            </w:r>
            <w:r>
              <w:rPr>
                <w:rFonts w:eastAsia="Times New Roman"/>
                <w:sz w:val="16"/>
                <w:szCs w:val="16"/>
              </w:rPr>
              <w:br/>
              <w:t>днем).</w:t>
            </w:r>
          </w:p>
          <w:p w:rsidR="00381460" w:rsidRPr="00284240" w:rsidRDefault="00381460" w:rsidP="00284240">
            <w:pPr>
              <w:shd w:val="clear" w:color="auto" w:fill="FFFFFF"/>
              <w:spacing w:line="226" w:lineRule="exact"/>
              <w:ind w:left="14" w:right="43"/>
              <w:rPr>
                <w:rFonts w:eastAsia="Times New Roman"/>
                <w:sz w:val="16"/>
                <w:szCs w:val="16"/>
              </w:rPr>
            </w:pPr>
            <w:r>
              <w:rPr>
                <w:rFonts w:eastAsia="Times New Roman"/>
                <w:sz w:val="16"/>
                <w:szCs w:val="16"/>
              </w:rPr>
              <w:t>Адреса мест оказания государственной услуги размещены на интернет-ресурсе:</w:t>
            </w:r>
          </w:p>
          <w:p w:rsidR="00381460" w:rsidRPr="00284240" w:rsidRDefault="00381460" w:rsidP="00284240">
            <w:pPr>
              <w:shd w:val="clear" w:color="auto" w:fill="FFFFFF"/>
              <w:spacing w:line="226" w:lineRule="exact"/>
              <w:ind w:left="14" w:right="43"/>
              <w:rPr>
                <w:rFonts w:eastAsia="Times New Roman"/>
                <w:sz w:val="16"/>
                <w:szCs w:val="16"/>
              </w:rPr>
            </w:pPr>
            <w:r w:rsidRPr="00284240">
              <w:rPr>
                <w:rFonts w:eastAsia="Times New Roman"/>
                <w:sz w:val="16"/>
                <w:szCs w:val="16"/>
              </w:rPr>
              <w:t>1)</w:t>
            </w:r>
            <w:r w:rsidRPr="00284240">
              <w:rPr>
                <w:rFonts w:eastAsia="Times New Roman"/>
                <w:sz w:val="16"/>
                <w:szCs w:val="16"/>
              </w:rPr>
              <w:tab/>
            </w:r>
            <w:r>
              <w:rPr>
                <w:rFonts w:eastAsia="Times New Roman"/>
                <w:sz w:val="16"/>
                <w:szCs w:val="16"/>
              </w:rPr>
              <w:t>услугодателя</w:t>
            </w:r>
            <w:r w:rsidRPr="00284240">
              <w:rPr>
                <w:rFonts w:eastAsia="Times New Roman"/>
                <w:sz w:val="16"/>
                <w:szCs w:val="16"/>
              </w:rPr>
              <w:t xml:space="preserve"> </w:t>
            </w:r>
            <w:hyperlink r:id="rId115" w:history="1">
              <w:r w:rsidRPr="00284240">
                <w:rPr>
                  <w:rFonts w:eastAsia="Times New Roman"/>
                  <w:sz w:val="16"/>
                  <w:szCs w:val="16"/>
                </w:rPr>
                <w:t>www.kgd.gov.kz</w:t>
              </w:r>
            </w:hyperlink>
            <w:r>
              <w:rPr>
                <w:rFonts w:eastAsia="Times New Roman"/>
                <w:sz w:val="16"/>
                <w:szCs w:val="16"/>
              </w:rPr>
              <w:t>;</w:t>
            </w:r>
          </w:p>
          <w:p w:rsidR="00381460" w:rsidRDefault="00381460" w:rsidP="00284240">
            <w:pPr>
              <w:shd w:val="clear" w:color="auto" w:fill="FFFFFF"/>
              <w:spacing w:line="226" w:lineRule="exact"/>
              <w:ind w:left="14" w:right="43"/>
            </w:pPr>
            <w:r w:rsidRPr="00284240">
              <w:rPr>
                <w:rFonts w:eastAsia="Times New Roman"/>
                <w:sz w:val="16"/>
                <w:szCs w:val="16"/>
              </w:rPr>
              <w:t>2)</w:t>
            </w:r>
            <w:r w:rsidRPr="00284240">
              <w:rPr>
                <w:rFonts w:eastAsia="Times New Roman"/>
                <w:sz w:val="16"/>
                <w:szCs w:val="16"/>
              </w:rPr>
              <w:tab/>
            </w:r>
            <w:r>
              <w:rPr>
                <w:rFonts w:eastAsia="Times New Roman"/>
                <w:sz w:val="16"/>
                <w:szCs w:val="16"/>
              </w:rPr>
              <w:t>портала</w:t>
            </w:r>
            <w:r w:rsidRPr="00284240">
              <w:rPr>
                <w:rFonts w:eastAsia="Times New Roman"/>
                <w:sz w:val="16"/>
                <w:szCs w:val="16"/>
              </w:rPr>
              <w:t xml:space="preserve"> </w:t>
            </w:r>
            <w:hyperlink r:id="rId116" w:history="1">
              <w:r w:rsidRPr="00284240">
                <w:rPr>
                  <w:rFonts w:eastAsia="Times New Roman"/>
                  <w:sz w:val="16"/>
                  <w:szCs w:val="16"/>
                </w:rPr>
                <w:t>www.egov.kz</w:t>
              </w:r>
            </w:hyperlink>
            <w:r>
              <w:rPr>
                <w:rFonts w:eastAsia="Times New Roman"/>
                <w:sz w:val="16"/>
                <w:szCs w:val="16"/>
              </w:rPr>
              <w:t>.</w:t>
            </w:r>
          </w:p>
        </w:tc>
      </w:tr>
      <w:tr w:rsidR="00284240" w:rsidTr="00284240">
        <w:trPr>
          <w:trHeight w:hRule="exact" w:val="6949"/>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284240" w:rsidRDefault="00284240" w:rsidP="00284240">
            <w:pPr>
              <w:shd w:val="clear" w:color="auto" w:fill="FFFFFF"/>
              <w:ind w:left="19"/>
            </w:pPr>
            <w:r>
              <w:rPr>
                <w:sz w:val="16"/>
                <w:szCs w:val="16"/>
              </w:rPr>
              <w:t>8</w:t>
            </w:r>
          </w:p>
        </w:tc>
        <w:tc>
          <w:tcPr>
            <w:tcW w:w="2654" w:type="dxa"/>
            <w:tcBorders>
              <w:top w:val="single" w:sz="6" w:space="0" w:color="auto"/>
              <w:left w:val="single" w:sz="6" w:space="0" w:color="auto"/>
              <w:bottom w:val="single" w:sz="6" w:space="0" w:color="auto"/>
              <w:right w:val="single" w:sz="6" w:space="0" w:color="auto"/>
            </w:tcBorders>
            <w:shd w:val="clear" w:color="auto" w:fill="FFFFFF"/>
          </w:tcPr>
          <w:p w:rsidR="00284240" w:rsidRDefault="00284240" w:rsidP="00284240">
            <w:pPr>
              <w:shd w:val="clear" w:color="auto" w:fill="FFFFFF"/>
              <w:spacing w:line="226" w:lineRule="exact"/>
              <w:ind w:left="10" w:right="182"/>
            </w:pPr>
            <w:r>
              <w:rPr>
                <w:rFonts w:eastAsia="Times New Roman"/>
                <w:sz w:val="16"/>
                <w:szCs w:val="16"/>
              </w:rPr>
              <w:t>Перечень документов, необхо</w:t>
            </w:r>
            <w:r>
              <w:rPr>
                <w:rFonts w:eastAsia="Times New Roman"/>
                <w:sz w:val="16"/>
                <w:szCs w:val="16"/>
              </w:rPr>
              <w:softHyphen/>
              <w:t>димых для оказания государ</w:t>
            </w:r>
            <w:r>
              <w:rPr>
                <w:rFonts w:eastAsia="Times New Roman"/>
                <w:sz w:val="16"/>
                <w:szCs w:val="16"/>
              </w:rPr>
              <w:softHyphen/>
              <w:t>ственной услуги</w:t>
            </w:r>
          </w:p>
        </w:tc>
        <w:tc>
          <w:tcPr>
            <w:tcW w:w="6902" w:type="dxa"/>
            <w:tcBorders>
              <w:top w:val="single" w:sz="6" w:space="0" w:color="auto"/>
              <w:left w:val="single" w:sz="6" w:space="0" w:color="auto"/>
              <w:bottom w:val="single" w:sz="6" w:space="0" w:color="auto"/>
              <w:right w:val="single" w:sz="6" w:space="0" w:color="auto"/>
            </w:tcBorders>
            <w:shd w:val="clear" w:color="auto" w:fill="FFFFFF"/>
          </w:tcPr>
          <w:p w:rsidR="00284240" w:rsidRPr="00284240" w:rsidRDefault="00284240" w:rsidP="00284240">
            <w:pPr>
              <w:shd w:val="clear" w:color="auto" w:fill="FFFFFF"/>
              <w:spacing w:line="226" w:lineRule="exact"/>
              <w:ind w:left="14" w:right="192"/>
              <w:rPr>
                <w:rFonts w:eastAsia="Times New Roman"/>
                <w:sz w:val="14"/>
                <w:szCs w:val="14"/>
              </w:rPr>
            </w:pPr>
            <w:r w:rsidRPr="00284240">
              <w:rPr>
                <w:rFonts w:eastAsia="Times New Roman"/>
                <w:sz w:val="14"/>
                <w:szCs w:val="14"/>
              </w:rPr>
              <w:t>при обращении услугополучателя:</w:t>
            </w:r>
          </w:p>
          <w:p w:rsidR="00284240" w:rsidRPr="00284240" w:rsidRDefault="00284240" w:rsidP="00284240">
            <w:pPr>
              <w:shd w:val="clear" w:color="auto" w:fill="FFFFFF"/>
              <w:spacing w:line="226" w:lineRule="exact"/>
              <w:ind w:left="14" w:right="192"/>
              <w:rPr>
                <w:rFonts w:eastAsia="Times New Roman"/>
                <w:sz w:val="14"/>
                <w:szCs w:val="14"/>
              </w:rPr>
            </w:pPr>
            <w:r w:rsidRPr="00284240">
              <w:rPr>
                <w:rFonts w:eastAsia="Times New Roman"/>
                <w:sz w:val="14"/>
                <w:szCs w:val="14"/>
              </w:rPr>
              <w:t>к услугодателю:</w:t>
            </w:r>
          </w:p>
          <w:p w:rsidR="00284240" w:rsidRPr="00284240" w:rsidRDefault="00284240" w:rsidP="00284240">
            <w:pPr>
              <w:shd w:val="clear" w:color="auto" w:fill="FFFFFF"/>
              <w:spacing w:line="226" w:lineRule="exact"/>
              <w:ind w:left="14" w:right="192"/>
              <w:rPr>
                <w:rFonts w:eastAsia="Times New Roman"/>
                <w:sz w:val="14"/>
                <w:szCs w:val="14"/>
              </w:rPr>
            </w:pPr>
            <w:r w:rsidRPr="00284240">
              <w:rPr>
                <w:rFonts w:eastAsia="Times New Roman"/>
                <w:sz w:val="14"/>
                <w:szCs w:val="14"/>
              </w:rPr>
              <w:t>1) заявление о включении в реестр таможенных перевозчиков, согласно приложению 2 к настоящим Правилам;</w:t>
            </w:r>
          </w:p>
          <w:p w:rsidR="00284240" w:rsidRPr="00284240" w:rsidRDefault="00284240" w:rsidP="00284240">
            <w:pPr>
              <w:shd w:val="clear" w:color="auto" w:fill="FFFFFF"/>
              <w:spacing w:line="226" w:lineRule="exact"/>
              <w:ind w:left="14" w:right="192"/>
              <w:rPr>
                <w:rFonts w:eastAsia="Times New Roman"/>
                <w:sz w:val="14"/>
                <w:szCs w:val="14"/>
              </w:rPr>
            </w:pPr>
            <w:r w:rsidRPr="00284240">
              <w:rPr>
                <w:rFonts w:eastAsia="Times New Roman"/>
                <w:sz w:val="14"/>
                <w:szCs w:val="14"/>
              </w:rPr>
              <w:t>2)сведения о регистрации обеспечения исполнения обязанностей юр.лица, осуществляющего деятельность в сфере таможенного дела;</w:t>
            </w:r>
          </w:p>
          <w:p w:rsidR="00284240" w:rsidRPr="00284240" w:rsidRDefault="00284240" w:rsidP="00284240">
            <w:pPr>
              <w:shd w:val="clear" w:color="auto" w:fill="FFFFFF"/>
              <w:spacing w:line="226" w:lineRule="exact"/>
              <w:ind w:left="14" w:right="192"/>
              <w:rPr>
                <w:rFonts w:eastAsia="Times New Roman"/>
                <w:sz w:val="14"/>
                <w:szCs w:val="14"/>
              </w:rPr>
            </w:pPr>
            <w:r w:rsidRPr="00284240">
              <w:rPr>
                <w:rFonts w:eastAsia="Times New Roman"/>
                <w:sz w:val="14"/>
                <w:szCs w:val="14"/>
              </w:rPr>
              <w:t>3)нотариально засвидетельствованные копии документов, подтверждающих нахождение в собственности, хозяйственном ведении, оперативном управлении или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и печатями, которые пред-полагается использовать при осуществлении деятельности в качестве таможенного пере-возчика;</w:t>
            </w:r>
          </w:p>
          <w:p w:rsidR="00284240" w:rsidRPr="00284240" w:rsidRDefault="00284240" w:rsidP="00284240">
            <w:pPr>
              <w:shd w:val="clear" w:color="auto" w:fill="FFFFFF"/>
              <w:spacing w:line="226" w:lineRule="exact"/>
              <w:ind w:left="14" w:right="192"/>
              <w:rPr>
                <w:rFonts w:eastAsia="Times New Roman"/>
                <w:sz w:val="14"/>
                <w:szCs w:val="14"/>
              </w:rPr>
            </w:pPr>
            <w:r w:rsidRPr="00284240">
              <w:rPr>
                <w:rFonts w:eastAsia="Times New Roman"/>
                <w:sz w:val="14"/>
                <w:szCs w:val="14"/>
              </w:rPr>
              <w:t>4)копии свидетельств о допущении транспортных средств международной перевозки для перевозки товаров под таможенными пломбами и печатями;</w:t>
            </w:r>
          </w:p>
          <w:p w:rsidR="00284240" w:rsidRPr="00284240" w:rsidRDefault="00284240" w:rsidP="00284240">
            <w:pPr>
              <w:spacing w:line="226" w:lineRule="exact"/>
              <w:ind w:right="192"/>
              <w:rPr>
                <w:rFonts w:eastAsia="Times New Roman"/>
                <w:sz w:val="14"/>
                <w:szCs w:val="14"/>
              </w:rPr>
            </w:pPr>
            <w:r w:rsidRPr="00284240">
              <w:rPr>
                <w:rFonts w:eastAsia="Times New Roman"/>
                <w:sz w:val="14"/>
                <w:szCs w:val="14"/>
              </w:rPr>
              <w:t>5)копия разрешительного документа на осуществление деятельности по перевозке грузов, если такой вид деятельности требует наличия указанного документа в соответствии с законодательством РК о разрешениях и уведомлениях;</w:t>
            </w:r>
          </w:p>
          <w:p w:rsidR="00284240" w:rsidRPr="00284240" w:rsidRDefault="00284240" w:rsidP="00284240">
            <w:pPr>
              <w:spacing w:line="226" w:lineRule="exact"/>
              <w:ind w:right="192"/>
              <w:rPr>
                <w:rFonts w:eastAsia="Times New Roman"/>
                <w:sz w:val="14"/>
                <w:szCs w:val="14"/>
              </w:rPr>
            </w:pPr>
            <w:r w:rsidRPr="00284240">
              <w:rPr>
                <w:rFonts w:eastAsia="Times New Roman"/>
                <w:sz w:val="14"/>
                <w:szCs w:val="14"/>
              </w:rPr>
              <w:t>через портал:</w:t>
            </w:r>
          </w:p>
          <w:p w:rsidR="00284240" w:rsidRPr="00284240" w:rsidRDefault="00284240" w:rsidP="00284240">
            <w:pPr>
              <w:spacing w:line="226" w:lineRule="exact"/>
              <w:ind w:right="192"/>
              <w:rPr>
                <w:rFonts w:eastAsia="Times New Roman"/>
                <w:sz w:val="14"/>
                <w:szCs w:val="14"/>
              </w:rPr>
            </w:pPr>
            <w:r w:rsidRPr="00284240">
              <w:rPr>
                <w:rFonts w:eastAsia="Times New Roman"/>
                <w:sz w:val="14"/>
                <w:szCs w:val="14"/>
              </w:rPr>
              <w:t>1)заявление в форме электронного документа, подписанное ЭЦП;</w:t>
            </w:r>
          </w:p>
          <w:p w:rsidR="00284240" w:rsidRPr="00284240" w:rsidRDefault="00284240" w:rsidP="00284240">
            <w:pPr>
              <w:spacing w:line="226" w:lineRule="exact"/>
              <w:ind w:right="192"/>
              <w:rPr>
                <w:rFonts w:eastAsia="Times New Roman"/>
                <w:sz w:val="14"/>
                <w:szCs w:val="14"/>
              </w:rPr>
            </w:pPr>
            <w:r w:rsidRPr="00284240">
              <w:rPr>
                <w:rFonts w:eastAsia="Times New Roman"/>
                <w:sz w:val="14"/>
                <w:szCs w:val="14"/>
              </w:rPr>
              <w:t>2)электронная сведения о регистрации обеспечения исполнения обязанностей юридиче¬ского лица, осуществляющего деятельность в сфере таможенного дела;</w:t>
            </w:r>
          </w:p>
          <w:p w:rsidR="00284240" w:rsidRPr="00284240" w:rsidRDefault="00284240" w:rsidP="00284240">
            <w:pPr>
              <w:spacing w:line="226" w:lineRule="exact"/>
              <w:ind w:right="192"/>
              <w:rPr>
                <w:rFonts w:eastAsia="Times New Roman"/>
                <w:sz w:val="14"/>
                <w:szCs w:val="14"/>
              </w:rPr>
            </w:pPr>
            <w:r w:rsidRPr="00284240">
              <w:rPr>
                <w:rFonts w:eastAsia="Times New Roman"/>
                <w:sz w:val="14"/>
                <w:szCs w:val="14"/>
              </w:rPr>
              <w:t>3)электронная копия нотариально засвидетельствованных копии документов, подтверждающих нахождение в собственности, хозяйственном ведении, оперативном управлении или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и печатями, которые предполагается использовать при осуществлении деятельности в качестве таможенного перевозчика;</w:t>
            </w:r>
          </w:p>
          <w:p w:rsidR="00284240" w:rsidRPr="00284240" w:rsidRDefault="00284240" w:rsidP="00284240">
            <w:pPr>
              <w:spacing w:line="226" w:lineRule="exact"/>
              <w:ind w:right="192"/>
              <w:rPr>
                <w:rFonts w:eastAsia="Times New Roman"/>
                <w:sz w:val="14"/>
                <w:szCs w:val="14"/>
              </w:rPr>
            </w:pPr>
            <w:r w:rsidRPr="00284240">
              <w:rPr>
                <w:rFonts w:eastAsia="Times New Roman"/>
                <w:sz w:val="14"/>
                <w:szCs w:val="14"/>
              </w:rPr>
              <w:t>4)электронная копия свидетельства о допущении транспортных средств международной перевозки для перевозки товаров под таможенными пломбами и печатями;</w:t>
            </w:r>
          </w:p>
          <w:p w:rsidR="00284240" w:rsidRPr="00284240" w:rsidRDefault="00284240" w:rsidP="00284240">
            <w:pPr>
              <w:spacing w:line="226" w:lineRule="exact"/>
              <w:ind w:right="192"/>
              <w:rPr>
                <w:rFonts w:eastAsia="Times New Roman"/>
                <w:sz w:val="16"/>
                <w:szCs w:val="16"/>
              </w:rPr>
            </w:pPr>
            <w:r w:rsidRPr="00284240">
              <w:rPr>
                <w:rFonts w:eastAsia="Times New Roman"/>
                <w:sz w:val="14"/>
                <w:szCs w:val="14"/>
              </w:rPr>
              <w:t>5)электронная копия разрешительного документа на осуществление деятельности по пе¬ревозке грузов, если такой вид деятельности требует наличия указанного документа в</w:t>
            </w:r>
            <w:r w:rsidRPr="00284240">
              <w:rPr>
                <w:rFonts w:eastAsia="Times New Roman"/>
                <w:sz w:val="16"/>
                <w:szCs w:val="16"/>
              </w:rPr>
              <w:t xml:space="preserve"> со¬ответствии с законодательством Республики Казахстан о разрешениях и уведомлениях.</w:t>
            </w:r>
          </w:p>
        </w:tc>
      </w:tr>
      <w:tr w:rsidR="00284240" w:rsidTr="00284240">
        <w:trPr>
          <w:trHeight w:hRule="exact" w:val="5399"/>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284240" w:rsidRDefault="00284240" w:rsidP="00284240">
            <w:pPr>
              <w:shd w:val="clear" w:color="auto" w:fill="FFFFFF"/>
              <w:ind w:left="19"/>
              <w:rPr>
                <w:sz w:val="16"/>
                <w:szCs w:val="16"/>
              </w:rPr>
            </w:pPr>
            <w:r>
              <w:rPr>
                <w:sz w:val="16"/>
                <w:szCs w:val="16"/>
              </w:rPr>
              <w:lastRenderedPageBreak/>
              <w:t>9</w:t>
            </w:r>
          </w:p>
        </w:tc>
        <w:tc>
          <w:tcPr>
            <w:tcW w:w="2654" w:type="dxa"/>
            <w:tcBorders>
              <w:top w:val="single" w:sz="6" w:space="0" w:color="auto"/>
              <w:left w:val="single" w:sz="6" w:space="0" w:color="auto"/>
              <w:bottom w:val="single" w:sz="6" w:space="0" w:color="auto"/>
              <w:right w:val="single" w:sz="6" w:space="0" w:color="auto"/>
            </w:tcBorders>
            <w:shd w:val="clear" w:color="auto" w:fill="FFFFFF"/>
          </w:tcPr>
          <w:p w:rsidR="00284240" w:rsidRPr="00284240" w:rsidRDefault="00284240" w:rsidP="00284240">
            <w:pPr>
              <w:shd w:val="clear" w:color="auto" w:fill="FFFFFF"/>
              <w:spacing w:line="226" w:lineRule="exact"/>
              <w:ind w:left="10" w:right="182"/>
              <w:rPr>
                <w:rFonts w:eastAsia="Times New Roman"/>
                <w:sz w:val="16"/>
                <w:szCs w:val="16"/>
              </w:rPr>
            </w:pPr>
          </w:p>
          <w:p w:rsidR="00284240" w:rsidRPr="00284240" w:rsidRDefault="00284240" w:rsidP="00284240">
            <w:pPr>
              <w:shd w:val="clear" w:color="auto" w:fill="FFFFFF"/>
              <w:spacing w:line="226" w:lineRule="exact"/>
              <w:ind w:left="10" w:right="182"/>
              <w:rPr>
                <w:rFonts w:eastAsia="Times New Roman"/>
                <w:sz w:val="16"/>
                <w:szCs w:val="16"/>
              </w:rPr>
            </w:pPr>
            <w:r w:rsidRPr="00284240">
              <w:rPr>
                <w:rFonts w:eastAsia="Times New Roman"/>
                <w:sz w:val="16"/>
                <w:szCs w:val="16"/>
              </w:rPr>
              <w:t xml:space="preserve"> </w:t>
            </w:r>
          </w:p>
          <w:p w:rsidR="00284240" w:rsidRDefault="00284240" w:rsidP="00284240">
            <w:pPr>
              <w:shd w:val="clear" w:color="auto" w:fill="FFFFFF"/>
              <w:spacing w:line="226" w:lineRule="exact"/>
              <w:ind w:left="10" w:right="182"/>
              <w:rPr>
                <w:rFonts w:eastAsia="Times New Roman"/>
                <w:sz w:val="16"/>
                <w:szCs w:val="16"/>
              </w:rPr>
            </w:pPr>
            <w:r w:rsidRPr="00284240">
              <w:rPr>
                <w:rFonts w:eastAsia="Times New Roman"/>
                <w:sz w:val="16"/>
                <w:szCs w:val="16"/>
              </w:rPr>
              <w:t>Основания для отказа в оказа¬нии государственной услуги, установленные законами Рес-публики Казахстан</w:t>
            </w:r>
          </w:p>
        </w:tc>
        <w:tc>
          <w:tcPr>
            <w:tcW w:w="6902" w:type="dxa"/>
            <w:tcBorders>
              <w:top w:val="single" w:sz="6" w:space="0" w:color="auto"/>
              <w:left w:val="single" w:sz="6" w:space="0" w:color="auto"/>
              <w:bottom w:val="single" w:sz="6" w:space="0" w:color="auto"/>
              <w:right w:val="single" w:sz="6" w:space="0" w:color="auto"/>
            </w:tcBorders>
            <w:shd w:val="clear" w:color="auto" w:fill="FFFFFF"/>
          </w:tcPr>
          <w:p w:rsidR="00284240" w:rsidRPr="00284240" w:rsidRDefault="00284240" w:rsidP="00284240">
            <w:pPr>
              <w:shd w:val="clear" w:color="auto" w:fill="FFFFFF"/>
              <w:spacing w:line="226" w:lineRule="exact"/>
              <w:ind w:left="14" w:right="192"/>
              <w:rPr>
                <w:rFonts w:eastAsia="Times New Roman"/>
                <w:sz w:val="14"/>
                <w:szCs w:val="14"/>
              </w:rPr>
            </w:pPr>
            <w:r w:rsidRPr="00284240">
              <w:rPr>
                <w:rFonts w:eastAsia="Times New Roman"/>
                <w:sz w:val="14"/>
                <w:szCs w:val="14"/>
              </w:rPr>
              <w:t>1) несоответствие услугополучателя следующим требованиям пункта 1 статьи</w:t>
            </w:r>
          </w:p>
          <w:p w:rsidR="00284240" w:rsidRPr="00284240" w:rsidRDefault="00284240" w:rsidP="00284240">
            <w:pPr>
              <w:shd w:val="clear" w:color="auto" w:fill="FFFFFF"/>
              <w:spacing w:line="226" w:lineRule="exact"/>
              <w:ind w:left="14" w:right="192"/>
              <w:rPr>
                <w:rFonts w:eastAsia="Times New Roman"/>
                <w:sz w:val="14"/>
                <w:szCs w:val="14"/>
              </w:rPr>
            </w:pPr>
            <w:r w:rsidRPr="00284240">
              <w:rPr>
                <w:rFonts w:eastAsia="Times New Roman"/>
                <w:sz w:val="14"/>
                <w:szCs w:val="14"/>
              </w:rPr>
              <w:t>496 Таможенного кодекса:</w:t>
            </w:r>
          </w:p>
          <w:p w:rsidR="00284240" w:rsidRPr="00284240" w:rsidRDefault="00284240" w:rsidP="00284240">
            <w:pPr>
              <w:shd w:val="clear" w:color="auto" w:fill="FFFFFF"/>
              <w:spacing w:line="226" w:lineRule="exact"/>
              <w:ind w:left="14" w:right="192"/>
              <w:rPr>
                <w:rFonts w:eastAsia="Times New Roman"/>
                <w:sz w:val="14"/>
                <w:szCs w:val="14"/>
              </w:rPr>
            </w:pPr>
            <w:r w:rsidRPr="00284240">
              <w:rPr>
                <w:rFonts w:eastAsia="Times New Roman"/>
                <w:sz w:val="14"/>
                <w:szCs w:val="14"/>
              </w:rPr>
              <w:t>осуществление этим лицом деятельности по перевозке грузов в течение не менее двух лет на дату обращения в орган государственных доходов;</w:t>
            </w:r>
          </w:p>
          <w:p w:rsidR="00284240" w:rsidRPr="00284240" w:rsidRDefault="00284240" w:rsidP="00284240">
            <w:pPr>
              <w:shd w:val="clear" w:color="auto" w:fill="FFFFFF"/>
              <w:spacing w:line="226" w:lineRule="exact"/>
              <w:ind w:left="14" w:right="192"/>
              <w:rPr>
                <w:rFonts w:eastAsia="Times New Roman"/>
                <w:sz w:val="14"/>
                <w:szCs w:val="14"/>
              </w:rPr>
            </w:pPr>
            <w:r w:rsidRPr="00284240">
              <w:rPr>
                <w:rFonts w:eastAsia="Times New Roman"/>
                <w:sz w:val="14"/>
                <w:szCs w:val="14"/>
              </w:rPr>
              <w:t>предоставление обеспечения уплаты таможенных пошлин, налогов на сумму, эквивалент¬ную не менее чем двумстам тысячам евро, с применением рыночного курса валюты в со-ответствии с налоговым законодательством Республики Казахстан на день внесения тако¬го обеспечения;</w:t>
            </w:r>
          </w:p>
          <w:p w:rsidR="00284240" w:rsidRPr="00284240" w:rsidRDefault="00284240" w:rsidP="00284240">
            <w:pPr>
              <w:shd w:val="clear" w:color="auto" w:fill="FFFFFF"/>
              <w:spacing w:line="226" w:lineRule="exact"/>
              <w:ind w:left="14" w:right="192"/>
              <w:rPr>
                <w:rFonts w:eastAsia="Times New Roman"/>
                <w:sz w:val="14"/>
                <w:szCs w:val="14"/>
              </w:rPr>
            </w:pPr>
            <w:r w:rsidRPr="00284240">
              <w:rPr>
                <w:rFonts w:eastAsia="Times New Roman"/>
                <w:sz w:val="14"/>
                <w:szCs w:val="14"/>
              </w:rPr>
              <w:t>наличие разрешительного документа на осуществление деятельности по перевозке гру¬зов, если такой вид деятельности требует наличия указанного документа в соответствии с законодательством Республики Казахстан;</w:t>
            </w:r>
          </w:p>
          <w:p w:rsidR="00284240" w:rsidRPr="00284240" w:rsidRDefault="00284240" w:rsidP="00284240">
            <w:pPr>
              <w:shd w:val="clear" w:color="auto" w:fill="FFFFFF"/>
              <w:spacing w:line="226" w:lineRule="exact"/>
              <w:ind w:left="14" w:right="192"/>
              <w:rPr>
                <w:rFonts w:eastAsia="Times New Roman"/>
                <w:sz w:val="14"/>
                <w:szCs w:val="14"/>
              </w:rPr>
            </w:pPr>
            <w:r w:rsidRPr="00284240">
              <w:rPr>
                <w:rFonts w:eastAsia="Times New Roman"/>
                <w:sz w:val="14"/>
                <w:szCs w:val="14"/>
              </w:rPr>
              <w:t>нахождение в собственности, хозяйственном ведении, оперативном управлении,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и печатями;</w:t>
            </w:r>
          </w:p>
          <w:p w:rsidR="00284240" w:rsidRPr="00284240" w:rsidRDefault="00284240" w:rsidP="00284240">
            <w:pPr>
              <w:shd w:val="clear" w:color="auto" w:fill="FFFFFF"/>
              <w:spacing w:line="226" w:lineRule="exact"/>
              <w:ind w:left="14" w:right="192"/>
              <w:rPr>
                <w:rFonts w:eastAsia="Times New Roman"/>
                <w:sz w:val="14"/>
                <w:szCs w:val="14"/>
              </w:rPr>
            </w:pPr>
            <w:r w:rsidRPr="00284240">
              <w:rPr>
                <w:rFonts w:eastAsia="Times New Roman"/>
                <w:sz w:val="14"/>
                <w:szCs w:val="14"/>
              </w:rPr>
              <w:t>отсутствие на день обращения в орган государственных доходов неисполненной обязан-ности по уплате таможенных платежей, налогов и пеней;</w:t>
            </w:r>
          </w:p>
          <w:p w:rsidR="00284240" w:rsidRPr="00284240" w:rsidRDefault="00284240" w:rsidP="00284240">
            <w:pPr>
              <w:shd w:val="clear" w:color="auto" w:fill="FFFFFF"/>
              <w:spacing w:line="226" w:lineRule="exact"/>
              <w:ind w:left="14" w:right="192"/>
              <w:rPr>
                <w:rFonts w:eastAsia="Times New Roman"/>
                <w:sz w:val="14"/>
                <w:szCs w:val="14"/>
              </w:rPr>
            </w:pPr>
            <w:r w:rsidRPr="00284240">
              <w:rPr>
                <w:rFonts w:eastAsia="Times New Roman"/>
                <w:sz w:val="14"/>
                <w:szCs w:val="14"/>
              </w:rPr>
              <w:t>отсутствие фактов привлечения в течение одного года до дня обращения в орган государ-ственных доходов к административной ответственности в соответствии со статьями 521 – 530, 532 – 534, 538, 539, 549–551, 555, 558 Кодекса Республики Казахстан об администра-тивных правонарушениях;</w:t>
            </w:r>
          </w:p>
          <w:p w:rsidR="00284240" w:rsidRDefault="00284240" w:rsidP="00284240">
            <w:pPr>
              <w:shd w:val="clear" w:color="auto" w:fill="FFFFFF"/>
              <w:spacing w:line="226" w:lineRule="exact"/>
              <w:ind w:left="14" w:right="192"/>
              <w:rPr>
                <w:rFonts w:eastAsia="Times New Roman"/>
                <w:sz w:val="14"/>
                <w:szCs w:val="14"/>
              </w:rPr>
            </w:pPr>
            <w:r w:rsidRPr="00284240">
              <w:rPr>
                <w:rFonts w:eastAsia="Times New Roman"/>
                <w:sz w:val="14"/>
                <w:szCs w:val="14"/>
              </w:rPr>
              <w:t>наличие технического оборудования на каждом транспортном средстве, позволяющего ор-гану государственных доходов определять местонахождение данного транспортного сред¬ства путем передачи сигнала;</w:t>
            </w:r>
          </w:p>
          <w:p w:rsidR="00284240" w:rsidRPr="00284240" w:rsidRDefault="00284240" w:rsidP="00284240">
            <w:pPr>
              <w:shd w:val="clear" w:color="auto" w:fill="FFFFFF"/>
              <w:spacing w:line="226" w:lineRule="exact"/>
              <w:ind w:left="14" w:right="192"/>
              <w:rPr>
                <w:rFonts w:eastAsia="Times New Roman"/>
                <w:sz w:val="14"/>
                <w:szCs w:val="14"/>
              </w:rPr>
            </w:pPr>
            <w:r w:rsidRPr="00284240">
              <w:rPr>
                <w:rFonts w:eastAsia="Times New Roman"/>
                <w:sz w:val="14"/>
                <w:szCs w:val="14"/>
              </w:rPr>
              <w:t>наличие договора (соглашения) о пользовании информационной системой электронных счетов фактур;</w:t>
            </w:r>
          </w:p>
          <w:p w:rsidR="00284240" w:rsidRPr="00284240" w:rsidRDefault="00284240" w:rsidP="00284240">
            <w:pPr>
              <w:shd w:val="clear" w:color="auto" w:fill="FFFFFF"/>
              <w:spacing w:line="226" w:lineRule="exact"/>
              <w:ind w:left="14" w:right="192"/>
              <w:rPr>
                <w:rFonts w:eastAsia="Times New Roman"/>
                <w:sz w:val="14"/>
                <w:szCs w:val="14"/>
              </w:rPr>
            </w:pPr>
            <w:r w:rsidRPr="00284240">
              <w:rPr>
                <w:rFonts w:eastAsia="Times New Roman"/>
                <w:sz w:val="14"/>
                <w:szCs w:val="14"/>
              </w:rPr>
              <w:t>2) непредставление всех документов, указанных в пункте 8 настоящего приложение 1 к Правилам.</w:t>
            </w:r>
          </w:p>
        </w:tc>
      </w:tr>
      <w:tr w:rsidR="00284240" w:rsidTr="00284240">
        <w:trPr>
          <w:trHeight w:hRule="exact" w:val="1421"/>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284240" w:rsidRDefault="00284240" w:rsidP="00284240">
            <w:pPr>
              <w:shd w:val="clear" w:color="auto" w:fill="FFFFFF"/>
              <w:ind w:left="19"/>
            </w:pPr>
            <w:r>
              <w:rPr>
                <w:sz w:val="16"/>
                <w:szCs w:val="16"/>
              </w:rPr>
              <w:t>10</w:t>
            </w:r>
          </w:p>
        </w:tc>
        <w:tc>
          <w:tcPr>
            <w:tcW w:w="2654" w:type="dxa"/>
            <w:tcBorders>
              <w:top w:val="single" w:sz="6" w:space="0" w:color="auto"/>
              <w:left w:val="single" w:sz="6" w:space="0" w:color="auto"/>
              <w:bottom w:val="single" w:sz="6" w:space="0" w:color="auto"/>
              <w:right w:val="single" w:sz="6" w:space="0" w:color="auto"/>
            </w:tcBorders>
            <w:shd w:val="clear" w:color="auto" w:fill="FFFFFF"/>
          </w:tcPr>
          <w:p w:rsidR="00284240" w:rsidRDefault="00284240" w:rsidP="00284240">
            <w:pPr>
              <w:shd w:val="clear" w:color="auto" w:fill="FFFFFF"/>
              <w:spacing w:line="226" w:lineRule="exact"/>
              <w:ind w:left="10" w:right="130"/>
            </w:pPr>
            <w:r>
              <w:rPr>
                <w:rFonts w:eastAsia="Times New Roman"/>
                <w:sz w:val="16"/>
                <w:szCs w:val="16"/>
              </w:rPr>
              <w:t>Иные требования с учетом осо</w:t>
            </w:r>
            <w:r>
              <w:rPr>
                <w:rFonts w:eastAsia="Times New Roman"/>
                <w:sz w:val="16"/>
                <w:szCs w:val="16"/>
              </w:rPr>
              <w:softHyphen/>
              <w:t>бенностей оказания государственной услуги</w:t>
            </w:r>
          </w:p>
        </w:tc>
        <w:tc>
          <w:tcPr>
            <w:tcW w:w="6902" w:type="dxa"/>
            <w:tcBorders>
              <w:top w:val="single" w:sz="6" w:space="0" w:color="auto"/>
              <w:left w:val="single" w:sz="6" w:space="0" w:color="auto"/>
              <w:bottom w:val="single" w:sz="6" w:space="0" w:color="auto"/>
              <w:right w:val="single" w:sz="6" w:space="0" w:color="auto"/>
            </w:tcBorders>
            <w:shd w:val="clear" w:color="auto" w:fill="FFFFFF"/>
          </w:tcPr>
          <w:p w:rsidR="00284240" w:rsidRDefault="00284240" w:rsidP="00284240">
            <w:pPr>
              <w:shd w:val="clear" w:color="auto" w:fill="FFFFFF"/>
              <w:spacing w:line="230" w:lineRule="exact"/>
              <w:ind w:left="14" w:right="38"/>
            </w:pPr>
            <w:r>
              <w:rPr>
                <w:rFonts w:eastAsia="Times New Roman"/>
                <w:sz w:val="16"/>
                <w:szCs w:val="16"/>
              </w:rPr>
              <w:t>Услугополучатель имеет возможность получения государственной услуги в электронной форме через портал при условии наличия ЭЦП.</w:t>
            </w:r>
          </w:p>
          <w:p w:rsidR="00284240" w:rsidRDefault="00284240" w:rsidP="00284240">
            <w:pPr>
              <w:shd w:val="clear" w:color="auto" w:fill="FFFFFF"/>
              <w:spacing w:line="226" w:lineRule="exact"/>
              <w:ind w:left="14" w:right="38"/>
            </w:pPr>
            <w:r>
              <w:rPr>
                <w:rFonts w:eastAsia="Times New Roman"/>
                <w:sz w:val="16"/>
                <w:szCs w:val="16"/>
              </w:rPr>
              <w:t>Услугополучатель имеет возможность получения информации о статусе оказания государ</w:t>
            </w:r>
            <w:r>
              <w:rPr>
                <w:rFonts w:eastAsia="Times New Roman"/>
                <w:sz w:val="16"/>
                <w:szCs w:val="16"/>
              </w:rPr>
              <w:softHyphen/>
              <w:t>ственной услуги в режиме удаленного доступа посредством «личного кабинета» на порта</w:t>
            </w:r>
            <w:r>
              <w:rPr>
                <w:rFonts w:eastAsia="Times New Roman"/>
                <w:sz w:val="16"/>
                <w:szCs w:val="16"/>
              </w:rPr>
              <w:softHyphen/>
              <w:t>ле, Единого контакт-центра центр 1414, 8 800 080 777.</w:t>
            </w:r>
          </w:p>
        </w:tc>
      </w:tr>
    </w:tbl>
    <w:p w:rsidR="00381460" w:rsidRDefault="00381460">
      <w:pPr>
        <w:sectPr w:rsidR="00381460">
          <w:type w:val="continuous"/>
          <w:pgSz w:w="11909" w:h="16834"/>
          <w:pgMar w:top="1094" w:right="674" w:bottom="360" w:left="1246" w:header="720" w:footer="720" w:gutter="0"/>
          <w:cols w:space="60"/>
          <w:noEndnote/>
        </w:sectPr>
      </w:pPr>
    </w:p>
    <w:p w:rsidR="00381460" w:rsidRPr="00284240" w:rsidRDefault="00381460" w:rsidP="00284240">
      <w:pPr>
        <w:shd w:val="clear" w:color="auto" w:fill="FFFFFF"/>
        <w:ind w:left="3989"/>
        <w:jc w:val="center"/>
        <w:rPr>
          <w:sz w:val="18"/>
          <w:szCs w:val="18"/>
        </w:rPr>
      </w:pPr>
      <w:r w:rsidRPr="00284240">
        <w:rPr>
          <w:rFonts w:eastAsia="Times New Roman"/>
          <w:sz w:val="18"/>
          <w:szCs w:val="18"/>
        </w:rPr>
        <w:lastRenderedPageBreak/>
        <w:t>Приложение 2</w:t>
      </w:r>
    </w:p>
    <w:p w:rsidR="00381460" w:rsidRPr="00284240" w:rsidRDefault="00381460" w:rsidP="00284240">
      <w:pPr>
        <w:shd w:val="clear" w:color="auto" w:fill="FFFFFF"/>
        <w:ind w:left="3989"/>
        <w:jc w:val="center"/>
        <w:rPr>
          <w:sz w:val="18"/>
          <w:szCs w:val="18"/>
        </w:rPr>
      </w:pPr>
      <w:r w:rsidRPr="00284240">
        <w:rPr>
          <w:rFonts w:eastAsia="Times New Roman"/>
          <w:sz w:val="18"/>
          <w:szCs w:val="18"/>
        </w:rPr>
        <w:t>к Правилам оказания</w:t>
      </w:r>
    </w:p>
    <w:p w:rsidR="00381460" w:rsidRPr="00284240" w:rsidRDefault="00381460" w:rsidP="00284240">
      <w:pPr>
        <w:shd w:val="clear" w:color="auto" w:fill="FFFFFF"/>
        <w:ind w:left="3989"/>
        <w:jc w:val="center"/>
        <w:rPr>
          <w:sz w:val="18"/>
          <w:szCs w:val="18"/>
        </w:rPr>
      </w:pPr>
      <w:r w:rsidRPr="00284240">
        <w:rPr>
          <w:rFonts w:eastAsia="Times New Roman"/>
          <w:sz w:val="18"/>
          <w:szCs w:val="18"/>
        </w:rPr>
        <w:t>государственной услуги</w:t>
      </w:r>
    </w:p>
    <w:p w:rsidR="00381460" w:rsidRPr="00284240" w:rsidRDefault="00381460" w:rsidP="00284240">
      <w:pPr>
        <w:shd w:val="clear" w:color="auto" w:fill="FFFFFF"/>
        <w:ind w:left="3994"/>
        <w:jc w:val="center"/>
        <w:rPr>
          <w:sz w:val="18"/>
          <w:szCs w:val="18"/>
        </w:rPr>
      </w:pPr>
      <w:r w:rsidRPr="00284240">
        <w:rPr>
          <w:rFonts w:eastAsia="Times New Roman"/>
          <w:sz w:val="18"/>
          <w:szCs w:val="18"/>
        </w:rPr>
        <w:t>«Включение в реестр</w:t>
      </w:r>
    </w:p>
    <w:p w:rsidR="00381460" w:rsidRPr="00284240" w:rsidRDefault="00381460" w:rsidP="00284240">
      <w:pPr>
        <w:shd w:val="clear" w:color="auto" w:fill="FFFFFF"/>
        <w:ind w:left="3989"/>
        <w:jc w:val="center"/>
        <w:rPr>
          <w:sz w:val="18"/>
          <w:szCs w:val="18"/>
        </w:rPr>
      </w:pPr>
      <w:r w:rsidRPr="00284240">
        <w:rPr>
          <w:rFonts w:eastAsia="Times New Roman"/>
          <w:spacing w:val="-2"/>
          <w:sz w:val="18"/>
          <w:szCs w:val="18"/>
        </w:rPr>
        <w:t>таможенных перевозчиков»</w:t>
      </w:r>
    </w:p>
    <w:p w:rsidR="00381460" w:rsidRDefault="00381460">
      <w:pPr>
        <w:shd w:val="clear" w:color="auto" w:fill="FFFFFF"/>
        <w:spacing w:before="154"/>
        <w:jc w:val="right"/>
      </w:pPr>
      <w:r>
        <w:rPr>
          <w:rFonts w:eastAsia="Times New Roman"/>
          <w:spacing w:val="-2"/>
          <w:sz w:val="28"/>
          <w:szCs w:val="28"/>
        </w:rPr>
        <w:t>форма</w:t>
      </w:r>
    </w:p>
    <w:p w:rsidR="00381460" w:rsidRDefault="00381460" w:rsidP="00284240">
      <w:pPr>
        <w:shd w:val="clear" w:color="auto" w:fill="FFFFFF"/>
        <w:ind w:left="5827" w:hanging="1085"/>
      </w:pPr>
      <w:r>
        <w:rPr>
          <w:spacing w:val="-2"/>
          <w:sz w:val="28"/>
          <w:szCs w:val="28"/>
        </w:rPr>
        <w:t>(</w:t>
      </w:r>
      <w:r>
        <w:rPr>
          <w:rFonts w:eastAsia="Times New Roman"/>
          <w:spacing w:val="-2"/>
          <w:sz w:val="28"/>
          <w:szCs w:val="28"/>
        </w:rPr>
        <w:t xml:space="preserve">полное наименование юридического </w:t>
      </w:r>
      <w:r>
        <w:rPr>
          <w:rFonts w:eastAsia="Times New Roman"/>
          <w:sz w:val="28"/>
          <w:szCs w:val="28"/>
        </w:rPr>
        <w:t>/физического лица)</w:t>
      </w:r>
    </w:p>
    <w:p w:rsidR="00381460" w:rsidRDefault="00381460" w:rsidP="00284240">
      <w:pPr>
        <w:shd w:val="clear" w:color="auto" w:fill="FFFFFF"/>
        <w:tabs>
          <w:tab w:val="left" w:leader="underscore" w:pos="9082"/>
        </w:tabs>
        <w:ind w:left="4886"/>
      </w:pPr>
      <w:r>
        <w:rPr>
          <w:sz w:val="28"/>
          <w:szCs w:val="28"/>
        </w:rPr>
        <w:tab/>
      </w:r>
    </w:p>
    <w:p w:rsidR="00381460" w:rsidRDefault="00381460" w:rsidP="00284240">
      <w:pPr>
        <w:shd w:val="clear" w:color="auto" w:fill="FFFFFF"/>
        <w:ind w:left="5722"/>
      </w:pPr>
      <w:r>
        <w:rPr>
          <w:sz w:val="28"/>
          <w:szCs w:val="28"/>
        </w:rPr>
        <w:t>(</w:t>
      </w:r>
      <w:r>
        <w:rPr>
          <w:rFonts w:eastAsia="Times New Roman"/>
          <w:sz w:val="28"/>
          <w:szCs w:val="28"/>
        </w:rPr>
        <w:t>юридический адрес)</w:t>
      </w:r>
    </w:p>
    <w:p w:rsidR="00381460" w:rsidRDefault="00381460" w:rsidP="00284240">
      <w:pPr>
        <w:shd w:val="clear" w:color="auto" w:fill="FFFFFF"/>
        <w:tabs>
          <w:tab w:val="left" w:leader="underscore" w:pos="9149"/>
        </w:tabs>
        <w:ind w:left="4814"/>
      </w:pPr>
      <w:r>
        <w:rPr>
          <w:sz w:val="28"/>
          <w:szCs w:val="28"/>
        </w:rPr>
        <w:tab/>
      </w:r>
    </w:p>
    <w:p w:rsidR="00381460" w:rsidRDefault="00381460" w:rsidP="00284240">
      <w:pPr>
        <w:shd w:val="clear" w:color="auto" w:fill="FFFFFF"/>
        <w:ind w:left="5760"/>
      </w:pPr>
      <w:r>
        <w:rPr>
          <w:sz w:val="28"/>
          <w:szCs w:val="28"/>
        </w:rPr>
        <w:t>(</w:t>
      </w:r>
      <w:r>
        <w:rPr>
          <w:rFonts w:eastAsia="Times New Roman"/>
          <w:sz w:val="28"/>
          <w:szCs w:val="28"/>
        </w:rPr>
        <w:t>фактический адрес)</w:t>
      </w:r>
    </w:p>
    <w:p w:rsidR="00381460" w:rsidRDefault="00381460" w:rsidP="00284240">
      <w:pPr>
        <w:shd w:val="clear" w:color="auto" w:fill="FFFFFF"/>
        <w:tabs>
          <w:tab w:val="left" w:leader="underscore" w:pos="9221"/>
        </w:tabs>
        <w:ind w:left="4742"/>
      </w:pPr>
      <w:r>
        <w:rPr>
          <w:sz w:val="28"/>
          <w:szCs w:val="28"/>
        </w:rPr>
        <w:tab/>
      </w:r>
    </w:p>
    <w:p w:rsidR="00381460" w:rsidRDefault="00381460" w:rsidP="00284240">
      <w:pPr>
        <w:shd w:val="clear" w:color="auto" w:fill="FFFFFF"/>
        <w:ind w:left="4757"/>
      </w:pPr>
      <w:r>
        <w:rPr>
          <w:sz w:val="28"/>
          <w:szCs w:val="28"/>
        </w:rPr>
        <w:t>(</w:t>
      </w:r>
      <w:r>
        <w:rPr>
          <w:rFonts w:eastAsia="Times New Roman"/>
          <w:sz w:val="28"/>
          <w:szCs w:val="28"/>
        </w:rPr>
        <w:t>бизнес-идентификационный номер)</w:t>
      </w:r>
    </w:p>
    <w:p w:rsidR="00381460" w:rsidRDefault="00381460" w:rsidP="00284240">
      <w:pPr>
        <w:shd w:val="clear" w:color="auto" w:fill="FFFFFF"/>
        <w:tabs>
          <w:tab w:val="left" w:leader="underscore" w:pos="9149"/>
        </w:tabs>
        <w:ind w:left="4814"/>
      </w:pPr>
      <w:r>
        <w:rPr>
          <w:sz w:val="28"/>
          <w:szCs w:val="28"/>
        </w:rPr>
        <w:tab/>
      </w:r>
    </w:p>
    <w:p w:rsidR="00381460" w:rsidRDefault="00381460" w:rsidP="00284240">
      <w:pPr>
        <w:shd w:val="clear" w:color="auto" w:fill="FFFFFF"/>
        <w:ind w:left="5189"/>
      </w:pPr>
      <w:r>
        <w:rPr>
          <w:sz w:val="28"/>
          <w:szCs w:val="28"/>
        </w:rPr>
        <w:t>(</w:t>
      </w:r>
      <w:r>
        <w:rPr>
          <w:rFonts w:eastAsia="Times New Roman"/>
          <w:sz w:val="28"/>
          <w:szCs w:val="28"/>
        </w:rPr>
        <w:t>электронный адрес, телефон)</w:t>
      </w:r>
    </w:p>
    <w:p w:rsidR="00381460" w:rsidRDefault="00381460" w:rsidP="00284240">
      <w:pPr>
        <w:shd w:val="clear" w:color="auto" w:fill="FFFFFF"/>
        <w:tabs>
          <w:tab w:val="left" w:leader="underscore" w:pos="8942"/>
        </w:tabs>
        <w:ind w:left="5026"/>
      </w:pPr>
      <w:r>
        <w:rPr>
          <w:sz w:val="28"/>
          <w:szCs w:val="28"/>
        </w:rPr>
        <w:tab/>
      </w:r>
    </w:p>
    <w:p w:rsidR="00381460" w:rsidRDefault="00381460" w:rsidP="00284240">
      <w:pPr>
        <w:shd w:val="clear" w:color="auto" w:fill="FFFFFF"/>
        <w:ind w:left="5386" w:right="1114" w:firstLine="274"/>
      </w:pPr>
      <w:r>
        <w:rPr>
          <w:sz w:val="28"/>
          <w:szCs w:val="28"/>
        </w:rPr>
        <w:t>(</w:t>
      </w:r>
      <w:r>
        <w:rPr>
          <w:rFonts w:eastAsia="Times New Roman"/>
          <w:sz w:val="28"/>
          <w:szCs w:val="28"/>
        </w:rPr>
        <w:t xml:space="preserve">наименование органа </w:t>
      </w:r>
      <w:r>
        <w:rPr>
          <w:rFonts w:eastAsia="Times New Roman"/>
          <w:spacing w:val="-2"/>
          <w:sz w:val="28"/>
          <w:szCs w:val="28"/>
        </w:rPr>
        <w:t>государственных доходов)</w:t>
      </w:r>
    </w:p>
    <w:p w:rsidR="00381460" w:rsidRDefault="00381460" w:rsidP="00284240">
      <w:pPr>
        <w:shd w:val="clear" w:color="auto" w:fill="FFFFFF"/>
        <w:ind w:left="1858" w:right="1858"/>
        <w:jc w:val="center"/>
      </w:pPr>
      <w:r>
        <w:rPr>
          <w:rFonts w:eastAsia="Times New Roman"/>
          <w:b/>
          <w:bCs/>
          <w:sz w:val="28"/>
          <w:szCs w:val="28"/>
        </w:rPr>
        <w:t xml:space="preserve">Заявление </w:t>
      </w:r>
      <w:r>
        <w:rPr>
          <w:rFonts w:eastAsia="Times New Roman"/>
          <w:b/>
          <w:bCs/>
          <w:spacing w:val="-2"/>
          <w:sz w:val="28"/>
          <w:szCs w:val="28"/>
        </w:rPr>
        <w:t>о включении в реестр таможенных перевозчиков</w:t>
      </w:r>
    </w:p>
    <w:p w:rsidR="00381460" w:rsidRDefault="00381460" w:rsidP="00284240">
      <w:pPr>
        <w:shd w:val="clear" w:color="auto" w:fill="FFFFFF"/>
        <w:ind w:firstLine="710"/>
      </w:pPr>
      <w:r>
        <w:rPr>
          <w:rFonts w:eastAsia="Times New Roman"/>
          <w:spacing w:val="-1"/>
          <w:sz w:val="28"/>
          <w:szCs w:val="28"/>
        </w:rPr>
        <w:t xml:space="preserve">Просим Вас согласно пункту 1 стати 497 Кодекса Республики Казахстан от </w:t>
      </w:r>
      <w:r>
        <w:rPr>
          <w:rFonts w:eastAsia="Times New Roman"/>
          <w:sz w:val="28"/>
          <w:szCs w:val="28"/>
        </w:rPr>
        <w:t>27 декабря 2017 года «О таможенном регулировании в Республике Казахстан» (далее – Кодекс) включить в реестр таможенных перевозчиков.</w:t>
      </w:r>
    </w:p>
    <w:p w:rsidR="00381460" w:rsidRDefault="00381460" w:rsidP="00284240">
      <w:pPr>
        <w:shd w:val="clear" w:color="auto" w:fill="FFFFFF"/>
        <w:ind w:left="710"/>
      </w:pPr>
      <w:r>
        <w:rPr>
          <w:rFonts w:eastAsia="Times New Roman"/>
          <w:sz w:val="28"/>
          <w:szCs w:val="28"/>
        </w:rPr>
        <w:t>В наличии имеем следующие сведения:</w:t>
      </w:r>
    </w:p>
    <w:p w:rsidR="00381460" w:rsidRDefault="00381460" w:rsidP="00284240">
      <w:pPr>
        <w:shd w:val="clear" w:color="auto" w:fill="FFFFFF"/>
        <w:tabs>
          <w:tab w:val="left" w:leader="underscore" w:pos="9542"/>
        </w:tabs>
        <w:ind w:left="710"/>
      </w:pPr>
      <w:r>
        <w:rPr>
          <w:rFonts w:eastAsia="Times New Roman"/>
          <w:spacing w:val="-2"/>
          <w:sz w:val="28"/>
          <w:szCs w:val="28"/>
        </w:rPr>
        <w:t xml:space="preserve">о сроке осуществления деятельности по перевозке грузов </w:t>
      </w:r>
      <w:r>
        <w:rPr>
          <w:rFonts w:eastAsia="Times New Roman"/>
          <w:sz w:val="28"/>
          <w:szCs w:val="28"/>
        </w:rPr>
        <w:tab/>
      </w:r>
    </w:p>
    <w:p w:rsidR="00381460" w:rsidRDefault="00381460" w:rsidP="00284240">
      <w:pPr>
        <w:shd w:val="clear" w:color="auto" w:fill="FFFFFF"/>
        <w:tabs>
          <w:tab w:val="left" w:leader="underscore" w:pos="9235"/>
        </w:tabs>
      </w:pPr>
      <w:r>
        <w:rPr>
          <w:sz w:val="28"/>
          <w:szCs w:val="28"/>
        </w:rPr>
        <w:tab/>
        <w:t xml:space="preserve"> ;</w:t>
      </w:r>
    </w:p>
    <w:p w:rsidR="00381460" w:rsidRDefault="00381460" w:rsidP="00284240">
      <w:pPr>
        <w:shd w:val="clear" w:color="auto" w:fill="FFFFFF"/>
        <w:ind w:firstLine="710"/>
      </w:pPr>
      <w:r>
        <w:rPr>
          <w:rFonts w:eastAsia="Times New Roman"/>
          <w:sz w:val="28"/>
          <w:szCs w:val="28"/>
        </w:rPr>
        <w:t xml:space="preserve">об обеспечении исполнения обязанностей юридического лица, осуществляющего деятельность в сфере таможенного дела, в размере, </w:t>
      </w:r>
      <w:r>
        <w:rPr>
          <w:rFonts w:eastAsia="Times New Roman"/>
          <w:spacing w:val="-1"/>
          <w:sz w:val="28"/>
          <w:szCs w:val="28"/>
        </w:rPr>
        <w:t xml:space="preserve">эквивалентном двумстам тысячам евро, с применением рыночного курса валюты </w:t>
      </w:r>
      <w:r>
        <w:rPr>
          <w:rFonts w:eastAsia="Times New Roman"/>
          <w:sz w:val="28"/>
          <w:szCs w:val="28"/>
        </w:rPr>
        <w:t>в соответствии с налоговым законодательством Республики Казахстан на день</w:t>
      </w:r>
    </w:p>
    <w:p w:rsidR="00284240" w:rsidRDefault="00284240" w:rsidP="00284240">
      <w:pPr>
        <w:shd w:val="clear" w:color="auto" w:fill="FFFFFF"/>
        <w:ind w:firstLine="710"/>
      </w:pPr>
    </w:p>
    <w:p w:rsidR="00284240" w:rsidRDefault="00284240" w:rsidP="00284240">
      <w:pPr>
        <w:shd w:val="clear" w:color="auto" w:fill="FFFFFF"/>
      </w:pPr>
      <w:r>
        <w:tab/>
      </w:r>
      <w:r>
        <w:rPr>
          <w:rFonts w:eastAsia="Times New Roman"/>
          <w:sz w:val="28"/>
          <w:szCs w:val="28"/>
        </w:rPr>
        <w:t>внесения такого обеспечения, а если Комиссией определен иной размер</w:t>
      </w:r>
    </w:p>
    <w:p w:rsidR="00284240" w:rsidRDefault="00284240" w:rsidP="00284240">
      <w:pPr>
        <w:shd w:val="clear" w:color="auto" w:fill="FFFFFF"/>
        <w:tabs>
          <w:tab w:val="left" w:leader="underscore" w:pos="9437"/>
        </w:tabs>
      </w:pPr>
      <w:r>
        <w:rPr>
          <w:rFonts w:eastAsia="Times New Roman"/>
          <w:spacing w:val="-2"/>
          <w:sz w:val="28"/>
          <w:szCs w:val="28"/>
        </w:rPr>
        <w:t xml:space="preserve">обеспечения, – в размере, определенном Комиссией </w:t>
      </w:r>
      <w:r>
        <w:rPr>
          <w:rFonts w:eastAsia="Times New Roman"/>
          <w:sz w:val="28"/>
          <w:szCs w:val="28"/>
        </w:rPr>
        <w:tab/>
      </w:r>
    </w:p>
    <w:p w:rsidR="00284240" w:rsidRDefault="00284240" w:rsidP="00284240">
      <w:pPr>
        <w:shd w:val="clear" w:color="auto" w:fill="FFFFFF"/>
        <w:tabs>
          <w:tab w:val="left" w:leader="underscore" w:pos="9235"/>
        </w:tabs>
      </w:pPr>
      <w:r>
        <w:rPr>
          <w:sz w:val="28"/>
          <w:szCs w:val="28"/>
        </w:rPr>
        <w:tab/>
        <w:t xml:space="preserve"> ;</w:t>
      </w:r>
    </w:p>
    <w:p w:rsidR="00284240" w:rsidRDefault="00284240" w:rsidP="00284240">
      <w:pPr>
        <w:shd w:val="clear" w:color="auto" w:fill="FFFFFF"/>
        <w:ind w:firstLine="710"/>
      </w:pPr>
      <w:r>
        <w:rPr>
          <w:rFonts w:ascii="Courier New" w:hAnsi="Courier New"/>
          <w:spacing w:val="-15"/>
          <w:sz w:val="24"/>
          <w:szCs w:val="24"/>
        </w:rPr>
        <w:t>о</w:t>
      </w:r>
      <w:r>
        <w:rPr>
          <w:rFonts w:ascii="Courier New" w:hAnsi="Courier New" w:cs="Courier New"/>
          <w:spacing w:val="-15"/>
          <w:sz w:val="24"/>
          <w:szCs w:val="24"/>
        </w:rPr>
        <w:t xml:space="preserve"> </w:t>
      </w:r>
      <w:r>
        <w:rPr>
          <w:rFonts w:ascii="Courier New" w:hAnsi="Courier New"/>
          <w:spacing w:val="-15"/>
          <w:sz w:val="24"/>
          <w:szCs w:val="24"/>
        </w:rPr>
        <w:t>наличии</w:t>
      </w:r>
      <w:r>
        <w:rPr>
          <w:rFonts w:ascii="Courier New" w:hAnsi="Courier New" w:cs="Courier New"/>
          <w:spacing w:val="-15"/>
          <w:sz w:val="24"/>
          <w:szCs w:val="24"/>
        </w:rPr>
        <w:t xml:space="preserve"> </w:t>
      </w:r>
      <w:r>
        <w:rPr>
          <w:rFonts w:ascii="Courier New" w:hAnsi="Courier New"/>
          <w:spacing w:val="-15"/>
          <w:sz w:val="24"/>
          <w:szCs w:val="24"/>
        </w:rPr>
        <w:t>разрешительного</w:t>
      </w:r>
      <w:r>
        <w:rPr>
          <w:rFonts w:ascii="Courier New" w:hAnsi="Courier New" w:cs="Courier New"/>
          <w:spacing w:val="-15"/>
          <w:sz w:val="24"/>
          <w:szCs w:val="24"/>
        </w:rPr>
        <w:t xml:space="preserve"> </w:t>
      </w:r>
      <w:r>
        <w:rPr>
          <w:rFonts w:ascii="Courier New" w:hAnsi="Courier New"/>
          <w:spacing w:val="-15"/>
          <w:sz w:val="24"/>
          <w:szCs w:val="24"/>
        </w:rPr>
        <w:t>документа</w:t>
      </w:r>
      <w:r>
        <w:rPr>
          <w:rFonts w:ascii="Courier New" w:hAnsi="Courier New" w:cs="Courier New"/>
          <w:spacing w:val="-15"/>
          <w:sz w:val="24"/>
          <w:szCs w:val="24"/>
        </w:rPr>
        <w:t xml:space="preserve"> </w:t>
      </w:r>
      <w:r>
        <w:rPr>
          <w:rFonts w:ascii="Courier New" w:hAnsi="Courier New"/>
          <w:spacing w:val="-15"/>
          <w:sz w:val="24"/>
          <w:szCs w:val="24"/>
        </w:rPr>
        <w:t>на</w:t>
      </w:r>
      <w:r>
        <w:rPr>
          <w:rFonts w:ascii="Courier New" w:hAnsi="Courier New" w:cs="Courier New"/>
          <w:spacing w:val="-15"/>
          <w:sz w:val="24"/>
          <w:szCs w:val="24"/>
        </w:rPr>
        <w:t xml:space="preserve"> </w:t>
      </w:r>
      <w:r>
        <w:rPr>
          <w:rFonts w:ascii="Courier New" w:hAnsi="Courier New"/>
          <w:spacing w:val="-15"/>
          <w:sz w:val="24"/>
          <w:szCs w:val="24"/>
        </w:rPr>
        <w:t>осуществление</w:t>
      </w:r>
      <w:r>
        <w:rPr>
          <w:rFonts w:ascii="Courier New" w:hAnsi="Courier New" w:cs="Courier New"/>
          <w:spacing w:val="-15"/>
          <w:sz w:val="24"/>
          <w:szCs w:val="24"/>
        </w:rPr>
        <w:t xml:space="preserve"> </w:t>
      </w:r>
      <w:r>
        <w:rPr>
          <w:rFonts w:ascii="Courier New" w:hAnsi="Courier New"/>
          <w:spacing w:val="-15"/>
          <w:sz w:val="24"/>
          <w:szCs w:val="24"/>
        </w:rPr>
        <w:t>деятельности</w:t>
      </w:r>
      <w:r>
        <w:rPr>
          <w:rFonts w:ascii="Courier New" w:hAnsi="Courier New" w:cs="Courier New"/>
          <w:spacing w:val="-15"/>
          <w:sz w:val="24"/>
          <w:szCs w:val="24"/>
        </w:rPr>
        <w:t xml:space="preserve"> </w:t>
      </w:r>
      <w:r>
        <w:rPr>
          <w:rFonts w:ascii="Courier New" w:hAnsi="Courier New"/>
          <w:spacing w:val="-15"/>
          <w:sz w:val="24"/>
          <w:szCs w:val="24"/>
        </w:rPr>
        <w:t xml:space="preserve">по </w:t>
      </w:r>
      <w:r>
        <w:rPr>
          <w:rFonts w:ascii="Courier New" w:hAnsi="Courier New"/>
          <w:spacing w:val="-18"/>
          <w:sz w:val="24"/>
          <w:szCs w:val="24"/>
        </w:rPr>
        <w:t>перевозке</w:t>
      </w:r>
      <w:r>
        <w:rPr>
          <w:rFonts w:ascii="Courier New" w:hAnsi="Courier New" w:cs="Courier New"/>
          <w:spacing w:val="-18"/>
          <w:sz w:val="24"/>
          <w:szCs w:val="24"/>
        </w:rPr>
        <w:t xml:space="preserve"> </w:t>
      </w:r>
      <w:r>
        <w:rPr>
          <w:rFonts w:ascii="Courier New" w:hAnsi="Courier New"/>
          <w:spacing w:val="-18"/>
          <w:sz w:val="24"/>
          <w:szCs w:val="24"/>
        </w:rPr>
        <w:t>грузов</w:t>
      </w:r>
      <w:r>
        <w:rPr>
          <w:rFonts w:ascii="Courier New" w:hAnsi="Courier New" w:cs="Courier New"/>
          <w:spacing w:val="-18"/>
          <w:sz w:val="24"/>
          <w:szCs w:val="24"/>
        </w:rPr>
        <w:t xml:space="preserve">, </w:t>
      </w:r>
      <w:r>
        <w:rPr>
          <w:rFonts w:ascii="Courier New" w:hAnsi="Courier New"/>
          <w:spacing w:val="-18"/>
          <w:sz w:val="24"/>
          <w:szCs w:val="24"/>
        </w:rPr>
        <w:t>если</w:t>
      </w:r>
      <w:r>
        <w:rPr>
          <w:rFonts w:ascii="Courier New" w:hAnsi="Courier New" w:cs="Courier New"/>
          <w:spacing w:val="-18"/>
          <w:sz w:val="24"/>
          <w:szCs w:val="24"/>
        </w:rPr>
        <w:t xml:space="preserve"> </w:t>
      </w:r>
      <w:r>
        <w:rPr>
          <w:rFonts w:ascii="Courier New" w:hAnsi="Courier New"/>
          <w:spacing w:val="-18"/>
          <w:sz w:val="24"/>
          <w:szCs w:val="24"/>
        </w:rPr>
        <w:t>такой</w:t>
      </w:r>
      <w:r>
        <w:rPr>
          <w:rFonts w:ascii="Courier New" w:hAnsi="Courier New" w:cs="Courier New"/>
          <w:spacing w:val="-18"/>
          <w:sz w:val="24"/>
          <w:szCs w:val="24"/>
        </w:rPr>
        <w:t xml:space="preserve"> </w:t>
      </w:r>
      <w:r>
        <w:rPr>
          <w:rFonts w:ascii="Courier New" w:hAnsi="Courier New"/>
          <w:spacing w:val="-18"/>
          <w:sz w:val="24"/>
          <w:szCs w:val="24"/>
        </w:rPr>
        <w:t>вид</w:t>
      </w:r>
      <w:r>
        <w:rPr>
          <w:rFonts w:ascii="Courier New" w:hAnsi="Courier New" w:cs="Courier New"/>
          <w:spacing w:val="-18"/>
          <w:sz w:val="24"/>
          <w:szCs w:val="24"/>
        </w:rPr>
        <w:t xml:space="preserve"> </w:t>
      </w:r>
      <w:r>
        <w:rPr>
          <w:rFonts w:ascii="Courier New" w:hAnsi="Courier New"/>
          <w:spacing w:val="-18"/>
          <w:sz w:val="24"/>
          <w:szCs w:val="24"/>
        </w:rPr>
        <w:t>деятельности</w:t>
      </w:r>
      <w:r>
        <w:rPr>
          <w:rFonts w:ascii="Courier New" w:hAnsi="Courier New" w:cs="Courier New"/>
          <w:spacing w:val="-18"/>
          <w:sz w:val="24"/>
          <w:szCs w:val="24"/>
        </w:rPr>
        <w:t xml:space="preserve"> </w:t>
      </w:r>
      <w:r>
        <w:rPr>
          <w:rFonts w:ascii="Courier New" w:hAnsi="Courier New"/>
          <w:spacing w:val="-18"/>
          <w:sz w:val="24"/>
          <w:szCs w:val="24"/>
        </w:rPr>
        <w:t>требует</w:t>
      </w:r>
      <w:r>
        <w:rPr>
          <w:rFonts w:ascii="Courier New" w:hAnsi="Courier New" w:cs="Courier New"/>
          <w:spacing w:val="-18"/>
          <w:sz w:val="24"/>
          <w:szCs w:val="24"/>
        </w:rPr>
        <w:t xml:space="preserve"> </w:t>
      </w:r>
      <w:r>
        <w:rPr>
          <w:rFonts w:ascii="Courier New" w:hAnsi="Courier New"/>
          <w:spacing w:val="-18"/>
          <w:sz w:val="24"/>
          <w:szCs w:val="24"/>
        </w:rPr>
        <w:t>наличия</w:t>
      </w:r>
      <w:r>
        <w:rPr>
          <w:rFonts w:ascii="Courier New" w:hAnsi="Courier New" w:cs="Courier New"/>
          <w:spacing w:val="-18"/>
          <w:sz w:val="24"/>
          <w:szCs w:val="24"/>
        </w:rPr>
        <w:t xml:space="preserve"> </w:t>
      </w:r>
      <w:r>
        <w:rPr>
          <w:rFonts w:ascii="Courier New" w:hAnsi="Courier New"/>
          <w:spacing w:val="-18"/>
          <w:sz w:val="24"/>
          <w:szCs w:val="24"/>
        </w:rPr>
        <w:t xml:space="preserve">указанного </w:t>
      </w:r>
      <w:r>
        <w:rPr>
          <w:rFonts w:ascii="Courier New" w:hAnsi="Courier New"/>
          <w:spacing w:val="-14"/>
          <w:sz w:val="24"/>
          <w:szCs w:val="24"/>
        </w:rPr>
        <w:t>документа</w:t>
      </w:r>
      <w:r>
        <w:rPr>
          <w:rFonts w:ascii="Courier New" w:hAnsi="Courier New" w:cs="Courier New"/>
          <w:spacing w:val="-14"/>
          <w:sz w:val="24"/>
          <w:szCs w:val="24"/>
        </w:rPr>
        <w:t xml:space="preserve"> </w:t>
      </w:r>
      <w:r>
        <w:rPr>
          <w:rFonts w:ascii="Courier New" w:hAnsi="Courier New"/>
          <w:spacing w:val="-14"/>
          <w:sz w:val="24"/>
          <w:szCs w:val="24"/>
        </w:rPr>
        <w:t>в</w:t>
      </w:r>
      <w:r>
        <w:rPr>
          <w:rFonts w:ascii="Courier New" w:hAnsi="Courier New" w:cs="Courier New"/>
          <w:spacing w:val="-14"/>
          <w:sz w:val="24"/>
          <w:szCs w:val="24"/>
        </w:rPr>
        <w:t xml:space="preserve"> </w:t>
      </w:r>
      <w:r>
        <w:rPr>
          <w:rFonts w:ascii="Courier New" w:hAnsi="Courier New"/>
          <w:spacing w:val="-14"/>
          <w:sz w:val="24"/>
          <w:szCs w:val="24"/>
        </w:rPr>
        <w:t>соответствии</w:t>
      </w:r>
      <w:r>
        <w:rPr>
          <w:rFonts w:ascii="Courier New" w:hAnsi="Courier New" w:cs="Courier New"/>
          <w:spacing w:val="-14"/>
          <w:sz w:val="24"/>
          <w:szCs w:val="24"/>
        </w:rPr>
        <w:t xml:space="preserve"> </w:t>
      </w:r>
      <w:r>
        <w:rPr>
          <w:rFonts w:ascii="Courier New" w:hAnsi="Courier New"/>
          <w:spacing w:val="-14"/>
          <w:sz w:val="24"/>
          <w:szCs w:val="24"/>
        </w:rPr>
        <w:t>с</w:t>
      </w:r>
      <w:r>
        <w:rPr>
          <w:rFonts w:ascii="Courier New" w:hAnsi="Courier New" w:cs="Courier New"/>
          <w:spacing w:val="-14"/>
          <w:sz w:val="24"/>
          <w:szCs w:val="24"/>
        </w:rPr>
        <w:t xml:space="preserve"> </w:t>
      </w:r>
      <w:r>
        <w:rPr>
          <w:rFonts w:ascii="Courier New" w:hAnsi="Courier New"/>
          <w:spacing w:val="-14"/>
          <w:sz w:val="24"/>
          <w:szCs w:val="24"/>
        </w:rPr>
        <w:t>законодательством</w:t>
      </w:r>
      <w:r>
        <w:rPr>
          <w:rFonts w:ascii="Courier New" w:hAnsi="Courier New" w:cs="Courier New"/>
          <w:spacing w:val="-14"/>
          <w:sz w:val="24"/>
          <w:szCs w:val="24"/>
        </w:rPr>
        <w:t xml:space="preserve"> </w:t>
      </w:r>
      <w:r>
        <w:rPr>
          <w:rFonts w:ascii="Courier New" w:hAnsi="Courier New"/>
          <w:spacing w:val="-14"/>
          <w:sz w:val="24"/>
          <w:szCs w:val="24"/>
        </w:rPr>
        <w:t>Республики</w:t>
      </w:r>
    </w:p>
    <w:p w:rsidR="00284240" w:rsidRDefault="00284240" w:rsidP="00284240">
      <w:pPr>
        <w:shd w:val="clear" w:color="auto" w:fill="FFFFFF"/>
        <w:tabs>
          <w:tab w:val="left" w:leader="underscore" w:pos="9322"/>
        </w:tabs>
      </w:pPr>
      <w:r>
        <w:rPr>
          <w:rFonts w:ascii="Courier New" w:hAnsi="Courier New"/>
          <w:spacing w:val="-12"/>
          <w:sz w:val="24"/>
          <w:szCs w:val="24"/>
        </w:rPr>
        <w:t>Казахстан</w:t>
      </w:r>
      <w:r>
        <w:rPr>
          <w:rFonts w:ascii="Courier New" w:hAnsi="Courier New" w:cs="Courier New"/>
          <w:spacing w:val="-12"/>
          <w:sz w:val="24"/>
          <w:szCs w:val="24"/>
        </w:rPr>
        <w:t xml:space="preserve"> </w:t>
      </w:r>
      <w:r>
        <w:rPr>
          <w:rFonts w:ascii="Courier New" w:hAnsi="Courier New" w:cs="Courier New"/>
          <w:sz w:val="24"/>
          <w:szCs w:val="24"/>
        </w:rPr>
        <w:tab/>
      </w:r>
    </w:p>
    <w:p w:rsidR="00284240" w:rsidRDefault="00284240" w:rsidP="00284240">
      <w:pPr>
        <w:shd w:val="clear" w:color="auto" w:fill="FFFFFF"/>
        <w:tabs>
          <w:tab w:val="left" w:leader="underscore" w:pos="9235"/>
        </w:tabs>
      </w:pPr>
      <w:r>
        <w:rPr>
          <w:rFonts w:ascii="Courier New" w:hAnsi="Courier New" w:cs="Courier New"/>
          <w:sz w:val="24"/>
          <w:szCs w:val="24"/>
        </w:rPr>
        <w:tab/>
        <w:t xml:space="preserve"> ;</w:t>
      </w:r>
    </w:p>
    <w:p w:rsidR="00284240" w:rsidRDefault="00284240" w:rsidP="00284240">
      <w:pPr>
        <w:shd w:val="clear" w:color="auto" w:fill="FFFFFF"/>
        <w:ind w:firstLine="710"/>
      </w:pPr>
      <w:r>
        <w:rPr>
          <w:rFonts w:eastAsia="Times New Roman"/>
          <w:sz w:val="28"/>
          <w:szCs w:val="28"/>
        </w:rPr>
        <w:t xml:space="preserve">о находящихся в собственности, хозяйственном ведении, оперативном управлении или аренде используемых для перевозки товаров транспортных </w:t>
      </w:r>
      <w:r>
        <w:rPr>
          <w:rFonts w:eastAsia="Times New Roman"/>
          <w:spacing w:val="-1"/>
          <w:sz w:val="28"/>
          <w:szCs w:val="28"/>
        </w:rPr>
        <w:t>средств, в том числе транспортных средств, пригодных для перевозки товаров под</w:t>
      </w:r>
    </w:p>
    <w:p w:rsidR="00284240" w:rsidRDefault="00284240" w:rsidP="00284240">
      <w:pPr>
        <w:shd w:val="clear" w:color="auto" w:fill="FFFFFF"/>
        <w:tabs>
          <w:tab w:val="left" w:leader="underscore" w:pos="8986"/>
        </w:tabs>
      </w:pPr>
      <w:r>
        <w:rPr>
          <w:rFonts w:eastAsia="Times New Roman"/>
          <w:spacing w:val="-2"/>
          <w:sz w:val="28"/>
          <w:szCs w:val="28"/>
        </w:rPr>
        <w:t xml:space="preserve">таможенными пломбами и печатями </w:t>
      </w:r>
      <w:r>
        <w:rPr>
          <w:rFonts w:eastAsia="Times New Roman"/>
          <w:sz w:val="28"/>
          <w:szCs w:val="28"/>
        </w:rPr>
        <w:tab/>
      </w:r>
    </w:p>
    <w:p w:rsidR="00284240" w:rsidRDefault="00284240" w:rsidP="00284240">
      <w:pPr>
        <w:shd w:val="clear" w:color="auto" w:fill="FFFFFF"/>
        <w:tabs>
          <w:tab w:val="left" w:leader="underscore" w:pos="9235"/>
        </w:tabs>
      </w:pPr>
      <w:r>
        <w:rPr>
          <w:sz w:val="28"/>
          <w:szCs w:val="28"/>
        </w:rPr>
        <w:tab/>
        <w:t xml:space="preserve"> ;</w:t>
      </w:r>
    </w:p>
    <w:p w:rsidR="00284240" w:rsidRDefault="00284240" w:rsidP="00284240">
      <w:pPr>
        <w:shd w:val="clear" w:color="auto" w:fill="FFFFFF"/>
        <w:ind w:firstLine="710"/>
      </w:pPr>
      <w:r>
        <w:rPr>
          <w:rFonts w:eastAsia="Times New Roman"/>
          <w:sz w:val="28"/>
          <w:szCs w:val="28"/>
        </w:rPr>
        <w:t xml:space="preserve">об отсутствии на день обращения в орган государственных доходов не исполненной в установленный срок обязанности по уплате таможенных </w:t>
      </w:r>
      <w:r>
        <w:rPr>
          <w:rFonts w:eastAsia="Times New Roman"/>
          <w:spacing w:val="-1"/>
          <w:sz w:val="28"/>
          <w:szCs w:val="28"/>
        </w:rPr>
        <w:t>платежей, налогов, специальных, антидемпинговых, компенсационных пошлин,</w:t>
      </w:r>
    </w:p>
    <w:p w:rsidR="00284240" w:rsidRDefault="00284240" w:rsidP="00284240">
      <w:pPr>
        <w:shd w:val="clear" w:color="auto" w:fill="FFFFFF"/>
        <w:tabs>
          <w:tab w:val="left" w:leader="underscore" w:pos="9499"/>
        </w:tabs>
      </w:pPr>
      <w:r>
        <w:rPr>
          <w:rFonts w:eastAsia="Times New Roman"/>
          <w:spacing w:val="-2"/>
          <w:sz w:val="28"/>
          <w:szCs w:val="28"/>
        </w:rPr>
        <w:t xml:space="preserve">пеней, процентов </w:t>
      </w:r>
      <w:r>
        <w:rPr>
          <w:rFonts w:eastAsia="Times New Roman"/>
          <w:sz w:val="28"/>
          <w:szCs w:val="28"/>
        </w:rPr>
        <w:tab/>
      </w:r>
    </w:p>
    <w:p w:rsidR="00284240" w:rsidRDefault="00284240" w:rsidP="00284240">
      <w:pPr>
        <w:shd w:val="clear" w:color="auto" w:fill="FFFFFF"/>
        <w:tabs>
          <w:tab w:val="left" w:leader="underscore" w:pos="9235"/>
        </w:tabs>
      </w:pPr>
      <w:r>
        <w:rPr>
          <w:sz w:val="28"/>
          <w:szCs w:val="28"/>
        </w:rPr>
        <w:lastRenderedPageBreak/>
        <w:tab/>
        <w:t xml:space="preserve"> ;</w:t>
      </w:r>
    </w:p>
    <w:p w:rsidR="00284240" w:rsidRDefault="00284240" w:rsidP="00284240">
      <w:pPr>
        <w:shd w:val="clear" w:color="auto" w:fill="FFFFFF"/>
        <w:ind w:firstLine="710"/>
      </w:pPr>
      <w:r>
        <w:rPr>
          <w:rFonts w:eastAsia="Times New Roman"/>
          <w:spacing w:val="-1"/>
          <w:sz w:val="28"/>
          <w:szCs w:val="28"/>
        </w:rPr>
        <w:t xml:space="preserve">об отсутствии фактов привлечения в течение одного года до дня обращения </w:t>
      </w:r>
      <w:r>
        <w:rPr>
          <w:rFonts w:eastAsia="Times New Roman"/>
          <w:sz w:val="28"/>
          <w:szCs w:val="28"/>
        </w:rPr>
        <w:t>в орган государственных доходов к административной ответственности в соответствии со статьями 521, 523, 524, 525, 526, 527, 528, 529 и 530, 533 и 534, 549, 550, 555,558 Кодекса Республики Казахстан об административных</w:t>
      </w:r>
    </w:p>
    <w:p w:rsidR="00284240" w:rsidRDefault="00284240" w:rsidP="00284240">
      <w:pPr>
        <w:shd w:val="clear" w:color="auto" w:fill="FFFFFF"/>
        <w:tabs>
          <w:tab w:val="left" w:leader="underscore" w:pos="6835"/>
        </w:tabs>
      </w:pPr>
      <w:r>
        <w:rPr>
          <w:rFonts w:eastAsia="Times New Roman"/>
          <w:sz w:val="28"/>
          <w:szCs w:val="28"/>
        </w:rPr>
        <w:t xml:space="preserve">правонарушениях </w:t>
      </w:r>
      <w:r>
        <w:rPr>
          <w:rFonts w:eastAsia="Times New Roman"/>
          <w:sz w:val="28"/>
          <w:szCs w:val="28"/>
        </w:rPr>
        <w:tab/>
      </w:r>
    </w:p>
    <w:p w:rsidR="00284240" w:rsidRDefault="00284240" w:rsidP="00284240">
      <w:pPr>
        <w:shd w:val="clear" w:color="auto" w:fill="FFFFFF"/>
        <w:tabs>
          <w:tab w:val="left" w:leader="underscore" w:pos="9235"/>
        </w:tabs>
      </w:pPr>
      <w:r>
        <w:rPr>
          <w:sz w:val="28"/>
          <w:szCs w:val="28"/>
        </w:rPr>
        <w:tab/>
        <w:t xml:space="preserve"> ;</w:t>
      </w:r>
    </w:p>
    <w:p w:rsidR="00284240" w:rsidRDefault="00284240" w:rsidP="00284240">
      <w:pPr>
        <w:tabs>
          <w:tab w:val="left" w:pos="930"/>
        </w:tabs>
      </w:pPr>
    </w:p>
    <w:p w:rsidR="00284240" w:rsidRDefault="00284240" w:rsidP="00284240">
      <w:pPr>
        <w:shd w:val="clear" w:color="auto" w:fill="FFFFFF"/>
        <w:ind w:firstLine="710"/>
      </w:pPr>
      <w:r>
        <w:rPr>
          <w:rFonts w:eastAsia="Times New Roman"/>
          <w:spacing w:val="-2"/>
          <w:sz w:val="28"/>
          <w:szCs w:val="28"/>
        </w:rPr>
        <w:t xml:space="preserve">о наличии технического оборудования на каждом транспортном средстве, </w:t>
      </w:r>
      <w:r>
        <w:rPr>
          <w:rFonts w:eastAsia="Times New Roman"/>
          <w:spacing w:val="-1"/>
          <w:sz w:val="28"/>
          <w:szCs w:val="28"/>
        </w:rPr>
        <w:t>позволяющего органу государственных доходов определять место нахождения</w:t>
      </w:r>
    </w:p>
    <w:p w:rsidR="00284240" w:rsidRDefault="00284240" w:rsidP="00284240">
      <w:pPr>
        <w:shd w:val="clear" w:color="auto" w:fill="FFFFFF"/>
        <w:tabs>
          <w:tab w:val="left" w:leader="underscore" w:pos="9490"/>
        </w:tabs>
      </w:pPr>
      <w:r>
        <w:rPr>
          <w:rFonts w:eastAsia="Times New Roman"/>
          <w:spacing w:val="-2"/>
          <w:sz w:val="28"/>
          <w:szCs w:val="28"/>
        </w:rPr>
        <w:t xml:space="preserve">данного транспортного средства путем передачи сигнала </w:t>
      </w:r>
      <w:r>
        <w:rPr>
          <w:rFonts w:eastAsia="Times New Roman"/>
          <w:sz w:val="28"/>
          <w:szCs w:val="28"/>
        </w:rPr>
        <w:tab/>
      </w:r>
    </w:p>
    <w:p w:rsidR="00284240" w:rsidRDefault="00284240" w:rsidP="00284240">
      <w:pPr>
        <w:shd w:val="clear" w:color="auto" w:fill="FFFFFF"/>
        <w:tabs>
          <w:tab w:val="left" w:leader="underscore" w:pos="9235"/>
        </w:tabs>
      </w:pPr>
      <w:r>
        <w:rPr>
          <w:sz w:val="28"/>
          <w:szCs w:val="28"/>
        </w:rPr>
        <w:tab/>
        <w:t xml:space="preserve"> ;</w:t>
      </w:r>
    </w:p>
    <w:p w:rsidR="00284240" w:rsidRDefault="00284240" w:rsidP="00284240">
      <w:pPr>
        <w:shd w:val="clear" w:color="auto" w:fill="FFFFFF"/>
        <w:ind w:left="710"/>
      </w:pPr>
      <w:r>
        <w:rPr>
          <w:rFonts w:eastAsia="Times New Roman"/>
          <w:spacing w:val="-2"/>
          <w:sz w:val="28"/>
          <w:szCs w:val="28"/>
        </w:rPr>
        <w:t>о наличии договора (соглашения) о пользовании информационной системой</w:t>
      </w:r>
    </w:p>
    <w:p w:rsidR="00284240" w:rsidRDefault="00284240" w:rsidP="00284240">
      <w:pPr>
        <w:shd w:val="clear" w:color="auto" w:fill="FFFFFF"/>
        <w:tabs>
          <w:tab w:val="left" w:leader="underscore" w:pos="6278"/>
        </w:tabs>
      </w:pPr>
      <w:r>
        <w:rPr>
          <w:rFonts w:eastAsia="Times New Roman"/>
          <w:spacing w:val="-2"/>
          <w:sz w:val="28"/>
          <w:szCs w:val="28"/>
        </w:rPr>
        <w:t xml:space="preserve">электронных счетов-фактур </w:t>
      </w:r>
      <w:r>
        <w:rPr>
          <w:rFonts w:eastAsia="Times New Roman"/>
          <w:sz w:val="28"/>
          <w:szCs w:val="28"/>
        </w:rPr>
        <w:tab/>
      </w:r>
    </w:p>
    <w:p w:rsidR="00284240" w:rsidRDefault="00284240" w:rsidP="00284240">
      <w:pPr>
        <w:shd w:val="clear" w:color="auto" w:fill="FFFFFF"/>
        <w:tabs>
          <w:tab w:val="left" w:leader="underscore" w:pos="9235"/>
        </w:tabs>
      </w:pPr>
      <w:r>
        <w:rPr>
          <w:sz w:val="28"/>
          <w:szCs w:val="28"/>
        </w:rPr>
        <w:tab/>
        <w:t xml:space="preserve"> ;</w:t>
      </w:r>
    </w:p>
    <w:p w:rsidR="00284240" w:rsidRDefault="00284240" w:rsidP="00284240">
      <w:pPr>
        <w:shd w:val="clear" w:color="auto" w:fill="FFFFFF"/>
        <w:ind w:firstLine="710"/>
      </w:pPr>
      <w:r>
        <w:rPr>
          <w:rFonts w:eastAsia="Times New Roman"/>
          <w:spacing w:val="-2"/>
          <w:sz w:val="28"/>
          <w:szCs w:val="28"/>
        </w:rPr>
        <w:t xml:space="preserve">о согласии на использование сведений, составляющих охраняемую законом </w:t>
      </w:r>
      <w:r>
        <w:rPr>
          <w:rFonts w:eastAsia="Times New Roman"/>
          <w:sz w:val="28"/>
          <w:szCs w:val="28"/>
        </w:rPr>
        <w:t>тайну, содержащуюся в информационных системах, исключительно в рамках</w:t>
      </w:r>
    </w:p>
    <w:p w:rsidR="00284240" w:rsidRDefault="00284240" w:rsidP="00284240">
      <w:pPr>
        <w:tabs>
          <w:tab w:val="left" w:pos="930"/>
        </w:tabs>
      </w:pPr>
    </w:p>
    <w:p w:rsidR="00284240" w:rsidRDefault="00284240" w:rsidP="00284240"/>
    <w:p w:rsidR="00381460" w:rsidRDefault="00381460" w:rsidP="00284240">
      <w:pPr>
        <w:shd w:val="clear" w:color="auto" w:fill="FFFFFF"/>
      </w:pPr>
      <w:r>
        <w:rPr>
          <w:rFonts w:eastAsia="Times New Roman"/>
          <w:sz w:val="28"/>
          <w:szCs w:val="28"/>
        </w:rPr>
        <w:t>оказания государственной услуги «Включение в реестр таможенных</w:t>
      </w:r>
    </w:p>
    <w:p w:rsidR="00381460" w:rsidRDefault="00381460" w:rsidP="00284240">
      <w:pPr>
        <w:shd w:val="clear" w:color="auto" w:fill="FFFFFF"/>
        <w:tabs>
          <w:tab w:val="left" w:leader="underscore" w:pos="9312"/>
        </w:tabs>
      </w:pPr>
      <w:r>
        <w:rPr>
          <w:rFonts w:eastAsia="Times New Roman"/>
          <w:spacing w:val="-2"/>
          <w:sz w:val="28"/>
          <w:szCs w:val="28"/>
        </w:rPr>
        <w:t xml:space="preserve">перевозчиков» </w:t>
      </w:r>
      <w:r>
        <w:rPr>
          <w:rFonts w:eastAsia="Times New Roman"/>
          <w:sz w:val="28"/>
          <w:szCs w:val="28"/>
        </w:rPr>
        <w:tab/>
      </w:r>
    </w:p>
    <w:p w:rsidR="00381460" w:rsidRDefault="00381460" w:rsidP="00284240">
      <w:pPr>
        <w:shd w:val="clear" w:color="auto" w:fill="FFFFFF"/>
        <w:tabs>
          <w:tab w:val="left" w:leader="underscore" w:pos="9235"/>
        </w:tabs>
      </w:pPr>
      <w:r>
        <w:rPr>
          <w:sz w:val="28"/>
          <w:szCs w:val="28"/>
        </w:rPr>
        <w:tab/>
        <w:t xml:space="preserve"> .</w:t>
      </w:r>
    </w:p>
    <w:p w:rsidR="00381460" w:rsidRDefault="00381460" w:rsidP="00284240">
      <w:pPr>
        <w:shd w:val="clear" w:color="auto" w:fill="FFFFFF"/>
        <w:ind w:left="710"/>
      </w:pPr>
      <w:r>
        <w:rPr>
          <w:rFonts w:eastAsia="Times New Roman"/>
          <w:sz w:val="28"/>
          <w:szCs w:val="28"/>
        </w:rPr>
        <w:t>К заявлению прилагаем следующие документы:</w:t>
      </w:r>
    </w:p>
    <w:p w:rsidR="00381460" w:rsidRDefault="00381460" w:rsidP="00284240">
      <w:pPr>
        <w:shd w:val="clear" w:color="auto" w:fill="FFFFFF"/>
        <w:tabs>
          <w:tab w:val="left" w:pos="1013"/>
        </w:tabs>
        <w:ind w:firstLine="710"/>
      </w:pPr>
      <w:r>
        <w:rPr>
          <w:spacing w:val="-1"/>
          <w:sz w:val="28"/>
          <w:szCs w:val="28"/>
        </w:rPr>
        <w:t>1)</w:t>
      </w:r>
      <w:r>
        <w:rPr>
          <w:sz w:val="28"/>
          <w:szCs w:val="28"/>
        </w:rPr>
        <w:tab/>
      </w:r>
      <w:r>
        <w:rPr>
          <w:rFonts w:eastAsia="Times New Roman"/>
          <w:spacing w:val="-2"/>
          <w:sz w:val="28"/>
          <w:szCs w:val="28"/>
        </w:rPr>
        <w:t>подтверждающие документы о регистрации обеспечения исполнения</w:t>
      </w:r>
      <w:r>
        <w:rPr>
          <w:rFonts w:eastAsia="Times New Roman"/>
          <w:spacing w:val="-2"/>
          <w:sz w:val="28"/>
          <w:szCs w:val="28"/>
        </w:rPr>
        <w:br/>
      </w:r>
      <w:r>
        <w:rPr>
          <w:rFonts w:eastAsia="Times New Roman"/>
          <w:sz w:val="28"/>
          <w:szCs w:val="28"/>
        </w:rPr>
        <w:t>обязанностей юридического лица, осуществляющего деятельность в сфере</w:t>
      </w:r>
    </w:p>
    <w:p w:rsidR="00381460" w:rsidRDefault="00381460" w:rsidP="00284240">
      <w:pPr>
        <w:shd w:val="clear" w:color="auto" w:fill="FFFFFF"/>
        <w:tabs>
          <w:tab w:val="left" w:leader="underscore" w:pos="9566"/>
        </w:tabs>
      </w:pPr>
      <w:r>
        <w:rPr>
          <w:rFonts w:eastAsia="Times New Roman"/>
          <w:spacing w:val="-2"/>
          <w:sz w:val="28"/>
          <w:szCs w:val="28"/>
        </w:rPr>
        <w:t xml:space="preserve">таможенного дела в соответствии с главой 10 Кодекса </w:t>
      </w:r>
      <w:r>
        <w:rPr>
          <w:rFonts w:eastAsia="Times New Roman"/>
          <w:sz w:val="28"/>
          <w:szCs w:val="28"/>
        </w:rPr>
        <w:tab/>
      </w:r>
    </w:p>
    <w:p w:rsidR="00381460" w:rsidRDefault="00381460" w:rsidP="00284240">
      <w:pPr>
        <w:shd w:val="clear" w:color="auto" w:fill="FFFFFF"/>
        <w:tabs>
          <w:tab w:val="left" w:leader="underscore" w:pos="9235"/>
        </w:tabs>
      </w:pPr>
      <w:r>
        <w:rPr>
          <w:sz w:val="28"/>
          <w:szCs w:val="28"/>
        </w:rPr>
        <w:tab/>
        <w:t xml:space="preserve"> ;</w:t>
      </w:r>
    </w:p>
    <w:p w:rsidR="00381460" w:rsidRDefault="00381460" w:rsidP="00284240">
      <w:pPr>
        <w:shd w:val="clear" w:color="auto" w:fill="FFFFFF"/>
        <w:tabs>
          <w:tab w:val="left" w:pos="1013"/>
        </w:tabs>
        <w:ind w:firstLine="710"/>
      </w:pPr>
      <w:r>
        <w:rPr>
          <w:spacing w:val="-1"/>
          <w:sz w:val="28"/>
          <w:szCs w:val="28"/>
        </w:rPr>
        <w:t>2)</w:t>
      </w:r>
      <w:r>
        <w:rPr>
          <w:sz w:val="28"/>
          <w:szCs w:val="28"/>
        </w:rPr>
        <w:tab/>
      </w:r>
      <w:r>
        <w:rPr>
          <w:rFonts w:eastAsia="Times New Roman"/>
          <w:sz w:val="28"/>
          <w:szCs w:val="28"/>
        </w:rPr>
        <w:t>нотариально засвидетельствованные копии документов,</w:t>
      </w:r>
      <w:r>
        <w:rPr>
          <w:rFonts w:eastAsia="Times New Roman"/>
          <w:sz w:val="28"/>
          <w:szCs w:val="28"/>
        </w:rPr>
        <w:br/>
      </w:r>
      <w:r>
        <w:rPr>
          <w:rFonts w:eastAsia="Times New Roman"/>
          <w:spacing w:val="-2"/>
          <w:sz w:val="28"/>
          <w:szCs w:val="28"/>
        </w:rPr>
        <w:t>подтверждающих право владения транспортными средствами международной</w:t>
      </w:r>
      <w:r>
        <w:rPr>
          <w:rFonts w:eastAsia="Times New Roman"/>
          <w:spacing w:val="-2"/>
          <w:sz w:val="28"/>
          <w:szCs w:val="28"/>
        </w:rPr>
        <w:br/>
      </w:r>
      <w:r>
        <w:rPr>
          <w:rFonts w:eastAsia="Times New Roman"/>
          <w:sz w:val="28"/>
          <w:szCs w:val="28"/>
        </w:rPr>
        <w:t>перевозки, которые предполагается использовать при осуществлении</w:t>
      </w:r>
    </w:p>
    <w:p w:rsidR="00381460" w:rsidRDefault="00381460" w:rsidP="00284240">
      <w:pPr>
        <w:shd w:val="clear" w:color="auto" w:fill="FFFFFF"/>
        <w:tabs>
          <w:tab w:val="left" w:leader="underscore" w:pos="9576"/>
        </w:tabs>
      </w:pPr>
      <w:r>
        <w:rPr>
          <w:rFonts w:eastAsia="Times New Roman"/>
          <w:spacing w:val="-2"/>
          <w:sz w:val="28"/>
          <w:szCs w:val="28"/>
        </w:rPr>
        <w:t xml:space="preserve">деятельности в качестве таможенного перевозчика </w:t>
      </w:r>
      <w:r>
        <w:rPr>
          <w:rFonts w:eastAsia="Times New Roman"/>
          <w:sz w:val="28"/>
          <w:szCs w:val="28"/>
        </w:rPr>
        <w:tab/>
      </w:r>
    </w:p>
    <w:p w:rsidR="00381460" w:rsidRDefault="00381460" w:rsidP="00284240">
      <w:pPr>
        <w:shd w:val="clear" w:color="auto" w:fill="FFFFFF"/>
        <w:tabs>
          <w:tab w:val="left" w:leader="underscore" w:pos="9235"/>
        </w:tabs>
      </w:pPr>
      <w:r>
        <w:rPr>
          <w:sz w:val="28"/>
          <w:szCs w:val="28"/>
        </w:rPr>
        <w:tab/>
        <w:t xml:space="preserve"> ;</w:t>
      </w:r>
    </w:p>
    <w:p w:rsidR="00381460" w:rsidRDefault="00381460" w:rsidP="00284240">
      <w:pPr>
        <w:shd w:val="clear" w:color="auto" w:fill="FFFFFF"/>
        <w:tabs>
          <w:tab w:val="left" w:pos="1013"/>
        </w:tabs>
        <w:ind w:firstLine="710"/>
      </w:pPr>
      <w:r>
        <w:rPr>
          <w:spacing w:val="-1"/>
          <w:sz w:val="28"/>
          <w:szCs w:val="28"/>
        </w:rPr>
        <w:t>3)</w:t>
      </w:r>
      <w:r>
        <w:rPr>
          <w:sz w:val="28"/>
          <w:szCs w:val="28"/>
        </w:rPr>
        <w:tab/>
      </w:r>
      <w:r>
        <w:rPr>
          <w:rFonts w:eastAsia="Times New Roman"/>
          <w:spacing w:val="-2"/>
          <w:sz w:val="28"/>
          <w:szCs w:val="28"/>
        </w:rPr>
        <w:t>копии свидетельств о допущении транспортных средств международной</w:t>
      </w:r>
      <w:r>
        <w:rPr>
          <w:rFonts w:eastAsia="Times New Roman"/>
          <w:spacing w:val="-2"/>
          <w:sz w:val="28"/>
          <w:szCs w:val="28"/>
        </w:rPr>
        <w:br/>
      </w:r>
      <w:r>
        <w:rPr>
          <w:rFonts w:eastAsia="Times New Roman"/>
          <w:sz w:val="28"/>
          <w:szCs w:val="28"/>
        </w:rPr>
        <w:t>перевозки для перевозки товаров под таможенными пломбами и</w:t>
      </w:r>
    </w:p>
    <w:p w:rsidR="00381460" w:rsidRDefault="00381460" w:rsidP="00284240">
      <w:pPr>
        <w:shd w:val="clear" w:color="auto" w:fill="FFFFFF"/>
        <w:tabs>
          <w:tab w:val="left" w:leader="underscore" w:pos="9230"/>
        </w:tabs>
      </w:pPr>
      <w:r>
        <w:rPr>
          <w:rFonts w:eastAsia="Times New Roman"/>
          <w:spacing w:val="-2"/>
          <w:sz w:val="28"/>
          <w:szCs w:val="28"/>
        </w:rPr>
        <w:t xml:space="preserve">печатями </w:t>
      </w:r>
      <w:r>
        <w:rPr>
          <w:rFonts w:eastAsia="Times New Roman"/>
          <w:sz w:val="28"/>
          <w:szCs w:val="28"/>
        </w:rPr>
        <w:tab/>
      </w:r>
    </w:p>
    <w:p w:rsidR="00381460" w:rsidRDefault="00381460" w:rsidP="00284240">
      <w:pPr>
        <w:shd w:val="clear" w:color="auto" w:fill="FFFFFF"/>
        <w:tabs>
          <w:tab w:val="left" w:leader="underscore" w:pos="9235"/>
        </w:tabs>
      </w:pPr>
      <w:r>
        <w:rPr>
          <w:sz w:val="28"/>
          <w:szCs w:val="28"/>
        </w:rPr>
        <w:tab/>
        <w:t xml:space="preserve"> ;</w:t>
      </w:r>
    </w:p>
    <w:p w:rsidR="00381460" w:rsidRDefault="00381460" w:rsidP="00284240">
      <w:pPr>
        <w:shd w:val="clear" w:color="auto" w:fill="FFFFFF"/>
        <w:tabs>
          <w:tab w:val="left" w:pos="1013"/>
        </w:tabs>
        <w:ind w:firstLine="710"/>
      </w:pPr>
      <w:r>
        <w:rPr>
          <w:spacing w:val="-1"/>
          <w:sz w:val="28"/>
          <w:szCs w:val="28"/>
        </w:rPr>
        <w:t>4)</w:t>
      </w:r>
      <w:r>
        <w:rPr>
          <w:sz w:val="28"/>
          <w:szCs w:val="28"/>
        </w:rPr>
        <w:tab/>
      </w:r>
      <w:r>
        <w:rPr>
          <w:rFonts w:eastAsia="Times New Roman"/>
          <w:spacing w:val="-2"/>
          <w:sz w:val="28"/>
          <w:szCs w:val="28"/>
        </w:rPr>
        <w:t>копия разрешительного документа на осуществление деятельности по</w:t>
      </w:r>
      <w:r>
        <w:rPr>
          <w:rFonts w:eastAsia="Times New Roman"/>
          <w:spacing w:val="-2"/>
          <w:sz w:val="28"/>
          <w:szCs w:val="28"/>
        </w:rPr>
        <w:br/>
      </w:r>
      <w:r>
        <w:rPr>
          <w:rFonts w:eastAsia="Times New Roman"/>
          <w:sz w:val="28"/>
          <w:szCs w:val="28"/>
        </w:rPr>
        <w:t>перевозке грузов, если такой вид деятельности требует наличия указанного</w:t>
      </w:r>
    </w:p>
    <w:p w:rsidR="00381460" w:rsidRDefault="00381460" w:rsidP="00284240">
      <w:pPr>
        <w:shd w:val="clear" w:color="auto" w:fill="FFFFFF"/>
        <w:tabs>
          <w:tab w:val="left" w:leader="underscore" w:pos="9523"/>
        </w:tabs>
      </w:pPr>
      <w:r>
        <w:rPr>
          <w:rFonts w:eastAsia="Times New Roman"/>
          <w:spacing w:val="-2"/>
          <w:sz w:val="28"/>
          <w:szCs w:val="28"/>
        </w:rPr>
        <w:t xml:space="preserve">документа в соответствии с законодательством Республики Казахстан </w:t>
      </w:r>
      <w:r>
        <w:rPr>
          <w:rFonts w:eastAsia="Times New Roman"/>
          <w:sz w:val="28"/>
          <w:szCs w:val="28"/>
        </w:rPr>
        <w:tab/>
      </w:r>
    </w:p>
    <w:p w:rsidR="00381460" w:rsidRDefault="00381460" w:rsidP="00284240">
      <w:pPr>
        <w:shd w:val="clear" w:color="auto" w:fill="FFFFFF"/>
        <w:tabs>
          <w:tab w:val="left" w:leader="underscore" w:pos="9235"/>
        </w:tabs>
      </w:pPr>
      <w:r>
        <w:rPr>
          <w:sz w:val="28"/>
          <w:szCs w:val="28"/>
        </w:rPr>
        <w:tab/>
        <w:t xml:space="preserve"> .</w:t>
      </w:r>
    </w:p>
    <w:p w:rsidR="00381460" w:rsidRDefault="00381460" w:rsidP="00284240">
      <w:pPr>
        <w:shd w:val="clear" w:color="auto" w:fill="FFFFFF"/>
        <w:tabs>
          <w:tab w:val="left" w:leader="underscore" w:pos="5131"/>
        </w:tabs>
        <w:ind w:left="710"/>
      </w:pPr>
      <w:r>
        <w:rPr>
          <w:rFonts w:eastAsia="Times New Roman"/>
          <w:sz w:val="28"/>
          <w:szCs w:val="28"/>
        </w:rPr>
        <w:t xml:space="preserve">Дата подачи: </w:t>
      </w:r>
      <w:r>
        <w:rPr>
          <w:rFonts w:eastAsia="Times New Roman"/>
          <w:sz w:val="28"/>
          <w:szCs w:val="28"/>
        </w:rPr>
        <w:tab/>
      </w:r>
    </w:p>
    <w:p w:rsidR="00381460" w:rsidRDefault="00381460" w:rsidP="00284240">
      <w:pPr>
        <w:shd w:val="clear" w:color="auto" w:fill="FFFFFF"/>
        <w:tabs>
          <w:tab w:val="left" w:leader="underscore" w:pos="8246"/>
        </w:tabs>
        <w:ind w:left="710"/>
      </w:pPr>
      <w:r>
        <w:rPr>
          <w:rFonts w:eastAsia="Times New Roman"/>
          <w:spacing w:val="-2"/>
          <w:sz w:val="28"/>
          <w:szCs w:val="28"/>
        </w:rPr>
        <w:t xml:space="preserve">Фамилия, имя, отчество (при его наличии) </w:t>
      </w:r>
      <w:r>
        <w:rPr>
          <w:rFonts w:eastAsia="Times New Roman"/>
          <w:sz w:val="28"/>
          <w:szCs w:val="28"/>
        </w:rPr>
        <w:tab/>
      </w:r>
    </w:p>
    <w:p w:rsidR="00381460" w:rsidRDefault="00381460" w:rsidP="00284240">
      <w:pPr>
        <w:shd w:val="clear" w:color="auto" w:fill="FFFFFF"/>
        <w:ind w:left="710"/>
      </w:pPr>
      <w:r>
        <w:rPr>
          <w:rFonts w:eastAsia="Times New Roman"/>
          <w:sz w:val="28"/>
          <w:szCs w:val="28"/>
        </w:rPr>
        <w:t>Подпись</w:t>
      </w:r>
    </w:p>
    <w:p w:rsidR="00381460" w:rsidRDefault="00381460">
      <w:pPr>
        <w:shd w:val="clear" w:color="auto" w:fill="FFFFFF"/>
        <w:ind w:left="1742"/>
      </w:pPr>
    </w:p>
    <w:p w:rsidR="00381460" w:rsidRDefault="00381460">
      <w:pPr>
        <w:shd w:val="clear" w:color="auto" w:fill="FFFFFF"/>
        <w:ind w:left="1742"/>
        <w:sectPr w:rsidR="00381460">
          <w:pgSz w:w="11909" w:h="16834"/>
          <w:pgMar w:top="1440" w:right="813" w:bottom="720" w:left="1251" w:header="720" w:footer="720" w:gutter="0"/>
          <w:cols w:space="60"/>
          <w:noEndnote/>
        </w:sectPr>
      </w:pPr>
    </w:p>
    <w:p w:rsidR="00381460" w:rsidRPr="00284240" w:rsidRDefault="00381460" w:rsidP="00284240">
      <w:pPr>
        <w:shd w:val="clear" w:color="auto" w:fill="FFFFFF"/>
        <w:ind w:left="4116"/>
        <w:jc w:val="center"/>
        <w:rPr>
          <w:sz w:val="18"/>
          <w:szCs w:val="18"/>
        </w:rPr>
      </w:pPr>
      <w:r w:rsidRPr="00284240">
        <w:rPr>
          <w:rFonts w:eastAsia="Times New Roman"/>
          <w:sz w:val="18"/>
          <w:szCs w:val="18"/>
        </w:rPr>
        <w:lastRenderedPageBreak/>
        <w:t>Приложение 21</w:t>
      </w:r>
    </w:p>
    <w:p w:rsidR="00381460" w:rsidRPr="00284240" w:rsidRDefault="00381460" w:rsidP="00284240">
      <w:pPr>
        <w:shd w:val="clear" w:color="auto" w:fill="FFFFFF"/>
        <w:ind w:left="4116"/>
        <w:jc w:val="center"/>
        <w:rPr>
          <w:sz w:val="18"/>
          <w:szCs w:val="18"/>
        </w:rPr>
      </w:pPr>
      <w:r w:rsidRPr="00284240">
        <w:rPr>
          <w:rFonts w:eastAsia="Times New Roman"/>
          <w:sz w:val="18"/>
          <w:szCs w:val="18"/>
        </w:rPr>
        <w:t>к приказу</w:t>
      </w:r>
    </w:p>
    <w:p w:rsidR="00381460" w:rsidRPr="00284240" w:rsidRDefault="00381460" w:rsidP="00284240">
      <w:pPr>
        <w:shd w:val="clear" w:color="auto" w:fill="FFFFFF"/>
        <w:ind w:left="4116"/>
        <w:jc w:val="center"/>
        <w:rPr>
          <w:sz w:val="18"/>
          <w:szCs w:val="18"/>
        </w:rPr>
      </w:pPr>
      <w:r w:rsidRPr="00284240">
        <w:rPr>
          <w:rFonts w:eastAsia="Times New Roman"/>
          <w:sz w:val="18"/>
          <w:szCs w:val="18"/>
        </w:rPr>
        <w:t>исполняющий обязанности</w:t>
      </w:r>
    </w:p>
    <w:p w:rsidR="00381460" w:rsidRPr="00284240" w:rsidRDefault="00381460" w:rsidP="00284240">
      <w:pPr>
        <w:shd w:val="clear" w:color="auto" w:fill="FFFFFF"/>
        <w:ind w:left="4116"/>
        <w:jc w:val="center"/>
        <w:rPr>
          <w:sz w:val="18"/>
          <w:szCs w:val="18"/>
        </w:rPr>
      </w:pPr>
      <w:r w:rsidRPr="00284240">
        <w:rPr>
          <w:rFonts w:eastAsia="Times New Roman"/>
          <w:sz w:val="18"/>
          <w:szCs w:val="18"/>
        </w:rPr>
        <w:t>Министра финансов</w:t>
      </w:r>
    </w:p>
    <w:p w:rsidR="00381460" w:rsidRPr="00284240" w:rsidRDefault="00381460" w:rsidP="00284240">
      <w:pPr>
        <w:shd w:val="clear" w:color="auto" w:fill="FFFFFF"/>
        <w:ind w:left="4116"/>
        <w:jc w:val="center"/>
        <w:rPr>
          <w:sz w:val="18"/>
          <w:szCs w:val="18"/>
        </w:rPr>
      </w:pPr>
      <w:r w:rsidRPr="00284240">
        <w:rPr>
          <w:rFonts w:eastAsia="Times New Roman"/>
          <w:sz w:val="18"/>
          <w:szCs w:val="18"/>
        </w:rPr>
        <w:t>от 10 июля 2020 года</w:t>
      </w:r>
      <w:r w:rsidRPr="00284240">
        <w:rPr>
          <w:rFonts w:eastAsia="Times New Roman"/>
          <w:spacing w:val="-1"/>
          <w:sz w:val="18"/>
          <w:szCs w:val="18"/>
        </w:rPr>
        <w:t>№ 665</w:t>
      </w:r>
    </w:p>
    <w:p w:rsidR="00381460" w:rsidRDefault="00381460" w:rsidP="00284240">
      <w:pPr>
        <w:shd w:val="clear" w:color="auto" w:fill="FFFFFF"/>
        <w:ind w:left="302"/>
      </w:pPr>
      <w:r>
        <w:rPr>
          <w:rFonts w:eastAsia="Times New Roman"/>
          <w:b/>
          <w:bCs/>
          <w:sz w:val="28"/>
          <w:szCs w:val="28"/>
        </w:rPr>
        <w:t>Правила оказания государственной услуги «Принятие предварительных</w:t>
      </w:r>
    </w:p>
    <w:p w:rsidR="00381460" w:rsidRDefault="00381460" w:rsidP="00284240">
      <w:pPr>
        <w:shd w:val="clear" w:color="auto" w:fill="FFFFFF"/>
        <w:ind w:left="130"/>
        <w:jc w:val="center"/>
      </w:pPr>
      <w:r>
        <w:rPr>
          <w:rFonts w:eastAsia="Times New Roman"/>
          <w:b/>
          <w:bCs/>
          <w:sz w:val="28"/>
          <w:szCs w:val="28"/>
        </w:rPr>
        <w:t>решений о происхождении товаров»</w:t>
      </w:r>
    </w:p>
    <w:p w:rsidR="00381460" w:rsidRDefault="00381460" w:rsidP="00284240">
      <w:pPr>
        <w:shd w:val="clear" w:color="auto" w:fill="FFFFFF"/>
        <w:ind w:left="130"/>
        <w:jc w:val="center"/>
      </w:pPr>
      <w:r>
        <w:rPr>
          <w:rFonts w:eastAsia="Times New Roman"/>
          <w:b/>
          <w:bCs/>
          <w:sz w:val="28"/>
          <w:szCs w:val="28"/>
        </w:rPr>
        <w:t>Глава 1. Общие положения</w:t>
      </w:r>
    </w:p>
    <w:p w:rsidR="00381460" w:rsidRDefault="00381460" w:rsidP="00284240">
      <w:pPr>
        <w:numPr>
          <w:ilvl w:val="0"/>
          <w:numId w:val="185"/>
        </w:numPr>
        <w:shd w:val="clear" w:color="auto" w:fill="FFFFFF"/>
        <w:tabs>
          <w:tab w:val="left" w:pos="989"/>
        </w:tabs>
        <w:ind w:firstLine="710"/>
        <w:rPr>
          <w:spacing w:val="-1"/>
          <w:sz w:val="28"/>
          <w:szCs w:val="28"/>
        </w:rPr>
      </w:pPr>
      <w:r>
        <w:rPr>
          <w:rFonts w:eastAsia="Times New Roman"/>
          <w:sz w:val="28"/>
          <w:szCs w:val="28"/>
        </w:rPr>
        <w:t xml:space="preserve">Настоящие Правила оказания государственной услуги «Принятие предварительных решений о происхождении товаров» (далее – Правила) разработаны в соответствии с подпунктом 1) статьи 10 Закона Республики </w:t>
      </w:r>
      <w:r>
        <w:rPr>
          <w:rFonts w:eastAsia="Times New Roman"/>
          <w:spacing w:val="-1"/>
          <w:sz w:val="28"/>
          <w:szCs w:val="28"/>
        </w:rPr>
        <w:t xml:space="preserve">Казахстан от 15 апреля 2013 года «О государственных услугах» (далее – Закон) и </w:t>
      </w:r>
      <w:r>
        <w:rPr>
          <w:rFonts w:eastAsia="Times New Roman"/>
          <w:sz w:val="28"/>
          <w:szCs w:val="28"/>
        </w:rPr>
        <w:t xml:space="preserve">определяют порядок оказания государственной услуги «Принятие </w:t>
      </w:r>
      <w:r>
        <w:rPr>
          <w:rFonts w:eastAsia="Times New Roman"/>
          <w:spacing w:val="-1"/>
          <w:sz w:val="28"/>
          <w:szCs w:val="28"/>
        </w:rPr>
        <w:t xml:space="preserve">предварительных решений о происхождении товаров» (далее – государственная услуга) Комитет государственных доходов Министерства финансов Республики </w:t>
      </w:r>
      <w:r>
        <w:rPr>
          <w:rFonts w:eastAsia="Times New Roman"/>
          <w:sz w:val="28"/>
          <w:szCs w:val="28"/>
        </w:rPr>
        <w:t>Казахстан, территориальные органы Комитета государственных доходов Министерства финансов Республики Казахстан по областям, городам Нур-Султану, Алматы и Шымкенту (далее – услугодатель).</w:t>
      </w:r>
    </w:p>
    <w:p w:rsidR="00381460" w:rsidRDefault="00381460" w:rsidP="00284240">
      <w:pPr>
        <w:numPr>
          <w:ilvl w:val="0"/>
          <w:numId w:val="185"/>
        </w:numPr>
        <w:shd w:val="clear" w:color="auto" w:fill="FFFFFF"/>
        <w:tabs>
          <w:tab w:val="left" w:pos="989"/>
        </w:tabs>
        <w:ind w:firstLine="710"/>
        <w:rPr>
          <w:spacing w:val="-1"/>
          <w:sz w:val="28"/>
          <w:szCs w:val="28"/>
        </w:rPr>
      </w:pPr>
      <w:r>
        <w:rPr>
          <w:rFonts w:eastAsia="Times New Roman"/>
          <w:spacing w:val="-2"/>
          <w:sz w:val="28"/>
          <w:szCs w:val="28"/>
        </w:rPr>
        <w:t xml:space="preserve">Государственная услуга оказывается физическим и юридическим лицам </w:t>
      </w:r>
      <w:r>
        <w:rPr>
          <w:rFonts w:eastAsia="Times New Roman"/>
          <w:sz w:val="28"/>
          <w:szCs w:val="28"/>
        </w:rPr>
        <w:t>(далее – услугополучатель).</w:t>
      </w:r>
    </w:p>
    <w:p w:rsidR="00381460" w:rsidRDefault="00381460" w:rsidP="00284240">
      <w:pPr>
        <w:shd w:val="clear" w:color="auto" w:fill="FFFFFF"/>
        <w:ind w:left="130"/>
        <w:jc w:val="center"/>
      </w:pPr>
      <w:r>
        <w:rPr>
          <w:rFonts w:eastAsia="Times New Roman"/>
          <w:b/>
          <w:bCs/>
          <w:sz w:val="28"/>
          <w:szCs w:val="28"/>
        </w:rPr>
        <w:t>Глава 2. Порядок оказания государственной услуги</w:t>
      </w:r>
    </w:p>
    <w:p w:rsidR="00381460" w:rsidRDefault="00381460" w:rsidP="00284240">
      <w:pPr>
        <w:shd w:val="clear" w:color="auto" w:fill="FFFFFF"/>
        <w:tabs>
          <w:tab w:val="left" w:pos="989"/>
        </w:tabs>
        <w:ind w:firstLine="710"/>
      </w:pPr>
      <w:r>
        <w:rPr>
          <w:spacing w:val="-1"/>
          <w:sz w:val="28"/>
          <w:szCs w:val="28"/>
        </w:rPr>
        <w:t>3.</w:t>
      </w:r>
      <w:r>
        <w:rPr>
          <w:sz w:val="28"/>
          <w:szCs w:val="28"/>
        </w:rPr>
        <w:tab/>
      </w:r>
      <w:r>
        <w:rPr>
          <w:rFonts w:eastAsia="Times New Roman"/>
          <w:sz w:val="28"/>
          <w:szCs w:val="28"/>
        </w:rPr>
        <w:t>Прием заявления и выдач результата оказания государственной услуги</w:t>
      </w:r>
      <w:r>
        <w:rPr>
          <w:rFonts w:eastAsia="Times New Roman"/>
          <w:sz w:val="28"/>
          <w:szCs w:val="28"/>
        </w:rPr>
        <w:br/>
      </w:r>
      <w:r>
        <w:rPr>
          <w:rFonts w:eastAsia="Times New Roman"/>
          <w:spacing w:val="-1"/>
          <w:sz w:val="28"/>
          <w:szCs w:val="28"/>
        </w:rPr>
        <w:t>осуществляются через некоммерческое акционерное общество «Государственная</w:t>
      </w:r>
      <w:r>
        <w:rPr>
          <w:rFonts w:eastAsia="Times New Roman"/>
          <w:spacing w:val="-1"/>
          <w:sz w:val="28"/>
          <w:szCs w:val="28"/>
        </w:rPr>
        <w:br/>
      </w:r>
      <w:r>
        <w:rPr>
          <w:rFonts w:eastAsia="Times New Roman"/>
          <w:sz w:val="28"/>
          <w:szCs w:val="28"/>
        </w:rPr>
        <w:t>корпорация «Правительство для граждан»</w:t>
      </w:r>
      <w:r>
        <w:rPr>
          <w:rFonts w:eastAsia="Times New Roman"/>
          <w:sz w:val="28"/>
          <w:szCs w:val="28"/>
        </w:rPr>
        <w:br/>
        <w:t>(далее – Государственная корпорация).</w:t>
      </w:r>
    </w:p>
    <w:p w:rsidR="00381460" w:rsidRDefault="00381460" w:rsidP="00284240">
      <w:pPr>
        <w:shd w:val="clear" w:color="auto" w:fill="FFFFFF"/>
        <w:ind w:firstLine="710"/>
      </w:pPr>
      <w:r>
        <w:rPr>
          <w:rFonts w:eastAsia="Times New Roman"/>
          <w:sz w:val="28"/>
          <w:szCs w:val="28"/>
        </w:rPr>
        <w:t xml:space="preserve">Перечень основных требований к оказанию государственной услуги, </w:t>
      </w:r>
      <w:r>
        <w:rPr>
          <w:rFonts w:eastAsia="Times New Roman"/>
          <w:spacing w:val="-1"/>
          <w:sz w:val="28"/>
          <w:szCs w:val="28"/>
        </w:rPr>
        <w:t xml:space="preserve">включающий характеристики процесса, форму, содержание и результат оказания, </w:t>
      </w:r>
      <w:r>
        <w:rPr>
          <w:rFonts w:eastAsia="Times New Roman"/>
          <w:sz w:val="28"/>
          <w:szCs w:val="28"/>
        </w:rPr>
        <w:t>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284240" w:rsidRDefault="00284240" w:rsidP="00284240">
      <w:pPr>
        <w:shd w:val="clear" w:color="auto" w:fill="FFFFFF"/>
        <w:ind w:firstLine="710"/>
      </w:pPr>
      <w:r>
        <w:rPr>
          <w:rFonts w:eastAsia="Times New Roman"/>
          <w:spacing w:val="-2"/>
          <w:sz w:val="28"/>
          <w:szCs w:val="28"/>
        </w:rPr>
        <w:t xml:space="preserve">Для получения государственной услуги услгополучатели предоставляют </w:t>
      </w:r>
      <w:r>
        <w:rPr>
          <w:rFonts w:eastAsia="Times New Roman"/>
          <w:spacing w:val="-1"/>
          <w:sz w:val="28"/>
          <w:szCs w:val="28"/>
        </w:rPr>
        <w:t xml:space="preserve">документы, согласно статьи 61 Кодекса Республики Казахстан «О таможенном </w:t>
      </w:r>
      <w:r>
        <w:rPr>
          <w:rFonts w:eastAsia="Times New Roman"/>
          <w:sz w:val="28"/>
          <w:szCs w:val="28"/>
        </w:rPr>
        <w:t>регулировании в Республике Казахстан» от 26 декабря 2017 года (далее – Таможенный кодекс).</w:t>
      </w:r>
    </w:p>
    <w:p w:rsidR="00284240" w:rsidRDefault="00284240" w:rsidP="00284240">
      <w:pPr>
        <w:shd w:val="clear" w:color="auto" w:fill="FFFFFF"/>
        <w:ind w:firstLine="710"/>
      </w:pPr>
      <w:r>
        <w:rPr>
          <w:rFonts w:eastAsia="Times New Roman"/>
          <w:spacing w:val="-2"/>
          <w:sz w:val="28"/>
          <w:szCs w:val="28"/>
        </w:rPr>
        <w:t xml:space="preserve">Для идентификации личности услугополучателя предъявляется документ, </w:t>
      </w:r>
      <w:r>
        <w:rPr>
          <w:rFonts w:eastAsia="Times New Roman"/>
          <w:sz w:val="28"/>
          <w:szCs w:val="28"/>
        </w:rPr>
        <w:t>удостоверяющий личность.</w:t>
      </w:r>
    </w:p>
    <w:p w:rsidR="00284240" w:rsidRDefault="00284240" w:rsidP="00284240">
      <w:pPr>
        <w:shd w:val="clear" w:color="auto" w:fill="FFFFFF"/>
        <w:ind w:firstLine="710"/>
      </w:pPr>
      <w:r>
        <w:rPr>
          <w:rFonts w:eastAsia="Times New Roman"/>
          <w:sz w:val="28"/>
          <w:szCs w:val="28"/>
        </w:rPr>
        <w:t xml:space="preserve">При оказании государственной услуги услугополучатель предоставляет </w:t>
      </w:r>
      <w:r>
        <w:rPr>
          <w:rFonts w:eastAsia="Times New Roman"/>
          <w:spacing w:val="-1"/>
          <w:sz w:val="28"/>
          <w:szCs w:val="28"/>
        </w:rPr>
        <w:t xml:space="preserve">согласие на использование сведений, составляющих охраняемую законом тайну, </w:t>
      </w:r>
      <w:r>
        <w:rPr>
          <w:rFonts w:eastAsia="Times New Roman"/>
          <w:sz w:val="28"/>
          <w:szCs w:val="28"/>
        </w:rPr>
        <w:t>содержащихся в информационных системах, если иное не предусмотрено законами Республики Казахстан.</w:t>
      </w:r>
    </w:p>
    <w:p w:rsidR="00284240" w:rsidRDefault="00284240" w:rsidP="00284240">
      <w:pPr>
        <w:shd w:val="clear" w:color="auto" w:fill="FFFFFF"/>
        <w:ind w:firstLine="710"/>
      </w:pPr>
      <w:r>
        <w:rPr>
          <w:rFonts w:eastAsia="Times New Roman"/>
          <w:sz w:val="28"/>
          <w:szCs w:val="28"/>
        </w:rPr>
        <w:t xml:space="preserve">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w:t>
      </w:r>
      <w:r>
        <w:rPr>
          <w:rFonts w:eastAsia="Times New Roman"/>
          <w:spacing w:val="-1"/>
          <w:sz w:val="28"/>
          <w:szCs w:val="28"/>
        </w:rPr>
        <w:t xml:space="preserve">информационных систем посредством портала в форме электронных документов, </w:t>
      </w:r>
      <w:r>
        <w:rPr>
          <w:rFonts w:eastAsia="Times New Roman"/>
          <w:sz w:val="28"/>
          <w:szCs w:val="28"/>
        </w:rPr>
        <w:t>удостоверенных электронной цифровой подписью (далее – ЭЦП) уполномоченных должностных лиц.</w:t>
      </w:r>
    </w:p>
    <w:p w:rsidR="00284240" w:rsidRDefault="00284240" w:rsidP="00284240">
      <w:pPr>
        <w:shd w:val="clear" w:color="auto" w:fill="FFFFFF"/>
        <w:ind w:firstLine="710"/>
      </w:pPr>
      <w:r>
        <w:rPr>
          <w:rFonts w:eastAsia="Times New Roman"/>
          <w:spacing w:val="-1"/>
          <w:sz w:val="28"/>
          <w:szCs w:val="28"/>
        </w:rPr>
        <w:t xml:space="preserve">Истребование от услугополучателей документов и сведений, которые могут </w:t>
      </w:r>
      <w:r>
        <w:rPr>
          <w:rFonts w:eastAsia="Times New Roman"/>
          <w:sz w:val="28"/>
          <w:szCs w:val="28"/>
        </w:rPr>
        <w:t>быть получены из информационных систем, не допускается.</w:t>
      </w:r>
    </w:p>
    <w:p w:rsidR="00284240" w:rsidRDefault="00284240" w:rsidP="00284240">
      <w:pPr>
        <w:shd w:val="clear" w:color="auto" w:fill="FFFFFF"/>
        <w:ind w:firstLine="710"/>
      </w:pPr>
      <w:r>
        <w:rPr>
          <w:rFonts w:eastAsia="Times New Roman"/>
          <w:sz w:val="28"/>
          <w:szCs w:val="28"/>
        </w:rPr>
        <w:t xml:space="preserve">При обращении в Государственную корпорацию, в случае предоставления </w:t>
      </w:r>
      <w:r>
        <w:rPr>
          <w:rFonts w:eastAsia="Times New Roman"/>
          <w:sz w:val="28"/>
          <w:szCs w:val="28"/>
        </w:rPr>
        <w:lastRenderedPageBreak/>
        <w:t xml:space="preserve">услугополучателем неполного пакета документов согласно перечню, предусмотренному пунктом 8 приложения 1 к настоящим Правилам, а также </w:t>
      </w:r>
      <w:r>
        <w:rPr>
          <w:rFonts w:eastAsia="Times New Roman"/>
          <w:spacing w:val="-1"/>
          <w:sz w:val="28"/>
          <w:szCs w:val="28"/>
        </w:rPr>
        <w:t xml:space="preserve">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w:t>
      </w:r>
      <w:r>
        <w:rPr>
          <w:rFonts w:eastAsia="Times New Roman"/>
          <w:sz w:val="28"/>
          <w:szCs w:val="28"/>
        </w:rPr>
        <w:t>по форме согласно приложению 2 к настоящим Правилам.</w:t>
      </w:r>
    </w:p>
    <w:p w:rsidR="00284240" w:rsidRDefault="00284240" w:rsidP="00284240">
      <w:pPr>
        <w:shd w:val="clear" w:color="auto" w:fill="FFFFFF"/>
        <w:ind w:firstLine="710"/>
      </w:pPr>
      <w:r>
        <w:rPr>
          <w:rFonts w:eastAsia="Times New Roman"/>
          <w:sz w:val="28"/>
          <w:szCs w:val="28"/>
        </w:rPr>
        <w:t xml:space="preserve">При приеме документов через Государственную корпорацию </w:t>
      </w:r>
      <w:r>
        <w:rPr>
          <w:rFonts w:eastAsia="Times New Roman"/>
          <w:spacing w:val="-1"/>
          <w:sz w:val="28"/>
          <w:szCs w:val="28"/>
        </w:rPr>
        <w:t>услугополучателю выдается расписка о приеме соответствующих документов.</w:t>
      </w:r>
    </w:p>
    <w:p w:rsidR="00284240" w:rsidRDefault="00284240" w:rsidP="00284240">
      <w:pPr>
        <w:shd w:val="clear" w:color="auto" w:fill="FFFFFF"/>
        <w:ind w:firstLine="710"/>
      </w:pPr>
      <w:r>
        <w:rPr>
          <w:rFonts w:eastAsia="Times New Roman"/>
          <w:spacing w:val="-2"/>
          <w:sz w:val="28"/>
          <w:szCs w:val="28"/>
        </w:rPr>
        <w:t xml:space="preserve">При оказании государственной услуги через Государственную корпорацию </w:t>
      </w:r>
      <w:r>
        <w:rPr>
          <w:rFonts w:eastAsia="Times New Roman"/>
          <w:sz w:val="28"/>
          <w:szCs w:val="28"/>
        </w:rPr>
        <w:t>на бумажном носителе, день приема заявлений и документов не входит в срок оказания государственной услуги.</w:t>
      </w:r>
    </w:p>
    <w:p w:rsidR="00284240" w:rsidRDefault="00284240" w:rsidP="00284240">
      <w:pPr>
        <w:shd w:val="clear" w:color="auto" w:fill="FFFFFF"/>
        <w:ind w:right="557" w:firstLine="710"/>
      </w:pPr>
      <w:r>
        <w:rPr>
          <w:rFonts w:eastAsia="Times New Roman"/>
          <w:spacing w:val="-2"/>
          <w:sz w:val="28"/>
          <w:szCs w:val="28"/>
        </w:rPr>
        <w:t xml:space="preserve">При представлении услугополучателем документов в Государственную </w:t>
      </w:r>
      <w:r>
        <w:rPr>
          <w:rFonts w:eastAsia="Times New Roman"/>
          <w:sz w:val="28"/>
          <w:szCs w:val="28"/>
        </w:rPr>
        <w:t>корпорацию в явочном порядке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284240" w:rsidRDefault="00284240" w:rsidP="00284240">
      <w:pPr>
        <w:shd w:val="clear" w:color="auto" w:fill="FFFFFF"/>
        <w:ind w:firstLine="710"/>
      </w:pPr>
      <w:r>
        <w:rPr>
          <w:rFonts w:eastAsia="Times New Roman"/>
          <w:sz w:val="28"/>
          <w:szCs w:val="28"/>
        </w:rPr>
        <w:t xml:space="preserve">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w:t>
      </w:r>
      <w:r>
        <w:rPr>
          <w:rFonts w:eastAsia="Times New Roman"/>
          <w:spacing w:val="-1"/>
          <w:sz w:val="28"/>
          <w:szCs w:val="28"/>
        </w:rPr>
        <w:t xml:space="preserve">заявлений и выдача результатов оказания государственной услуги осуществляется </w:t>
      </w:r>
      <w:r>
        <w:rPr>
          <w:rFonts w:eastAsia="Times New Roman"/>
          <w:sz w:val="28"/>
          <w:szCs w:val="28"/>
        </w:rPr>
        <w:t>следующим рабочим днем).</w:t>
      </w:r>
    </w:p>
    <w:p w:rsidR="00284240" w:rsidRDefault="00284240" w:rsidP="00284240">
      <w:pPr>
        <w:shd w:val="clear" w:color="auto" w:fill="FFFFFF"/>
        <w:ind w:firstLine="710"/>
      </w:pPr>
      <w:r>
        <w:rPr>
          <w:rFonts w:eastAsia="Times New Roman"/>
          <w:sz w:val="28"/>
          <w:szCs w:val="28"/>
        </w:rPr>
        <w:t xml:space="preserve">Если дополнительная информация, запрошенная услугодателем, не представлена в установленный частью второй пункта 4 статьи 61 Таможенного кодекса срок либо представленная дополнительная информация не содержит сведения, позволяющие принять предварительное решение о происхождении товара, услугодатель отказывает в принятии такого предварительного решения о </w:t>
      </w:r>
      <w:r>
        <w:rPr>
          <w:rFonts w:eastAsia="Times New Roman"/>
          <w:spacing w:val="-1"/>
          <w:sz w:val="28"/>
          <w:szCs w:val="28"/>
        </w:rPr>
        <w:t>происхождении товара и уведомляет об этом заявителя с указанием причин отказа.</w:t>
      </w:r>
    </w:p>
    <w:p w:rsidR="00284240" w:rsidRDefault="00284240" w:rsidP="00284240">
      <w:pPr>
        <w:shd w:val="clear" w:color="auto" w:fill="FFFFFF"/>
        <w:ind w:firstLine="710"/>
      </w:pPr>
      <w:r>
        <w:rPr>
          <w:rFonts w:eastAsia="Times New Roman"/>
          <w:spacing w:val="-2"/>
          <w:sz w:val="28"/>
          <w:szCs w:val="28"/>
        </w:rPr>
        <w:t xml:space="preserve">При установлении факта полноты представленных документов, работник, </w:t>
      </w:r>
      <w:r>
        <w:rPr>
          <w:rFonts w:eastAsia="Times New Roman"/>
          <w:sz w:val="28"/>
          <w:szCs w:val="28"/>
        </w:rPr>
        <w:t>ответственный за обработку рассматривает заявление:</w:t>
      </w:r>
    </w:p>
    <w:p w:rsidR="00284240" w:rsidRDefault="00284240" w:rsidP="00284240">
      <w:pPr>
        <w:numPr>
          <w:ilvl w:val="0"/>
          <w:numId w:val="186"/>
        </w:numPr>
        <w:shd w:val="clear" w:color="auto" w:fill="FFFFFF"/>
        <w:tabs>
          <w:tab w:val="left" w:pos="1013"/>
        </w:tabs>
        <w:ind w:firstLine="710"/>
        <w:rPr>
          <w:spacing w:val="-1"/>
          <w:sz w:val="28"/>
          <w:szCs w:val="28"/>
        </w:rPr>
      </w:pPr>
      <w:r>
        <w:rPr>
          <w:rFonts w:eastAsia="Times New Roman"/>
          <w:spacing w:val="-2"/>
          <w:sz w:val="28"/>
          <w:szCs w:val="28"/>
        </w:rPr>
        <w:t xml:space="preserve">не позднее 20 (двадцати) рабочих дней со дня регистрации заявления о </w:t>
      </w:r>
      <w:r>
        <w:rPr>
          <w:rFonts w:eastAsia="Times New Roman"/>
          <w:spacing w:val="-1"/>
          <w:sz w:val="28"/>
          <w:szCs w:val="28"/>
        </w:rPr>
        <w:t xml:space="preserve">принятии предварительного решения о происхождении товара – при принятии </w:t>
      </w:r>
      <w:r>
        <w:rPr>
          <w:rFonts w:eastAsia="Times New Roman"/>
          <w:sz w:val="28"/>
          <w:szCs w:val="28"/>
        </w:rPr>
        <w:t>предварительного решение о происхождении товара;</w:t>
      </w:r>
    </w:p>
    <w:p w:rsidR="00284240" w:rsidRDefault="00284240" w:rsidP="00284240">
      <w:pPr>
        <w:numPr>
          <w:ilvl w:val="0"/>
          <w:numId w:val="186"/>
        </w:numPr>
        <w:shd w:val="clear" w:color="auto" w:fill="FFFFFF"/>
        <w:tabs>
          <w:tab w:val="left" w:pos="1013"/>
        </w:tabs>
        <w:ind w:right="557" w:firstLine="710"/>
        <w:rPr>
          <w:spacing w:val="-1"/>
          <w:sz w:val="28"/>
          <w:szCs w:val="28"/>
        </w:rPr>
      </w:pPr>
      <w:r>
        <w:rPr>
          <w:rFonts w:eastAsia="Times New Roman"/>
          <w:sz w:val="28"/>
          <w:szCs w:val="28"/>
        </w:rPr>
        <w:t xml:space="preserve">в течение 5 (пяти) рабочих дней со дня поступления заявления в </w:t>
      </w:r>
      <w:r>
        <w:rPr>
          <w:rFonts w:eastAsia="Times New Roman"/>
          <w:spacing w:val="-2"/>
          <w:sz w:val="28"/>
          <w:szCs w:val="28"/>
        </w:rPr>
        <w:t xml:space="preserve">произвольной форме – при выдаче дубликата предварительного решения о </w:t>
      </w:r>
      <w:r>
        <w:rPr>
          <w:rFonts w:eastAsia="Times New Roman"/>
          <w:sz w:val="28"/>
          <w:szCs w:val="28"/>
        </w:rPr>
        <w:t>происхождении товара.</w:t>
      </w:r>
    </w:p>
    <w:p w:rsidR="00284240" w:rsidRDefault="00284240" w:rsidP="00284240">
      <w:pPr>
        <w:shd w:val="clear" w:color="auto" w:fill="FFFFFF"/>
        <w:ind w:firstLine="710"/>
      </w:pPr>
      <w:r>
        <w:rPr>
          <w:rFonts w:eastAsia="Times New Roman"/>
          <w:sz w:val="28"/>
          <w:szCs w:val="28"/>
        </w:rPr>
        <w:t xml:space="preserve">В дубликате предварительного решения о происхождении товара </w:t>
      </w:r>
      <w:r>
        <w:rPr>
          <w:rFonts w:eastAsia="Times New Roman"/>
          <w:spacing w:val="-1"/>
          <w:sz w:val="28"/>
          <w:szCs w:val="28"/>
        </w:rPr>
        <w:t xml:space="preserve">отражаются все сведения, содержащиеся в оригинале предварительного решения </w:t>
      </w:r>
      <w:r>
        <w:rPr>
          <w:rFonts w:eastAsia="Times New Roman"/>
          <w:sz w:val="28"/>
          <w:szCs w:val="28"/>
        </w:rPr>
        <w:t>о происхождении товара, в том числе регистрационный номер и дата принятия предварительного решения о происхождении товара, и проставляется отметка «Дубликат».</w:t>
      </w:r>
    </w:p>
    <w:p w:rsidR="00284240" w:rsidRDefault="00284240" w:rsidP="00284240">
      <w:pPr>
        <w:shd w:val="clear" w:color="auto" w:fill="FFFFFF"/>
        <w:ind w:firstLine="710"/>
      </w:pPr>
      <w:r>
        <w:rPr>
          <w:rFonts w:eastAsia="Times New Roman"/>
          <w:spacing w:val="-2"/>
          <w:sz w:val="28"/>
          <w:szCs w:val="28"/>
        </w:rPr>
        <w:t xml:space="preserve">Результат оказания государственной услуги или мотивированный ответ об </w:t>
      </w:r>
      <w:r>
        <w:rPr>
          <w:rFonts w:eastAsia="Times New Roman"/>
          <w:spacing w:val="-1"/>
          <w:sz w:val="28"/>
          <w:szCs w:val="28"/>
        </w:rPr>
        <w:t>отказе в оказании государственной услуги в случаях и по основаниям, указанным</w:t>
      </w:r>
    </w:p>
    <w:p w:rsidR="00284240" w:rsidRDefault="00284240" w:rsidP="00284240">
      <w:pPr>
        <w:tabs>
          <w:tab w:val="left" w:pos="855"/>
        </w:tabs>
      </w:pPr>
      <w:r>
        <w:tab/>
      </w:r>
      <w:r>
        <w:tab/>
      </w:r>
      <w:r>
        <w:rPr>
          <w:rFonts w:eastAsia="Times New Roman"/>
          <w:spacing w:val="-1"/>
          <w:sz w:val="28"/>
          <w:szCs w:val="28"/>
        </w:rPr>
        <w:t xml:space="preserve">в пункте 4 статьи 61 Таможенного кодекса направляется в Государственную </w:t>
      </w:r>
      <w:r>
        <w:rPr>
          <w:rFonts w:eastAsia="Times New Roman"/>
          <w:sz w:val="28"/>
          <w:szCs w:val="28"/>
        </w:rPr>
        <w:t>корпорацию на бумажном носителе.</w:t>
      </w:r>
    </w:p>
    <w:p w:rsidR="00284240" w:rsidRDefault="00284240" w:rsidP="00284240">
      <w:pPr>
        <w:shd w:val="clear" w:color="auto" w:fill="FFFFFF"/>
        <w:ind w:firstLine="710"/>
      </w:pPr>
      <w:r>
        <w:rPr>
          <w:rFonts w:eastAsia="Times New Roman"/>
          <w:sz w:val="28"/>
          <w:szCs w:val="28"/>
        </w:rPr>
        <w:t xml:space="preserve">В соответствии с подпунктом 11) пункта 2 статьи 5 Закона услугодатель обеспечивает внесение данных в информационную систему мониторинга </w:t>
      </w:r>
      <w:r>
        <w:rPr>
          <w:rFonts w:eastAsia="Times New Roman"/>
          <w:sz w:val="28"/>
          <w:szCs w:val="28"/>
        </w:rPr>
        <w:lastRenderedPageBreak/>
        <w:t xml:space="preserve">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w:t>
      </w:r>
      <w:r>
        <w:rPr>
          <w:rFonts w:eastAsia="Times New Roman"/>
          <w:spacing w:val="-1"/>
          <w:sz w:val="28"/>
          <w:szCs w:val="28"/>
        </w:rPr>
        <w:t xml:space="preserve">мониторинга оказания государственных услуг о стадии оказания государственной </w:t>
      </w:r>
      <w:r>
        <w:rPr>
          <w:rFonts w:eastAsia="Times New Roman"/>
          <w:sz w:val="28"/>
          <w:szCs w:val="28"/>
        </w:rPr>
        <w:t>услуги» (зарегистрирован в Реестре государственной регистрации нормативных правовых актов под № 8555).</w:t>
      </w:r>
    </w:p>
    <w:p w:rsidR="00284240" w:rsidRDefault="00284240" w:rsidP="00284240">
      <w:pPr>
        <w:shd w:val="clear" w:color="auto" w:fill="FFFFFF"/>
        <w:ind w:firstLine="710"/>
      </w:pPr>
      <w:r>
        <w:rPr>
          <w:rFonts w:eastAsia="Times New Roman"/>
          <w:sz w:val="28"/>
          <w:szCs w:val="28"/>
        </w:rPr>
        <w:t xml:space="preserve">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w:t>
      </w:r>
      <w:r>
        <w:rPr>
          <w:rFonts w:eastAsia="Times New Roman"/>
          <w:spacing w:val="-1"/>
          <w:sz w:val="28"/>
          <w:szCs w:val="28"/>
        </w:rPr>
        <w:t xml:space="preserve">действующего на основании документа, выданного в соответствии с гражданским </w:t>
      </w:r>
      <w:r>
        <w:rPr>
          <w:rFonts w:eastAsia="Times New Roman"/>
          <w:sz w:val="28"/>
          <w:szCs w:val="28"/>
        </w:rPr>
        <w:t>законодательством Республики Казахстан, в которой указываются соответствующие полномочия представителя).</w:t>
      </w:r>
    </w:p>
    <w:p w:rsidR="00284240" w:rsidRDefault="00284240" w:rsidP="00284240">
      <w:pPr>
        <w:shd w:val="clear" w:color="auto" w:fill="FFFFFF"/>
        <w:ind w:right="1114" w:firstLine="710"/>
      </w:pPr>
      <w:r>
        <w:rPr>
          <w:rFonts w:eastAsia="Times New Roman"/>
          <w:spacing w:val="-2"/>
          <w:sz w:val="28"/>
          <w:szCs w:val="28"/>
        </w:rPr>
        <w:t xml:space="preserve">Условие хранения услугодателем, Государственной корпорацией </w:t>
      </w:r>
      <w:r>
        <w:rPr>
          <w:rFonts w:eastAsia="Times New Roman"/>
          <w:sz w:val="28"/>
          <w:szCs w:val="28"/>
        </w:rPr>
        <w:t>невостребованных в срок документов:</w:t>
      </w:r>
    </w:p>
    <w:p w:rsidR="00284240" w:rsidRDefault="00284240" w:rsidP="00284240">
      <w:pPr>
        <w:shd w:val="clear" w:color="auto" w:fill="FFFFFF"/>
        <w:ind w:right="811" w:firstLine="710"/>
        <w:jc w:val="both"/>
      </w:pPr>
      <w:r>
        <w:rPr>
          <w:rFonts w:eastAsia="Times New Roman"/>
          <w:spacing w:val="-2"/>
          <w:sz w:val="28"/>
          <w:szCs w:val="28"/>
        </w:rPr>
        <w:t xml:space="preserve">при не обращении услугополучателя за результатом государственной </w:t>
      </w:r>
      <w:r>
        <w:rPr>
          <w:rFonts w:eastAsia="Times New Roman"/>
          <w:spacing w:val="-1"/>
          <w:sz w:val="28"/>
          <w:szCs w:val="28"/>
        </w:rPr>
        <w:t xml:space="preserve">услуги в указанный срок, услугодатель обеспечивает их хранение по месту </w:t>
      </w:r>
      <w:r>
        <w:rPr>
          <w:rFonts w:eastAsia="Times New Roman"/>
          <w:sz w:val="28"/>
          <w:szCs w:val="28"/>
        </w:rPr>
        <w:t>приема до получения услугополучателем;</w:t>
      </w:r>
    </w:p>
    <w:p w:rsidR="00284240" w:rsidRDefault="00284240" w:rsidP="00284240">
      <w:pPr>
        <w:shd w:val="clear" w:color="auto" w:fill="FFFFFF"/>
        <w:ind w:firstLine="710"/>
      </w:pPr>
      <w:r>
        <w:rPr>
          <w:rFonts w:eastAsia="Times New Roman"/>
          <w:spacing w:val="-1"/>
          <w:sz w:val="28"/>
          <w:szCs w:val="28"/>
        </w:rPr>
        <w:t xml:space="preserve">Государственная корпорация обеспечивает хранение документов, в течение </w:t>
      </w:r>
      <w:r>
        <w:rPr>
          <w:rFonts w:eastAsia="Times New Roman"/>
          <w:sz w:val="28"/>
          <w:szCs w:val="28"/>
        </w:rPr>
        <w:t>1 (одного) месяца, после чего передает их услугодателю для дальнейшего хранения.</w:t>
      </w:r>
    </w:p>
    <w:p w:rsidR="00284240" w:rsidRDefault="00284240" w:rsidP="00284240">
      <w:pPr>
        <w:shd w:val="clear" w:color="auto" w:fill="FFFFFF"/>
        <w:ind w:firstLine="710"/>
      </w:pPr>
      <w:r>
        <w:rPr>
          <w:rFonts w:eastAsia="Times New Roman"/>
          <w:sz w:val="28"/>
          <w:szCs w:val="28"/>
        </w:rPr>
        <w:t xml:space="preserve">При обращении услугополучателя по истечении 1 (одного) месяца, по </w:t>
      </w:r>
      <w:r>
        <w:rPr>
          <w:rFonts w:eastAsia="Times New Roman"/>
          <w:spacing w:val="-1"/>
          <w:sz w:val="28"/>
          <w:szCs w:val="28"/>
        </w:rPr>
        <w:t xml:space="preserve">запросу Государственной корпорации услугодатель в течение 1 (одного) рабочего </w:t>
      </w:r>
      <w:r>
        <w:rPr>
          <w:rFonts w:eastAsia="Times New Roman"/>
          <w:sz w:val="28"/>
          <w:szCs w:val="28"/>
        </w:rPr>
        <w:t>дня направляет готовые документы в Государственную корпорацию для выдачи услугополучателю.</w:t>
      </w:r>
    </w:p>
    <w:p w:rsidR="00284240" w:rsidRDefault="00284240" w:rsidP="00284240">
      <w:pPr>
        <w:shd w:val="clear" w:color="auto" w:fill="FFFFFF"/>
        <w:ind w:firstLine="710"/>
      </w:pPr>
      <w:r>
        <w:rPr>
          <w:sz w:val="28"/>
          <w:szCs w:val="28"/>
        </w:rPr>
        <w:t xml:space="preserve">4. </w:t>
      </w:r>
      <w:r>
        <w:rPr>
          <w:rFonts w:eastAsia="Times New Roman"/>
          <w:sz w:val="28"/>
          <w:szCs w:val="28"/>
        </w:rPr>
        <w:t xml:space="preserve">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w:t>
      </w:r>
      <w:r>
        <w:rPr>
          <w:rFonts w:eastAsia="Times New Roman"/>
          <w:spacing w:val="-1"/>
          <w:sz w:val="28"/>
          <w:szCs w:val="28"/>
        </w:rPr>
        <w:t xml:space="preserve">электронной почте </w:t>
      </w:r>
      <w:hyperlink r:id="rId117" w:history="1">
        <w:r>
          <w:rPr>
            <w:rFonts w:eastAsia="Times New Roman"/>
            <w:spacing w:val="-1"/>
            <w:sz w:val="28"/>
            <w:szCs w:val="28"/>
            <w:u w:val="single"/>
          </w:rPr>
          <w:t>e-okno@mgd.kz</w:t>
        </w:r>
      </w:hyperlink>
      <w:r>
        <w:rPr>
          <w:rFonts w:eastAsia="Times New Roman"/>
          <w:spacing w:val="-1"/>
          <w:sz w:val="28"/>
          <w:szCs w:val="28"/>
        </w:rPr>
        <w:t xml:space="preserve"> с обязательным предоставлением информации</w:t>
      </w:r>
    </w:p>
    <w:p w:rsidR="00284240" w:rsidRDefault="00284240" w:rsidP="00284240">
      <w:pPr>
        <w:shd w:val="clear" w:color="auto" w:fill="FFFFFF"/>
      </w:pPr>
      <w:r>
        <w:rPr>
          <w:rFonts w:eastAsia="Times New Roman"/>
          <w:spacing w:val="-1"/>
          <w:sz w:val="28"/>
          <w:szCs w:val="28"/>
        </w:rPr>
        <w:t xml:space="preserve">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w:t>
      </w:r>
      <w:r>
        <w:rPr>
          <w:rFonts w:eastAsia="Times New Roman"/>
          <w:sz w:val="28"/>
          <w:szCs w:val="28"/>
        </w:rPr>
        <w:t>услугополучателя, описанию последовательности действий, приводящих к ошибке, скриншоты поясняющие возникшую проблему.</w:t>
      </w:r>
    </w:p>
    <w:p w:rsidR="00284240" w:rsidRDefault="00284240" w:rsidP="00284240">
      <w:pPr>
        <w:shd w:val="clear" w:color="auto" w:fill="FFFFFF"/>
        <w:ind w:left="58"/>
        <w:jc w:val="center"/>
      </w:pPr>
      <w:r>
        <w:rPr>
          <w:rFonts w:eastAsia="Times New Roman"/>
          <w:b/>
          <w:bCs/>
          <w:sz w:val="28"/>
          <w:szCs w:val="28"/>
        </w:rPr>
        <w:t>Глава 3. Порядок обжалования решений, действий (бездействия)</w:t>
      </w:r>
    </w:p>
    <w:p w:rsidR="00284240" w:rsidRDefault="00284240" w:rsidP="00284240">
      <w:pPr>
        <w:shd w:val="clear" w:color="auto" w:fill="FFFFFF"/>
        <w:ind w:left="62"/>
        <w:jc w:val="center"/>
      </w:pPr>
      <w:r>
        <w:rPr>
          <w:rFonts w:eastAsia="Times New Roman"/>
          <w:b/>
          <w:bCs/>
          <w:spacing w:val="-1"/>
          <w:sz w:val="28"/>
          <w:szCs w:val="28"/>
        </w:rPr>
        <w:t>услугодателей и (или) их должностных лиц, Государственной корпорации и</w:t>
      </w:r>
    </w:p>
    <w:p w:rsidR="00284240" w:rsidRDefault="00284240" w:rsidP="00284240">
      <w:pPr>
        <w:shd w:val="clear" w:color="auto" w:fill="FFFFFF"/>
        <w:ind w:left="130"/>
        <w:jc w:val="center"/>
      </w:pPr>
      <w:r>
        <w:rPr>
          <w:b/>
          <w:bCs/>
          <w:sz w:val="28"/>
          <w:szCs w:val="28"/>
        </w:rPr>
        <w:t>(</w:t>
      </w:r>
      <w:r>
        <w:rPr>
          <w:rFonts w:eastAsia="Times New Roman"/>
          <w:b/>
          <w:bCs/>
          <w:sz w:val="28"/>
          <w:szCs w:val="28"/>
        </w:rPr>
        <w:t>или) ее работников по вопросам оказания государственных услуг</w:t>
      </w:r>
    </w:p>
    <w:p w:rsidR="00284240" w:rsidRDefault="00284240" w:rsidP="00284240">
      <w:pPr>
        <w:shd w:val="clear" w:color="auto" w:fill="FFFFFF"/>
        <w:tabs>
          <w:tab w:val="left" w:pos="989"/>
        </w:tabs>
        <w:ind w:firstLine="710"/>
      </w:pPr>
      <w:r>
        <w:rPr>
          <w:spacing w:val="-1"/>
          <w:sz w:val="28"/>
          <w:szCs w:val="28"/>
        </w:rPr>
        <w:t>5.</w:t>
      </w:r>
      <w:r>
        <w:rPr>
          <w:sz w:val="28"/>
          <w:szCs w:val="28"/>
        </w:rPr>
        <w:tab/>
      </w:r>
      <w:r>
        <w:rPr>
          <w:rFonts w:eastAsia="Times New Roman"/>
          <w:spacing w:val="-2"/>
          <w:sz w:val="28"/>
          <w:szCs w:val="28"/>
        </w:rPr>
        <w:t>В случаях несогласия с результатами оказания государственной услуги</w:t>
      </w:r>
      <w:r>
        <w:rPr>
          <w:rFonts w:eastAsia="Times New Roman"/>
          <w:spacing w:val="-2"/>
          <w:sz w:val="28"/>
          <w:szCs w:val="28"/>
        </w:rPr>
        <w:br/>
      </w:r>
      <w:r>
        <w:rPr>
          <w:rFonts w:eastAsia="Times New Roman"/>
          <w:sz w:val="28"/>
          <w:szCs w:val="28"/>
        </w:rPr>
        <w:t>услугополучателем подается жалоба на решение, действия (бездействие)</w:t>
      </w:r>
      <w:r>
        <w:rPr>
          <w:rFonts w:eastAsia="Times New Roman"/>
          <w:sz w:val="28"/>
          <w:szCs w:val="28"/>
        </w:rPr>
        <w:br/>
        <w:t>услугодателя по вопросам оказания государственных услуг в соответствии с</w:t>
      </w:r>
      <w:r>
        <w:rPr>
          <w:rFonts w:eastAsia="Times New Roman"/>
          <w:sz w:val="28"/>
          <w:szCs w:val="28"/>
        </w:rPr>
        <w:br/>
        <w:t>законодательством Республики Казахстан:</w:t>
      </w:r>
    </w:p>
    <w:p w:rsidR="00284240" w:rsidRDefault="00284240" w:rsidP="00284240">
      <w:pPr>
        <w:shd w:val="clear" w:color="auto" w:fill="FFFFFF"/>
        <w:ind w:left="710"/>
      </w:pPr>
      <w:r>
        <w:rPr>
          <w:rFonts w:eastAsia="Times New Roman"/>
          <w:sz w:val="28"/>
          <w:szCs w:val="28"/>
        </w:rPr>
        <w:t>на имя руководителя услугодателя;</w:t>
      </w:r>
    </w:p>
    <w:p w:rsidR="00284240" w:rsidRDefault="00284240" w:rsidP="00284240">
      <w:pPr>
        <w:shd w:val="clear" w:color="auto" w:fill="FFFFFF"/>
        <w:ind w:firstLine="710"/>
      </w:pPr>
      <w:r>
        <w:rPr>
          <w:rFonts w:eastAsia="Times New Roman"/>
          <w:sz w:val="28"/>
          <w:szCs w:val="28"/>
        </w:rPr>
        <w:t xml:space="preserve">на имя руководителя уполномоченного органа осуществляющего </w:t>
      </w:r>
      <w:r>
        <w:rPr>
          <w:rFonts w:eastAsia="Times New Roman"/>
          <w:spacing w:val="-1"/>
          <w:sz w:val="28"/>
          <w:szCs w:val="28"/>
        </w:rPr>
        <w:t>руководство в сфере обеспечения поступлений налогов и платежей в бюджет;</w:t>
      </w:r>
    </w:p>
    <w:p w:rsidR="00284240" w:rsidRDefault="00284240" w:rsidP="00284240">
      <w:pPr>
        <w:shd w:val="clear" w:color="auto" w:fill="FFFFFF"/>
        <w:ind w:right="557" w:firstLine="710"/>
      </w:pPr>
      <w:r>
        <w:rPr>
          <w:rFonts w:eastAsia="Times New Roman"/>
          <w:spacing w:val="-2"/>
          <w:sz w:val="28"/>
          <w:szCs w:val="28"/>
        </w:rPr>
        <w:t xml:space="preserve">в уполномоченный орган по оценке и контролю за качеством оказания </w:t>
      </w:r>
      <w:r>
        <w:rPr>
          <w:rFonts w:eastAsia="Times New Roman"/>
          <w:sz w:val="28"/>
          <w:szCs w:val="28"/>
        </w:rPr>
        <w:t>государственных услуг.</w:t>
      </w:r>
    </w:p>
    <w:p w:rsidR="00284240" w:rsidRDefault="00284240" w:rsidP="00284240">
      <w:pPr>
        <w:shd w:val="clear" w:color="auto" w:fill="FFFFFF"/>
        <w:ind w:firstLine="710"/>
      </w:pPr>
      <w:r>
        <w:rPr>
          <w:rFonts w:eastAsia="Times New Roman"/>
          <w:sz w:val="28"/>
          <w:szCs w:val="28"/>
        </w:rPr>
        <w:t xml:space="preserve">При этом жалоба на действия (бездействие) работников Государственной </w:t>
      </w:r>
      <w:r>
        <w:rPr>
          <w:rFonts w:eastAsia="Times New Roman"/>
          <w:spacing w:val="-1"/>
          <w:sz w:val="28"/>
          <w:szCs w:val="28"/>
        </w:rPr>
        <w:lastRenderedPageBreak/>
        <w:t xml:space="preserve">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w:t>
      </w:r>
      <w:r>
        <w:rPr>
          <w:rFonts w:eastAsia="Times New Roman"/>
          <w:sz w:val="28"/>
          <w:szCs w:val="28"/>
        </w:rPr>
        <w:t>сфере информатизации.</w:t>
      </w:r>
    </w:p>
    <w:p w:rsidR="00284240" w:rsidRDefault="00284240" w:rsidP="00284240">
      <w:pPr>
        <w:shd w:val="clear" w:color="auto" w:fill="FFFFFF"/>
        <w:ind w:firstLine="710"/>
      </w:pPr>
      <w:r>
        <w:rPr>
          <w:rFonts w:eastAsia="Times New Roman"/>
          <w:sz w:val="28"/>
          <w:szCs w:val="28"/>
        </w:rPr>
        <w:t xml:space="preserve">Жалоба услугополучателя, поступившая в адрес услугодателя, </w:t>
      </w:r>
      <w:r>
        <w:rPr>
          <w:rFonts w:eastAsia="Times New Roman"/>
          <w:spacing w:val="-1"/>
          <w:sz w:val="28"/>
          <w:szCs w:val="28"/>
        </w:rPr>
        <w:t xml:space="preserve">Государственной корпорации, непосредственно оказывающих государственные услуги, подлежит рассмотрению в соответствии с пунктом 2 статьи 25 Закона в </w:t>
      </w:r>
      <w:r>
        <w:rPr>
          <w:rFonts w:eastAsia="Times New Roman"/>
          <w:sz w:val="28"/>
          <w:szCs w:val="28"/>
        </w:rPr>
        <w:t>течение 5 (пяти) рабочих дней со дня ее регистрации.</w:t>
      </w:r>
    </w:p>
    <w:p w:rsidR="00284240" w:rsidRDefault="00284240" w:rsidP="00284240">
      <w:pPr>
        <w:shd w:val="clear" w:color="auto" w:fill="FFFFFF"/>
        <w:ind w:right="293" w:firstLine="710"/>
        <w:jc w:val="both"/>
      </w:pPr>
      <w:r>
        <w:rPr>
          <w:rFonts w:eastAsia="Times New Roman"/>
          <w:spacing w:val="-2"/>
          <w:sz w:val="28"/>
          <w:szCs w:val="28"/>
        </w:rPr>
        <w:t xml:space="preserve">Жалоба услугополучателя, поступившая в адрес уполномоченного органа </w:t>
      </w:r>
      <w:r>
        <w:rPr>
          <w:rFonts w:eastAsia="Times New Roman"/>
          <w:spacing w:val="-1"/>
          <w:sz w:val="28"/>
          <w:szCs w:val="28"/>
        </w:rPr>
        <w:t xml:space="preserve">по оценке и контролю за качеством оказания государственных услуг, подлежит </w:t>
      </w:r>
      <w:r>
        <w:rPr>
          <w:rFonts w:eastAsia="Times New Roman"/>
          <w:sz w:val="28"/>
          <w:szCs w:val="28"/>
        </w:rPr>
        <w:t>рассмотрению в течение 15 (пятнадцати) рабочих дней со дня ее регистрации.</w:t>
      </w:r>
    </w:p>
    <w:p w:rsidR="00284240" w:rsidRDefault="00284240" w:rsidP="00284240">
      <w:pPr>
        <w:shd w:val="clear" w:color="auto" w:fill="FFFFFF"/>
        <w:tabs>
          <w:tab w:val="left" w:pos="989"/>
        </w:tabs>
        <w:ind w:firstLine="710"/>
      </w:pPr>
      <w:r>
        <w:rPr>
          <w:spacing w:val="-1"/>
          <w:sz w:val="28"/>
          <w:szCs w:val="28"/>
        </w:rPr>
        <w:t>6.</w:t>
      </w:r>
      <w:r>
        <w:rPr>
          <w:sz w:val="28"/>
          <w:szCs w:val="28"/>
        </w:rPr>
        <w:tab/>
      </w:r>
      <w:r>
        <w:rPr>
          <w:rFonts w:eastAsia="Times New Roman"/>
          <w:spacing w:val="-2"/>
          <w:sz w:val="28"/>
          <w:szCs w:val="28"/>
        </w:rPr>
        <w:t>В случаях несогласия с результатами оказания государственной услуги</w:t>
      </w:r>
      <w:r>
        <w:rPr>
          <w:rFonts w:eastAsia="Times New Roman"/>
          <w:spacing w:val="-2"/>
          <w:sz w:val="28"/>
          <w:szCs w:val="28"/>
        </w:rPr>
        <w:br/>
      </w:r>
      <w:r>
        <w:rPr>
          <w:rFonts w:eastAsia="Times New Roman"/>
          <w:sz w:val="28"/>
          <w:szCs w:val="28"/>
        </w:rPr>
        <w:t>услугополучатель в соответствии с подпунктом 6) пункта 1 статьи 4 Закона</w:t>
      </w:r>
      <w:r>
        <w:rPr>
          <w:rFonts w:eastAsia="Times New Roman"/>
          <w:sz w:val="28"/>
          <w:szCs w:val="28"/>
        </w:rPr>
        <w:br/>
        <w:t>обращается в суд.</w:t>
      </w:r>
    </w:p>
    <w:p w:rsidR="00284240" w:rsidRDefault="00284240" w:rsidP="00284240">
      <w:pPr>
        <w:tabs>
          <w:tab w:val="left" w:pos="855"/>
        </w:tabs>
        <w:ind w:firstLine="720"/>
      </w:pPr>
    </w:p>
    <w:p w:rsidR="00381460" w:rsidRDefault="00284240" w:rsidP="00284240">
      <w:pPr>
        <w:tabs>
          <w:tab w:val="left" w:pos="1035"/>
        </w:tabs>
        <w:sectPr w:rsidR="00381460">
          <w:pgSz w:w="11909" w:h="16834"/>
          <w:pgMar w:top="1137" w:right="808" w:bottom="360" w:left="1251" w:header="720" w:footer="720" w:gutter="0"/>
          <w:cols w:space="60"/>
          <w:noEndnote/>
        </w:sectPr>
      </w:pPr>
      <w:r>
        <w:tab/>
      </w:r>
    </w:p>
    <w:p w:rsidR="00381460" w:rsidRPr="00284240" w:rsidRDefault="00381460" w:rsidP="00284240">
      <w:pPr>
        <w:shd w:val="clear" w:color="auto" w:fill="FFFFFF"/>
        <w:jc w:val="both"/>
        <w:rPr>
          <w:sz w:val="18"/>
          <w:szCs w:val="18"/>
        </w:rPr>
        <w:sectPr w:rsidR="00381460" w:rsidRPr="00284240" w:rsidSect="00284240">
          <w:pgSz w:w="11909" w:h="16834"/>
          <w:pgMar w:top="0" w:right="804" w:bottom="360" w:left="1285" w:header="720" w:footer="720" w:gutter="0"/>
          <w:cols w:num="4" w:space="720" w:equalWidth="0">
            <w:col w:w="1334" w:space="432"/>
            <w:col w:w="5193" w:space="586"/>
            <w:col w:w="1190" w:space="365"/>
            <w:col w:w="720"/>
          </w:cols>
          <w:noEndnote/>
        </w:sectPr>
      </w:pPr>
    </w:p>
    <w:p w:rsidR="00381460" w:rsidRPr="00284240" w:rsidRDefault="00381460" w:rsidP="00284240">
      <w:pPr>
        <w:shd w:val="clear" w:color="auto" w:fill="FFFFFF"/>
        <w:ind w:left="3984"/>
        <w:jc w:val="center"/>
        <w:rPr>
          <w:sz w:val="18"/>
          <w:szCs w:val="18"/>
        </w:rPr>
      </w:pPr>
      <w:r w:rsidRPr="00284240">
        <w:rPr>
          <w:rFonts w:eastAsia="Times New Roman"/>
          <w:sz w:val="18"/>
          <w:szCs w:val="18"/>
        </w:rPr>
        <w:t>Приложение 1</w:t>
      </w:r>
    </w:p>
    <w:p w:rsidR="00381460" w:rsidRPr="00284240" w:rsidRDefault="00381460" w:rsidP="00284240">
      <w:pPr>
        <w:shd w:val="clear" w:color="auto" w:fill="FFFFFF"/>
        <w:ind w:left="3984"/>
        <w:jc w:val="center"/>
        <w:rPr>
          <w:sz w:val="18"/>
          <w:szCs w:val="18"/>
        </w:rPr>
      </w:pPr>
      <w:r w:rsidRPr="00284240">
        <w:rPr>
          <w:rFonts w:eastAsia="Times New Roman"/>
          <w:sz w:val="18"/>
          <w:szCs w:val="18"/>
        </w:rPr>
        <w:t>к Правилам оказания</w:t>
      </w:r>
    </w:p>
    <w:p w:rsidR="00381460" w:rsidRPr="00284240" w:rsidRDefault="00381460" w:rsidP="00284240">
      <w:pPr>
        <w:shd w:val="clear" w:color="auto" w:fill="FFFFFF"/>
        <w:ind w:left="3984"/>
        <w:jc w:val="center"/>
        <w:rPr>
          <w:sz w:val="18"/>
          <w:szCs w:val="18"/>
        </w:rPr>
      </w:pPr>
      <w:r w:rsidRPr="00284240">
        <w:rPr>
          <w:rFonts w:eastAsia="Times New Roman"/>
          <w:sz w:val="18"/>
          <w:szCs w:val="18"/>
        </w:rPr>
        <w:t>государственной услуги</w:t>
      </w:r>
    </w:p>
    <w:p w:rsidR="00381460" w:rsidRPr="00284240" w:rsidRDefault="00381460" w:rsidP="00284240">
      <w:pPr>
        <w:shd w:val="clear" w:color="auto" w:fill="FFFFFF"/>
        <w:ind w:left="3984"/>
        <w:jc w:val="center"/>
        <w:rPr>
          <w:sz w:val="18"/>
          <w:szCs w:val="18"/>
        </w:rPr>
      </w:pPr>
      <w:r w:rsidRPr="00284240">
        <w:rPr>
          <w:rFonts w:eastAsia="Times New Roman"/>
          <w:spacing w:val="-2"/>
          <w:sz w:val="18"/>
          <w:szCs w:val="18"/>
        </w:rPr>
        <w:t>«Принятие предварительных решений</w:t>
      </w:r>
    </w:p>
    <w:p w:rsidR="00381460" w:rsidRPr="00284240" w:rsidRDefault="00381460" w:rsidP="00284240">
      <w:pPr>
        <w:shd w:val="clear" w:color="auto" w:fill="FFFFFF"/>
        <w:ind w:left="3984"/>
        <w:jc w:val="center"/>
        <w:rPr>
          <w:sz w:val="18"/>
          <w:szCs w:val="18"/>
        </w:rPr>
      </w:pPr>
      <w:r w:rsidRPr="00284240">
        <w:rPr>
          <w:rFonts w:eastAsia="Times New Roman"/>
          <w:sz w:val="18"/>
          <w:szCs w:val="18"/>
        </w:rPr>
        <w:t>о происхождении товаров»</w:t>
      </w:r>
    </w:p>
    <w:p w:rsidR="00381460" w:rsidRDefault="00381460">
      <w:pPr>
        <w:spacing w:after="197" w:line="1" w:lineRule="exact"/>
        <w:rPr>
          <w:rFonts w:ascii="Arial" w:hAnsi="Arial" w:cs="Arial"/>
          <w:sz w:val="2"/>
          <w:szCs w:val="2"/>
        </w:rPr>
      </w:pPr>
    </w:p>
    <w:tbl>
      <w:tblPr>
        <w:tblW w:w="9989" w:type="dxa"/>
        <w:tblInd w:w="40" w:type="dxa"/>
        <w:tblLayout w:type="fixed"/>
        <w:tblCellMar>
          <w:left w:w="40" w:type="dxa"/>
          <w:right w:w="40" w:type="dxa"/>
        </w:tblCellMar>
        <w:tblLook w:val="0000" w:firstRow="0" w:lastRow="0" w:firstColumn="0" w:lastColumn="0" w:noHBand="0" w:noVBand="0"/>
      </w:tblPr>
      <w:tblGrid>
        <w:gridCol w:w="432"/>
        <w:gridCol w:w="1411"/>
        <w:gridCol w:w="8146"/>
      </w:tblGrid>
      <w:tr w:rsidR="00381460" w:rsidTr="00284240">
        <w:trPr>
          <w:trHeight w:hRule="exact" w:val="322"/>
        </w:trPr>
        <w:tc>
          <w:tcPr>
            <w:tcW w:w="9989" w:type="dxa"/>
            <w:gridSpan w:val="3"/>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210"/>
            </w:pPr>
            <w:r>
              <w:rPr>
                <w:rFonts w:eastAsia="Times New Roman"/>
                <w:sz w:val="16"/>
                <w:szCs w:val="16"/>
              </w:rPr>
              <w:t>Стандарт государственной услуги «Принятие предварительных решений о происхождении товаров»</w:t>
            </w:r>
          </w:p>
        </w:tc>
      </w:tr>
      <w:tr w:rsidR="00381460" w:rsidTr="00284240">
        <w:trPr>
          <w:trHeight w:hRule="exact" w:val="773"/>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1</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110"/>
            </w:pPr>
            <w:r>
              <w:rPr>
                <w:rFonts w:eastAsia="Times New Roman"/>
                <w:sz w:val="16"/>
                <w:szCs w:val="16"/>
              </w:rPr>
              <w:t>Наименование услугодателя</w:t>
            </w:r>
          </w:p>
        </w:tc>
        <w:tc>
          <w:tcPr>
            <w:tcW w:w="8146"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0" w:right="91"/>
            </w:pPr>
            <w:r>
              <w:rPr>
                <w:rFonts w:eastAsia="Times New Roman"/>
                <w:sz w:val="16"/>
                <w:szCs w:val="16"/>
              </w:rPr>
              <w:t>Комитет государственных доходов Министерства финансов Республики Казахстан, территориальные орга</w:t>
            </w:r>
            <w:r>
              <w:rPr>
                <w:rFonts w:eastAsia="Times New Roman"/>
                <w:sz w:val="16"/>
                <w:szCs w:val="16"/>
              </w:rPr>
              <w:softHyphen/>
              <w:t>ны Комитета государственных доходов Министерства финансов Республики Казахстан по областям, горо</w:t>
            </w:r>
            <w:r>
              <w:rPr>
                <w:rFonts w:eastAsia="Times New Roman"/>
                <w:sz w:val="16"/>
                <w:szCs w:val="16"/>
              </w:rPr>
              <w:softHyphen/>
              <w:t>дам Нур-Султану, Алматы и Шымкенту</w:t>
            </w:r>
          </w:p>
        </w:tc>
      </w:tr>
      <w:tr w:rsidR="00381460" w:rsidTr="00284240">
        <w:trPr>
          <w:trHeight w:hRule="exact" w:val="698"/>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2</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284240">
            <w:pPr>
              <w:shd w:val="clear" w:color="auto" w:fill="FFFFFF"/>
              <w:spacing w:line="230" w:lineRule="exact"/>
              <w:ind w:left="10" w:right="77"/>
            </w:pPr>
            <w:r>
              <w:rPr>
                <w:rFonts w:eastAsia="Times New Roman"/>
                <w:sz w:val="16"/>
                <w:szCs w:val="16"/>
              </w:rPr>
              <w:t>Способы предоставле</w:t>
            </w:r>
            <w:r>
              <w:rPr>
                <w:rFonts w:eastAsia="Times New Roman"/>
                <w:sz w:val="16"/>
                <w:szCs w:val="16"/>
              </w:rPr>
              <w:softHyphen/>
              <w:t>ния госуслу</w:t>
            </w:r>
            <w:r>
              <w:rPr>
                <w:rFonts w:eastAsia="Times New Roman"/>
                <w:sz w:val="16"/>
                <w:szCs w:val="16"/>
              </w:rPr>
              <w:softHyphen/>
              <w:t>ги</w:t>
            </w:r>
          </w:p>
        </w:tc>
        <w:tc>
          <w:tcPr>
            <w:tcW w:w="8146"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72"/>
            </w:pPr>
            <w:r>
              <w:rPr>
                <w:rFonts w:eastAsia="Times New Roman"/>
                <w:sz w:val="16"/>
                <w:szCs w:val="16"/>
              </w:rPr>
              <w:t>Через некоммерческое акционерное общество «Государственная корпорация «Правительство для граждан» (далее – Государственная корпорация).</w:t>
            </w:r>
          </w:p>
        </w:tc>
      </w:tr>
      <w:tr w:rsidR="00381460" w:rsidTr="00284240">
        <w:trPr>
          <w:trHeight w:hRule="exact" w:val="1558"/>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3</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0" w:right="77"/>
            </w:pPr>
            <w:r>
              <w:rPr>
                <w:rFonts w:eastAsia="Times New Roman"/>
                <w:sz w:val="16"/>
                <w:szCs w:val="16"/>
              </w:rPr>
              <w:t>Сроки оказа</w:t>
            </w:r>
            <w:r>
              <w:rPr>
                <w:rFonts w:eastAsia="Times New Roman"/>
                <w:sz w:val="16"/>
                <w:szCs w:val="16"/>
              </w:rPr>
              <w:softHyphen/>
              <w:t>ния государ</w:t>
            </w:r>
            <w:r>
              <w:rPr>
                <w:rFonts w:eastAsia="Times New Roman"/>
                <w:sz w:val="16"/>
                <w:szCs w:val="16"/>
              </w:rPr>
              <w:softHyphen/>
              <w:t>ственной услу</w:t>
            </w:r>
            <w:r>
              <w:rPr>
                <w:rFonts w:eastAsia="Times New Roman"/>
                <w:sz w:val="16"/>
                <w:szCs w:val="16"/>
              </w:rPr>
              <w:softHyphen/>
              <w:t>ги</w:t>
            </w:r>
          </w:p>
        </w:tc>
        <w:tc>
          <w:tcPr>
            <w:tcW w:w="8146"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spacing w:line="230" w:lineRule="exact"/>
              <w:ind w:left="10" w:right="144"/>
            </w:pPr>
            <w:r>
              <w:rPr>
                <w:sz w:val="16"/>
                <w:szCs w:val="16"/>
              </w:rPr>
              <w:t>1)</w:t>
            </w:r>
            <w:r>
              <w:tab/>
            </w:r>
            <w:r>
              <w:rPr>
                <w:rFonts w:eastAsia="Times New Roman"/>
                <w:sz w:val="16"/>
                <w:szCs w:val="16"/>
              </w:rPr>
              <w:t>не</w:t>
            </w:r>
            <w:r>
              <w:rPr>
                <w:rFonts w:eastAsia="Times New Roman"/>
              </w:rPr>
              <w:t xml:space="preserve"> </w:t>
            </w:r>
            <w:r>
              <w:rPr>
                <w:rFonts w:eastAsia="Times New Roman"/>
                <w:sz w:val="16"/>
                <w:szCs w:val="16"/>
              </w:rPr>
              <w:t>позднее</w:t>
            </w:r>
            <w:r>
              <w:rPr>
                <w:rFonts w:eastAsia="Times New Roman"/>
              </w:rPr>
              <w:t xml:space="preserve"> </w:t>
            </w:r>
            <w:r>
              <w:rPr>
                <w:rFonts w:eastAsia="Times New Roman"/>
                <w:sz w:val="16"/>
                <w:szCs w:val="16"/>
              </w:rPr>
              <w:t>20</w:t>
            </w:r>
            <w:r>
              <w:rPr>
                <w:rFonts w:eastAsia="Times New Roman"/>
              </w:rPr>
              <w:t xml:space="preserve"> </w:t>
            </w:r>
            <w:r>
              <w:rPr>
                <w:rFonts w:eastAsia="Times New Roman"/>
                <w:sz w:val="16"/>
                <w:szCs w:val="16"/>
              </w:rPr>
              <w:t>(двадцати)</w:t>
            </w:r>
            <w:r>
              <w:rPr>
                <w:rFonts w:eastAsia="Times New Roman"/>
              </w:rPr>
              <w:t xml:space="preserve"> </w:t>
            </w:r>
            <w:r>
              <w:rPr>
                <w:rFonts w:eastAsia="Times New Roman"/>
                <w:sz w:val="16"/>
                <w:szCs w:val="16"/>
              </w:rPr>
              <w:t>рабочих</w:t>
            </w:r>
            <w:r>
              <w:rPr>
                <w:rFonts w:eastAsia="Times New Roman"/>
              </w:rPr>
              <w:t xml:space="preserve"> </w:t>
            </w:r>
            <w:r>
              <w:rPr>
                <w:rFonts w:eastAsia="Times New Roman"/>
                <w:sz w:val="16"/>
                <w:szCs w:val="16"/>
              </w:rPr>
              <w:t>дней</w:t>
            </w:r>
            <w:r>
              <w:rPr>
                <w:rFonts w:eastAsia="Times New Roman"/>
              </w:rPr>
              <w:t xml:space="preserve"> </w:t>
            </w:r>
            <w:r>
              <w:rPr>
                <w:rFonts w:eastAsia="Times New Roman"/>
                <w:sz w:val="16"/>
                <w:szCs w:val="16"/>
              </w:rPr>
              <w:t>со</w:t>
            </w:r>
            <w:r>
              <w:rPr>
                <w:rFonts w:eastAsia="Times New Roman"/>
              </w:rPr>
              <w:t xml:space="preserve"> </w:t>
            </w:r>
            <w:r>
              <w:rPr>
                <w:rFonts w:eastAsia="Times New Roman"/>
                <w:sz w:val="16"/>
                <w:szCs w:val="16"/>
              </w:rPr>
              <w:t>дня</w:t>
            </w:r>
            <w:r>
              <w:rPr>
                <w:rFonts w:eastAsia="Times New Roman"/>
              </w:rPr>
              <w:t xml:space="preserve"> </w:t>
            </w:r>
            <w:r>
              <w:rPr>
                <w:rFonts w:eastAsia="Times New Roman"/>
                <w:sz w:val="16"/>
                <w:szCs w:val="16"/>
              </w:rPr>
              <w:t>регистрации</w:t>
            </w:r>
            <w:r>
              <w:rPr>
                <w:rFonts w:eastAsia="Times New Roman"/>
              </w:rPr>
              <w:t xml:space="preserve"> </w:t>
            </w:r>
            <w:r>
              <w:rPr>
                <w:rFonts w:eastAsia="Times New Roman"/>
                <w:sz w:val="16"/>
                <w:szCs w:val="16"/>
              </w:rPr>
              <w:t>заявления</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принятии</w:t>
            </w:r>
            <w:r>
              <w:rPr>
                <w:rFonts w:eastAsia="Times New Roman"/>
              </w:rPr>
              <w:t xml:space="preserve"> </w:t>
            </w:r>
            <w:r>
              <w:rPr>
                <w:rFonts w:eastAsia="Times New Roman"/>
                <w:sz w:val="16"/>
                <w:szCs w:val="16"/>
              </w:rPr>
              <w:t>предварительного</w:t>
            </w:r>
            <w:r>
              <w:rPr>
                <w:rFonts w:eastAsia="Times New Roman"/>
              </w:rPr>
              <w:t xml:space="preserve"> </w:t>
            </w:r>
            <w:r>
              <w:rPr>
                <w:rFonts w:eastAsia="Times New Roman"/>
                <w:sz w:val="16"/>
                <w:szCs w:val="16"/>
              </w:rPr>
              <w:t>ре</w:t>
            </w:r>
            <w:r>
              <w:rPr>
                <w:rFonts w:eastAsia="Times New Roman"/>
                <w:sz w:val="16"/>
                <w:szCs w:val="16"/>
              </w:rPr>
              <w:softHyphen/>
            </w:r>
            <w:r>
              <w:rPr>
                <w:rFonts w:eastAsia="Times New Roman"/>
                <w:sz w:val="16"/>
                <w:szCs w:val="16"/>
              </w:rPr>
              <w:br/>
              <w:t>шения о происхождении товара;</w:t>
            </w:r>
          </w:p>
          <w:p w:rsidR="00381460" w:rsidRDefault="00381460">
            <w:pPr>
              <w:shd w:val="clear" w:color="auto" w:fill="FFFFFF"/>
              <w:ind w:left="10"/>
            </w:pPr>
            <w:r>
              <w:rPr>
                <w:rFonts w:eastAsia="Times New Roman"/>
                <w:sz w:val="16"/>
                <w:szCs w:val="16"/>
              </w:rPr>
              <w:t>выдача дубликата предварительного решения о происхождении товара – в течение</w:t>
            </w:r>
          </w:p>
          <w:p w:rsidR="00381460" w:rsidRDefault="00381460">
            <w:pPr>
              <w:shd w:val="clear" w:color="auto" w:fill="FFFFFF"/>
              <w:ind w:left="10"/>
            </w:pPr>
            <w:r>
              <w:rPr>
                <w:sz w:val="16"/>
                <w:szCs w:val="16"/>
              </w:rPr>
              <w:t>5 (</w:t>
            </w:r>
            <w:r>
              <w:rPr>
                <w:rFonts w:eastAsia="Times New Roman"/>
                <w:sz w:val="16"/>
                <w:szCs w:val="16"/>
              </w:rPr>
              <w:t>пяти) рабочих дней со дня поступления заявления.</w:t>
            </w:r>
          </w:p>
          <w:p w:rsidR="00381460" w:rsidRDefault="00381460">
            <w:pPr>
              <w:shd w:val="clear" w:color="auto" w:fill="FFFFFF"/>
              <w:tabs>
                <w:tab w:val="left" w:pos="312"/>
              </w:tabs>
              <w:spacing w:line="230" w:lineRule="exact"/>
              <w:ind w:left="10" w:right="144"/>
            </w:pPr>
            <w:r>
              <w:rPr>
                <w:sz w:val="16"/>
                <w:szCs w:val="16"/>
              </w:rPr>
              <w:t>2)</w:t>
            </w:r>
            <w:r>
              <w:tab/>
            </w:r>
            <w:r>
              <w:rPr>
                <w:rFonts w:eastAsia="Times New Roman"/>
                <w:sz w:val="16"/>
                <w:szCs w:val="16"/>
              </w:rPr>
              <w:t>максимально</w:t>
            </w:r>
            <w:r>
              <w:rPr>
                <w:rFonts w:eastAsia="Times New Roman"/>
              </w:rPr>
              <w:t xml:space="preserve"> </w:t>
            </w:r>
            <w:r>
              <w:rPr>
                <w:rFonts w:eastAsia="Times New Roman"/>
                <w:sz w:val="16"/>
                <w:szCs w:val="16"/>
              </w:rPr>
              <w:t>допустимое</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ожидания</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сдачи</w:t>
            </w:r>
            <w:r>
              <w:rPr>
                <w:rFonts w:eastAsia="Times New Roman"/>
              </w:rPr>
              <w:t xml:space="preserve"> </w:t>
            </w:r>
            <w:r>
              <w:rPr>
                <w:rFonts w:eastAsia="Times New Roman"/>
                <w:sz w:val="16"/>
                <w:szCs w:val="16"/>
              </w:rPr>
              <w:t>пакета</w:t>
            </w:r>
            <w:r>
              <w:rPr>
                <w:rFonts w:eastAsia="Times New Roman"/>
              </w:rPr>
              <w:t xml:space="preserve"> </w:t>
            </w:r>
            <w:r>
              <w:rPr>
                <w:rFonts w:eastAsia="Times New Roman"/>
                <w:sz w:val="16"/>
                <w:szCs w:val="16"/>
              </w:rPr>
              <w:t>документов</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Государственной</w:t>
            </w:r>
            <w:r>
              <w:rPr>
                <w:rFonts w:eastAsia="Times New Roman"/>
              </w:rPr>
              <w:t xml:space="preserve"> </w:t>
            </w:r>
            <w:r>
              <w:rPr>
                <w:rFonts w:eastAsia="Times New Roman"/>
                <w:sz w:val="16"/>
                <w:szCs w:val="16"/>
              </w:rPr>
              <w:t>корпорации</w:t>
            </w:r>
            <w:r>
              <w:rPr>
                <w:rFonts w:eastAsia="Times New Roman"/>
                <w:sz w:val="16"/>
                <w:szCs w:val="16"/>
              </w:rPr>
              <w:br/>
              <w:t>– 15 (пятнадцать) минут;</w:t>
            </w:r>
          </w:p>
          <w:p w:rsidR="00381460" w:rsidRDefault="00381460">
            <w:pPr>
              <w:shd w:val="clear" w:color="auto" w:fill="FFFFFF"/>
              <w:tabs>
                <w:tab w:val="left" w:pos="312"/>
              </w:tabs>
              <w:ind w:left="10"/>
            </w:pPr>
            <w:r>
              <w:rPr>
                <w:sz w:val="16"/>
                <w:szCs w:val="16"/>
              </w:rPr>
              <w:t>3)</w:t>
            </w:r>
            <w:r>
              <w:tab/>
            </w:r>
            <w:r>
              <w:rPr>
                <w:rFonts w:eastAsia="Times New Roman"/>
                <w:sz w:val="16"/>
                <w:szCs w:val="16"/>
              </w:rPr>
              <w:t>максимально</w:t>
            </w:r>
            <w:r>
              <w:rPr>
                <w:rFonts w:eastAsia="Times New Roman"/>
              </w:rPr>
              <w:t xml:space="preserve"> </w:t>
            </w:r>
            <w:r>
              <w:rPr>
                <w:rFonts w:eastAsia="Times New Roman"/>
                <w:sz w:val="16"/>
                <w:szCs w:val="16"/>
              </w:rPr>
              <w:t>допустимое</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обслуживания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Государственной</w:t>
            </w:r>
            <w:r>
              <w:rPr>
                <w:rFonts w:eastAsia="Times New Roman"/>
              </w:rPr>
              <w:t xml:space="preserve"> </w:t>
            </w:r>
            <w:r>
              <w:rPr>
                <w:rFonts w:eastAsia="Times New Roman"/>
                <w:sz w:val="16"/>
                <w:szCs w:val="16"/>
              </w:rPr>
              <w:t>корпорации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15</w:t>
            </w:r>
            <w:r>
              <w:rPr>
                <w:rFonts w:eastAsia="Times New Roman"/>
              </w:rPr>
              <w:t xml:space="preserve"> </w:t>
            </w:r>
            <w:r>
              <w:rPr>
                <w:rFonts w:eastAsia="Times New Roman"/>
                <w:sz w:val="16"/>
                <w:szCs w:val="16"/>
              </w:rPr>
              <w:t>(пятнадцать)</w:t>
            </w:r>
            <w:r>
              <w:rPr>
                <w:rFonts w:eastAsia="Times New Roman"/>
              </w:rPr>
              <w:t xml:space="preserve"> </w:t>
            </w:r>
            <w:r>
              <w:rPr>
                <w:rFonts w:eastAsia="Times New Roman"/>
                <w:sz w:val="16"/>
                <w:szCs w:val="16"/>
              </w:rPr>
              <w:t>минут.</w:t>
            </w:r>
          </w:p>
        </w:tc>
      </w:tr>
      <w:tr w:rsidR="00381460" w:rsidTr="00284240">
        <w:trPr>
          <w:trHeight w:hRule="exact" w:val="43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4</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284240">
            <w:pPr>
              <w:shd w:val="clear" w:color="auto" w:fill="FFFFFF"/>
              <w:spacing w:line="226" w:lineRule="exact"/>
              <w:ind w:left="10" w:right="77"/>
            </w:pPr>
            <w:r>
              <w:rPr>
                <w:rFonts w:eastAsia="Times New Roman"/>
                <w:sz w:val="16"/>
                <w:szCs w:val="16"/>
              </w:rPr>
              <w:t>Форма оказа</w:t>
            </w:r>
            <w:r>
              <w:rPr>
                <w:rFonts w:eastAsia="Times New Roman"/>
                <w:sz w:val="16"/>
                <w:szCs w:val="16"/>
              </w:rPr>
              <w:softHyphen/>
              <w:t>ния госуслу</w:t>
            </w:r>
            <w:r>
              <w:rPr>
                <w:rFonts w:eastAsia="Times New Roman"/>
                <w:sz w:val="16"/>
                <w:szCs w:val="16"/>
              </w:rPr>
              <w:softHyphen/>
              <w:t>ги</w:t>
            </w:r>
          </w:p>
        </w:tc>
        <w:tc>
          <w:tcPr>
            <w:tcW w:w="8146"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Бумажная</w:t>
            </w:r>
          </w:p>
        </w:tc>
      </w:tr>
      <w:tr w:rsidR="00381460" w:rsidTr="00284240">
        <w:trPr>
          <w:trHeight w:hRule="exact" w:val="1133"/>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5</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77"/>
            </w:pPr>
            <w:r>
              <w:rPr>
                <w:rFonts w:eastAsia="Times New Roman"/>
                <w:sz w:val="16"/>
                <w:szCs w:val="16"/>
              </w:rPr>
              <w:t>Результат ока</w:t>
            </w:r>
            <w:r>
              <w:rPr>
                <w:rFonts w:eastAsia="Times New Roman"/>
                <w:sz w:val="16"/>
                <w:szCs w:val="16"/>
              </w:rPr>
              <w:softHyphen/>
              <w:t>зания государ</w:t>
            </w:r>
            <w:r>
              <w:rPr>
                <w:rFonts w:eastAsia="Times New Roman"/>
                <w:sz w:val="16"/>
                <w:szCs w:val="16"/>
              </w:rPr>
              <w:softHyphen/>
              <w:t>ственной услу</w:t>
            </w:r>
            <w:r>
              <w:rPr>
                <w:rFonts w:eastAsia="Times New Roman"/>
                <w:sz w:val="16"/>
                <w:szCs w:val="16"/>
              </w:rPr>
              <w:softHyphen/>
              <w:t>ги</w:t>
            </w:r>
          </w:p>
        </w:tc>
        <w:tc>
          <w:tcPr>
            <w:tcW w:w="8146"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82"/>
            </w:pPr>
            <w:r>
              <w:rPr>
                <w:sz w:val="16"/>
                <w:szCs w:val="16"/>
              </w:rPr>
              <w:t>1)</w:t>
            </w:r>
            <w:r>
              <w:rPr>
                <w:rFonts w:eastAsia="Times New Roman"/>
                <w:sz w:val="16"/>
                <w:szCs w:val="16"/>
              </w:rPr>
              <w:t>выдача предварительного решения о происхождении товаров, выдача дубликата предварительного реше</w:t>
            </w:r>
            <w:r>
              <w:rPr>
                <w:rFonts w:eastAsia="Times New Roman"/>
                <w:sz w:val="16"/>
                <w:szCs w:val="16"/>
              </w:rPr>
              <w:softHyphen/>
              <w:t>ния о происхождении товара;</w:t>
            </w:r>
          </w:p>
          <w:p w:rsidR="00381460" w:rsidRDefault="00381460">
            <w:pPr>
              <w:shd w:val="clear" w:color="auto" w:fill="FFFFFF"/>
              <w:spacing w:line="230" w:lineRule="exact"/>
              <w:ind w:left="10" w:right="82"/>
            </w:pPr>
            <w:r>
              <w:rPr>
                <w:sz w:val="16"/>
                <w:szCs w:val="16"/>
              </w:rPr>
              <w:t xml:space="preserve">2) </w:t>
            </w:r>
            <w:r>
              <w:rPr>
                <w:rFonts w:eastAsia="Times New Roman"/>
                <w:sz w:val="16"/>
                <w:szCs w:val="16"/>
              </w:rPr>
              <w:t>мотивированный ответ об отказе в оказании государственной услуги в случаях и по основаниям, указан</w:t>
            </w:r>
            <w:r>
              <w:rPr>
                <w:rFonts w:eastAsia="Times New Roman"/>
                <w:sz w:val="16"/>
                <w:szCs w:val="16"/>
              </w:rPr>
              <w:softHyphen/>
              <w:t>ным в пункте 9 настоящего приложение 1.</w:t>
            </w:r>
          </w:p>
          <w:p w:rsidR="00381460" w:rsidRDefault="00381460">
            <w:pPr>
              <w:shd w:val="clear" w:color="auto" w:fill="FFFFFF"/>
              <w:ind w:left="10"/>
            </w:pPr>
            <w:r>
              <w:rPr>
                <w:rFonts w:eastAsia="Times New Roman"/>
                <w:sz w:val="16"/>
                <w:szCs w:val="16"/>
              </w:rPr>
              <w:t>Форма предоставления результата оказания государственной услуги: бумажная.</w:t>
            </w:r>
          </w:p>
        </w:tc>
      </w:tr>
      <w:tr w:rsidR="00381460" w:rsidTr="00284240">
        <w:trPr>
          <w:trHeight w:hRule="exact" w:val="4523"/>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6</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0" w:right="38"/>
            </w:pPr>
            <w:r>
              <w:rPr>
                <w:rFonts w:eastAsia="Times New Roman"/>
                <w:sz w:val="16"/>
                <w:szCs w:val="16"/>
              </w:rPr>
              <w:t>Размер платы, взимаемой с услугополуча-теля при оказа</w:t>
            </w:r>
            <w:r>
              <w:rPr>
                <w:rFonts w:eastAsia="Times New Roman"/>
                <w:sz w:val="16"/>
                <w:szCs w:val="16"/>
              </w:rPr>
              <w:softHyphen/>
              <w:t>нии государ</w:t>
            </w:r>
            <w:r>
              <w:rPr>
                <w:rFonts w:eastAsia="Times New Roman"/>
                <w:sz w:val="16"/>
                <w:szCs w:val="16"/>
              </w:rPr>
              <w:softHyphen/>
              <w:t>ственной услу</w:t>
            </w:r>
            <w:r>
              <w:rPr>
                <w:rFonts w:eastAsia="Times New Roman"/>
                <w:sz w:val="16"/>
                <w:szCs w:val="16"/>
              </w:rPr>
              <w:softHyphen/>
              <w:t>ги, и способы ее взимания в случаях, преду</w:t>
            </w:r>
            <w:r>
              <w:rPr>
                <w:rFonts w:eastAsia="Times New Roman"/>
                <w:sz w:val="16"/>
                <w:szCs w:val="16"/>
              </w:rPr>
              <w:softHyphen/>
              <w:t>смотренных за</w:t>
            </w:r>
            <w:r>
              <w:rPr>
                <w:rFonts w:eastAsia="Times New Roman"/>
                <w:sz w:val="16"/>
                <w:szCs w:val="16"/>
              </w:rPr>
              <w:softHyphen/>
              <w:t>конодатель-ством Респуб</w:t>
            </w:r>
            <w:r>
              <w:rPr>
                <w:rFonts w:eastAsia="Times New Roman"/>
                <w:sz w:val="16"/>
                <w:szCs w:val="16"/>
              </w:rPr>
              <w:softHyphen/>
              <w:t>лики Казахстан</w:t>
            </w:r>
          </w:p>
        </w:tc>
        <w:tc>
          <w:tcPr>
            <w:tcW w:w="8146"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0" w:right="48"/>
            </w:pPr>
            <w:r>
              <w:rPr>
                <w:rFonts w:eastAsia="Times New Roman"/>
                <w:sz w:val="16"/>
                <w:szCs w:val="16"/>
              </w:rPr>
              <w:t>В соответствии с пунктом 2 статьи 76 Кодекса Республики Казахстан от 26 декабря 2017 года «О таможен</w:t>
            </w:r>
            <w:r>
              <w:rPr>
                <w:rFonts w:eastAsia="Times New Roman"/>
                <w:sz w:val="16"/>
                <w:szCs w:val="16"/>
              </w:rPr>
              <w:softHyphen/>
              <w:t>ном регулировании в Республике Казахстан» за оказание государственной услуги взимаются таможенные сборы за принятие предварительного решения о происхождении товара, устанавливаемые Постановлением Правительства Республики Казахстан от 5 апреля 2018 года № 171, в размере 32 000 (тридцать две тысячи) тенге за каждое наименование товара, включающее определенную марку, модель, артикул и модификацию.</w:t>
            </w:r>
          </w:p>
          <w:p w:rsidR="00381460" w:rsidRDefault="00381460">
            <w:pPr>
              <w:shd w:val="clear" w:color="auto" w:fill="FFFFFF"/>
              <w:spacing w:line="230" w:lineRule="exact"/>
              <w:ind w:left="10" w:right="48"/>
            </w:pPr>
            <w:r>
              <w:rPr>
                <w:rFonts w:eastAsia="Times New Roman"/>
                <w:sz w:val="16"/>
                <w:szCs w:val="16"/>
              </w:rPr>
              <w:t>Таможенные сборы за принятие предварительного решения о происхождении товара уплачиваются до по</w:t>
            </w:r>
            <w:r>
              <w:rPr>
                <w:rFonts w:eastAsia="Times New Roman"/>
                <w:sz w:val="16"/>
                <w:szCs w:val="16"/>
              </w:rPr>
              <w:softHyphen/>
              <w:t>дачи заявления о принятии предварительного решения о происхождении товаров.</w:t>
            </w:r>
          </w:p>
          <w:p w:rsidR="00381460" w:rsidRDefault="00381460">
            <w:pPr>
              <w:shd w:val="clear" w:color="auto" w:fill="FFFFFF"/>
              <w:spacing w:line="230" w:lineRule="exact"/>
              <w:ind w:left="10" w:right="48"/>
            </w:pPr>
            <w:r>
              <w:rPr>
                <w:rFonts w:eastAsia="Times New Roman"/>
                <w:sz w:val="16"/>
                <w:szCs w:val="16"/>
              </w:rPr>
              <w:t>Таможенные сборы за принятие предварительного решения о происхождении товара уплачиваются в бюд</w:t>
            </w:r>
            <w:r>
              <w:rPr>
                <w:rFonts w:eastAsia="Times New Roman"/>
                <w:sz w:val="16"/>
                <w:szCs w:val="16"/>
              </w:rPr>
              <w:softHyphen/>
              <w:t>жет наличным и безналичным способом в национальной валюте:</w:t>
            </w:r>
          </w:p>
          <w:p w:rsidR="00381460" w:rsidRDefault="00381460">
            <w:pPr>
              <w:shd w:val="clear" w:color="auto" w:fill="FFFFFF"/>
              <w:tabs>
                <w:tab w:val="left" w:pos="312"/>
              </w:tabs>
              <w:spacing w:line="230" w:lineRule="exact"/>
              <w:ind w:left="10" w:right="48"/>
            </w:pPr>
            <w:r>
              <w:rPr>
                <w:sz w:val="16"/>
                <w:szCs w:val="16"/>
              </w:rPr>
              <w:t>1)</w:t>
            </w:r>
            <w:r>
              <w:tab/>
            </w:r>
            <w:r>
              <w:rPr>
                <w:rFonts w:eastAsia="Times New Roman"/>
                <w:sz w:val="16"/>
                <w:szCs w:val="16"/>
              </w:rPr>
              <w:t>через</w:t>
            </w:r>
            <w:r>
              <w:rPr>
                <w:rFonts w:eastAsia="Times New Roman"/>
              </w:rPr>
              <w:t xml:space="preserve"> </w:t>
            </w:r>
            <w:r>
              <w:rPr>
                <w:rFonts w:eastAsia="Times New Roman"/>
                <w:sz w:val="16"/>
                <w:szCs w:val="16"/>
              </w:rPr>
              <w:t>банки</w:t>
            </w:r>
            <w:r>
              <w:rPr>
                <w:rFonts w:eastAsia="Times New Roman"/>
              </w:rPr>
              <w:t xml:space="preserve"> </w:t>
            </w:r>
            <w:r>
              <w:rPr>
                <w:rFonts w:eastAsia="Times New Roman"/>
                <w:sz w:val="16"/>
                <w:szCs w:val="16"/>
              </w:rPr>
              <w:t>второго</w:t>
            </w:r>
            <w:r>
              <w:rPr>
                <w:rFonts w:eastAsia="Times New Roman"/>
              </w:rPr>
              <w:t xml:space="preserve"> </w:t>
            </w:r>
            <w:r>
              <w:rPr>
                <w:rFonts w:eastAsia="Times New Roman"/>
                <w:sz w:val="16"/>
                <w:szCs w:val="16"/>
              </w:rPr>
              <w:t>уровня,</w:t>
            </w:r>
            <w:r>
              <w:rPr>
                <w:rFonts w:eastAsia="Times New Roman"/>
              </w:rPr>
              <w:t xml:space="preserve"> </w:t>
            </w:r>
            <w:r>
              <w:rPr>
                <w:rFonts w:eastAsia="Times New Roman"/>
                <w:sz w:val="16"/>
                <w:szCs w:val="16"/>
              </w:rPr>
              <w:t>имеющие</w:t>
            </w:r>
            <w:r>
              <w:rPr>
                <w:rFonts w:eastAsia="Times New Roman"/>
              </w:rPr>
              <w:t xml:space="preserve"> </w:t>
            </w:r>
            <w:r>
              <w:rPr>
                <w:rFonts w:eastAsia="Times New Roman"/>
                <w:sz w:val="16"/>
                <w:szCs w:val="16"/>
              </w:rPr>
              <w:t>лицензию</w:t>
            </w:r>
            <w:r>
              <w:rPr>
                <w:rFonts w:eastAsia="Times New Roman"/>
              </w:rPr>
              <w:t xml:space="preserve"> </w:t>
            </w:r>
            <w:r>
              <w:rPr>
                <w:rFonts w:eastAsia="Times New Roman"/>
                <w:sz w:val="16"/>
                <w:szCs w:val="16"/>
              </w:rPr>
              <w:t>Национального</w:t>
            </w:r>
            <w:r>
              <w:rPr>
                <w:rFonts w:eastAsia="Times New Roman"/>
              </w:rPr>
              <w:t xml:space="preserve"> </w:t>
            </w:r>
            <w:r>
              <w:rPr>
                <w:rFonts w:eastAsia="Times New Roman"/>
                <w:sz w:val="16"/>
                <w:szCs w:val="16"/>
              </w:rPr>
              <w:t>Банка</w:t>
            </w:r>
            <w:r>
              <w:rPr>
                <w:rFonts w:eastAsia="Times New Roman"/>
              </w:rPr>
              <w:t xml:space="preserve"> </w:t>
            </w:r>
            <w:r>
              <w:rPr>
                <w:rFonts w:eastAsia="Times New Roman"/>
                <w:sz w:val="16"/>
                <w:szCs w:val="16"/>
              </w:rPr>
              <w:t>Республики</w:t>
            </w:r>
            <w:r>
              <w:rPr>
                <w:rFonts w:eastAsia="Times New Roman"/>
              </w:rPr>
              <w:t xml:space="preserve"> </w:t>
            </w:r>
            <w:r>
              <w:rPr>
                <w:rFonts w:eastAsia="Times New Roman"/>
                <w:sz w:val="16"/>
                <w:szCs w:val="16"/>
              </w:rPr>
              <w:t>Казахстан,</w:t>
            </w:r>
            <w:r>
              <w:rPr>
                <w:rFonts w:eastAsia="Times New Roman"/>
              </w:rPr>
              <w:t xml:space="preserve"> </w:t>
            </w:r>
            <w:r>
              <w:rPr>
                <w:rFonts w:eastAsia="Times New Roman"/>
                <w:sz w:val="16"/>
                <w:szCs w:val="16"/>
              </w:rPr>
              <w:t>а</w:t>
            </w:r>
            <w:r>
              <w:rPr>
                <w:rFonts w:eastAsia="Times New Roman"/>
              </w:rPr>
              <w:t xml:space="preserve"> </w:t>
            </w:r>
            <w:r>
              <w:rPr>
                <w:rFonts w:eastAsia="Times New Roman"/>
                <w:sz w:val="16"/>
                <w:szCs w:val="16"/>
              </w:rPr>
              <w:t>также</w:t>
            </w:r>
            <w:r>
              <w:rPr>
                <w:rFonts w:eastAsia="Times New Roman"/>
                <w:sz w:val="16"/>
                <w:szCs w:val="16"/>
              </w:rPr>
              <w:br/>
              <w:t>организации, осуществляющие отдельные виды банковских операций (подтверждением уплаты является</w:t>
            </w:r>
            <w:r>
              <w:rPr>
                <w:rFonts w:eastAsia="Times New Roman"/>
                <w:sz w:val="16"/>
                <w:szCs w:val="16"/>
              </w:rPr>
              <w:br/>
              <w:t>платежное поручение банка);</w:t>
            </w:r>
          </w:p>
          <w:p w:rsidR="00381460" w:rsidRDefault="00381460">
            <w:pPr>
              <w:shd w:val="clear" w:color="auto" w:fill="FFFFFF"/>
              <w:tabs>
                <w:tab w:val="left" w:pos="312"/>
              </w:tabs>
              <w:spacing w:line="226" w:lineRule="exact"/>
              <w:ind w:left="10" w:right="48"/>
            </w:pPr>
            <w:r>
              <w:rPr>
                <w:sz w:val="16"/>
                <w:szCs w:val="16"/>
              </w:rPr>
              <w:t>2)</w:t>
            </w:r>
            <w:r>
              <w:tab/>
            </w:r>
            <w:r>
              <w:rPr>
                <w:rFonts w:eastAsia="Times New Roman"/>
                <w:sz w:val="16"/>
                <w:szCs w:val="16"/>
              </w:rPr>
              <w:t>с</w:t>
            </w:r>
            <w:r>
              <w:rPr>
                <w:rFonts w:eastAsia="Times New Roman"/>
              </w:rPr>
              <w:t xml:space="preserve"> </w:t>
            </w:r>
            <w:r>
              <w:rPr>
                <w:rFonts w:eastAsia="Times New Roman"/>
                <w:sz w:val="16"/>
                <w:szCs w:val="16"/>
              </w:rPr>
              <w:t>использованием</w:t>
            </w:r>
            <w:r>
              <w:rPr>
                <w:rFonts w:eastAsia="Times New Roman"/>
              </w:rPr>
              <w:t xml:space="preserve"> </w:t>
            </w:r>
            <w:r>
              <w:rPr>
                <w:rFonts w:eastAsia="Times New Roman"/>
                <w:sz w:val="16"/>
                <w:szCs w:val="16"/>
              </w:rPr>
              <w:t>платежных</w:t>
            </w:r>
            <w:r>
              <w:rPr>
                <w:rFonts w:eastAsia="Times New Roman"/>
              </w:rPr>
              <w:t xml:space="preserve"> </w:t>
            </w:r>
            <w:r>
              <w:rPr>
                <w:rFonts w:eastAsia="Times New Roman"/>
                <w:sz w:val="16"/>
                <w:szCs w:val="16"/>
              </w:rPr>
              <w:t>карточек</w:t>
            </w:r>
            <w:r>
              <w:rPr>
                <w:rFonts w:eastAsia="Times New Roman"/>
              </w:rPr>
              <w:t xml:space="preserve"> </w:t>
            </w:r>
            <w:r>
              <w:rPr>
                <w:rFonts w:eastAsia="Times New Roman"/>
                <w:sz w:val="16"/>
                <w:szCs w:val="16"/>
              </w:rPr>
              <w:t>через</w:t>
            </w:r>
            <w:r>
              <w:rPr>
                <w:rFonts w:eastAsia="Times New Roman"/>
              </w:rPr>
              <w:t xml:space="preserve"> </w:t>
            </w:r>
            <w:r>
              <w:rPr>
                <w:rFonts w:eastAsia="Times New Roman"/>
                <w:sz w:val="16"/>
                <w:szCs w:val="16"/>
              </w:rPr>
              <w:t>электронные</w:t>
            </w:r>
            <w:r>
              <w:rPr>
                <w:rFonts w:eastAsia="Times New Roman"/>
              </w:rPr>
              <w:t xml:space="preserve"> </w:t>
            </w:r>
            <w:r>
              <w:rPr>
                <w:rFonts w:eastAsia="Times New Roman"/>
                <w:sz w:val="16"/>
                <w:szCs w:val="16"/>
              </w:rPr>
              <w:t>терминалы</w:t>
            </w:r>
            <w:r>
              <w:rPr>
                <w:rFonts w:eastAsia="Times New Roman"/>
              </w:rPr>
              <w:t xml:space="preserve"> </w:t>
            </w:r>
            <w:r>
              <w:rPr>
                <w:rFonts w:eastAsia="Times New Roman"/>
                <w:sz w:val="16"/>
                <w:szCs w:val="16"/>
              </w:rPr>
              <w:t>банков</w:t>
            </w:r>
            <w:r>
              <w:rPr>
                <w:rFonts w:eastAsia="Times New Roman"/>
              </w:rPr>
              <w:t xml:space="preserve"> </w:t>
            </w:r>
            <w:r>
              <w:rPr>
                <w:rFonts w:eastAsia="Times New Roman"/>
                <w:sz w:val="16"/>
                <w:szCs w:val="16"/>
              </w:rPr>
              <w:t>второго</w:t>
            </w:r>
            <w:r>
              <w:rPr>
                <w:rFonts w:eastAsia="Times New Roman"/>
              </w:rPr>
              <w:t xml:space="preserve"> </w:t>
            </w:r>
            <w:r>
              <w:rPr>
                <w:rFonts w:eastAsia="Times New Roman"/>
                <w:sz w:val="16"/>
                <w:szCs w:val="16"/>
              </w:rPr>
              <w:t>уровня,</w:t>
            </w:r>
            <w:r>
              <w:rPr>
                <w:rFonts w:eastAsia="Times New Roman"/>
              </w:rPr>
              <w:t xml:space="preserve"> </w:t>
            </w:r>
            <w:r>
              <w:rPr>
                <w:rFonts w:eastAsia="Times New Roman"/>
                <w:sz w:val="16"/>
                <w:szCs w:val="16"/>
              </w:rPr>
              <w:t>установ</w:t>
            </w:r>
            <w:r>
              <w:rPr>
                <w:rFonts w:eastAsia="Times New Roman"/>
                <w:sz w:val="16"/>
                <w:szCs w:val="16"/>
              </w:rPr>
              <w:softHyphen/>
            </w:r>
            <w:r>
              <w:rPr>
                <w:rFonts w:eastAsia="Times New Roman"/>
                <w:sz w:val="16"/>
                <w:szCs w:val="16"/>
              </w:rPr>
              <w:br/>
              <w:t>ленные в административных зданиях услугодателя (подтверждением уплаты является чек, выдаваемый</w:t>
            </w:r>
            <w:r>
              <w:rPr>
                <w:rFonts w:eastAsia="Times New Roman"/>
                <w:sz w:val="16"/>
                <w:szCs w:val="16"/>
              </w:rPr>
              <w:br/>
              <w:t>указанным электронным терминалом);</w:t>
            </w:r>
          </w:p>
          <w:p w:rsidR="00381460" w:rsidRDefault="00381460">
            <w:pPr>
              <w:shd w:val="clear" w:color="auto" w:fill="FFFFFF"/>
              <w:tabs>
                <w:tab w:val="left" w:pos="312"/>
              </w:tabs>
              <w:spacing w:line="230" w:lineRule="exact"/>
              <w:ind w:left="10" w:right="48"/>
              <w:rPr>
                <w:rFonts w:eastAsia="Times New Roman"/>
                <w:sz w:val="16"/>
                <w:szCs w:val="16"/>
              </w:rPr>
            </w:pPr>
            <w:r>
              <w:rPr>
                <w:sz w:val="16"/>
                <w:szCs w:val="16"/>
              </w:rPr>
              <w:t>3)</w:t>
            </w:r>
            <w:r>
              <w:tab/>
            </w:r>
            <w:r>
              <w:rPr>
                <w:rFonts w:eastAsia="Times New Roman"/>
                <w:sz w:val="16"/>
                <w:szCs w:val="16"/>
              </w:rPr>
              <w:t>через</w:t>
            </w:r>
            <w:r>
              <w:rPr>
                <w:rFonts w:eastAsia="Times New Roman"/>
              </w:rPr>
              <w:t xml:space="preserve"> </w:t>
            </w:r>
            <w:r>
              <w:rPr>
                <w:rFonts w:eastAsia="Times New Roman"/>
                <w:sz w:val="16"/>
                <w:szCs w:val="16"/>
              </w:rPr>
              <w:t>кассы</w:t>
            </w:r>
            <w:r>
              <w:rPr>
                <w:rFonts w:eastAsia="Times New Roman"/>
              </w:rPr>
              <w:t xml:space="preserve"> </w:t>
            </w:r>
            <w:r>
              <w:rPr>
                <w:rFonts w:eastAsia="Times New Roman"/>
                <w:sz w:val="16"/>
                <w:szCs w:val="16"/>
              </w:rPr>
              <w:t>банков</w:t>
            </w:r>
            <w:r>
              <w:rPr>
                <w:rFonts w:eastAsia="Times New Roman"/>
              </w:rPr>
              <w:t xml:space="preserve"> </w:t>
            </w:r>
            <w:r>
              <w:rPr>
                <w:rFonts w:eastAsia="Times New Roman"/>
                <w:sz w:val="16"/>
                <w:szCs w:val="16"/>
              </w:rPr>
              <w:t>второго</w:t>
            </w:r>
            <w:r>
              <w:rPr>
                <w:rFonts w:eastAsia="Times New Roman"/>
              </w:rPr>
              <w:t xml:space="preserve"> </w:t>
            </w:r>
            <w:r>
              <w:rPr>
                <w:rFonts w:eastAsia="Times New Roman"/>
                <w:sz w:val="16"/>
                <w:szCs w:val="16"/>
              </w:rPr>
              <w:t>уровня</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организации,</w:t>
            </w:r>
            <w:r>
              <w:rPr>
                <w:rFonts w:eastAsia="Times New Roman"/>
              </w:rPr>
              <w:t xml:space="preserve"> </w:t>
            </w:r>
            <w:r>
              <w:rPr>
                <w:rFonts w:eastAsia="Times New Roman"/>
                <w:sz w:val="16"/>
                <w:szCs w:val="16"/>
              </w:rPr>
              <w:t>осуществляющие</w:t>
            </w:r>
            <w:r>
              <w:rPr>
                <w:rFonts w:eastAsia="Times New Roman"/>
              </w:rPr>
              <w:t xml:space="preserve"> </w:t>
            </w:r>
            <w:r>
              <w:rPr>
                <w:rFonts w:eastAsia="Times New Roman"/>
                <w:sz w:val="16"/>
                <w:szCs w:val="16"/>
              </w:rPr>
              <w:t>отдельные</w:t>
            </w:r>
            <w:r>
              <w:rPr>
                <w:rFonts w:eastAsia="Times New Roman"/>
              </w:rPr>
              <w:t xml:space="preserve"> </w:t>
            </w:r>
            <w:r>
              <w:rPr>
                <w:rFonts w:eastAsia="Times New Roman"/>
                <w:sz w:val="16"/>
                <w:szCs w:val="16"/>
              </w:rPr>
              <w:t>виды</w:t>
            </w:r>
            <w:r>
              <w:rPr>
                <w:rFonts w:eastAsia="Times New Roman"/>
              </w:rPr>
              <w:t xml:space="preserve"> </w:t>
            </w:r>
            <w:r>
              <w:rPr>
                <w:rFonts w:eastAsia="Times New Roman"/>
                <w:sz w:val="16"/>
                <w:szCs w:val="16"/>
              </w:rPr>
              <w:t>банковских</w:t>
            </w:r>
            <w:r>
              <w:rPr>
                <w:rFonts w:eastAsia="Times New Roman"/>
              </w:rPr>
              <w:t xml:space="preserve"> </w:t>
            </w:r>
            <w:r>
              <w:rPr>
                <w:rFonts w:eastAsia="Times New Roman"/>
                <w:sz w:val="16"/>
                <w:szCs w:val="16"/>
              </w:rPr>
              <w:t>опера</w:t>
            </w:r>
            <w:r>
              <w:rPr>
                <w:rFonts w:eastAsia="Times New Roman"/>
                <w:sz w:val="16"/>
                <w:szCs w:val="16"/>
              </w:rPr>
              <w:softHyphen/>
            </w:r>
            <w:r>
              <w:rPr>
                <w:rFonts w:eastAsia="Times New Roman"/>
                <w:sz w:val="16"/>
                <w:szCs w:val="16"/>
              </w:rPr>
              <w:br/>
              <w:t>ций, расположенных непосредственно в зданиях (помещениях) услугодателя (подтверждением уплаты яв</w:t>
            </w:r>
            <w:r>
              <w:rPr>
                <w:rFonts w:eastAsia="Times New Roman"/>
                <w:sz w:val="16"/>
                <w:szCs w:val="16"/>
              </w:rPr>
              <w:softHyphen/>
            </w:r>
            <w:r>
              <w:rPr>
                <w:rFonts w:eastAsia="Times New Roman"/>
                <w:sz w:val="16"/>
                <w:szCs w:val="16"/>
              </w:rPr>
              <w:br/>
              <w:t>ляется квитанция указанных касс банков).</w:t>
            </w:r>
          </w:p>
          <w:p w:rsidR="00284240" w:rsidRDefault="00284240">
            <w:pPr>
              <w:shd w:val="clear" w:color="auto" w:fill="FFFFFF"/>
              <w:tabs>
                <w:tab w:val="left" w:pos="312"/>
              </w:tabs>
              <w:spacing w:line="230" w:lineRule="exact"/>
              <w:ind w:left="10" w:right="48"/>
            </w:pPr>
            <w:r w:rsidRPr="00284240">
              <w:rPr>
                <w:rFonts w:eastAsia="Times New Roman"/>
                <w:sz w:val="16"/>
                <w:szCs w:val="16"/>
              </w:rPr>
              <w:t>При выдаче дубликата таможенный сбор за принятие предварительного решения не взимается</w:t>
            </w:r>
          </w:p>
        </w:tc>
      </w:tr>
      <w:tr w:rsidR="00284240" w:rsidTr="00D319D0">
        <w:trPr>
          <w:trHeight w:hRule="exact" w:val="2844"/>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284240" w:rsidRDefault="00D319D0">
            <w:pPr>
              <w:shd w:val="clear" w:color="auto" w:fill="FFFFFF"/>
              <w:ind w:left="19"/>
              <w:rPr>
                <w:sz w:val="16"/>
                <w:szCs w:val="16"/>
              </w:rPr>
            </w:pPr>
            <w:r>
              <w:rPr>
                <w:sz w:val="16"/>
                <w:szCs w:val="16"/>
              </w:rPr>
              <w:t>7</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284240" w:rsidRDefault="00D319D0">
            <w:pPr>
              <w:shd w:val="clear" w:color="auto" w:fill="FFFFFF"/>
              <w:spacing w:line="226" w:lineRule="exact"/>
              <w:ind w:left="10" w:right="38"/>
              <w:rPr>
                <w:rFonts w:eastAsia="Times New Roman"/>
                <w:sz w:val="16"/>
                <w:szCs w:val="16"/>
              </w:rPr>
            </w:pPr>
            <w:r w:rsidRPr="00D319D0">
              <w:rPr>
                <w:rFonts w:eastAsia="Times New Roman"/>
                <w:sz w:val="16"/>
                <w:szCs w:val="16"/>
              </w:rPr>
              <w:t>График работы</w:t>
            </w:r>
          </w:p>
        </w:tc>
        <w:tc>
          <w:tcPr>
            <w:tcW w:w="8146" w:type="dxa"/>
            <w:tcBorders>
              <w:top w:val="single" w:sz="6" w:space="0" w:color="auto"/>
              <w:left w:val="single" w:sz="6" w:space="0" w:color="auto"/>
              <w:bottom w:val="single" w:sz="6" w:space="0" w:color="auto"/>
              <w:right w:val="single" w:sz="6" w:space="0" w:color="auto"/>
            </w:tcBorders>
            <w:shd w:val="clear" w:color="auto" w:fill="FFFFFF"/>
          </w:tcPr>
          <w:p w:rsidR="00D319D0" w:rsidRPr="00D319D0" w:rsidRDefault="00D319D0" w:rsidP="00D319D0">
            <w:pPr>
              <w:shd w:val="clear" w:color="auto" w:fill="FFFFFF"/>
              <w:spacing w:line="226" w:lineRule="exact"/>
              <w:ind w:left="10" w:right="48"/>
              <w:rPr>
                <w:rFonts w:eastAsia="Times New Roman"/>
                <w:sz w:val="16"/>
                <w:szCs w:val="16"/>
              </w:rPr>
            </w:pPr>
            <w:r w:rsidRPr="00D319D0">
              <w:rPr>
                <w:rFonts w:eastAsia="Times New Roman"/>
                <w:sz w:val="16"/>
                <w:szCs w:val="16"/>
              </w:rPr>
              <w:t>1)</w:t>
            </w:r>
            <w:r w:rsidRPr="00D319D0">
              <w:rPr>
                <w:rFonts w:eastAsia="Times New Roman"/>
                <w:sz w:val="16"/>
                <w:szCs w:val="16"/>
              </w:rPr>
              <w:tab/>
              <w:t>услугодателя – с понедельника по пятницу, с 9.00 до 18.30 часов с перерывом на обед с 13.00 до 14.30</w:t>
            </w:r>
          </w:p>
          <w:p w:rsidR="00D319D0" w:rsidRPr="00D319D0" w:rsidRDefault="00D319D0" w:rsidP="00D319D0">
            <w:pPr>
              <w:shd w:val="clear" w:color="auto" w:fill="FFFFFF"/>
              <w:spacing w:line="226" w:lineRule="exact"/>
              <w:ind w:left="10" w:right="48"/>
              <w:rPr>
                <w:rFonts w:eastAsia="Times New Roman"/>
                <w:sz w:val="16"/>
                <w:szCs w:val="16"/>
              </w:rPr>
            </w:pPr>
            <w:r w:rsidRPr="00D319D0">
              <w:rPr>
                <w:rFonts w:eastAsia="Times New Roman"/>
                <w:sz w:val="16"/>
                <w:szCs w:val="16"/>
              </w:rPr>
              <w:t>часов, кроме выходных и праздничных дней согласно Трудовому кодексу Республики Казахстан от 23 но¬</w:t>
            </w:r>
          </w:p>
          <w:p w:rsidR="00D319D0" w:rsidRPr="00D319D0" w:rsidRDefault="00D319D0" w:rsidP="00D319D0">
            <w:pPr>
              <w:shd w:val="clear" w:color="auto" w:fill="FFFFFF"/>
              <w:spacing w:line="226" w:lineRule="exact"/>
              <w:ind w:left="10" w:right="48"/>
              <w:rPr>
                <w:rFonts w:eastAsia="Times New Roman"/>
                <w:sz w:val="16"/>
                <w:szCs w:val="16"/>
              </w:rPr>
            </w:pPr>
            <w:r w:rsidRPr="00D319D0">
              <w:rPr>
                <w:rFonts w:eastAsia="Times New Roman"/>
                <w:sz w:val="16"/>
                <w:szCs w:val="16"/>
              </w:rPr>
              <w:t>ября 2015 года (далее – Трудовой кодекс РК).</w:t>
            </w:r>
          </w:p>
          <w:p w:rsidR="00D319D0" w:rsidRPr="00D319D0" w:rsidRDefault="00D319D0" w:rsidP="00D319D0">
            <w:pPr>
              <w:shd w:val="clear" w:color="auto" w:fill="FFFFFF"/>
              <w:spacing w:line="226" w:lineRule="exact"/>
              <w:ind w:left="10" w:right="48"/>
              <w:rPr>
                <w:rFonts w:eastAsia="Times New Roman"/>
                <w:sz w:val="16"/>
                <w:szCs w:val="16"/>
              </w:rPr>
            </w:pPr>
            <w:r w:rsidRPr="00D319D0">
              <w:rPr>
                <w:rFonts w:eastAsia="Times New Roman"/>
                <w:sz w:val="16"/>
                <w:szCs w:val="16"/>
              </w:rPr>
              <w:t>Государственная услуга оказывается в порядке очереди, без предварительной записи и ускоренного обслу-живания.</w:t>
            </w:r>
          </w:p>
          <w:p w:rsidR="00D319D0" w:rsidRPr="00D319D0" w:rsidRDefault="00D319D0" w:rsidP="00D319D0">
            <w:pPr>
              <w:shd w:val="clear" w:color="auto" w:fill="FFFFFF"/>
              <w:spacing w:line="226" w:lineRule="exact"/>
              <w:ind w:left="10" w:right="48"/>
              <w:rPr>
                <w:rFonts w:eastAsia="Times New Roman"/>
                <w:sz w:val="16"/>
                <w:szCs w:val="16"/>
              </w:rPr>
            </w:pPr>
            <w:r w:rsidRPr="00D319D0">
              <w:rPr>
                <w:rFonts w:eastAsia="Times New Roman"/>
                <w:sz w:val="16"/>
                <w:szCs w:val="16"/>
              </w:rPr>
              <w:t>2)</w:t>
            </w:r>
            <w:r w:rsidRPr="00D319D0">
              <w:rPr>
                <w:rFonts w:eastAsia="Times New Roman"/>
                <w:sz w:val="16"/>
                <w:szCs w:val="16"/>
              </w:rPr>
              <w:tab/>
              <w:t>Государственной корпорации – с понедельника по субботу, за исключением воскресенья, праздничных</w:t>
            </w:r>
          </w:p>
          <w:p w:rsidR="00D319D0" w:rsidRPr="00D319D0" w:rsidRDefault="00D319D0" w:rsidP="00D319D0">
            <w:pPr>
              <w:shd w:val="clear" w:color="auto" w:fill="FFFFFF"/>
              <w:spacing w:line="226" w:lineRule="exact"/>
              <w:ind w:left="10" w:right="48"/>
              <w:rPr>
                <w:rFonts w:eastAsia="Times New Roman"/>
                <w:sz w:val="16"/>
                <w:szCs w:val="16"/>
              </w:rPr>
            </w:pPr>
            <w:r w:rsidRPr="00D319D0">
              <w:rPr>
                <w:rFonts w:eastAsia="Times New Roman"/>
                <w:sz w:val="16"/>
                <w:szCs w:val="16"/>
              </w:rPr>
              <w:t>дней согласно Трудовому кодексу РК в соответствии с установленным графиком работы с 9.00 часов до</w:t>
            </w:r>
          </w:p>
          <w:p w:rsidR="00D319D0" w:rsidRPr="00D319D0" w:rsidRDefault="00D319D0" w:rsidP="00D319D0">
            <w:pPr>
              <w:shd w:val="clear" w:color="auto" w:fill="FFFFFF"/>
              <w:spacing w:line="226" w:lineRule="exact"/>
              <w:ind w:left="10" w:right="48"/>
              <w:rPr>
                <w:rFonts w:eastAsia="Times New Roman"/>
                <w:sz w:val="16"/>
                <w:szCs w:val="16"/>
              </w:rPr>
            </w:pPr>
            <w:r w:rsidRPr="00D319D0">
              <w:rPr>
                <w:rFonts w:eastAsia="Times New Roman"/>
                <w:sz w:val="16"/>
                <w:szCs w:val="16"/>
              </w:rPr>
              <w:t>20.00 часов, без перерыва на обед.</w:t>
            </w:r>
          </w:p>
          <w:p w:rsidR="00D319D0" w:rsidRPr="00D319D0" w:rsidRDefault="00D319D0" w:rsidP="00D319D0">
            <w:pPr>
              <w:shd w:val="clear" w:color="auto" w:fill="FFFFFF"/>
              <w:spacing w:line="226" w:lineRule="exact"/>
              <w:ind w:left="10" w:right="48"/>
              <w:rPr>
                <w:rFonts w:eastAsia="Times New Roman"/>
                <w:sz w:val="16"/>
                <w:szCs w:val="16"/>
              </w:rPr>
            </w:pPr>
            <w:r w:rsidRPr="00D319D0">
              <w:rPr>
                <w:rFonts w:eastAsia="Times New Roman"/>
                <w:sz w:val="16"/>
                <w:szCs w:val="16"/>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rsidR="00D319D0" w:rsidRPr="00D319D0" w:rsidRDefault="00D319D0" w:rsidP="00D319D0">
            <w:pPr>
              <w:shd w:val="clear" w:color="auto" w:fill="FFFFFF"/>
              <w:spacing w:line="226" w:lineRule="exact"/>
              <w:ind w:left="10" w:right="48"/>
              <w:rPr>
                <w:rFonts w:eastAsia="Times New Roman"/>
                <w:sz w:val="16"/>
                <w:szCs w:val="16"/>
              </w:rPr>
            </w:pPr>
            <w:r w:rsidRPr="00D319D0">
              <w:rPr>
                <w:rFonts w:eastAsia="Times New Roman"/>
                <w:sz w:val="16"/>
                <w:szCs w:val="16"/>
              </w:rPr>
              <w:t>Адреса мест оказания государственной услуги размещены на интернет-ресурсе:</w:t>
            </w:r>
          </w:p>
          <w:p w:rsidR="00D319D0" w:rsidRPr="00D319D0" w:rsidRDefault="00D319D0" w:rsidP="00D319D0">
            <w:pPr>
              <w:shd w:val="clear" w:color="auto" w:fill="FFFFFF"/>
              <w:spacing w:line="226" w:lineRule="exact"/>
              <w:ind w:left="10" w:right="48"/>
              <w:rPr>
                <w:rFonts w:eastAsia="Times New Roman"/>
                <w:sz w:val="16"/>
                <w:szCs w:val="16"/>
              </w:rPr>
            </w:pPr>
            <w:r w:rsidRPr="00D319D0">
              <w:rPr>
                <w:rFonts w:eastAsia="Times New Roman"/>
                <w:sz w:val="16"/>
                <w:szCs w:val="16"/>
              </w:rPr>
              <w:t>1)</w:t>
            </w:r>
            <w:r w:rsidRPr="00D319D0">
              <w:rPr>
                <w:rFonts w:eastAsia="Times New Roman"/>
                <w:sz w:val="16"/>
                <w:szCs w:val="16"/>
              </w:rPr>
              <w:tab/>
              <w:t>услугодателя www.kgd.gov.kz;</w:t>
            </w:r>
          </w:p>
          <w:p w:rsidR="00284240" w:rsidRDefault="00D319D0" w:rsidP="00D319D0">
            <w:pPr>
              <w:shd w:val="clear" w:color="auto" w:fill="FFFFFF"/>
              <w:spacing w:line="226" w:lineRule="exact"/>
              <w:ind w:left="10" w:right="48"/>
              <w:rPr>
                <w:rFonts w:eastAsia="Times New Roman"/>
                <w:sz w:val="16"/>
                <w:szCs w:val="16"/>
              </w:rPr>
            </w:pPr>
            <w:r w:rsidRPr="00D319D0">
              <w:rPr>
                <w:rFonts w:eastAsia="Times New Roman"/>
                <w:sz w:val="16"/>
                <w:szCs w:val="16"/>
              </w:rPr>
              <w:t>2)</w:t>
            </w:r>
            <w:r w:rsidRPr="00D319D0">
              <w:rPr>
                <w:rFonts w:eastAsia="Times New Roman"/>
                <w:sz w:val="16"/>
                <w:szCs w:val="16"/>
              </w:rPr>
              <w:tab/>
              <w:t>Государственной корпорации: www.gov4c.kz</w:t>
            </w:r>
          </w:p>
        </w:tc>
      </w:tr>
      <w:tr w:rsidR="00D319D0" w:rsidTr="00D319D0">
        <w:trPr>
          <w:trHeight w:hRule="exact" w:val="2261"/>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D319D0" w:rsidRDefault="00D319D0">
            <w:pPr>
              <w:shd w:val="clear" w:color="auto" w:fill="FFFFFF"/>
              <w:ind w:left="19"/>
              <w:rPr>
                <w:sz w:val="16"/>
                <w:szCs w:val="16"/>
              </w:rPr>
            </w:pPr>
            <w:r>
              <w:rPr>
                <w:sz w:val="16"/>
                <w:szCs w:val="16"/>
              </w:rPr>
              <w:t>8</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319D0" w:rsidRPr="00D319D0" w:rsidRDefault="00D319D0">
            <w:pPr>
              <w:shd w:val="clear" w:color="auto" w:fill="FFFFFF"/>
              <w:spacing w:line="226" w:lineRule="exact"/>
              <w:ind w:left="10" w:right="38"/>
              <w:rPr>
                <w:rFonts w:eastAsia="Times New Roman"/>
                <w:sz w:val="16"/>
                <w:szCs w:val="16"/>
              </w:rPr>
            </w:pPr>
            <w:r w:rsidRPr="00D319D0">
              <w:rPr>
                <w:rFonts w:eastAsia="Times New Roman"/>
                <w:sz w:val="16"/>
                <w:szCs w:val="16"/>
              </w:rPr>
              <w:t>Перечень доку-ментов, необ-ходимых для оказания госу-дарственной услуги</w:t>
            </w:r>
          </w:p>
        </w:tc>
        <w:tc>
          <w:tcPr>
            <w:tcW w:w="8146" w:type="dxa"/>
            <w:tcBorders>
              <w:top w:val="single" w:sz="6" w:space="0" w:color="auto"/>
              <w:left w:val="single" w:sz="6" w:space="0" w:color="auto"/>
              <w:bottom w:val="single" w:sz="6" w:space="0" w:color="auto"/>
              <w:right w:val="single" w:sz="6" w:space="0" w:color="auto"/>
            </w:tcBorders>
            <w:shd w:val="clear" w:color="auto" w:fill="FFFFFF"/>
          </w:tcPr>
          <w:p w:rsidR="00D319D0" w:rsidRPr="00D319D0" w:rsidRDefault="00D319D0" w:rsidP="00D319D0">
            <w:pPr>
              <w:shd w:val="clear" w:color="auto" w:fill="FFFFFF"/>
              <w:spacing w:line="226" w:lineRule="exact"/>
              <w:ind w:left="10" w:right="48"/>
              <w:rPr>
                <w:rFonts w:eastAsia="Times New Roman"/>
                <w:sz w:val="16"/>
                <w:szCs w:val="16"/>
              </w:rPr>
            </w:pPr>
            <w:r w:rsidRPr="00D319D0">
              <w:rPr>
                <w:rFonts w:eastAsia="Times New Roman"/>
                <w:sz w:val="16"/>
                <w:szCs w:val="16"/>
              </w:rPr>
              <w:t>заявление по форме согласно приложению</w:t>
            </w:r>
          </w:p>
          <w:p w:rsidR="00D319D0" w:rsidRPr="00D319D0" w:rsidRDefault="00D319D0" w:rsidP="00D319D0">
            <w:pPr>
              <w:shd w:val="clear" w:color="auto" w:fill="FFFFFF"/>
              <w:spacing w:line="226" w:lineRule="exact"/>
              <w:ind w:left="10" w:right="48"/>
              <w:rPr>
                <w:rFonts w:eastAsia="Times New Roman"/>
                <w:sz w:val="16"/>
                <w:szCs w:val="16"/>
              </w:rPr>
            </w:pPr>
            <w:r w:rsidRPr="00D319D0">
              <w:rPr>
                <w:rFonts w:eastAsia="Times New Roman"/>
                <w:sz w:val="16"/>
                <w:szCs w:val="16"/>
              </w:rPr>
              <w:t>3 к настоящему стандарту государственной услуги. В заявлении должны содержаться сведения о (об):</w:t>
            </w:r>
          </w:p>
          <w:p w:rsidR="00D319D0" w:rsidRPr="00D319D0" w:rsidRDefault="00D319D0" w:rsidP="00D319D0">
            <w:pPr>
              <w:shd w:val="clear" w:color="auto" w:fill="FFFFFF"/>
              <w:spacing w:line="226" w:lineRule="exact"/>
              <w:ind w:left="10" w:right="48"/>
              <w:rPr>
                <w:rFonts w:eastAsia="Times New Roman"/>
                <w:sz w:val="16"/>
                <w:szCs w:val="16"/>
              </w:rPr>
            </w:pPr>
            <w:r w:rsidRPr="00D319D0">
              <w:rPr>
                <w:rFonts w:eastAsia="Times New Roman"/>
                <w:sz w:val="16"/>
                <w:szCs w:val="16"/>
              </w:rPr>
              <w:t>1)</w:t>
            </w:r>
            <w:r w:rsidRPr="00D319D0">
              <w:rPr>
                <w:rFonts w:eastAsia="Times New Roman"/>
                <w:sz w:val="16"/>
                <w:szCs w:val="16"/>
              </w:rPr>
              <w:tab/>
              <w:t>заявителе (фамилия, имя, отчество (если оно указано в документе, удостоверяющем личность) или на-именование, место жительства или место нахождения);</w:t>
            </w:r>
          </w:p>
          <w:p w:rsidR="00D319D0" w:rsidRDefault="00D319D0" w:rsidP="00D319D0">
            <w:pPr>
              <w:shd w:val="clear" w:color="auto" w:fill="FFFFFF"/>
              <w:spacing w:line="226" w:lineRule="exact"/>
              <w:ind w:left="10" w:right="48"/>
              <w:rPr>
                <w:rFonts w:eastAsia="Times New Roman"/>
                <w:sz w:val="16"/>
                <w:szCs w:val="16"/>
              </w:rPr>
            </w:pPr>
            <w:r w:rsidRPr="00D319D0">
              <w:rPr>
                <w:rFonts w:eastAsia="Times New Roman"/>
                <w:sz w:val="16"/>
                <w:szCs w:val="16"/>
              </w:rPr>
              <w:t>2)</w:t>
            </w:r>
            <w:r w:rsidRPr="00D319D0">
              <w:rPr>
                <w:rFonts w:eastAsia="Times New Roman"/>
                <w:sz w:val="16"/>
                <w:szCs w:val="16"/>
              </w:rPr>
              <w:tab/>
              <w:t>товаре (полное коммерческое наименование, фирменное наименование (товарный знак), основные тех-нические и коммерческие характеристики (функциональное назначение, сорт, марка, модель, артикул, опи¬сание индивидуальной и транспортной упаковки), код в соответствии с Товарной номенклатурой внешне-экономической деятельности, стоимость);</w:t>
            </w:r>
          </w:p>
          <w:p w:rsidR="00D319D0" w:rsidRPr="00D319D0" w:rsidRDefault="00D319D0" w:rsidP="00D319D0">
            <w:pPr>
              <w:rPr>
                <w:rFonts w:eastAsia="Times New Roman"/>
                <w:sz w:val="16"/>
                <w:szCs w:val="16"/>
              </w:rPr>
            </w:pPr>
            <w:r w:rsidRPr="00D319D0">
              <w:rPr>
                <w:rFonts w:eastAsia="Times New Roman"/>
                <w:sz w:val="16"/>
                <w:szCs w:val="16"/>
              </w:rPr>
              <w:t>3)</w:t>
            </w:r>
            <w:r w:rsidRPr="00D319D0">
              <w:rPr>
                <w:rFonts w:eastAsia="Times New Roman"/>
                <w:sz w:val="16"/>
                <w:szCs w:val="16"/>
              </w:rPr>
              <w:tab/>
              <w:t>материалах, из которых изготовлен товар, их происхождении, кодах в соответствии с Гармонизирован¬ной системой описания и кодирования товаров, стоимости;</w:t>
            </w:r>
          </w:p>
        </w:tc>
      </w:tr>
      <w:tr w:rsidR="00D319D0" w:rsidTr="00D319D0">
        <w:trPr>
          <w:trHeight w:hRule="exact" w:val="7525"/>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D319D0" w:rsidRDefault="00D319D0">
            <w:pPr>
              <w:shd w:val="clear" w:color="auto" w:fill="FFFFFF"/>
              <w:ind w:left="19"/>
              <w:rPr>
                <w:sz w:val="16"/>
                <w:szCs w:val="16"/>
              </w:rPr>
            </w:pP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319D0" w:rsidRPr="00D319D0" w:rsidRDefault="00D319D0">
            <w:pPr>
              <w:shd w:val="clear" w:color="auto" w:fill="FFFFFF"/>
              <w:spacing w:line="226" w:lineRule="exact"/>
              <w:ind w:left="10" w:right="38"/>
              <w:rPr>
                <w:rFonts w:eastAsia="Times New Roman"/>
                <w:sz w:val="16"/>
                <w:szCs w:val="16"/>
              </w:rPr>
            </w:pPr>
          </w:p>
        </w:tc>
        <w:tc>
          <w:tcPr>
            <w:tcW w:w="8146" w:type="dxa"/>
            <w:tcBorders>
              <w:top w:val="single" w:sz="6" w:space="0" w:color="auto"/>
              <w:left w:val="single" w:sz="6" w:space="0" w:color="auto"/>
              <w:bottom w:val="single" w:sz="6" w:space="0" w:color="auto"/>
              <w:right w:val="single" w:sz="6" w:space="0" w:color="auto"/>
            </w:tcBorders>
            <w:shd w:val="clear" w:color="auto" w:fill="FFFFFF"/>
          </w:tcPr>
          <w:p w:rsidR="00D319D0" w:rsidRPr="00D319D0" w:rsidRDefault="00D319D0" w:rsidP="00D319D0">
            <w:pPr>
              <w:shd w:val="clear" w:color="auto" w:fill="FFFFFF"/>
              <w:spacing w:line="226" w:lineRule="exact"/>
              <w:ind w:left="10" w:right="48"/>
              <w:rPr>
                <w:rFonts w:eastAsia="Times New Roman"/>
                <w:sz w:val="16"/>
                <w:szCs w:val="16"/>
              </w:rPr>
            </w:pPr>
            <w:r w:rsidRPr="00D319D0">
              <w:rPr>
                <w:rFonts w:eastAsia="Times New Roman"/>
                <w:sz w:val="16"/>
                <w:szCs w:val="16"/>
              </w:rPr>
              <w:t>4)</w:t>
            </w:r>
            <w:r w:rsidRPr="00D319D0">
              <w:rPr>
                <w:rFonts w:eastAsia="Times New Roman"/>
                <w:sz w:val="16"/>
                <w:szCs w:val="16"/>
              </w:rPr>
              <w:tab/>
              <w:t>производственных и технологических операциях, совершенных для изготовления товара;</w:t>
            </w:r>
          </w:p>
          <w:p w:rsidR="00D319D0" w:rsidRPr="00D319D0" w:rsidRDefault="00D319D0" w:rsidP="00D319D0">
            <w:pPr>
              <w:shd w:val="clear" w:color="auto" w:fill="FFFFFF"/>
              <w:spacing w:line="226" w:lineRule="exact"/>
              <w:ind w:left="10" w:right="48"/>
              <w:rPr>
                <w:rFonts w:eastAsia="Times New Roman"/>
                <w:sz w:val="16"/>
                <w:szCs w:val="16"/>
              </w:rPr>
            </w:pPr>
            <w:r w:rsidRPr="00D319D0">
              <w:rPr>
                <w:rFonts w:eastAsia="Times New Roman"/>
                <w:sz w:val="16"/>
                <w:szCs w:val="16"/>
              </w:rPr>
              <w:t>5)</w:t>
            </w:r>
            <w:r w:rsidRPr="00D319D0">
              <w:rPr>
                <w:rFonts w:eastAsia="Times New Roman"/>
                <w:sz w:val="16"/>
                <w:szCs w:val="16"/>
              </w:rPr>
              <w:tab/>
              <w:t>уплате таможенного сбора за принятие предварительного решения о происхождении товара;</w:t>
            </w:r>
          </w:p>
          <w:p w:rsidR="00D319D0" w:rsidRPr="00D319D0" w:rsidRDefault="00D319D0" w:rsidP="00D319D0">
            <w:pPr>
              <w:shd w:val="clear" w:color="auto" w:fill="FFFFFF"/>
              <w:spacing w:line="226" w:lineRule="exact"/>
              <w:ind w:left="10" w:right="48"/>
              <w:rPr>
                <w:rFonts w:eastAsia="Times New Roman"/>
                <w:sz w:val="16"/>
                <w:szCs w:val="16"/>
              </w:rPr>
            </w:pPr>
            <w:r w:rsidRPr="00D319D0">
              <w:rPr>
                <w:rFonts w:eastAsia="Times New Roman"/>
                <w:sz w:val="16"/>
                <w:szCs w:val="16"/>
              </w:rPr>
              <w:t>копия документа об уплате таможенного сбора за принятие предварительного решения о классификации товаров.</w:t>
            </w:r>
          </w:p>
          <w:p w:rsidR="00D319D0" w:rsidRPr="00D319D0" w:rsidRDefault="00D319D0" w:rsidP="00D319D0">
            <w:pPr>
              <w:shd w:val="clear" w:color="auto" w:fill="FFFFFF"/>
              <w:spacing w:line="226" w:lineRule="exact"/>
              <w:ind w:left="10" w:right="48"/>
              <w:rPr>
                <w:rFonts w:eastAsia="Times New Roman"/>
                <w:sz w:val="16"/>
                <w:szCs w:val="16"/>
              </w:rPr>
            </w:pPr>
            <w:r w:rsidRPr="00D319D0">
              <w:rPr>
                <w:rFonts w:eastAsia="Times New Roman"/>
                <w:sz w:val="16"/>
                <w:szCs w:val="16"/>
              </w:rPr>
              <w:t>К заявлению о принятии предварительного решения о происхождении товара прилагаются акты эксперти¬зы торгово-промышленных палат и (или) других экспертных организаций страны (группы стран, таможен¬ного союза стран, региона или части страны) производителя товара и сертификат о происхождении товара, в отношении которого принимается предварительное решение о происхождении товара.</w:t>
            </w:r>
          </w:p>
          <w:p w:rsidR="00D319D0" w:rsidRPr="00D319D0" w:rsidRDefault="00D319D0" w:rsidP="00D319D0">
            <w:pPr>
              <w:shd w:val="clear" w:color="auto" w:fill="FFFFFF"/>
              <w:spacing w:line="226" w:lineRule="exact"/>
              <w:ind w:left="10" w:right="48"/>
              <w:rPr>
                <w:rFonts w:eastAsia="Times New Roman"/>
                <w:sz w:val="16"/>
                <w:szCs w:val="16"/>
              </w:rPr>
            </w:pPr>
            <w:r w:rsidRPr="00D319D0">
              <w:rPr>
                <w:rFonts w:eastAsia="Times New Roman"/>
                <w:sz w:val="16"/>
                <w:szCs w:val="16"/>
              </w:rPr>
              <w:t>К заявлению о принятии предварительного решения о происхождении товара могут прилагаться иные до-кументы, подтверждающие указанные в нем сведения: протоколы испытаний, заключения специалистов экспертных организаций, в которых приведены результаты исследования товара, документы, подтверждаю¬щие совершение сделки, предусматривающей перемещение товара через таможенную границу Евразийско¬го экономического союза, калькуляция стоимости производимого товара, коммерческие счета, бухгалтер¬ские документы, подробное описание технологического процесса изготовления товара и другие докумен-ты, свидетельствующие о том, что данный товар полностью получен, произведен или подвергнут достаточ-ной обработке (переработке) на территории страны (группы стран, таможенного союза стран, региона или части страны) происхождения товара, фотографии, рисунки, чертежи, паспорта изделий и другие докумен-ты, необходимые для принятия предварительного решения о происхождении товара.</w:t>
            </w:r>
          </w:p>
          <w:p w:rsidR="00D319D0" w:rsidRPr="00D319D0" w:rsidRDefault="00D319D0" w:rsidP="00D319D0">
            <w:pPr>
              <w:shd w:val="clear" w:color="auto" w:fill="FFFFFF"/>
              <w:spacing w:line="226" w:lineRule="exact"/>
              <w:ind w:left="10" w:right="48"/>
              <w:rPr>
                <w:rFonts w:eastAsia="Times New Roman"/>
                <w:sz w:val="16"/>
                <w:szCs w:val="16"/>
              </w:rPr>
            </w:pPr>
            <w:r w:rsidRPr="00D319D0">
              <w:rPr>
                <w:rFonts w:eastAsia="Times New Roman"/>
                <w:sz w:val="16"/>
                <w:szCs w:val="16"/>
              </w:rPr>
              <w:t>К заявлению о принятии предварительного решения о происхождении товара также могут прилагаться про-бы и (или) образцы товара.</w:t>
            </w:r>
          </w:p>
          <w:p w:rsidR="00D319D0" w:rsidRPr="00D319D0" w:rsidRDefault="00D319D0" w:rsidP="00D319D0">
            <w:pPr>
              <w:shd w:val="clear" w:color="auto" w:fill="FFFFFF"/>
              <w:spacing w:line="226" w:lineRule="exact"/>
              <w:ind w:left="10" w:right="48"/>
              <w:rPr>
                <w:rFonts w:eastAsia="Times New Roman"/>
                <w:sz w:val="16"/>
                <w:szCs w:val="16"/>
              </w:rPr>
            </w:pPr>
            <w:r w:rsidRPr="00D319D0">
              <w:rPr>
                <w:rFonts w:eastAsia="Times New Roman"/>
                <w:sz w:val="16"/>
                <w:szCs w:val="16"/>
              </w:rPr>
              <w:t>Услугодатель вправе потребовать перевод сведений, содержащихся в прилагаемых к заявлению о приня¬тии предварительного решения о происхождении товара документах, составленных на языке, не являю-щемся казахским или русским языком.</w:t>
            </w:r>
          </w:p>
          <w:p w:rsidR="00D319D0" w:rsidRDefault="00D319D0" w:rsidP="00D319D0">
            <w:pPr>
              <w:shd w:val="clear" w:color="auto" w:fill="FFFFFF"/>
              <w:spacing w:line="226" w:lineRule="exact"/>
              <w:ind w:left="10" w:right="48"/>
              <w:rPr>
                <w:rFonts w:eastAsia="Times New Roman"/>
                <w:sz w:val="16"/>
                <w:szCs w:val="16"/>
              </w:rPr>
            </w:pPr>
            <w:r w:rsidRPr="00D319D0">
              <w:rPr>
                <w:rFonts w:eastAsia="Times New Roman"/>
                <w:sz w:val="16"/>
                <w:szCs w:val="16"/>
              </w:rPr>
              <w:t>В случае если представленных услугополучателем сведений недостаточно для принятия предварительного решения о происхождении товара, таможенный орган не позднее десяти рабочих дней со дня поступления в таможенный орган заявления о принятии предварительного решения о происхождении товара направля¬ет заявителю запрос о необходимости представления дополнительной информации.</w:t>
            </w:r>
          </w:p>
          <w:p w:rsidR="00D319D0" w:rsidRPr="00D319D0" w:rsidRDefault="00D319D0" w:rsidP="00D319D0">
            <w:pPr>
              <w:rPr>
                <w:rFonts w:eastAsia="Times New Roman"/>
                <w:sz w:val="16"/>
                <w:szCs w:val="16"/>
              </w:rPr>
            </w:pPr>
            <w:r w:rsidRPr="00D319D0">
              <w:rPr>
                <w:rFonts w:eastAsia="Times New Roman"/>
                <w:sz w:val="16"/>
                <w:szCs w:val="16"/>
              </w:rPr>
              <w:t>Дополнительная информация должна быть представлена не позднее шестидесяти календарных дней со дня направления таможенным органом заявителю запроса о необходимости представления дополнительной ин-формации;</w:t>
            </w:r>
          </w:p>
          <w:p w:rsidR="00D319D0" w:rsidRPr="00D319D0" w:rsidRDefault="00D319D0" w:rsidP="00D319D0">
            <w:pPr>
              <w:rPr>
                <w:rFonts w:eastAsia="Times New Roman"/>
                <w:sz w:val="16"/>
                <w:szCs w:val="16"/>
              </w:rPr>
            </w:pPr>
            <w:r w:rsidRPr="00D319D0">
              <w:rPr>
                <w:rFonts w:eastAsia="Times New Roman"/>
                <w:sz w:val="16"/>
                <w:szCs w:val="16"/>
              </w:rPr>
              <w:t>для получения дубликата:</w:t>
            </w:r>
          </w:p>
          <w:p w:rsidR="00D319D0" w:rsidRPr="00D319D0" w:rsidRDefault="00D319D0" w:rsidP="00D319D0">
            <w:pPr>
              <w:rPr>
                <w:rFonts w:eastAsia="Times New Roman"/>
                <w:sz w:val="16"/>
                <w:szCs w:val="16"/>
              </w:rPr>
            </w:pPr>
            <w:r w:rsidRPr="00D319D0">
              <w:rPr>
                <w:rFonts w:eastAsia="Times New Roman"/>
                <w:sz w:val="16"/>
                <w:szCs w:val="16"/>
              </w:rPr>
              <w:t>заявление в произвольной форме.</w:t>
            </w:r>
          </w:p>
          <w:p w:rsidR="00D319D0" w:rsidRPr="00D319D0" w:rsidRDefault="00D319D0" w:rsidP="00D319D0">
            <w:pPr>
              <w:rPr>
                <w:rFonts w:eastAsia="Times New Roman"/>
                <w:sz w:val="16"/>
                <w:szCs w:val="16"/>
              </w:rPr>
            </w:pPr>
            <w:r w:rsidRPr="00D319D0">
              <w:rPr>
                <w:rFonts w:eastAsia="Times New Roman"/>
                <w:sz w:val="16"/>
                <w:szCs w:val="16"/>
              </w:rPr>
              <w:t>В дубликате предварительного решения о происхождении товара отражаются все сведения, содержащиеся в оригинале предварительного решения о происхождении товара, в том числе регистрационный номер и дата принятия предварительного решения о происхождении товара, и проставляется отметка «Дубликат».</w:t>
            </w:r>
          </w:p>
        </w:tc>
      </w:tr>
      <w:tr w:rsidR="00D319D0" w:rsidTr="00D319D0">
        <w:trPr>
          <w:trHeight w:hRule="exact" w:val="2401"/>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D319D0" w:rsidRDefault="00D319D0" w:rsidP="00D319D0">
            <w:pPr>
              <w:shd w:val="clear" w:color="auto" w:fill="FFFFFF"/>
              <w:ind w:left="19"/>
            </w:pPr>
            <w:r>
              <w:rPr>
                <w:sz w:val="16"/>
                <w:szCs w:val="16"/>
              </w:rPr>
              <w:t>9</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319D0" w:rsidRDefault="00D319D0" w:rsidP="00D319D0">
            <w:pPr>
              <w:shd w:val="clear" w:color="auto" w:fill="FFFFFF"/>
              <w:spacing w:line="226" w:lineRule="exact"/>
              <w:ind w:left="10" w:right="24"/>
            </w:pPr>
            <w:r>
              <w:rPr>
                <w:rFonts w:eastAsia="Times New Roman"/>
                <w:sz w:val="16"/>
                <w:szCs w:val="16"/>
              </w:rPr>
              <w:t>Основания для отказа в оказа</w:t>
            </w:r>
            <w:r>
              <w:rPr>
                <w:rFonts w:eastAsia="Times New Roman"/>
                <w:sz w:val="16"/>
                <w:szCs w:val="16"/>
              </w:rPr>
              <w:softHyphen/>
              <w:t>нии государ</w:t>
            </w:r>
            <w:r>
              <w:rPr>
                <w:rFonts w:eastAsia="Times New Roman"/>
                <w:sz w:val="16"/>
                <w:szCs w:val="16"/>
              </w:rPr>
              <w:softHyphen/>
              <w:t>ственной услу</w:t>
            </w:r>
            <w:r>
              <w:rPr>
                <w:rFonts w:eastAsia="Times New Roman"/>
                <w:sz w:val="16"/>
                <w:szCs w:val="16"/>
              </w:rPr>
              <w:softHyphen/>
              <w:t>ги, установлен</w:t>
            </w:r>
            <w:r>
              <w:rPr>
                <w:rFonts w:eastAsia="Times New Roman"/>
                <w:sz w:val="16"/>
                <w:szCs w:val="16"/>
              </w:rPr>
              <w:softHyphen/>
              <w:t>ные законами Республики Ка</w:t>
            </w:r>
            <w:r>
              <w:rPr>
                <w:rFonts w:eastAsia="Times New Roman"/>
                <w:sz w:val="16"/>
                <w:szCs w:val="16"/>
              </w:rPr>
              <w:softHyphen/>
              <w:t>захстан</w:t>
            </w:r>
          </w:p>
        </w:tc>
        <w:tc>
          <w:tcPr>
            <w:tcW w:w="8146" w:type="dxa"/>
            <w:tcBorders>
              <w:top w:val="single" w:sz="6" w:space="0" w:color="auto"/>
              <w:left w:val="single" w:sz="6" w:space="0" w:color="auto"/>
              <w:bottom w:val="single" w:sz="6" w:space="0" w:color="auto"/>
              <w:right w:val="single" w:sz="6" w:space="0" w:color="auto"/>
            </w:tcBorders>
            <w:shd w:val="clear" w:color="auto" w:fill="FFFFFF"/>
          </w:tcPr>
          <w:p w:rsidR="00D319D0" w:rsidRDefault="00D319D0" w:rsidP="00D319D0">
            <w:pPr>
              <w:shd w:val="clear" w:color="auto" w:fill="FFFFFF"/>
              <w:spacing w:line="230" w:lineRule="exact"/>
              <w:ind w:left="10" w:right="62"/>
            </w:pPr>
            <w:r>
              <w:rPr>
                <w:rFonts w:eastAsia="Times New Roman"/>
                <w:sz w:val="16"/>
                <w:szCs w:val="16"/>
              </w:rPr>
              <w:t>В случае если дополнительная информация не представлена в срок, установленный настоящими Правила</w:t>
            </w:r>
            <w:r>
              <w:rPr>
                <w:rFonts w:eastAsia="Times New Roman"/>
                <w:sz w:val="16"/>
                <w:szCs w:val="16"/>
              </w:rPr>
              <w:softHyphen/>
              <w:t>ми либо представленная дополнительная информация не содержит сведения, позволяющие принять пред</w:t>
            </w:r>
            <w:r>
              <w:rPr>
                <w:rFonts w:eastAsia="Times New Roman"/>
                <w:sz w:val="16"/>
                <w:szCs w:val="16"/>
              </w:rPr>
              <w:softHyphen/>
              <w:t>варительное решение о происхождении товара, услугодатель отказывает в принятии такого предваритель</w:t>
            </w:r>
            <w:r>
              <w:rPr>
                <w:rFonts w:eastAsia="Times New Roman"/>
                <w:sz w:val="16"/>
                <w:szCs w:val="16"/>
              </w:rPr>
              <w:softHyphen/>
              <w:t>ного решения о происхождении товара и уведомляет об этом заявителя с указанием причин отказа.</w:t>
            </w:r>
          </w:p>
          <w:p w:rsidR="00D319D0" w:rsidRDefault="00D319D0" w:rsidP="00D319D0">
            <w:pPr>
              <w:shd w:val="clear" w:color="auto" w:fill="FFFFFF"/>
              <w:spacing w:line="230" w:lineRule="exact"/>
              <w:ind w:left="10" w:right="62"/>
            </w:pPr>
            <w:r>
              <w:rPr>
                <w:rFonts w:eastAsia="Times New Roman"/>
                <w:sz w:val="16"/>
                <w:szCs w:val="16"/>
              </w:rPr>
              <w:t>Если государственный орган Республики Казахстан или уполномоченная организация, выдавшие и (или) уполномоченные проверять сертификат о происхождении товара, подтверждают, что сертификат о проис</w:t>
            </w:r>
            <w:r>
              <w:rPr>
                <w:rFonts w:eastAsia="Times New Roman"/>
                <w:sz w:val="16"/>
                <w:szCs w:val="16"/>
              </w:rPr>
              <w:softHyphen/>
              <w:t>хождении товара не является подлинным и (или) содержит недостоверные сведения, услугодатель отказы</w:t>
            </w:r>
            <w:r>
              <w:rPr>
                <w:rFonts w:eastAsia="Times New Roman"/>
                <w:sz w:val="16"/>
                <w:szCs w:val="16"/>
              </w:rPr>
              <w:softHyphen/>
              <w:t>вает в принятии предварительного решения о происхождении товара и уведомляет об этом заявителя с ука</w:t>
            </w:r>
            <w:r>
              <w:rPr>
                <w:rFonts w:eastAsia="Times New Roman"/>
                <w:sz w:val="16"/>
                <w:szCs w:val="16"/>
              </w:rPr>
              <w:softHyphen/>
              <w:t>занием причин отказа</w:t>
            </w:r>
          </w:p>
          <w:p w:rsidR="00D319D0" w:rsidRDefault="00D319D0" w:rsidP="00D319D0">
            <w:pPr>
              <w:shd w:val="clear" w:color="auto" w:fill="FFFFFF"/>
              <w:spacing w:line="226" w:lineRule="exact"/>
              <w:ind w:left="10" w:right="62"/>
            </w:pPr>
            <w:r>
              <w:rPr>
                <w:rFonts w:eastAsia="Times New Roman"/>
                <w:sz w:val="16"/>
                <w:szCs w:val="16"/>
              </w:rPr>
              <w:t>При этом уплаченный заявителем таможенный сбор за принятие предварительного решения о классифика</w:t>
            </w:r>
            <w:r>
              <w:rPr>
                <w:rFonts w:eastAsia="Times New Roman"/>
                <w:sz w:val="16"/>
                <w:szCs w:val="16"/>
              </w:rPr>
              <w:softHyphen/>
              <w:t>ции товара не возвращается.</w:t>
            </w:r>
          </w:p>
        </w:tc>
      </w:tr>
      <w:tr w:rsidR="00D319D0" w:rsidTr="00D319D0">
        <w:trPr>
          <w:trHeight w:hRule="exact" w:val="2846"/>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D319D0" w:rsidRDefault="00D319D0" w:rsidP="00D319D0">
            <w:pPr>
              <w:shd w:val="clear" w:color="auto" w:fill="FFFFFF"/>
              <w:ind w:left="19"/>
            </w:pPr>
            <w:r>
              <w:rPr>
                <w:sz w:val="16"/>
                <w:szCs w:val="16"/>
              </w:rPr>
              <w:t>10</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D319D0" w:rsidRDefault="00D319D0" w:rsidP="00D319D0">
            <w:pPr>
              <w:shd w:val="clear" w:color="auto" w:fill="FFFFFF"/>
              <w:spacing w:line="226" w:lineRule="exact"/>
              <w:ind w:left="10" w:right="106"/>
            </w:pPr>
            <w:r>
              <w:rPr>
                <w:rFonts w:eastAsia="Times New Roman"/>
                <w:sz w:val="16"/>
                <w:szCs w:val="16"/>
              </w:rPr>
              <w:t>Иные требова</w:t>
            </w:r>
            <w:r>
              <w:rPr>
                <w:rFonts w:eastAsia="Times New Roman"/>
                <w:sz w:val="16"/>
                <w:szCs w:val="16"/>
              </w:rPr>
              <w:softHyphen/>
              <w:t>ния с учетом особенностей оказания государствен</w:t>
            </w:r>
            <w:r>
              <w:rPr>
                <w:rFonts w:eastAsia="Times New Roman"/>
                <w:sz w:val="16"/>
                <w:szCs w:val="16"/>
              </w:rPr>
              <w:softHyphen/>
              <w:t>ной услуги, в том числе ока</w:t>
            </w:r>
            <w:r>
              <w:rPr>
                <w:rFonts w:eastAsia="Times New Roman"/>
                <w:sz w:val="16"/>
                <w:szCs w:val="16"/>
              </w:rPr>
              <w:softHyphen/>
              <w:t>зываемой в электронной форме и через Государствен</w:t>
            </w:r>
            <w:r>
              <w:rPr>
                <w:rFonts w:eastAsia="Times New Roman"/>
                <w:sz w:val="16"/>
                <w:szCs w:val="16"/>
              </w:rPr>
              <w:softHyphen/>
              <w:t>ную корпора</w:t>
            </w:r>
            <w:r>
              <w:rPr>
                <w:rFonts w:eastAsia="Times New Roman"/>
                <w:sz w:val="16"/>
                <w:szCs w:val="16"/>
              </w:rPr>
              <w:softHyphen/>
              <w:t>цию</w:t>
            </w:r>
          </w:p>
        </w:tc>
        <w:tc>
          <w:tcPr>
            <w:tcW w:w="8146" w:type="dxa"/>
            <w:tcBorders>
              <w:top w:val="single" w:sz="6" w:space="0" w:color="auto"/>
              <w:left w:val="single" w:sz="6" w:space="0" w:color="auto"/>
              <w:bottom w:val="single" w:sz="6" w:space="0" w:color="auto"/>
              <w:right w:val="single" w:sz="6" w:space="0" w:color="auto"/>
            </w:tcBorders>
            <w:shd w:val="clear" w:color="auto" w:fill="FFFFFF"/>
          </w:tcPr>
          <w:p w:rsidR="00D319D0" w:rsidRDefault="00D319D0" w:rsidP="00D319D0">
            <w:pPr>
              <w:shd w:val="clear" w:color="auto" w:fill="FFFFFF"/>
              <w:spacing w:line="230" w:lineRule="exact"/>
              <w:ind w:left="10" w:right="101"/>
            </w:pPr>
            <w:r>
              <w:rPr>
                <w:rFonts w:eastAsia="Times New Roman"/>
                <w:sz w:val="16"/>
                <w:szCs w:val="16"/>
              </w:rPr>
              <w:t>Услугополучателям, имеющим в установленном Кодексом Республики Казахстан от 18 сентября 2009 года «О здоровье народа и системе здравоохранения» полную или частичную утрату способности или возмож</w:t>
            </w:r>
            <w:r>
              <w:rPr>
                <w:rFonts w:eastAsia="Times New Roman"/>
                <w:sz w:val="16"/>
                <w:szCs w:val="16"/>
              </w:rPr>
              <w:softHyphen/>
              <w:t>ности осуществлять самообслуживание, самостоятельно передвигаться, ориентироваться, прием докумен</w:t>
            </w:r>
            <w:r>
              <w:rPr>
                <w:rFonts w:eastAsia="Times New Roman"/>
                <w:sz w:val="16"/>
                <w:szCs w:val="16"/>
              </w:rPr>
              <w:softHyphen/>
              <w:t>тов для оказания государственной услуги производится работником Государственной корпорации с выез</w:t>
            </w:r>
            <w:r>
              <w:rPr>
                <w:rFonts w:eastAsia="Times New Roman"/>
                <w:sz w:val="16"/>
                <w:szCs w:val="16"/>
              </w:rPr>
              <w:softHyphen/>
              <w:t>дом по месту жительства посредством обращения через Единый контакт-центр 1414, 8 800 080 777 (при оказании услуги через Государственную корпорацию).</w:t>
            </w:r>
          </w:p>
          <w:p w:rsidR="00D319D0" w:rsidRDefault="00D319D0" w:rsidP="00D319D0">
            <w:pPr>
              <w:shd w:val="clear" w:color="auto" w:fill="FFFFFF"/>
              <w:spacing w:line="230" w:lineRule="exact"/>
              <w:ind w:left="10" w:right="101"/>
            </w:pPr>
            <w:r>
              <w:rPr>
                <w:rFonts w:eastAsia="Times New Roman"/>
                <w:sz w:val="16"/>
                <w:szCs w:val="16"/>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tc>
      </w:tr>
    </w:tbl>
    <w:p w:rsidR="00381460" w:rsidRDefault="00381460">
      <w:pPr>
        <w:sectPr w:rsidR="00381460" w:rsidSect="00284240">
          <w:type w:val="continuous"/>
          <w:pgSz w:w="11909" w:h="16834"/>
          <w:pgMar w:top="1094" w:right="674" w:bottom="1560" w:left="1246" w:header="720" w:footer="720" w:gutter="0"/>
          <w:cols w:space="60"/>
          <w:noEndnote/>
        </w:sectPr>
      </w:pPr>
    </w:p>
    <w:p w:rsidR="00381460" w:rsidRPr="00D319D0" w:rsidRDefault="00381460" w:rsidP="00D319D0">
      <w:pPr>
        <w:shd w:val="clear" w:color="auto" w:fill="FFFFFF"/>
        <w:ind w:left="4104"/>
        <w:jc w:val="center"/>
        <w:rPr>
          <w:sz w:val="18"/>
          <w:szCs w:val="18"/>
        </w:rPr>
      </w:pPr>
      <w:r w:rsidRPr="00D319D0">
        <w:rPr>
          <w:rFonts w:eastAsia="Times New Roman"/>
          <w:sz w:val="18"/>
          <w:szCs w:val="18"/>
        </w:rPr>
        <w:lastRenderedPageBreak/>
        <w:t>Приложение 2</w:t>
      </w:r>
    </w:p>
    <w:p w:rsidR="00381460" w:rsidRPr="00D319D0" w:rsidRDefault="00381460" w:rsidP="00D319D0">
      <w:pPr>
        <w:shd w:val="clear" w:color="auto" w:fill="FFFFFF"/>
        <w:ind w:left="4104"/>
        <w:jc w:val="center"/>
        <w:rPr>
          <w:sz w:val="18"/>
          <w:szCs w:val="18"/>
        </w:rPr>
      </w:pPr>
      <w:r w:rsidRPr="00D319D0">
        <w:rPr>
          <w:rFonts w:eastAsia="Times New Roman"/>
          <w:sz w:val="18"/>
          <w:szCs w:val="18"/>
        </w:rPr>
        <w:t>к Правилам оказания</w:t>
      </w:r>
    </w:p>
    <w:p w:rsidR="00381460" w:rsidRPr="00D319D0" w:rsidRDefault="00381460" w:rsidP="00D319D0">
      <w:pPr>
        <w:shd w:val="clear" w:color="auto" w:fill="FFFFFF"/>
        <w:ind w:left="4104"/>
        <w:jc w:val="center"/>
        <w:rPr>
          <w:sz w:val="18"/>
          <w:szCs w:val="18"/>
        </w:rPr>
      </w:pPr>
      <w:r w:rsidRPr="00D319D0">
        <w:rPr>
          <w:rFonts w:eastAsia="Times New Roman"/>
          <w:sz w:val="18"/>
          <w:szCs w:val="18"/>
        </w:rPr>
        <w:t>государственной услуги</w:t>
      </w:r>
    </w:p>
    <w:p w:rsidR="00381460" w:rsidRPr="00D319D0" w:rsidRDefault="00381460" w:rsidP="00D319D0">
      <w:pPr>
        <w:shd w:val="clear" w:color="auto" w:fill="FFFFFF"/>
        <w:ind w:left="4104"/>
        <w:jc w:val="center"/>
        <w:rPr>
          <w:sz w:val="18"/>
          <w:szCs w:val="18"/>
        </w:rPr>
      </w:pPr>
      <w:r w:rsidRPr="00D319D0">
        <w:rPr>
          <w:rFonts w:eastAsia="Times New Roman"/>
          <w:sz w:val="18"/>
          <w:szCs w:val="18"/>
        </w:rPr>
        <w:t>«Принятие предварительных решений</w:t>
      </w:r>
    </w:p>
    <w:p w:rsidR="00381460" w:rsidRPr="00D319D0" w:rsidRDefault="00381460" w:rsidP="00D319D0">
      <w:pPr>
        <w:shd w:val="clear" w:color="auto" w:fill="FFFFFF"/>
        <w:ind w:left="4104"/>
        <w:jc w:val="center"/>
        <w:rPr>
          <w:sz w:val="18"/>
          <w:szCs w:val="18"/>
        </w:rPr>
      </w:pPr>
      <w:r w:rsidRPr="00D319D0">
        <w:rPr>
          <w:rFonts w:eastAsia="Times New Roman"/>
          <w:sz w:val="18"/>
          <w:szCs w:val="18"/>
        </w:rPr>
        <w:t>о происхождении товаров»</w:t>
      </w:r>
    </w:p>
    <w:p w:rsidR="00381460" w:rsidRDefault="00381460" w:rsidP="00D319D0">
      <w:pPr>
        <w:shd w:val="clear" w:color="auto" w:fill="FFFFFF"/>
        <w:tabs>
          <w:tab w:val="left" w:leader="underscore" w:pos="9499"/>
        </w:tabs>
        <w:ind w:left="4464"/>
      </w:pPr>
      <w:r>
        <w:rPr>
          <w:sz w:val="28"/>
          <w:szCs w:val="28"/>
        </w:rPr>
        <w:tab/>
      </w:r>
    </w:p>
    <w:p w:rsidR="00381460" w:rsidRDefault="00381460" w:rsidP="00D319D0">
      <w:pPr>
        <w:shd w:val="clear" w:color="auto" w:fill="FFFFFF"/>
        <w:ind w:left="4032"/>
        <w:jc w:val="center"/>
      </w:pPr>
      <w:r>
        <w:rPr>
          <w:spacing w:val="-2"/>
          <w:sz w:val="28"/>
          <w:szCs w:val="28"/>
        </w:rPr>
        <w:t>(</w:t>
      </w:r>
      <w:r>
        <w:rPr>
          <w:rFonts w:eastAsia="Times New Roman"/>
          <w:spacing w:val="-2"/>
          <w:sz w:val="28"/>
          <w:szCs w:val="28"/>
        </w:rPr>
        <w:t>Фамилия, имя, отчество (далее – ФИО) (при его</w:t>
      </w:r>
    </w:p>
    <w:p w:rsidR="00381460" w:rsidRDefault="00381460" w:rsidP="00D319D0">
      <w:pPr>
        <w:shd w:val="clear" w:color="auto" w:fill="FFFFFF"/>
        <w:ind w:left="4037"/>
        <w:jc w:val="center"/>
      </w:pPr>
      <w:r>
        <w:rPr>
          <w:rFonts w:eastAsia="Times New Roman"/>
          <w:sz w:val="28"/>
          <w:szCs w:val="28"/>
        </w:rPr>
        <w:t>наличии), либо наименование организации</w:t>
      </w:r>
    </w:p>
    <w:p w:rsidR="00381460" w:rsidRDefault="00381460" w:rsidP="00D319D0">
      <w:pPr>
        <w:shd w:val="clear" w:color="auto" w:fill="FFFFFF"/>
        <w:ind w:left="4104"/>
        <w:jc w:val="center"/>
      </w:pPr>
      <w:r>
        <w:rPr>
          <w:rFonts w:eastAsia="Times New Roman"/>
          <w:sz w:val="28"/>
          <w:szCs w:val="28"/>
        </w:rPr>
        <w:t>услугополучателя)</w:t>
      </w:r>
    </w:p>
    <w:p w:rsidR="00381460" w:rsidRDefault="00381460" w:rsidP="00D319D0">
      <w:pPr>
        <w:shd w:val="clear" w:color="auto" w:fill="FFFFFF"/>
        <w:tabs>
          <w:tab w:val="left" w:leader="underscore" w:pos="9221"/>
        </w:tabs>
        <w:ind w:left="4742"/>
      </w:pPr>
      <w:r>
        <w:rPr>
          <w:sz w:val="28"/>
          <w:szCs w:val="28"/>
        </w:rPr>
        <w:tab/>
      </w:r>
    </w:p>
    <w:p w:rsidR="00381460" w:rsidRDefault="00381460" w:rsidP="00D319D0">
      <w:pPr>
        <w:shd w:val="clear" w:color="auto" w:fill="FFFFFF"/>
        <w:ind w:left="5453"/>
      </w:pPr>
      <w:r>
        <w:rPr>
          <w:sz w:val="28"/>
          <w:szCs w:val="28"/>
        </w:rPr>
        <w:t>(</w:t>
      </w:r>
      <w:r>
        <w:rPr>
          <w:rFonts w:eastAsia="Times New Roman"/>
          <w:sz w:val="28"/>
          <w:szCs w:val="28"/>
        </w:rPr>
        <w:t>адрес услугополучателя)</w:t>
      </w:r>
    </w:p>
    <w:p w:rsidR="00381460" w:rsidRDefault="00381460" w:rsidP="00D319D0">
      <w:pPr>
        <w:shd w:val="clear" w:color="auto" w:fill="FFFFFF"/>
        <w:ind w:left="3024" w:right="2909"/>
        <w:jc w:val="center"/>
      </w:pPr>
      <w:r>
        <w:rPr>
          <w:rFonts w:eastAsia="Times New Roman"/>
          <w:b/>
          <w:bCs/>
          <w:sz w:val="28"/>
          <w:szCs w:val="28"/>
        </w:rPr>
        <w:t xml:space="preserve">Расписка </w:t>
      </w:r>
      <w:r>
        <w:rPr>
          <w:rFonts w:eastAsia="Times New Roman"/>
          <w:b/>
          <w:bCs/>
          <w:spacing w:val="-2"/>
          <w:sz w:val="28"/>
          <w:szCs w:val="28"/>
        </w:rPr>
        <w:t>об отказе в приеме документов</w:t>
      </w:r>
    </w:p>
    <w:p w:rsidR="00381460" w:rsidRDefault="00381460" w:rsidP="00D319D0">
      <w:pPr>
        <w:shd w:val="clear" w:color="auto" w:fill="FFFFFF"/>
        <w:ind w:firstLine="710"/>
      </w:pPr>
      <w:r>
        <w:rPr>
          <w:rFonts w:eastAsia="Times New Roman"/>
          <w:sz w:val="28"/>
          <w:szCs w:val="28"/>
        </w:rPr>
        <w:t xml:space="preserve">Руководствуясь пунктом 2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w:t>
      </w:r>
      <w:r>
        <w:rPr>
          <w:rFonts w:eastAsia="Times New Roman"/>
          <w:spacing w:val="-1"/>
          <w:sz w:val="28"/>
          <w:szCs w:val="28"/>
        </w:rPr>
        <w:t xml:space="preserve">услуги «Принятие предварительных решений о происхождении товаров» ввиду </w:t>
      </w:r>
      <w:r>
        <w:rPr>
          <w:rFonts w:eastAsia="Times New Roman"/>
          <w:sz w:val="28"/>
          <w:szCs w:val="28"/>
        </w:rPr>
        <w:t xml:space="preserve">представления Вами неполного пакета документов согласно перечню, </w:t>
      </w:r>
      <w:r>
        <w:rPr>
          <w:rFonts w:eastAsia="Times New Roman"/>
          <w:spacing w:val="-1"/>
          <w:sz w:val="28"/>
          <w:szCs w:val="28"/>
        </w:rPr>
        <w:t xml:space="preserve">предусмотренному приложением 1 к Правилам, а также документов с истекшим </w:t>
      </w:r>
      <w:r>
        <w:rPr>
          <w:rFonts w:eastAsia="Times New Roman"/>
          <w:sz w:val="28"/>
          <w:szCs w:val="28"/>
        </w:rPr>
        <w:t>сроком действия, а именно:</w:t>
      </w:r>
    </w:p>
    <w:p w:rsidR="00381460" w:rsidRDefault="00381460" w:rsidP="00D319D0">
      <w:pPr>
        <w:shd w:val="clear" w:color="auto" w:fill="FFFFFF"/>
        <w:ind w:right="557" w:firstLine="710"/>
      </w:pPr>
      <w:r>
        <w:rPr>
          <w:rFonts w:eastAsia="Times New Roman"/>
          <w:spacing w:val="-2"/>
          <w:sz w:val="28"/>
          <w:szCs w:val="28"/>
        </w:rPr>
        <w:t xml:space="preserve">Наименование отсутствующих документов и документов с истекшим </w:t>
      </w:r>
      <w:r>
        <w:rPr>
          <w:rFonts w:eastAsia="Times New Roman"/>
          <w:sz w:val="28"/>
          <w:szCs w:val="28"/>
        </w:rPr>
        <w:t>сроком действия:</w:t>
      </w:r>
    </w:p>
    <w:p w:rsidR="00381460" w:rsidRDefault="00381460" w:rsidP="00D319D0">
      <w:pPr>
        <w:numPr>
          <w:ilvl w:val="0"/>
          <w:numId w:val="190"/>
        </w:numPr>
        <w:shd w:val="clear" w:color="auto" w:fill="FFFFFF"/>
        <w:tabs>
          <w:tab w:val="left" w:leader="underscore" w:pos="6610"/>
        </w:tabs>
        <w:ind w:left="710"/>
        <w:rPr>
          <w:spacing w:val="-7"/>
          <w:sz w:val="30"/>
          <w:szCs w:val="30"/>
        </w:rPr>
      </w:pPr>
      <w:r>
        <w:rPr>
          <w:spacing w:val="-7"/>
          <w:sz w:val="30"/>
          <w:szCs w:val="30"/>
        </w:rPr>
        <w:t xml:space="preserve"> </w:t>
      </w:r>
      <w:r>
        <w:rPr>
          <w:sz w:val="30"/>
          <w:szCs w:val="30"/>
        </w:rPr>
        <w:tab/>
        <w:t xml:space="preserve"> ;</w:t>
      </w:r>
    </w:p>
    <w:p w:rsidR="00381460" w:rsidRDefault="00381460" w:rsidP="00D319D0">
      <w:pPr>
        <w:numPr>
          <w:ilvl w:val="0"/>
          <w:numId w:val="190"/>
        </w:numPr>
        <w:shd w:val="clear" w:color="auto" w:fill="FFFFFF"/>
        <w:tabs>
          <w:tab w:val="left" w:leader="underscore" w:pos="6610"/>
        </w:tabs>
        <w:ind w:left="710"/>
        <w:rPr>
          <w:sz w:val="28"/>
          <w:szCs w:val="28"/>
        </w:rPr>
      </w:pPr>
      <w:r>
        <w:rPr>
          <w:sz w:val="28"/>
          <w:szCs w:val="28"/>
        </w:rPr>
        <w:t xml:space="preserve"> </w:t>
      </w:r>
      <w:r>
        <w:rPr>
          <w:sz w:val="28"/>
          <w:szCs w:val="28"/>
        </w:rPr>
        <w:tab/>
        <w:t xml:space="preserve"> ;</w:t>
      </w:r>
    </w:p>
    <w:p w:rsidR="00381460" w:rsidRDefault="00381460" w:rsidP="00D319D0">
      <w:pPr>
        <w:shd w:val="clear" w:color="auto" w:fill="FFFFFF"/>
        <w:tabs>
          <w:tab w:val="left" w:pos="1013"/>
        </w:tabs>
        <w:ind w:left="710"/>
      </w:pPr>
      <w:r>
        <w:rPr>
          <w:spacing w:val="-1"/>
          <w:sz w:val="28"/>
          <w:szCs w:val="28"/>
        </w:rPr>
        <w:t>3)</w:t>
      </w:r>
      <w:r>
        <w:rPr>
          <w:sz w:val="28"/>
          <w:szCs w:val="28"/>
        </w:rPr>
        <w:tab/>
      </w:r>
      <w:r>
        <w:rPr>
          <w:rFonts w:eastAsia="Times New Roman"/>
          <w:sz w:val="28"/>
          <w:szCs w:val="28"/>
        </w:rPr>
        <w:t>….</w:t>
      </w:r>
    </w:p>
    <w:p w:rsidR="00381460" w:rsidRDefault="00381460" w:rsidP="00D319D0">
      <w:pPr>
        <w:shd w:val="clear" w:color="auto" w:fill="FFFFFF"/>
        <w:ind w:right="1114" w:firstLine="710"/>
      </w:pPr>
      <w:r>
        <w:rPr>
          <w:rFonts w:eastAsia="Times New Roman"/>
          <w:spacing w:val="-2"/>
          <w:sz w:val="28"/>
          <w:szCs w:val="28"/>
        </w:rPr>
        <w:t xml:space="preserve">Настоящая расписка составлена в 2 экземплярах, по одному для </w:t>
      </w:r>
      <w:r>
        <w:rPr>
          <w:rFonts w:eastAsia="Times New Roman"/>
          <w:sz w:val="28"/>
          <w:szCs w:val="28"/>
        </w:rPr>
        <w:t>каждой стороны.</w:t>
      </w:r>
    </w:p>
    <w:p w:rsidR="00381460" w:rsidRDefault="00381460" w:rsidP="00D319D0">
      <w:pPr>
        <w:shd w:val="clear" w:color="auto" w:fill="FFFFFF"/>
        <w:ind w:right="557" w:firstLine="710"/>
      </w:pPr>
      <w:r>
        <w:rPr>
          <w:rFonts w:eastAsia="Times New Roman"/>
          <w:spacing w:val="-2"/>
          <w:sz w:val="28"/>
          <w:szCs w:val="28"/>
        </w:rPr>
        <w:t xml:space="preserve">Ф.И.О (при его наличии) (работника Государственной корпорации) </w:t>
      </w:r>
      <w:r>
        <w:rPr>
          <w:rFonts w:eastAsia="Times New Roman"/>
          <w:sz w:val="28"/>
          <w:szCs w:val="28"/>
        </w:rPr>
        <w:t>(подпись)</w:t>
      </w:r>
    </w:p>
    <w:p w:rsidR="00381460" w:rsidRDefault="00381460" w:rsidP="00D319D0">
      <w:pPr>
        <w:shd w:val="clear" w:color="auto" w:fill="FFFFFF"/>
        <w:tabs>
          <w:tab w:val="left" w:leader="underscore" w:pos="7296"/>
        </w:tabs>
        <w:ind w:left="710"/>
      </w:pPr>
      <w:r>
        <w:rPr>
          <w:rFonts w:eastAsia="Times New Roman"/>
          <w:spacing w:val="-2"/>
          <w:sz w:val="28"/>
          <w:szCs w:val="28"/>
        </w:rPr>
        <w:t xml:space="preserve">Исполнитель: Ф.И.О (при его наличии) </w:t>
      </w:r>
      <w:r>
        <w:rPr>
          <w:rFonts w:eastAsia="Times New Roman"/>
          <w:sz w:val="28"/>
          <w:szCs w:val="28"/>
        </w:rPr>
        <w:tab/>
      </w:r>
    </w:p>
    <w:p w:rsidR="00D319D0" w:rsidRDefault="00D319D0" w:rsidP="00D319D0">
      <w:pPr>
        <w:shd w:val="clear" w:color="auto" w:fill="FFFFFF"/>
        <w:tabs>
          <w:tab w:val="left" w:leader="underscore" w:pos="3178"/>
        </w:tabs>
        <w:spacing w:before="595"/>
        <w:ind w:left="686"/>
      </w:pPr>
      <w:r>
        <w:rPr>
          <w:rFonts w:eastAsia="Times New Roman"/>
          <w:spacing w:val="-3"/>
          <w:sz w:val="28"/>
          <w:szCs w:val="28"/>
        </w:rPr>
        <w:t>Телефон</w:t>
      </w:r>
      <w:r>
        <w:rPr>
          <w:rFonts w:eastAsia="Times New Roman"/>
          <w:sz w:val="28"/>
          <w:szCs w:val="28"/>
        </w:rPr>
        <w:tab/>
      </w:r>
    </w:p>
    <w:p w:rsidR="00D319D0" w:rsidRDefault="00D319D0" w:rsidP="00D319D0">
      <w:pPr>
        <w:shd w:val="clear" w:color="auto" w:fill="FFFFFF"/>
        <w:spacing w:before="163"/>
        <w:ind w:left="677"/>
      </w:pPr>
      <w:r>
        <w:rPr>
          <w:rFonts w:eastAsia="Times New Roman"/>
          <w:spacing w:val="-1"/>
          <w:sz w:val="28"/>
          <w:szCs w:val="28"/>
        </w:rPr>
        <w:t>Получил: Ф.И.О (при его наличии) / подпись услугополучателя</w:t>
      </w:r>
    </w:p>
    <w:p w:rsidR="00D319D0" w:rsidRDefault="00D319D0" w:rsidP="00D319D0">
      <w:pPr>
        <w:shd w:val="clear" w:color="auto" w:fill="FFFFFF"/>
        <w:tabs>
          <w:tab w:val="left" w:leader="underscore" w:pos="1238"/>
          <w:tab w:val="left" w:leader="underscore" w:pos="2707"/>
          <w:tab w:val="left" w:leader="underscore" w:pos="3341"/>
        </w:tabs>
        <w:spacing w:before="163"/>
        <w:ind w:left="686"/>
      </w:pPr>
      <w:r>
        <w:rPr>
          <w:rFonts w:eastAsia="Times New Roman"/>
          <w:sz w:val="28"/>
          <w:szCs w:val="28"/>
        </w:rPr>
        <w:t>«</w:t>
      </w:r>
      <w:r>
        <w:rPr>
          <w:rFonts w:eastAsia="Times New Roman"/>
          <w:b/>
          <w:bCs/>
          <w:sz w:val="28"/>
          <w:szCs w:val="28"/>
        </w:rPr>
        <w:tab/>
      </w:r>
      <w:r>
        <w:rPr>
          <w:rFonts w:eastAsia="Times New Roman"/>
          <w:sz w:val="28"/>
          <w:szCs w:val="28"/>
        </w:rPr>
        <w:t>»</w:t>
      </w:r>
      <w:r>
        <w:rPr>
          <w:rFonts w:eastAsia="Times New Roman"/>
          <w:b/>
          <w:bCs/>
          <w:sz w:val="28"/>
          <w:szCs w:val="28"/>
        </w:rPr>
        <w:tab/>
      </w:r>
      <w:r>
        <w:rPr>
          <w:rFonts w:eastAsia="Times New Roman"/>
          <w:spacing w:val="-10"/>
          <w:sz w:val="28"/>
          <w:szCs w:val="28"/>
        </w:rPr>
        <w:t>20</w:t>
      </w:r>
      <w:r>
        <w:rPr>
          <w:rFonts w:eastAsia="Times New Roman"/>
          <w:b/>
          <w:bCs/>
          <w:sz w:val="28"/>
          <w:szCs w:val="28"/>
        </w:rPr>
        <w:tab/>
      </w:r>
      <w:r>
        <w:rPr>
          <w:rFonts w:eastAsia="Times New Roman"/>
          <w:spacing w:val="-3"/>
          <w:sz w:val="28"/>
          <w:szCs w:val="28"/>
        </w:rPr>
        <w:t>год</w:t>
      </w:r>
    </w:p>
    <w:p w:rsidR="00D319D0" w:rsidRDefault="00D319D0">
      <w:pPr>
        <w:shd w:val="clear" w:color="auto" w:fill="FFFFFF"/>
        <w:tabs>
          <w:tab w:val="left" w:leader="underscore" w:pos="7296"/>
        </w:tabs>
        <w:spacing w:before="115"/>
        <w:ind w:left="710"/>
      </w:pPr>
    </w:p>
    <w:p w:rsidR="00D319D0" w:rsidRDefault="00D319D0" w:rsidP="00D319D0"/>
    <w:p w:rsidR="00381460" w:rsidRPr="00D319D0" w:rsidRDefault="00381460" w:rsidP="00D319D0">
      <w:pPr>
        <w:sectPr w:rsidR="00381460" w:rsidRPr="00D319D0" w:rsidSect="00D319D0">
          <w:pgSz w:w="11909" w:h="16834"/>
          <w:pgMar w:top="284" w:right="799" w:bottom="360" w:left="1251" w:header="720" w:footer="720" w:gutter="0"/>
          <w:cols w:space="60"/>
          <w:noEndnote/>
        </w:sectPr>
      </w:pPr>
    </w:p>
    <w:p w:rsidR="00381460" w:rsidRPr="00D319D0" w:rsidRDefault="00381460" w:rsidP="00D319D0">
      <w:pPr>
        <w:shd w:val="clear" w:color="auto" w:fill="FFFFFF"/>
        <w:ind w:left="3992"/>
        <w:jc w:val="center"/>
        <w:rPr>
          <w:sz w:val="18"/>
          <w:szCs w:val="18"/>
        </w:rPr>
      </w:pPr>
      <w:r w:rsidRPr="00D319D0">
        <w:rPr>
          <w:rFonts w:eastAsia="Times New Roman"/>
          <w:sz w:val="18"/>
          <w:szCs w:val="18"/>
        </w:rPr>
        <w:lastRenderedPageBreak/>
        <w:t>Приложение 3</w:t>
      </w:r>
    </w:p>
    <w:p w:rsidR="00381460" w:rsidRPr="00D319D0" w:rsidRDefault="00381460" w:rsidP="00D319D0">
      <w:pPr>
        <w:shd w:val="clear" w:color="auto" w:fill="FFFFFF"/>
        <w:ind w:left="3992"/>
        <w:jc w:val="center"/>
        <w:rPr>
          <w:sz w:val="18"/>
          <w:szCs w:val="18"/>
        </w:rPr>
      </w:pPr>
      <w:r w:rsidRPr="00D319D0">
        <w:rPr>
          <w:rFonts w:eastAsia="Times New Roman"/>
          <w:sz w:val="18"/>
          <w:szCs w:val="18"/>
        </w:rPr>
        <w:t>к Правилам оказания</w:t>
      </w:r>
    </w:p>
    <w:p w:rsidR="00381460" w:rsidRPr="00D319D0" w:rsidRDefault="00381460" w:rsidP="00D319D0">
      <w:pPr>
        <w:shd w:val="clear" w:color="auto" w:fill="FFFFFF"/>
        <w:ind w:left="3992"/>
        <w:jc w:val="center"/>
        <w:rPr>
          <w:sz w:val="18"/>
          <w:szCs w:val="18"/>
        </w:rPr>
      </w:pPr>
      <w:r w:rsidRPr="00D319D0">
        <w:rPr>
          <w:rFonts w:eastAsia="Times New Roman"/>
          <w:sz w:val="18"/>
          <w:szCs w:val="18"/>
        </w:rPr>
        <w:t>государственной услуги</w:t>
      </w:r>
    </w:p>
    <w:p w:rsidR="00381460" w:rsidRPr="00D319D0" w:rsidRDefault="00381460" w:rsidP="00D319D0">
      <w:pPr>
        <w:shd w:val="clear" w:color="auto" w:fill="FFFFFF"/>
        <w:ind w:left="3992"/>
        <w:jc w:val="center"/>
        <w:rPr>
          <w:sz w:val="18"/>
          <w:szCs w:val="18"/>
        </w:rPr>
      </w:pPr>
      <w:r w:rsidRPr="00D319D0">
        <w:rPr>
          <w:rFonts w:eastAsia="Times New Roman"/>
          <w:sz w:val="18"/>
          <w:szCs w:val="18"/>
        </w:rPr>
        <w:t>«Принятие предварительных</w:t>
      </w:r>
    </w:p>
    <w:p w:rsidR="00381460" w:rsidRPr="00D319D0" w:rsidRDefault="00381460" w:rsidP="00D319D0">
      <w:pPr>
        <w:shd w:val="clear" w:color="auto" w:fill="FFFFFF"/>
        <w:ind w:left="3992"/>
        <w:jc w:val="center"/>
        <w:rPr>
          <w:sz w:val="18"/>
          <w:szCs w:val="18"/>
        </w:rPr>
      </w:pPr>
      <w:r w:rsidRPr="00D319D0">
        <w:rPr>
          <w:rFonts w:eastAsia="Times New Roman"/>
          <w:spacing w:val="-2"/>
          <w:sz w:val="18"/>
          <w:szCs w:val="18"/>
        </w:rPr>
        <w:t>решений о происхождении товаров»</w:t>
      </w:r>
    </w:p>
    <w:p w:rsidR="00381460" w:rsidRDefault="00381460">
      <w:pPr>
        <w:shd w:val="clear" w:color="auto" w:fill="FFFFFF"/>
        <w:spacing w:before="154"/>
        <w:jc w:val="right"/>
      </w:pPr>
      <w:r>
        <w:rPr>
          <w:rFonts w:eastAsia="Times New Roman"/>
          <w:spacing w:val="-2"/>
          <w:sz w:val="28"/>
          <w:szCs w:val="28"/>
        </w:rPr>
        <w:t>форма</w:t>
      </w:r>
    </w:p>
    <w:p w:rsidR="00381460" w:rsidRDefault="00381460">
      <w:pPr>
        <w:shd w:val="clear" w:color="auto" w:fill="FFFFFF"/>
        <w:spacing w:before="197" w:line="384" w:lineRule="exact"/>
        <w:ind w:left="3360" w:right="1114" w:hanging="1963"/>
      </w:pPr>
      <w:r>
        <w:rPr>
          <w:rFonts w:eastAsia="Times New Roman"/>
          <w:b/>
          <w:bCs/>
          <w:spacing w:val="-2"/>
          <w:sz w:val="28"/>
          <w:szCs w:val="28"/>
        </w:rPr>
        <w:t xml:space="preserve">Заявление лица о принятии предварительного решения </w:t>
      </w:r>
      <w:r>
        <w:rPr>
          <w:rFonts w:eastAsia="Times New Roman"/>
          <w:b/>
          <w:bCs/>
          <w:sz w:val="28"/>
          <w:szCs w:val="28"/>
        </w:rPr>
        <w:t>о происхождении товара*</w:t>
      </w:r>
    </w:p>
    <w:p w:rsidR="00381460" w:rsidRDefault="00381460">
      <w:pPr>
        <w:shd w:val="clear" w:color="auto" w:fill="FFFFFF"/>
        <w:spacing w:before="370" w:line="230" w:lineRule="exact"/>
        <w:ind w:left="130"/>
      </w:pPr>
      <w:r>
        <w:rPr>
          <w:sz w:val="16"/>
          <w:szCs w:val="16"/>
        </w:rPr>
        <w:t>1.</w:t>
      </w:r>
      <w:r>
        <w:rPr>
          <w:rFonts w:eastAsia="Times New Roman"/>
          <w:sz w:val="16"/>
          <w:szCs w:val="16"/>
        </w:rPr>
        <w:t>Заявитель (фамилия, имя, отчество (при его наличии), индивидуальный идентификационный номер, место жительства физическо</w:t>
      </w:r>
      <w:r>
        <w:rPr>
          <w:rFonts w:eastAsia="Times New Roman"/>
          <w:sz w:val="16"/>
          <w:szCs w:val="16"/>
        </w:rPr>
        <w:softHyphen/>
        <w:t>го лица или наименование, бизнес-идентификационный номер, юридический адрес юридического лица)</w:t>
      </w:r>
    </w:p>
    <w:p w:rsidR="00381460" w:rsidRDefault="00381460">
      <w:pPr>
        <w:shd w:val="clear" w:color="auto" w:fill="FFFFFF"/>
        <w:spacing w:before="82"/>
        <w:ind w:left="130"/>
      </w:pPr>
      <w:r>
        <w:rPr>
          <w:sz w:val="16"/>
          <w:szCs w:val="16"/>
        </w:rPr>
        <w:t xml:space="preserve">2. </w:t>
      </w:r>
      <w:r>
        <w:rPr>
          <w:rFonts w:eastAsia="Times New Roman"/>
          <w:sz w:val="16"/>
          <w:szCs w:val="16"/>
        </w:rPr>
        <w:t>Импортер (наименование, адрес) (при наличии)</w:t>
      </w:r>
    </w:p>
    <w:p w:rsidR="00381460" w:rsidRDefault="00381460">
      <w:pPr>
        <w:shd w:val="clear" w:color="auto" w:fill="FFFFFF"/>
        <w:spacing w:before="82"/>
        <w:ind w:left="130"/>
      </w:pPr>
      <w:r>
        <w:rPr>
          <w:sz w:val="16"/>
          <w:szCs w:val="16"/>
        </w:rPr>
        <w:t xml:space="preserve">3. </w:t>
      </w:r>
      <w:r>
        <w:rPr>
          <w:rFonts w:eastAsia="Times New Roman"/>
          <w:sz w:val="16"/>
          <w:szCs w:val="16"/>
        </w:rPr>
        <w:t>Экспортер (наименование, адрес) (при наличии)</w:t>
      </w:r>
    </w:p>
    <w:p w:rsidR="00381460" w:rsidRDefault="00381460">
      <w:pPr>
        <w:shd w:val="clear" w:color="auto" w:fill="FFFFFF"/>
        <w:spacing w:before="82" w:after="82"/>
        <w:ind w:left="130"/>
      </w:pPr>
      <w:r>
        <w:rPr>
          <w:sz w:val="16"/>
          <w:szCs w:val="16"/>
        </w:rPr>
        <w:t>4.</w:t>
      </w:r>
      <w:r>
        <w:rPr>
          <w:rFonts w:eastAsia="Times New Roman"/>
          <w:sz w:val="16"/>
          <w:szCs w:val="16"/>
        </w:rPr>
        <w:t>Производитель (наименование, адрес) (при наличии)</w:t>
      </w:r>
    </w:p>
    <w:p w:rsidR="00381460" w:rsidRDefault="00381460">
      <w:pPr>
        <w:shd w:val="clear" w:color="auto" w:fill="FFFFFF"/>
        <w:spacing w:before="82" w:after="82"/>
        <w:ind w:left="130"/>
        <w:sectPr w:rsidR="00381460" w:rsidSect="00D319D0">
          <w:pgSz w:w="11909" w:h="16834"/>
          <w:pgMar w:top="284" w:right="684" w:bottom="360" w:left="1251" w:header="720" w:footer="720" w:gutter="0"/>
          <w:cols w:space="60"/>
          <w:noEndnote/>
        </w:sectPr>
      </w:pPr>
    </w:p>
    <w:p w:rsidR="00381460" w:rsidRDefault="0056681E">
      <w:pPr>
        <w:shd w:val="clear" w:color="auto" w:fill="FFFFFF"/>
      </w:pPr>
      <w:r>
        <w:rPr>
          <w:noProof/>
        </w:rPr>
        <mc:AlternateContent>
          <mc:Choice Requires="wps">
            <w:drawing>
              <wp:anchor distT="0" distB="0" distL="114300" distR="114300" simplePos="0" relativeHeight="251716608" behindDoc="0" locked="0" layoutInCell="0" allowOverlap="1">
                <wp:simplePos x="0" y="0"/>
                <wp:positionH relativeFrom="margin">
                  <wp:posOffset>-82550</wp:posOffset>
                </wp:positionH>
                <wp:positionV relativeFrom="paragraph">
                  <wp:posOffset>-972185</wp:posOffset>
                </wp:positionV>
                <wp:extent cx="0" cy="3224530"/>
                <wp:effectExtent l="0" t="0" r="0" b="0"/>
                <wp:wrapNone/>
                <wp:docPr id="39"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245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1B1CF" id="Line 59" o:spid="_x0000_s1026" style="position:absolute;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5pt,-76.55pt" to="-6.5pt,1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7dVEg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" o:allowincell="f" strokeweight=".25pt">
                <w10:wrap anchorx="margin"/>
              </v:line>
            </w:pict>
          </mc:Fallback>
        </mc:AlternateContent>
      </w:r>
      <w:r>
        <w:rPr>
          <w:noProof/>
        </w:rPr>
        <mc:AlternateContent>
          <mc:Choice Requires="wps">
            <w:drawing>
              <wp:anchor distT="0" distB="0" distL="114300" distR="114300" simplePos="0" relativeHeight="251717632" behindDoc="0" locked="0" layoutInCell="0" allowOverlap="1">
                <wp:simplePos x="0" y="0"/>
                <wp:positionH relativeFrom="margin">
                  <wp:posOffset>1216025</wp:posOffset>
                </wp:positionH>
                <wp:positionV relativeFrom="paragraph">
                  <wp:posOffset>-33655</wp:posOffset>
                </wp:positionV>
                <wp:extent cx="0" cy="210185"/>
                <wp:effectExtent l="0" t="0" r="0" b="0"/>
                <wp:wrapNone/>
                <wp:docPr id="38"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1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1050E" id="Line 60" o:spid="_x0000_s1026" style="position:absolute;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95.75pt,-2.65pt" to="95.7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" o:allowincell="f" strokeweight=".7pt">
                <w10:wrap anchorx="margin"/>
              </v:line>
            </w:pict>
          </mc:Fallback>
        </mc:AlternateContent>
      </w:r>
      <w:r w:rsidR="00381460">
        <w:rPr>
          <w:sz w:val="16"/>
          <w:szCs w:val="16"/>
        </w:rPr>
        <w:t xml:space="preserve">5. </w:t>
      </w:r>
      <w:r w:rsidR="00381460">
        <w:rPr>
          <w:rFonts w:eastAsia="Times New Roman"/>
          <w:sz w:val="16"/>
          <w:szCs w:val="16"/>
        </w:rPr>
        <w:t>Сведения о товаре**</w:t>
      </w:r>
    </w:p>
    <w:p w:rsidR="00381460" w:rsidRDefault="00381460">
      <w:pPr>
        <w:shd w:val="clear" w:color="auto" w:fill="FFFFFF"/>
      </w:pPr>
      <w:r>
        <w:br w:type="column"/>
      </w:r>
      <w:r>
        <w:rPr>
          <w:sz w:val="16"/>
          <w:szCs w:val="16"/>
        </w:rPr>
        <w:t xml:space="preserve">6. </w:t>
      </w:r>
      <w:r>
        <w:rPr>
          <w:rFonts w:eastAsia="Times New Roman"/>
          <w:sz w:val="16"/>
          <w:szCs w:val="16"/>
        </w:rPr>
        <w:t>Код товара в соответствии с Товарной номенклатурой внешнеэкономической деятельности:</w:t>
      </w:r>
    </w:p>
    <w:p w:rsidR="00381460" w:rsidRDefault="00381460">
      <w:pPr>
        <w:shd w:val="clear" w:color="auto" w:fill="FFFFFF"/>
        <w:sectPr w:rsidR="00381460">
          <w:type w:val="continuous"/>
          <w:pgSz w:w="11909" w:h="16834"/>
          <w:pgMar w:top="1308" w:right="1605" w:bottom="360" w:left="1381" w:header="720" w:footer="720" w:gutter="0"/>
          <w:cols w:num="2" w:space="720" w:equalWidth="0">
            <w:col w:w="1675" w:space="379"/>
            <w:col w:w="6868"/>
          </w:cols>
          <w:noEndnote/>
        </w:sectPr>
      </w:pPr>
    </w:p>
    <w:p w:rsidR="00381460" w:rsidRDefault="00381460">
      <w:pPr>
        <w:shd w:val="clear" w:color="auto" w:fill="FFFFFF"/>
        <w:spacing w:before="82"/>
        <w:ind w:left="130"/>
      </w:pPr>
      <w:r>
        <w:rPr>
          <w:sz w:val="16"/>
          <w:szCs w:val="16"/>
        </w:rPr>
        <w:t xml:space="preserve">7. </w:t>
      </w:r>
      <w:r>
        <w:rPr>
          <w:rFonts w:eastAsia="Times New Roman"/>
          <w:sz w:val="16"/>
          <w:szCs w:val="16"/>
        </w:rPr>
        <w:t>Сведения о производственных и технологических операциях, совершенных для изготовления товара***</w:t>
      </w:r>
    </w:p>
    <w:p w:rsidR="00381460" w:rsidRDefault="00381460">
      <w:pPr>
        <w:shd w:val="clear" w:color="auto" w:fill="FFFFFF"/>
        <w:spacing w:before="82"/>
        <w:ind w:left="130"/>
      </w:pPr>
      <w:r>
        <w:rPr>
          <w:sz w:val="16"/>
          <w:szCs w:val="16"/>
        </w:rPr>
        <w:t xml:space="preserve">8. </w:t>
      </w:r>
      <w:r>
        <w:rPr>
          <w:rFonts w:eastAsia="Times New Roman"/>
          <w:sz w:val="16"/>
          <w:szCs w:val="16"/>
        </w:rPr>
        <w:t>Сведения об уплате таможенного сбора за принятие предварительного решения о происхождении товара (номер и дата)</w:t>
      </w:r>
    </w:p>
    <w:p w:rsidR="00381460" w:rsidRDefault="00381460">
      <w:pPr>
        <w:shd w:val="clear" w:color="auto" w:fill="FFFFFF"/>
        <w:spacing w:before="72" w:line="230" w:lineRule="exact"/>
        <w:ind w:left="130" w:right="346"/>
      </w:pPr>
      <w:r>
        <w:rPr>
          <w:sz w:val="16"/>
          <w:szCs w:val="16"/>
        </w:rPr>
        <w:t xml:space="preserve">9. </w:t>
      </w:r>
      <w:r>
        <w:rPr>
          <w:rFonts w:eastAsia="Times New Roman"/>
          <w:sz w:val="16"/>
          <w:szCs w:val="16"/>
        </w:rPr>
        <w:t>Сведения о материалах, из которых изготовлен товар, их происхождении, кодах в соответствии с Гармонизированной системой описания и кодирования товаров, стоимости</w:t>
      </w:r>
    </w:p>
    <w:p w:rsidR="00381460" w:rsidRDefault="00381460">
      <w:pPr>
        <w:shd w:val="clear" w:color="auto" w:fill="FFFFFF"/>
        <w:spacing w:before="86"/>
        <w:ind w:left="130"/>
      </w:pPr>
      <w:r>
        <w:rPr>
          <w:sz w:val="16"/>
          <w:szCs w:val="16"/>
        </w:rPr>
        <w:t xml:space="preserve">10. </w:t>
      </w:r>
      <w:r>
        <w:rPr>
          <w:rFonts w:eastAsia="Times New Roman"/>
          <w:sz w:val="16"/>
          <w:szCs w:val="16"/>
        </w:rPr>
        <w:t>Представленные приложения, способствующие определению страны происхождения товара****</w:t>
      </w:r>
    </w:p>
    <w:p w:rsidR="00381460" w:rsidRDefault="00381460">
      <w:pPr>
        <w:shd w:val="clear" w:color="auto" w:fill="FFFFFF"/>
        <w:spacing w:before="86"/>
        <w:ind w:left="130"/>
      </w:pPr>
      <w:r>
        <w:rPr>
          <w:sz w:val="16"/>
          <w:szCs w:val="16"/>
        </w:rPr>
        <w:t xml:space="preserve">11. </w:t>
      </w:r>
      <w:r>
        <w:rPr>
          <w:rFonts w:eastAsia="Times New Roman"/>
          <w:sz w:val="16"/>
          <w:szCs w:val="16"/>
        </w:rPr>
        <w:t>Подавалось ли ранее вами заявление на предварительное решение об идентичных или подобных товарах? Да Нет</w:t>
      </w:r>
    </w:p>
    <w:p w:rsidR="00381460" w:rsidRDefault="00381460">
      <w:pPr>
        <w:shd w:val="clear" w:color="auto" w:fill="FFFFFF"/>
        <w:spacing w:before="82" w:line="226" w:lineRule="exact"/>
        <w:ind w:left="130"/>
      </w:pPr>
      <w:r>
        <w:rPr>
          <w:sz w:val="16"/>
          <w:szCs w:val="16"/>
        </w:rPr>
        <w:t xml:space="preserve">12. </w:t>
      </w:r>
      <w:r>
        <w:rPr>
          <w:rFonts w:eastAsia="Times New Roman"/>
          <w:sz w:val="16"/>
          <w:szCs w:val="16"/>
        </w:rPr>
        <w:t>Я заявляю, что вся информация, заявленная по данной форме приложения к заявлению являются правдивыми, точными и досто</w:t>
      </w:r>
      <w:r>
        <w:rPr>
          <w:rFonts w:eastAsia="Times New Roman"/>
          <w:sz w:val="16"/>
          <w:szCs w:val="16"/>
        </w:rPr>
        <w:softHyphen/>
        <w:t>верными</w:t>
      </w:r>
    </w:p>
    <w:p w:rsidR="00381460" w:rsidRDefault="00381460">
      <w:pPr>
        <w:shd w:val="clear" w:color="auto" w:fill="FFFFFF"/>
        <w:spacing w:before="86"/>
        <w:ind w:left="130"/>
      </w:pPr>
      <w:r>
        <w:rPr>
          <w:sz w:val="16"/>
          <w:szCs w:val="16"/>
        </w:rPr>
        <w:t xml:space="preserve">13. </w:t>
      </w:r>
      <w:r>
        <w:rPr>
          <w:rFonts w:eastAsia="Times New Roman"/>
          <w:sz w:val="16"/>
          <w:szCs w:val="16"/>
        </w:rPr>
        <w:t>Подпись заявителя:</w:t>
      </w:r>
    </w:p>
    <w:p w:rsidR="00381460" w:rsidRDefault="00381460">
      <w:pPr>
        <w:shd w:val="clear" w:color="auto" w:fill="FFFFFF"/>
        <w:spacing w:before="86"/>
        <w:ind w:left="130"/>
      </w:pPr>
      <w:r>
        <w:rPr>
          <w:sz w:val="16"/>
          <w:szCs w:val="16"/>
        </w:rPr>
        <w:t xml:space="preserve">14. </w:t>
      </w:r>
      <w:r>
        <w:rPr>
          <w:rFonts w:eastAsia="Times New Roman"/>
          <w:sz w:val="16"/>
          <w:szCs w:val="16"/>
        </w:rPr>
        <w:t>Дата:</w:t>
      </w:r>
    </w:p>
    <w:p w:rsidR="00381460" w:rsidRDefault="00381460">
      <w:pPr>
        <w:shd w:val="clear" w:color="auto" w:fill="FFFFFF"/>
        <w:spacing w:before="86"/>
        <w:ind w:left="130"/>
      </w:pPr>
      <w:r>
        <w:rPr>
          <w:sz w:val="16"/>
          <w:szCs w:val="16"/>
        </w:rPr>
        <w:t xml:space="preserve">15. </w:t>
      </w:r>
      <w:r>
        <w:rPr>
          <w:rFonts w:eastAsia="Times New Roman"/>
          <w:sz w:val="16"/>
          <w:szCs w:val="16"/>
        </w:rPr>
        <w:t>Телефон: Факс: Электронная почта:</w:t>
      </w:r>
    </w:p>
    <w:p w:rsidR="00D319D0" w:rsidRDefault="00D319D0" w:rsidP="00D319D0">
      <w:pPr>
        <w:shd w:val="clear" w:color="auto" w:fill="FFFFFF"/>
        <w:ind w:firstLine="709"/>
        <w:rPr>
          <w:sz w:val="28"/>
          <w:szCs w:val="28"/>
        </w:rPr>
      </w:pPr>
    </w:p>
    <w:p w:rsidR="00381460" w:rsidRDefault="00381460" w:rsidP="00D319D0">
      <w:pPr>
        <w:shd w:val="clear" w:color="auto" w:fill="FFFFFF"/>
        <w:ind w:firstLine="709"/>
      </w:pPr>
      <w:r>
        <w:rPr>
          <w:sz w:val="28"/>
          <w:szCs w:val="28"/>
        </w:rPr>
        <w:t xml:space="preserve">* </w:t>
      </w:r>
      <w:r>
        <w:rPr>
          <w:rFonts w:eastAsia="Times New Roman"/>
          <w:sz w:val="28"/>
          <w:szCs w:val="28"/>
        </w:rPr>
        <w:t xml:space="preserve">Данное заявление подается в виде электронного документа, удостоверенного электронной цифровой подписью заявителя с приложением </w:t>
      </w:r>
      <w:r>
        <w:rPr>
          <w:rFonts w:eastAsia="Times New Roman"/>
          <w:spacing w:val="-1"/>
          <w:sz w:val="28"/>
          <w:szCs w:val="28"/>
        </w:rPr>
        <w:t xml:space="preserve">сканированных копий документов в соответствии с пунктом 3 статьи 61 Кодекса Республики Казахстан «О таможенном регулировании в Республике Казахстан» </w:t>
      </w:r>
      <w:r>
        <w:rPr>
          <w:rFonts w:eastAsia="Times New Roman"/>
          <w:sz w:val="28"/>
          <w:szCs w:val="28"/>
        </w:rPr>
        <w:t>или документа на бумажном носителе.</w:t>
      </w:r>
    </w:p>
    <w:p w:rsidR="00381460" w:rsidRDefault="00381460" w:rsidP="00D319D0">
      <w:pPr>
        <w:shd w:val="clear" w:color="auto" w:fill="FFFFFF"/>
        <w:ind w:right="1114" w:firstLine="709"/>
      </w:pPr>
      <w:r>
        <w:rPr>
          <w:rFonts w:eastAsia="Times New Roman"/>
          <w:spacing w:val="-2"/>
          <w:sz w:val="28"/>
          <w:szCs w:val="28"/>
        </w:rPr>
        <w:t>В случае сбоя или до введения информационной системы органа государственных доходов заявление подается на бумажном носителе.</w:t>
      </w:r>
    </w:p>
    <w:p w:rsidR="00381460" w:rsidRDefault="00381460" w:rsidP="00D319D0">
      <w:pPr>
        <w:shd w:val="clear" w:color="auto" w:fill="FFFFFF"/>
        <w:ind w:firstLine="709"/>
      </w:pPr>
      <w:r>
        <w:rPr>
          <w:sz w:val="28"/>
          <w:szCs w:val="28"/>
        </w:rPr>
        <w:t>**</w:t>
      </w:r>
      <w:r>
        <w:rPr>
          <w:rFonts w:eastAsia="Times New Roman"/>
          <w:sz w:val="28"/>
          <w:szCs w:val="28"/>
        </w:rPr>
        <w:t xml:space="preserve">В данной графе указывается сведения о товаре в соответствии с </w:t>
      </w:r>
      <w:r>
        <w:rPr>
          <w:rFonts w:eastAsia="Times New Roman"/>
          <w:spacing w:val="-1"/>
          <w:sz w:val="28"/>
          <w:szCs w:val="28"/>
        </w:rPr>
        <w:t xml:space="preserve">подпунктом 2 пункта 2 статьи 61 Кодекса Республики Казахстан «О таможенном </w:t>
      </w:r>
      <w:r>
        <w:rPr>
          <w:rFonts w:eastAsia="Times New Roman"/>
          <w:sz w:val="28"/>
          <w:szCs w:val="28"/>
        </w:rPr>
        <w:t>регулировании в Республике Казахстан».</w:t>
      </w:r>
    </w:p>
    <w:p w:rsidR="00D319D0" w:rsidRDefault="00D319D0" w:rsidP="00D319D0">
      <w:pPr>
        <w:shd w:val="clear" w:color="auto" w:fill="FFFFFF"/>
        <w:ind w:firstLine="709"/>
      </w:pPr>
      <w:r>
        <w:rPr>
          <w:spacing w:val="-1"/>
          <w:sz w:val="28"/>
          <w:szCs w:val="28"/>
        </w:rPr>
        <w:t xml:space="preserve">*** </w:t>
      </w:r>
      <w:r>
        <w:rPr>
          <w:rFonts w:eastAsia="Times New Roman"/>
          <w:spacing w:val="-1"/>
          <w:sz w:val="28"/>
          <w:szCs w:val="28"/>
        </w:rPr>
        <w:t xml:space="preserve">В данной графе указывается сведения об операциях, которые проведены </w:t>
      </w:r>
      <w:r>
        <w:rPr>
          <w:rFonts w:eastAsia="Times New Roman"/>
          <w:sz w:val="28"/>
          <w:szCs w:val="28"/>
        </w:rPr>
        <w:t>над товаром для его изготовления.</w:t>
      </w:r>
    </w:p>
    <w:p w:rsidR="00D319D0" w:rsidRDefault="00D319D0" w:rsidP="00D319D0">
      <w:pPr>
        <w:shd w:val="clear" w:color="auto" w:fill="FFFFFF"/>
        <w:ind w:firstLine="709"/>
      </w:pPr>
      <w:r>
        <w:rPr>
          <w:sz w:val="28"/>
          <w:szCs w:val="28"/>
        </w:rPr>
        <w:t xml:space="preserve">**** </w:t>
      </w:r>
      <w:r>
        <w:rPr>
          <w:rFonts w:eastAsia="Times New Roman"/>
          <w:sz w:val="28"/>
          <w:szCs w:val="28"/>
        </w:rPr>
        <w:t xml:space="preserve">В данной графе указывается перечень документов, которые прилагаются к заявлению в соответствии с пунктом 3 статьи 61 Кодекса </w:t>
      </w:r>
      <w:r>
        <w:rPr>
          <w:rFonts w:eastAsia="Times New Roman"/>
          <w:spacing w:val="-1"/>
          <w:sz w:val="28"/>
          <w:szCs w:val="28"/>
        </w:rPr>
        <w:t>Республики Казахстан «О таможенном регулировании в Республике Казахстан».</w:t>
      </w:r>
    </w:p>
    <w:p w:rsidR="00D319D0" w:rsidRDefault="00D319D0">
      <w:pPr>
        <w:shd w:val="clear" w:color="auto" w:fill="FFFFFF"/>
        <w:spacing w:before="101" w:line="374" w:lineRule="exact"/>
        <w:ind w:firstLine="710"/>
      </w:pPr>
    </w:p>
    <w:p w:rsidR="00D319D0" w:rsidRDefault="00D319D0" w:rsidP="00D319D0"/>
    <w:p w:rsidR="00381460" w:rsidRPr="00D319D0" w:rsidRDefault="00381460" w:rsidP="00D319D0">
      <w:pPr>
        <w:sectPr w:rsidR="00381460" w:rsidRPr="00D319D0">
          <w:type w:val="continuous"/>
          <w:pgSz w:w="11909" w:h="16834"/>
          <w:pgMar w:top="1308" w:right="684" w:bottom="360" w:left="1251" w:header="720" w:footer="720" w:gutter="0"/>
          <w:cols w:space="60"/>
          <w:noEndnote/>
        </w:sectPr>
      </w:pPr>
    </w:p>
    <w:p w:rsidR="00381460" w:rsidRPr="00D319D0" w:rsidRDefault="00381460" w:rsidP="00D319D0">
      <w:pPr>
        <w:shd w:val="clear" w:color="auto" w:fill="FFFFFF"/>
        <w:ind w:left="4116"/>
        <w:jc w:val="center"/>
        <w:rPr>
          <w:sz w:val="18"/>
          <w:szCs w:val="18"/>
        </w:rPr>
      </w:pPr>
      <w:r w:rsidRPr="00D319D0">
        <w:rPr>
          <w:rFonts w:eastAsia="Times New Roman"/>
          <w:sz w:val="18"/>
          <w:szCs w:val="18"/>
        </w:rPr>
        <w:lastRenderedPageBreak/>
        <w:t>Приложение 22</w:t>
      </w:r>
    </w:p>
    <w:p w:rsidR="00381460" w:rsidRPr="00D319D0" w:rsidRDefault="00381460" w:rsidP="00D319D0">
      <w:pPr>
        <w:shd w:val="clear" w:color="auto" w:fill="FFFFFF"/>
        <w:ind w:left="4116"/>
        <w:jc w:val="center"/>
        <w:rPr>
          <w:sz w:val="18"/>
          <w:szCs w:val="18"/>
        </w:rPr>
      </w:pPr>
      <w:r w:rsidRPr="00D319D0">
        <w:rPr>
          <w:rFonts w:eastAsia="Times New Roman"/>
          <w:sz w:val="18"/>
          <w:szCs w:val="18"/>
        </w:rPr>
        <w:t>к приказу</w:t>
      </w:r>
    </w:p>
    <w:p w:rsidR="00381460" w:rsidRPr="00D319D0" w:rsidRDefault="00381460" w:rsidP="00D319D0">
      <w:pPr>
        <w:shd w:val="clear" w:color="auto" w:fill="FFFFFF"/>
        <w:ind w:left="4116"/>
        <w:jc w:val="center"/>
        <w:rPr>
          <w:sz w:val="18"/>
          <w:szCs w:val="18"/>
        </w:rPr>
      </w:pPr>
      <w:r w:rsidRPr="00D319D0">
        <w:rPr>
          <w:rFonts w:eastAsia="Times New Roman"/>
          <w:sz w:val="18"/>
          <w:szCs w:val="18"/>
        </w:rPr>
        <w:t>исполняющий обязанности</w:t>
      </w:r>
    </w:p>
    <w:p w:rsidR="00381460" w:rsidRPr="00D319D0" w:rsidRDefault="00381460" w:rsidP="00D319D0">
      <w:pPr>
        <w:shd w:val="clear" w:color="auto" w:fill="FFFFFF"/>
        <w:ind w:left="4116"/>
        <w:jc w:val="center"/>
        <w:rPr>
          <w:sz w:val="18"/>
          <w:szCs w:val="18"/>
        </w:rPr>
      </w:pPr>
      <w:r w:rsidRPr="00D319D0">
        <w:rPr>
          <w:rFonts w:eastAsia="Times New Roman"/>
          <w:sz w:val="18"/>
          <w:szCs w:val="18"/>
        </w:rPr>
        <w:t>Министра финансов</w:t>
      </w:r>
    </w:p>
    <w:p w:rsidR="00381460" w:rsidRPr="00D319D0" w:rsidRDefault="00381460" w:rsidP="00D319D0">
      <w:pPr>
        <w:shd w:val="clear" w:color="auto" w:fill="FFFFFF"/>
        <w:ind w:left="4116"/>
        <w:jc w:val="center"/>
        <w:rPr>
          <w:sz w:val="18"/>
          <w:szCs w:val="18"/>
        </w:rPr>
      </w:pPr>
      <w:r w:rsidRPr="00D319D0">
        <w:rPr>
          <w:rFonts w:eastAsia="Times New Roman"/>
          <w:sz w:val="18"/>
          <w:szCs w:val="18"/>
        </w:rPr>
        <w:t>от 10 июля 2020 года</w:t>
      </w:r>
      <w:r w:rsidRPr="00D319D0">
        <w:rPr>
          <w:rFonts w:eastAsia="Times New Roman"/>
          <w:spacing w:val="-1"/>
          <w:sz w:val="18"/>
          <w:szCs w:val="18"/>
        </w:rPr>
        <w:t>№ 665</w:t>
      </w:r>
    </w:p>
    <w:p w:rsidR="00381460" w:rsidRDefault="00381460" w:rsidP="00D319D0">
      <w:pPr>
        <w:shd w:val="clear" w:color="auto" w:fill="FFFFFF"/>
        <w:ind w:left="278"/>
      </w:pPr>
      <w:r>
        <w:rPr>
          <w:rFonts w:eastAsia="Times New Roman"/>
          <w:b/>
          <w:bCs/>
          <w:sz w:val="28"/>
          <w:szCs w:val="28"/>
        </w:rPr>
        <w:t>Правила оказания государственной услуги «Принятие предварительного</w:t>
      </w:r>
    </w:p>
    <w:p w:rsidR="00381460" w:rsidRDefault="00381460" w:rsidP="00D319D0">
      <w:pPr>
        <w:shd w:val="clear" w:color="auto" w:fill="FFFFFF"/>
        <w:ind w:left="130"/>
        <w:jc w:val="center"/>
      </w:pPr>
      <w:r>
        <w:rPr>
          <w:rFonts w:eastAsia="Times New Roman"/>
          <w:b/>
          <w:bCs/>
          <w:sz w:val="28"/>
          <w:szCs w:val="28"/>
        </w:rPr>
        <w:t>решения о классификации товара»</w:t>
      </w:r>
    </w:p>
    <w:p w:rsidR="00381460" w:rsidRDefault="00381460" w:rsidP="00D319D0">
      <w:pPr>
        <w:shd w:val="clear" w:color="auto" w:fill="FFFFFF"/>
        <w:ind w:left="130"/>
        <w:jc w:val="center"/>
      </w:pPr>
      <w:r>
        <w:rPr>
          <w:rFonts w:eastAsia="Times New Roman"/>
          <w:b/>
          <w:bCs/>
          <w:sz w:val="28"/>
          <w:szCs w:val="28"/>
        </w:rPr>
        <w:t>Глава 1. Общие положения</w:t>
      </w:r>
    </w:p>
    <w:p w:rsidR="00381460" w:rsidRDefault="00381460" w:rsidP="00D319D0">
      <w:pPr>
        <w:numPr>
          <w:ilvl w:val="0"/>
          <w:numId w:val="191"/>
        </w:numPr>
        <w:shd w:val="clear" w:color="auto" w:fill="FFFFFF"/>
        <w:tabs>
          <w:tab w:val="left" w:pos="989"/>
        </w:tabs>
        <w:ind w:firstLine="710"/>
        <w:rPr>
          <w:spacing w:val="-1"/>
          <w:sz w:val="28"/>
          <w:szCs w:val="28"/>
        </w:rPr>
      </w:pPr>
      <w:r>
        <w:rPr>
          <w:rFonts w:eastAsia="Times New Roman"/>
          <w:sz w:val="28"/>
          <w:szCs w:val="28"/>
        </w:rPr>
        <w:t xml:space="preserve">Настоящие Правила оказания государственной услуги «Принятие предварительного решения о классификации товара» (далее – Правила) разработаны в соответствии с подпунктом 1) статьи 10 Закона Республики </w:t>
      </w:r>
      <w:r>
        <w:rPr>
          <w:rFonts w:eastAsia="Times New Roman"/>
          <w:spacing w:val="-1"/>
          <w:sz w:val="28"/>
          <w:szCs w:val="28"/>
        </w:rPr>
        <w:t xml:space="preserve">Казахстан от 15 апреля 2013 года «О государственных услугах» (далее – Закон) и </w:t>
      </w:r>
      <w:r>
        <w:rPr>
          <w:rFonts w:eastAsia="Times New Roman"/>
          <w:sz w:val="28"/>
          <w:szCs w:val="28"/>
        </w:rPr>
        <w:t xml:space="preserve">определяют порядок оказания государственной услуги «Принятие предварительного решения о классификации товара» (далее – Государственная услуга) Комитетом государственных доходов Министерства финансов </w:t>
      </w:r>
      <w:r>
        <w:rPr>
          <w:rFonts w:eastAsia="Times New Roman"/>
          <w:spacing w:val="-1"/>
          <w:sz w:val="28"/>
          <w:szCs w:val="28"/>
        </w:rPr>
        <w:t xml:space="preserve">Республики Казахстан, территориальными органами Комитета государственных </w:t>
      </w:r>
      <w:r>
        <w:rPr>
          <w:rFonts w:eastAsia="Times New Roman"/>
          <w:sz w:val="28"/>
          <w:szCs w:val="28"/>
        </w:rPr>
        <w:t>доходов Министерства финансов Республики Казахстан по областям, городам Нур-Султану, Алматы и Шымкенту (далее – услугодатель).</w:t>
      </w:r>
    </w:p>
    <w:p w:rsidR="00381460" w:rsidRDefault="00381460" w:rsidP="00D319D0">
      <w:pPr>
        <w:numPr>
          <w:ilvl w:val="0"/>
          <w:numId w:val="191"/>
        </w:numPr>
        <w:shd w:val="clear" w:color="auto" w:fill="FFFFFF"/>
        <w:tabs>
          <w:tab w:val="left" w:pos="989"/>
        </w:tabs>
        <w:ind w:firstLine="710"/>
        <w:rPr>
          <w:spacing w:val="-1"/>
          <w:sz w:val="28"/>
          <w:szCs w:val="28"/>
        </w:rPr>
      </w:pPr>
      <w:r>
        <w:rPr>
          <w:rFonts w:eastAsia="Times New Roman"/>
          <w:spacing w:val="-2"/>
          <w:sz w:val="28"/>
          <w:szCs w:val="28"/>
        </w:rPr>
        <w:t xml:space="preserve">Государственная услуга оказывается физическим и юридическим лицам </w:t>
      </w:r>
      <w:r>
        <w:rPr>
          <w:rFonts w:eastAsia="Times New Roman"/>
          <w:sz w:val="28"/>
          <w:szCs w:val="28"/>
        </w:rPr>
        <w:t>(далее – услугополучатель).</w:t>
      </w:r>
    </w:p>
    <w:p w:rsidR="00381460" w:rsidRDefault="00381460" w:rsidP="00D319D0">
      <w:pPr>
        <w:shd w:val="clear" w:color="auto" w:fill="FFFFFF"/>
        <w:ind w:left="130"/>
        <w:jc w:val="center"/>
      </w:pPr>
      <w:r>
        <w:rPr>
          <w:rFonts w:eastAsia="Times New Roman"/>
          <w:b/>
          <w:bCs/>
          <w:sz w:val="28"/>
          <w:szCs w:val="28"/>
        </w:rPr>
        <w:t>Глава 2. Порядок оказания государственной услуги</w:t>
      </w:r>
    </w:p>
    <w:p w:rsidR="00381460" w:rsidRDefault="00381460" w:rsidP="00D319D0">
      <w:pPr>
        <w:shd w:val="clear" w:color="auto" w:fill="FFFFFF"/>
        <w:tabs>
          <w:tab w:val="left" w:pos="989"/>
        </w:tabs>
        <w:ind w:firstLine="710"/>
      </w:pPr>
      <w:r>
        <w:rPr>
          <w:spacing w:val="-1"/>
          <w:sz w:val="28"/>
          <w:szCs w:val="28"/>
        </w:rPr>
        <w:t>3.</w:t>
      </w:r>
      <w:r>
        <w:rPr>
          <w:sz w:val="28"/>
          <w:szCs w:val="28"/>
        </w:rPr>
        <w:tab/>
      </w:r>
      <w:r>
        <w:rPr>
          <w:rFonts w:eastAsia="Times New Roman"/>
          <w:spacing w:val="-2"/>
          <w:sz w:val="28"/>
          <w:szCs w:val="28"/>
        </w:rPr>
        <w:t>Прием заявления и выдача результата оказания государственной услуги</w:t>
      </w:r>
      <w:r>
        <w:rPr>
          <w:rFonts w:eastAsia="Times New Roman"/>
          <w:spacing w:val="-2"/>
          <w:sz w:val="28"/>
          <w:szCs w:val="28"/>
        </w:rPr>
        <w:br/>
      </w:r>
      <w:r>
        <w:rPr>
          <w:rFonts w:eastAsia="Times New Roman"/>
          <w:sz w:val="28"/>
          <w:szCs w:val="28"/>
        </w:rPr>
        <w:t>осуществляются:</w:t>
      </w:r>
    </w:p>
    <w:p w:rsidR="00381460" w:rsidRDefault="00381460" w:rsidP="00D319D0">
      <w:pPr>
        <w:numPr>
          <w:ilvl w:val="0"/>
          <w:numId w:val="192"/>
        </w:numPr>
        <w:shd w:val="clear" w:color="auto" w:fill="FFFFFF"/>
        <w:tabs>
          <w:tab w:val="left" w:pos="1013"/>
        </w:tabs>
        <w:ind w:firstLine="710"/>
        <w:rPr>
          <w:spacing w:val="-1"/>
          <w:sz w:val="28"/>
          <w:szCs w:val="28"/>
        </w:rPr>
      </w:pPr>
      <w:r>
        <w:rPr>
          <w:rFonts w:eastAsia="Times New Roman"/>
          <w:sz w:val="28"/>
          <w:szCs w:val="28"/>
        </w:rPr>
        <w:t xml:space="preserve">через некоммерческое акционерное общество «Государственная </w:t>
      </w:r>
      <w:r>
        <w:rPr>
          <w:rFonts w:eastAsia="Times New Roman"/>
          <w:spacing w:val="-1"/>
          <w:sz w:val="28"/>
          <w:szCs w:val="28"/>
        </w:rPr>
        <w:t>корпорация «Правительство для граждан» (далее – Государственная корпорация);</w:t>
      </w:r>
    </w:p>
    <w:p w:rsidR="00381460" w:rsidRDefault="00381460" w:rsidP="00D319D0">
      <w:pPr>
        <w:numPr>
          <w:ilvl w:val="0"/>
          <w:numId w:val="192"/>
        </w:numPr>
        <w:shd w:val="clear" w:color="auto" w:fill="FFFFFF"/>
        <w:tabs>
          <w:tab w:val="left" w:pos="1013"/>
        </w:tabs>
        <w:ind w:firstLine="710"/>
        <w:rPr>
          <w:spacing w:val="-1"/>
          <w:sz w:val="28"/>
          <w:szCs w:val="28"/>
        </w:rPr>
      </w:pPr>
      <w:r>
        <w:rPr>
          <w:rFonts w:eastAsia="Times New Roman"/>
          <w:spacing w:val="-2"/>
          <w:sz w:val="28"/>
          <w:szCs w:val="28"/>
        </w:rPr>
        <w:t xml:space="preserve">посредством веб-портала «электронного правительства» </w:t>
      </w:r>
      <w:hyperlink r:id="rId118" w:history="1">
        <w:r>
          <w:rPr>
            <w:rFonts w:eastAsia="Times New Roman"/>
            <w:spacing w:val="-2"/>
            <w:sz w:val="28"/>
            <w:szCs w:val="28"/>
            <w:u w:val="single"/>
          </w:rPr>
          <w:t xml:space="preserve">www.egov.kz </w:t>
        </w:r>
      </w:hyperlink>
      <w:r>
        <w:rPr>
          <w:rFonts w:eastAsia="Times New Roman"/>
          <w:sz w:val="28"/>
          <w:szCs w:val="28"/>
        </w:rPr>
        <w:t>(далее – портал).</w:t>
      </w:r>
    </w:p>
    <w:p w:rsidR="00381460" w:rsidRDefault="00381460" w:rsidP="00D319D0">
      <w:pPr>
        <w:shd w:val="clear" w:color="auto" w:fill="FFFFFF"/>
        <w:ind w:firstLine="710"/>
      </w:pPr>
      <w:r>
        <w:rPr>
          <w:rFonts w:eastAsia="Times New Roman"/>
          <w:sz w:val="28"/>
          <w:szCs w:val="28"/>
        </w:rPr>
        <w:t xml:space="preserve">Перечень основных требований к оказанию государственной услуги, </w:t>
      </w:r>
      <w:r>
        <w:rPr>
          <w:rFonts w:eastAsia="Times New Roman"/>
          <w:spacing w:val="-1"/>
          <w:sz w:val="28"/>
          <w:szCs w:val="28"/>
        </w:rPr>
        <w:t>включающий характеристики процесса, форму, содержание и результат оказания,</w:t>
      </w:r>
    </w:p>
    <w:p w:rsidR="00D319D0" w:rsidRDefault="00D319D0" w:rsidP="00D319D0">
      <w:pPr>
        <w:shd w:val="clear" w:color="auto" w:fill="FFFFFF"/>
      </w:pPr>
      <w:r>
        <w:tab/>
      </w:r>
      <w:r>
        <w:rPr>
          <w:rFonts w:eastAsia="Times New Roman"/>
          <w:spacing w:val="-1"/>
          <w:sz w:val="28"/>
          <w:szCs w:val="28"/>
        </w:rPr>
        <w:t xml:space="preserve">а также иные сведения с учетом особенностей предоставления государственной </w:t>
      </w:r>
      <w:r>
        <w:rPr>
          <w:rFonts w:eastAsia="Times New Roman"/>
          <w:sz w:val="28"/>
          <w:szCs w:val="28"/>
        </w:rPr>
        <w:t>услуги изложены согласно приложению 1 в форме стандарта государственной услуги.</w:t>
      </w:r>
    </w:p>
    <w:p w:rsidR="00D319D0" w:rsidRDefault="00D319D0" w:rsidP="00D319D0">
      <w:pPr>
        <w:shd w:val="clear" w:color="auto" w:fill="FFFFFF"/>
        <w:ind w:right="557" w:firstLine="710"/>
      </w:pPr>
      <w:r>
        <w:rPr>
          <w:rFonts w:eastAsia="Times New Roman"/>
          <w:spacing w:val="-2"/>
          <w:sz w:val="28"/>
          <w:szCs w:val="28"/>
        </w:rPr>
        <w:t xml:space="preserve">При обращении в электронном виде – заявление в форме электронного </w:t>
      </w:r>
      <w:r>
        <w:rPr>
          <w:rFonts w:eastAsia="Times New Roman"/>
          <w:spacing w:val="-1"/>
          <w:sz w:val="28"/>
          <w:szCs w:val="28"/>
        </w:rPr>
        <w:t xml:space="preserve">документа, удостоверенного электронной цифровой подписью (далее – ЭЦП) </w:t>
      </w:r>
      <w:r>
        <w:rPr>
          <w:rFonts w:eastAsia="Times New Roman"/>
          <w:sz w:val="28"/>
          <w:szCs w:val="28"/>
        </w:rPr>
        <w:t>услугополучателя принимается через портал «электронного правительства» (далее – портал).</w:t>
      </w:r>
    </w:p>
    <w:p w:rsidR="00D319D0" w:rsidRDefault="00D319D0" w:rsidP="00D319D0">
      <w:pPr>
        <w:shd w:val="clear" w:color="auto" w:fill="FFFFFF"/>
        <w:ind w:firstLine="710"/>
      </w:pPr>
      <w:r>
        <w:rPr>
          <w:rFonts w:eastAsia="Times New Roman"/>
          <w:spacing w:val="-2"/>
          <w:sz w:val="28"/>
          <w:szCs w:val="28"/>
        </w:rPr>
        <w:t xml:space="preserve">Для получения государственной услуги услгополучатели предоставляют </w:t>
      </w:r>
      <w:r>
        <w:rPr>
          <w:rFonts w:eastAsia="Times New Roman"/>
          <w:spacing w:val="-1"/>
          <w:sz w:val="28"/>
          <w:szCs w:val="28"/>
        </w:rPr>
        <w:t xml:space="preserve">документы, согласно статьи 44 Кодекса Республики Казахстан «О таможенном </w:t>
      </w:r>
      <w:r>
        <w:rPr>
          <w:rFonts w:eastAsia="Times New Roman"/>
          <w:sz w:val="28"/>
          <w:szCs w:val="28"/>
        </w:rPr>
        <w:t>регулировании в Республике Казахстан» от 26 декабря 2017 года (далее – Таможенный кодекс).</w:t>
      </w:r>
    </w:p>
    <w:p w:rsidR="00D319D0" w:rsidRDefault="00D319D0" w:rsidP="00D319D0">
      <w:pPr>
        <w:shd w:val="clear" w:color="auto" w:fill="FFFFFF"/>
        <w:ind w:firstLine="710"/>
      </w:pPr>
      <w:r>
        <w:rPr>
          <w:rFonts w:eastAsia="Times New Roman"/>
          <w:spacing w:val="-2"/>
          <w:sz w:val="28"/>
          <w:szCs w:val="28"/>
        </w:rPr>
        <w:t xml:space="preserve">Для идентификации личности услугополучателя предъявляется документ, </w:t>
      </w:r>
      <w:r>
        <w:rPr>
          <w:rFonts w:eastAsia="Times New Roman"/>
          <w:sz w:val="28"/>
          <w:szCs w:val="28"/>
        </w:rPr>
        <w:t>удостоверяющий личность.</w:t>
      </w:r>
    </w:p>
    <w:p w:rsidR="00D319D0" w:rsidRDefault="00D319D0" w:rsidP="00D319D0">
      <w:pPr>
        <w:shd w:val="clear" w:color="auto" w:fill="FFFFFF"/>
        <w:ind w:firstLine="710"/>
      </w:pPr>
      <w:r>
        <w:rPr>
          <w:rFonts w:eastAsia="Times New Roman"/>
          <w:sz w:val="28"/>
          <w:szCs w:val="28"/>
        </w:rPr>
        <w:t xml:space="preserve">При оказании государственной услуги услугополучатель предоставляет </w:t>
      </w:r>
      <w:r>
        <w:rPr>
          <w:rFonts w:eastAsia="Times New Roman"/>
          <w:spacing w:val="-1"/>
          <w:sz w:val="28"/>
          <w:szCs w:val="28"/>
        </w:rPr>
        <w:t xml:space="preserve">согласие на использование сведений, составляющих охраняемую законом тайну, </w:t>
      </w:r>
      <w:r>
        <w:rPr>
          <w:rFonts w:eastAsia="Times New Roman"/>
          <w:sz w:val="28"/>
          <w:szCs w:val="28"/>
        </w:rPr>
        <w:t>содержащихся в информационных системах, если иное не предусмотрено законами Республики Казахстан.</w:t>
      </w:r>
    </w:p>
    <w:p w:rsidR="00D319D0" w:rsidRDefault="00D319D0" w:rsidP="00D319D0">
      <w:pPr>
        <w:shd w:val="clear" w:color="auto" w:fill="FFFFFF"/>
        <w:ind w:firstLine="710"/>
      </w:pPr>
      <w:r>
        <w:rPr>
          <w:rFonts w:eastAsia="Times New Roman"/>
          <w:sz w:val="28"/>
          <w:szCs w:val="28"/>
        </w:rPr>
        <w:t xml:space="preserve">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w:t>
      </w:r>
      <w:r>
        <w:rPr>
          <w:rFonts w:eastAsia="Times New Roman"/>
          <w:spacing w:val="-1"/>
          <w:sz w:val="28"/>
          <w:szCs w:val="28"/>
        </w:rPr>
        <w:lastRenderedPageBreak/>
        <w:t xml:space="preserve">информационных систем посредством портала в форме электронных документов, </w:t>
      </w:r>
      <w:r>
        <w:rPr>
          <w:rFonts w:eastAsia="Times New Roman"/>
          <w:sz w:val="28"/>
          <w:szCs w:val="28"/>
        </w:rPr>
        <w:t>удостоверенных электронной цифровой подписью (далее – ЭЦП) уполномоченных должностных лиц.</w:t>
      </w:r>
    </w:p>
    <w:p w:rsidR="00D319D0" w:rsidRDefault="00D319D0" w:rsidP="00D319D0">
      <w:pPr>
        <w:shd w:val="clear" w:color="auto" w:fill="FFFFFF"/>
        <w:ind w:firstLine="710"/>
      </w:pPr>
      <w:r>
        <w:rPr>
          <w:rFonts w:eastAsia="Times New Roman"/>
          <w:spacing w:val="-1"/>
          <w:sz w:val="28"/>
          <w:szCs w:val="28"/>
        </w:rPr>
        <w:t xml:space="preserve">Истребование от услугополучателей документов и сведений, которые могут </w:t>
      </w:r>
      <w:r>
        <w:rPr>
          <w:rFonts w:eastAsia="Times New Roman"/>
          <w:sz w:val="28"/>
          <w:szCs w:val="28"/>
        </w:rPr>
        <w:t>быть получены из информационных систем, не допускается.</w:t>
      </w:r>
    </w:p>
    <w:p w:rsidR="00D319D0" w:rsidRDefault="00D319D0" w:rsidP="00D319D0">
      <w:pPr>
        <w:shd w:val="clear" w:color="auto" w:fill="FFFFFF"/>
        <w:ind w:firstLine="710"/>
      </w:pPr>
      <w:r>
        <w:rPr>
          <w:rFonts w:eastAsia="Times New Roman"/>
          <w:sz w:val="28"/>
          <w:szCs w:val="28"/>
        </w:rPr>
        <w:t xml:space="preserve">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8 приложения 1 к настоящим Правилам, а также </w:t>
      </w:r>
      <w:r>
        <w:rPr>
          <w:rFonts w:eastAsia="Times New Roman"/>
          <w:spacing w:val="-1"/>
          <w:sz w:val="28"/>
          <w:szCs w:val="28"/>
        </w:rPr>
        <w:t xml:space="preserve">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w:t>
      </w:r>
      <w:r>
        <w:rPr>
          <w:rFonts w:eastAsia="Times New Roman"/>
          <w:sz w:val="28"/>
          <w:szCs w:val="28"/>
        </w:rPr>
        <w:t>по форме согласно приложению 2 к настоящим Правилам.</w:t>
      </w:r>
    </w:p>
    <w:p w:rsidR="00D319D0" w:rsidRDefault="00D319D0" w:rsidP="00D319D0">
      <w:pPr>
        <w:shd w:val="clear" w:color="auto" w:fill="FFFFFF"/>
        <w:ind w:firstLine="710"/>
      </w:pPr>
      <w:r>
        <w:tab/>
      </w:r>
      <w:r>
        <w:rPr>
          <w:rFonts w:eastAsia="Times New Roman"/>
          <w:sz w:val="28"/>
          <w:szCs w:val="28"/>
        </w:rPr>
        <w:t xml:space="preserve">При приеме документов через Государственную корпорацию </w:t>
      </w:r>
      <w:r>
        <w:rPr>
          <w:rFonts w:eastAsia="Times New Roman"/>
          <w:spacing w:val="-1"/>
          <w:sz w:val="28"/>
          <w:szCs w:val="28"/>
        </w:rPr>
        <w:t>услугополучателю выдается расписка о приеме соответствующих документов.</w:t>
      </w:r>
    </w:p>
    <w:p w:rsidR="00D319D0" w:rsidRDefault="00D319D0" w:rsidP="00D319D0">
      <w:pPr>
        <w:shd w:val="clear" w:color="auto" w:fill="FFFFFF"/>
        <w:ind w:firstLine="710"/>
      </w:pPr>
      <w:r>
        <w:rPr>
          <w:rFonts w:eastAsia="Times New Roman"/>
          <w:spacing w:val="-2"/>
          <w:sz w:val="28"/>
          <w:szCs w:val="28"/>
        </w:rPr>
        <w:t xml:space="preserve">При оказании государственной услуги через Государственную корпорацию </w:t>
      </w:r>
      <w:r>
        <w:rPr>
          <w:rFonts w:eastAsia="Times New Roman"/>
          <w:sz w:val="28"/>
          <w:szCs w:val="28"/>
        </w:rPr>
        <w:t>на бумажном носителе, день приема заявлений и документов не входит в срок оказания государственной услуги.</w:t>
      </w:r>
    </w:p>
    <w:p w:rsidR="00D319D0" w:rsidRDefault="00D319D0" w:rsidP="00D319D0">
      <w:pPr>
        <w:shd w:val="clear" w:color="auto" w:fill="FFFFFF"/>
        <w:ind w:firstLine="710"/>
      </w:pPr>
      <w:r>
        <w:rPr>
          <w:rFonts w:eastAsia="Times New Roman"/>
          <w:spacing w:val="-1"/>
          <w:sz w:val="28"/>
          <w:szCs w:val="28"/>
        </w:rPr>
        <w:t xml:space="preserve">В случае обращения через портал услугополучателю направляется статус о </w:t>
      </w:r>
      <w:r>
        <w:rPr>
          <w:rFonts w:eastAsia="Times New Roman"/>
          <w:sz w:val="28"/>
          <w:szCs w:val="28"/>
        </w:rPr>
        <w:t>принятии запроса для оказания государственной услуги.</w:t>
      </w:r>
    </w:p>
    <w:p w:rsidR="00D319D0" w:rsidRDefault="00D319D0" w:rsidP="00D319D0">
      <w:pPr>
        <w:shd w:val="clear" w:color="auto" w:fill="FFFFFF"/>
        <w:ind w:right="557" w:firstLine="710"/>
      </w:pPr>
      <w:r>
        <w:rPr>
          <w:rFonts w:eastAsia="Times New Roman"/>
          <w:spacing w:val="-2"/>
          <w:sz w:val="28"/>
          <w:szCs w:val="28"/>
        </w:rPr>
        <w:t xml:space="preserve">При представлении услугополучателем документов в Государственную </w:t>
      </w:r>
      <w:r>
        <w:rPr>
          <w:rFonts w:eastAsia="Times New Roman"/>
          <w:sz w:val="28"/>
          <w:szCs w:val="28"/>
        </w:rPr>
        <w:t>корпорацию в явочном порядке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D319D0" w:rsidRDefault="00D319D0" w:rsidP="00D319D0">
      <w:pPr>
        <w:shd w:val="clear" w:color="auto" w:fill="FFFFFF"/>
        <w:ind w:firstLine="710"/>
      </w:pPr>
      <w:r>
        <w:rPr>
          <w:rFonts w:eastAsia="Times New Roman"/>
          <w:sz w:val="28"/>
          <w:szCs w:val="28"/>
        </w:rPr>
        <w:t xml:space="preserve">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w:t>
      </w:r>
      <w:r>
        <w:rPr>
          <w:rFonts w:eastAsia="Times New Roman"/>
          <w:spacing w:val="-1"/>
          <w:sz w:val="28"/>
          <w:szCs w:val="28"/>
        </w:rPr>
        <w:t xml:space="preserve">заявлений и выдача результатов оказания государственной услуги осуществляется </w:t>
      </w:r>
      <w:r>
        <w:rPr>
          <w:rFonts w:eastAsia="Times New Roman"/>
          <w:sz w:val="28"/>
          <w:szCs w:val="28"/>
        </w:rPr>
        <w:t>следующим рабочим днем).</w:t>
      </w:r>
    </w:p>
    <w:p w:rsidR="00D319D0" w:rsidRDefault="00D319D0" w:rsidP="00D319D0">
      <w:pPr>
        <w:shd w:val="clear" w:color="auto" w:fill="FFFFFF"/>
        <w:ind w:firstLine="710"/>
      </w:pPr>
      <w:r>
        <w:rPr>
          <w:rFonts w:eastAsia="Times New Roman"/>
          <w:sz w:val="28"/>
          <w:szCs w:val="28"/>
        </w:rPr>
        <w:t xml:space="preserve">В случае не предстваление услугополучателем дополнительной информации, в установленный частью второй пункта 3 статьи 45 Таможенного кодекса срок либо представленная дополнительная информация не содержит сведения, позволяющие принять предварительное решение о классификации товара, услугодатель отказывает в принятии такого предварительного решения о </w:t>
      </w:r>
      <w:r>
        <w:rPr>
          <w:rFonts w:eastAsia="Times New Roman"/>
          <w:spacing w:val="-1"/>
          <w:sz w:val="28"/>
          <w:szCs w:val="28"/>
        </w:rPr>
        <w:t>классификации товара и уведомляет об этом заявителя с указанием причин отказа.</w:t>
      </w:r>
    </w:p>
    <w:p w:rsidR="00D319D0" w:rsidRDefault="00D319D0" w:rsidP="00D319D0">
      <w:pPr>
        <w:shd w:val="clear" w:color="auto" w:fill="FFFFFF"/>
        <w:ind w:firstLine="710"/>
      </w:pPr>
      <w:r>
        <w:rPr>
          <w:rFonts w:eastAsia="Times New Roman"/>
          <w:spacing w:val="-2"/>
          <w:sz w:val="28"/>
          <w:szCs w:val="28"/>
        </w:rPr>
        <w:t xml:space="preserve">При установлении факта полноты представленных документов, работник, </w:t>
      </w:r>
      <w:r>
        <w:rPr>
          <w:rFonts w:eastAsia="Times New Roman"/>
          <w:sz w:val="28"/>
          <w:szCs w:val="28"/>
        </w:rPr>
        <w:t>ответственный за обработку рассматривает заявление:</w:t>
      </w:r>
    </w:p>
    <w:p w:rsidR="00D319D0" w:rsidRDefault="00D319D0" w:rsidP="00D319D0">
      <w:pPr>
        <w:numPr>
          <w:ilvl w:val="0"/>
          <w:numId w:val="193"/>
        </w:numPr>
        <w:shd w:val="clear" w:color="auto" w:fill="FFFFFF"/>
        <w:tabs>
          <w:tab w:val="left" w:pos="1013"/>
        </w:tabs>
        <w:ind w:firstLine="710"/>
        <w:rPr>
          <w:spacing w:val="-1"/>
          <w:sz w:val="28"/>
          <w:szCs w:val="28"/>
        </w:rPr>
      </w:pPr>
      <w:r>
        <w:rPr>
          <w:rFonts w:eastAsia="Times New Roman"/>
          <w:spacing w:val="-2"/>
          <w:sz w:val="28"/>
          <w:szCs w:val="28"/>
        </w:rPr>
        <w:t xml:space="preserve">не позднее 20 (двадцати) рабочих дней со дня регистрации заявления о </w:t>
      </w:r>
      <w:r>
        <w:rPr>
          <w:rFonts w:eastAsia="Times New Roman"/>
          <w:sz w:val="28"/>
          <w:szCs w:val="28"/>
        </w:rPr>
        <w:t>принятии предварительного решения о классификации товара – при принятии предварительного решение о классификации товара;</w:t>
      </w:r>
    </w:p>
    <w:p w:rsidR="00D319D0" w:rsidRDefault="00D319D0" w:rsidP="00D319D0">
      <w:pPr>
        <w:numPr>
          <w:ilvl w:val="0"/>
          <w:numId w:val="193"/>
        </w:numPr>
        <w:shd w:val="clear" w:color="auto" w:fill="FFFFFF"/>
        <w:tabs>
          <w:tab w:val="left" w:pos="1013"/>
        </w:tabs>
        <w:ind w:right="557" w:firstLine="710"/>
        <w:rPr>
          <w:spacing w:val="-1"/>
          <w:sz w:val="28"/>
          <w:szCs w:val="28"/>
        </w:rPr>
      </w:pPr>
      <w:r>
        <w:rPr>
          <w:rFonts w:eastAsia="Times New Roman"/>
          <w:sz w:val="28"/>
          <w:szCs w:val="28"/>
        </w:rPr>
        <w:t xml:space="preserve">в течение 5 (пяти) рабочих дней со дня поступления заявления в </w:t>
      </w:r>
      <w:r>
        <w:rPr>
          <w:rFonts w:eastAsia="Times New Roman"/>
          <w:spacing w:val="-2"/>
          <w:sz w:val="28"/>
          <w:szCs w:val="28"/>
        </w:rPr>
        <w:t xml:space="preserve">произвольной форме – при выдаче дубликата предварительного решения о </w:t>
      </w:r>
      <w:r>
        <w:rPr>
          <w:rFonts w:eastAsia="Times New Roman"/>
          <w:sz w:val="28"/>
          <w:szCs w:val="28"/>
        </w:rPr>
        <w:t>классификации товара.</w:t>
      </w:r>
    </w:p>
    <w:p w:rsidR="00D319D0" w:rsidRDefault="00D319D0" w:rsidP="00D319D0">
      <w:pPr>
        <w:shd w:val="clear" w:color="auto" w:fill="FFFFFF"/>
        <w:ind w:firstLine="710"/>
      </w:pPr>
      <w:r>
        <w:tab/>
      </w:r>
      <w:r>
        <w:rPr>
          <w:rFonts w:eastAsia="Times New Roman"/>
          <w:sz w:val="28"/>
          <w:szCs w:val="28"/>
        </w:rPr>
        <w:t xml:space="preserve">В дубликате предварительного решения о классификации товара </w:t>
      </w:r>
      <w:r>
        <w:rPr>
          <w:rFonts w:eastAsia="Times New Roman"/>
          <w:spacing w:val="-1"/>
          <w:sz w:val="28"/>
          <w:szCs w:val="28"/>
        </w:rPr>
        <w:t xml:space="preserve">отражаются все сведения, содержащиеся в оригинале предварительного решения </w:t>
      </w:r>
      <w:r>
        <w:rPr>
          <w:rFonts w:eastAsia="Times New Roman"/>
          <w:sz w:val="28"/>
          <w:szCs w:val="28"/>
        </w:rPr>
        <w:t xml:space="preserve">о классификации товара, в том числе регистрационный номер и дата принятия предварительного решения о классификации товара, и проставляется отметка </w:t>
      </w:r>
      <w:r>
        <w:rPr>
          <w:rFonts w:eastAsia="Times New Roman"/>
          <w:sz w:val="28"/>
          <w:szCs w:val="28"/>
        </w:rPr>
        <w:lastRenderedPageBreak/>
        <w:t>«Дубликат».</w:t>
      </w:r>
    </w:p>
    <w:p w:rsidR="00D319D0" w:rsidRDefault="00D319D0" w:rsidP="00D319D0">
      <w:pPr>
        <w:shd w:val="clear" w:color="auto" w:fill="FFFFFF"/>
        <w:ind w:firstLine="710"/>
      </w:pPr>
      <w:r>
        <w:rPr>
          <w:rFonts w:eastAsia="Times New Roman"/>
          <w:spacing w:val="-2"/>
          <w:sz w:val="28"/>
          <w:szCs w:val="28"/>
        </w:rPr>
        <w:t xml:space="preserve">В случае необходимости представления дополнительной информации в </w:t>
      </w:r>
      <w:r>
        <w:rPr>
          <w:rFonts w:eastAsia="Times New Roman"/>
          <w:sz w:val="28"/>
          <w:szCs w:val="28"/>
        </w:rPr>
        <w:t>соответствии с пунктом 3 статьи 45 Таможенного кодекса течение срока, указанного в части третьи настоящего пункта, приостанавливается со дня направления услугополучателю запроса о необходимости представления дополнительной информации и возобновляется со дня поступления дополнительной информации.</w:t>
      </w:r>
    </w:p>
    <w:p w:rsidR="00D319D0" w:rsidRDefault="00D319D0" w:rsidP="00D319D0">
      <w:pPr>
        <w:shd w:val="clear" w:color="auto" w:fill="FFFFFF"/>
        <w:ind w:firstLine="710"/>
      </w:pPr>
      <w:r>
        <w:rPr>
          <w:rFonts w:eastAsia="Times New Roman"/>
          <w:sz w:val="28"/>
          <w:szCs w:val="28"/>
        </w:rPr>
        <w:t xml:space="preserve">В случае если для принятия предварительного решения о классификации </w:t>
      </w:r>
      <w:r>
        <w:rPr>
          <w:rFonts w:eastAsia="Times New Roman"/>
          <w:spacing w:val="-1"/>
          <w:sz w:val="28"/>
          <w:szCs w:val="28"/>
        </w:rPr>
        <w:t xml:space="preserve">товара необходимо провести таможенную экспертизу, течение срока, указанного в части третьи настоящего пункта, приостанавливается на десять рабочих дней со дня направления услугодателем решения о назначении таможенной экспертизы и </w:t>
      </w:r>
      <w:r>
        <w:rPr>
          <w:rFonts w:eastAsia="Times New Roman"/>
          <w:sz w:val="28"/>
          <w:szCs w:val="28"/>
        </w:rPr>
        <w:t>возобновляется со дня истечения срока приостановления срока принятия предварительного решения о классификации товара.</w:t>
      </w:r>
    </w:p>
    <w:p w:rsidR="00D319D0" w:rsidRDefault="00D319D0" w:rsidP="00D319D0">
      <w:pPr>
        <w:shd w:val="clear" w:color="auto" w:fill="FFFFFF"/>
        <w:ind w:right="557" w:firstLine="710"/>
      </w:pPr>
      <w:r>
        <w:rPr>
          <w:rFonts w:eastAsia="Times New Roman"/>
          <w:spacing w:val="-2"/>
          <w:sz w:val="28"/>
          <w:szCs w:val="28"/>
        </w:rPr>
        <w:t xml:space="preserve">При обращении на портал результат оказания государственной услуги </w:t>
      </w:r>
      <w:r>
        <w:rPr>
          <w:rFonts w:eastAsia="Times New Roman"/>
          <w:sz w:val="28"/>
          <w:szCs w:val="28"/>
        </w:rPr>
        <w:t>направляется услугополучателю в форме электронного документа, удостоверенного ЭЦП должностного лица услугодателя.</w:t>
      </w:r>
    </w:p>
    <w:p w:rsidR="00D319D0" w:rsidRDefault="00D319D0" w:rsidP="00D319D0">
      <w:pPr>
        <w:shd w:val="clear" w:color="auto" w:fill="FFFFFF"/>
        <w:ind w:firstLine="710"/>
      </w:pPr>
      <w:r>
        <w:rPr>
          <w:rFonts w:eastAsia="Times New Roman"/>
          <w:sz w:val="28"/>
          <w:szCs w:val="28"/>
        </w:rPr>
        <w:t xml:space="preserve">При обращении в Государственную корпорацию результат оказания государственной услуги или мотивированный ответ об отказе в оказании </w:t>
      </w:r>
      <w:r>
        <w:rPr>
          <w:rFonts w:eastAsia="Times New Roman"/>
          <w:spacing w:val="-1"/>
          <w:sz w:val="28"/>
          <w:szCs w:val="28"/>
        </w:rPr>
        <w:t xml:space="preserve">государственной услуги в случаях и по основаниям, указанным в пункте 4 статьи </w:t>
      </w:r>
      <w:r>
        <w:rPr>
          <w:rFonts w:eastAsia="Times New Roman"/>
          <w:sz w:val="28"/>
          <w:szCs w:val="28"/>
        </w:rPr>
        <w:t>61 Таможенного кодекса направляется на бумажном носителе.</w:t>
      </w:r>
    </w:p>
    <w:p w:rsidR="00D319D0" w:rsidRDefault="00D319D0" w:rsidP="00D319D0">
      <w:pPr>
        <w:shd w:val="clear" w:color="auto" w:fill="FFFFFF"/>
        <w:ind w:firstLine="710"/>
      </w:pPr>
      <w:r>
        <w:rPr>
          <w:rFonts w:eastAsia="Times New Roman"/>
          <w:sz w:val="28"/>
          <w:szCs w:val="28"/>
        </w:rPr>
        <w:t xml:space="preserve">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w:t>
      </w:r>
      <w:r>
        <w:rPr>
          <w:rFonts w:eastAsia="Times New Roman"/>
          <w:spacing w:val="-1"/>
          <w:sz w:val="28"/>
          <w:szCs w:val="28"/>
        </w:rPr>
        <w:t xml:space="preserve">мониторинга оказания государственных услуг о стадии оказания государственной </w:t>
      </w:r>
      <w:r>
        <w:rPr>
          <w:rFonts w:eastAsia="Times New Roman"/>
          <w:sz w:val="28"/>
          <w:szCs w:val="28"/>
        </w:rPr>
        <w:t>услуги» (зарегистрирован в Реестре государственной регистрации нормативных правовых актов под № 8555).</w:t>
      </w:r>
    </w:p>
    <w:p w:rsidR="00D319D0" w:rsidRDefault="00D319D0" w:rsidP="00D319D0">
      <w:pPr>
        <w:shd w:val="clear" w:color="auto" w:fill="FFFFFF"/>
        <w:ind w:firstLine="710"/>
      </w:pPr>
      <w:r>
        <w:tab/>
      </w:r>
      <w:r>
        <w:rPr>
          <w:rFonts w:eastAsia="Times New Roman"/>
          <w:sz w:val="28"/>
          <w:szCs w:val="28"/>
        </w:rPr>
        <w:t xml:space="preserve">В Государственной корпорации выдача готовых документов услугополучателю осуществляется на основании расписки о приеме соответствующих документов, при предъявлении удостоверения личности (либо его представителю, действующему на основании документа, выданного в </w:t>
      </w:r>
      <w:r>
        <w:rPr>
          <w:rFonts w:eastAsia="Times New Roman"/>
          <w:spacing w:val="-1"/>
          <w:sz w:val="28"/>
          <w:szCs w:val="28"/>
        </w:rPr>
        <w:t xml:space="preserve">соответствии с гражданским законодательством Республики Казахстан, в котором </w:t>
      </w:r>
      <w:r>
        <w:rPr>
          <w:rFonts w:eastAsia="Times New Roman"/>
          <w:sz w:val="28"/>
          <w:szCs w:val="28"/>
        </w:rPr>
        <w:t>указываются соответствующие полномочия представителя).</w:t>
      </w:r>
    </w:p>
    <w:p w:rsidR="00D319D0" w:rsidRDefault="00D319D0" w:rsidP="00D319D0">
      <w:pPr>
        <w:shd w:val="clear" w:color="auto" w:fill="FFFFFF"/>
        <w:ind w:right="1114" w:firstLine="710"/>
      </w:pPr>
      <w:r>
        <w:rPr>
          <w:rFonts w:eastAsia="Times New Roman"/>
          <w:spacing w:val="-2"/>
          <w:sz w:val="28"/>
          <w:szCs w:val="28"/>
        </w:rPr>
        <w:t xml:space="preserve">Условие хранения услугодателем, Государственной корпорацией </w:t>
      </w:r>
      <w:r>
        <w:rPr>
          <w:rFonts w:eastAsia="Times New Roman"/>
          <w:sz w:val="28"/>
          <w:szCs w:val="28"/>
        </w:rPr>
        <w:t>невостребованных в срок документов:</w:t>
      </w:r>
    </w:p>
    <w:p w:rsidR="00D319D0" w:rsidRDefault="00D319D0" w:rsidP="00D319D0">
      <w:pPr>
        <w:shd w:val="clear" w:color="auto" w:fill="FFFFFF"/>
        <w:ind w:right="816" w:firstLine="710"/>
        <w:jc w:val="both"/>
      </w:pPr>
      <w:r>
        <w:rPr>
          <w:rFonts w:eastAsia="Times New Roman"/>
          <w:spacing w:val="-2"/>
          <w:sz w:val="28"/>
          <w:szCs w:val="28"/>
        </w:rPr>
        <w:t xml:space="preserve">при не обращении услугополучателя за результатом государственной </w:t>
      </w:r>
      <w:r>
        <w:rPr>
          <w:rFonts w:eastAsia="Times New Roman"/>
          <w:spacing w:val="-1"/>
          <w:sz w:val="28"/>
          <w:szCs w:val="28"/>
        </w:rPr>
        <w:t xml:space="preserve">услуги в указанный срок, услугодатель обеспечивает их хранение по месту </w:t>
      </w:r>
      <w:r>
        <w:rPr>
          <w:rFonts w:eastAsia="Times New Roman"/>
          <w:sz w:val="28"/>
          <w:szCs w:val="28"/>
        </w:rPr>
        <w:t>приема до получения услугополучателем;</w:t>
      </w:r>
    </w:p>
    <w:p w:rsidR="00D319D0" w:rsidRDefault="00D319D0" w:rsidP="00D319D0">
      <w:pPr>
        <w:shd w:val="clear" w:color="auto" w:fill="FFFFFF"/>
        <w:ind w:firstLine="710"/>
      </w:pPr>
      <w:r>
        <w:rPr>
          <w:rFonts w:eastAsia="Times New Roman"/>
          <w:spacing w:val="-1"/>
          <w:sz w:val="28"/>
          <w:szCs w:val="28"/>
        </w:rPr>
        <w:t xml:space="preserve">Государственная корпорация обеспечивает хранение документов, в течение </w:t>
      </w:r>
      <w:r>
        <w:rPr>
          <w:rFonts w:eastAsia="Times New Roman"/>
          <w:sz w:val="28"/>
          <w:szCs w:val="28"/>
        </w:rPr>
        <w:t>1 (одного) месяца, после чего передает их услугодателю для дальнейшего хранения.</w:t>
      </w:r>
    </w:p>
    <w:p w:rsidR="00D319D0" w:rsidRDefault="00D319D0" w:rsidP="00D319D0">
      <w:pPr>
        <w:shd w:val="clear" w:color="auto" w:fill="FFFFFF"/>
        <w:ind w:firstLine="710"/>
      </w:pPr>
      <w:r>
        <w:rPr>
          <w:rFonts w:eastAsia="Times New Roman"/>
          <w:sz w:val="28"/>
          <w:szCs w:val="28"/>
        </w:rPr>
        <w:t xml:space="preserve">При обращении услугополучателя по истечении 1 (одного) месяца, по </w:t>
      </w:r>
      <w:r>
        <w:rPr>
          <w:rFonts w:eastAsia="Times New Roman"/>
          <w:spacing w:val="-1"/>
          <w:sz w:val="28"/>
          <w:szCs w:val="28"/>
        </w:rPr>
        <w:t xml:space="preserve">запросу Государственной корпорации услугодатель в течение 1 (одного) рабочего </w:t>
      </w:r>
      <w:r>
        <w:rPr>
          <w:rFonts w:eastAsia="Times New Roman"/>
          <w:sz w:val="28"/>
          <w:szCs w:val="28"/>
        </w:rPr>
        <w:t>дня направляет готовые документы в Государственную корпорацию для выдачи услугополучателю.</w:t>
      </w:r>
    </w:p>
    <w:p w:rsidR="00D319D0" w:rsidRDefault="00D319D0" w:rsidP="00D319D0">
      <w:pPr>
        <w:shd w:val="clear" w:color="auto" w:fill="FFFFFF"/>
        <w:ind w:firstLine="710"/>
      </w:pPr>
      <w:r>
        <w:rPr>
          <w:sz w:val="28"/>
          <w:szCs w:val="28"/>
        </w:rPr>
        <w:lastRenderedPageBreak/>
        <w:t xml:space="preserve">4. </w:t>
      </w:r>
      <w:r>
        <w:rPr>
          <w:rFonts w:eastAsia="Times New Roman"/>
          <w:sz w:val="28"/>
          <w:szCs w:val="28"/>
        </w:rPr>
        <w:t xml:space="preserve">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w:t>
      </w:r>
      <w:r>
        <w:rPr>
          <w:rFonts w:eastAsia="Times New Roman"/>
          <w:spacing w:val="-1"/>
          <w:sz w:val="28"/>
          <w:szCs w:val="28"/>
        </w:rPr>
        <w:t xml:space="preserve">электронной почте </w:t>
      </w:r>
      <w:hyperlink r:id="rId119" w:history="1">
        <w:r>
          <w:rPr>
            <w:rFonts w:eastAsia="Times New Roman"/>
            <w:spacing w:val="-1"/>
            <w:sz w:val="28"/>
            <w:szCs w:val="28"/>
            <w:u w:val="single"/>
          </w:rPr>
          <w:t>e-okno@mgd.kz</w:t>
        </w:r>
      </w:hyperlink>
      <w:r>
        <w:rPr>
          <w:rFonts w:eastAsia="Times New Roman"/>
          <w:spacing w:val="-1"/>
          <w:sz w:val="28"/>
          <w:szCs w:val="28"/>
        </w:rPr>
        <w:t xml:space="preserve"> с обязательным предоставлением информации </w:t>
      </w:r>
      <w:r>
        <w:rPr>
          <w:rFonts w:eastAsia="Times New Roman"/>
          <w:sz w:val="28"/>
          <w:szCs w:val="28"/>
        </w:rPr>
        <w:t xml:space="preserve">по наименованию государственной услуги, регистрационному номеру заявления </w:t>
      </w:r>
      <w:r>
        <w:rPr>
          <w:rFonts w:eastAsia="Times New Roman"/>
          <w:spacing w:val="-1"/>
          <w:sz w:val="28"/>
          <w:szCs w:val="28"/>
        </w:rPr>
        <w:t xml:space="preserve">для получения государственной услуги, индивидуальному идентификационному </w:t>
      </w:r>
      <w:r>
        <w:rPr>
          <w:rFonts w:eastAsia="Times New Roman"/>
          <w:sz w:val="28"/>
          <w:szCs w:val="28"/>
        </w:rPr>
        <w:t>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p w:rsidR="00D319D0" w:rsidRDefault="00D319D0" w:rsidP="00D319D0">
      <w:pPr>
        <w:shd w:val="clear" w:color="auto" w:fill="FFFFFF"/>
        <w:ind w:left="48"/>
        <w:jc w:val="center"/>
      </w:pPr>
      <w:r>
        <w:rPr>
          <w:rFonts w:eastAsia="Times New Roman"/>
          <w:b/>
          <w:bCs/>
          <w:sz w:val="28"/>
          <w:szCs w:val="28"/>
        </w:rPr>
        <w:t>Глава 3. Порядок обжалования решений, действий (бездействия)</w:t>
      </w:r>
    </w:p>
    <w:p w:rsidR="00D319D0" w:rsidRDefault="00D319D0" w:rsidP="00D319D0">
      <w:pPr>
        <w:shd w:val="clear" w:color="auto" w:fill="FFFFFF"/>
        <w:ind w:left="53"/>
        <w:jc w:val="center"/>
      </w:pPr>
      <w:r>
        <w:rPr>
          <w:rFonts w:eastAsia="Times New Roman"/>
          <w:b/>
          <w:bCs/>
          <w:sz w:val="28"/>
          <w:szCs w:val="28"/>
        </w:rPr>
        <w:t>услугодателей и (или) их должностных лиц, Государственной корпорации и</w:t>
      </w:r>
    </w:p>
    <w:p w:rsidR="00D319D0" w:rsidRDefault="00D319D0" w:rsidP="00D319D0">
      <w:pPr>
        <w:shd w:val="clear" w:color="auto" w:fill="FFFFFF"/>
        <w:ind w:left="120"/>
        <w:jc w:val="center"/>
      </w:pPr>
      <w:r>
        <w:rPr>
          <w:b/>
          <w:bCs/>
          <w:sz w:val="28"/>
          <w:szCs w:val="28"/>
        </w:rPr>
        <w:t>(</w:t>
      </w:r>
      <w:r>
        <w:rPr>
          <w:rFonts w:eastAsia="Times New Roman"/>
          <w:b/>
          <w:bCs/>
          <w:sz w:val="28"/>
          <w:szCs w:val="28"/>
        </w:rPr>
        <w:t>или) ее работников по вопросам оказания государственных услуг</w:t>
      </w:r>
    </w:p>
    <w:p w:rsidR="00D319D0" w:rsidRDefault="00D319D0" w:rsidP="00D319D0">
      <w:pPr>
        <w:shd w:val="clear" w:color="auto" w:fill="FFFFFF"/>
        <w:ind w:firstLine="710"/>
      </w:pPr>
      <w:r>
        <w:rPr>
          <w:spacing w:val="-1"/>
          <w:sz w:val="28"/>
          <w:szCs w:val="28"/>
        </w:rPr>
        <w:t xml:space="preserve">5. </w:t>
      </w:r>
      <w:r>
        <w:rPr>
          <w:rFonts w:eastAsia="Times New Roman"/>
          <w:spacing w:val="-1"/>
          <w:sz w:val="28"/>
          <w:szCs w:val="28"/>
        </w:rPr>
        <w:t xml:space="preserve">В случаях несогласия с результатами оказания государственной услуги </w:t>
      </w:r>
      <w:r>
        <w:rPr>
          <w:rFonts w:eastAsia="Times New Roman"/>
          <w:sz w:val="28"/>
          <w:szCs w:val="28"/>
        </w:rPr>
        <w:t>услугополучателем подается жалоба на решение, действия (бездействие)</w:t>
      </w:r>
    </w:p>
    <w:p w:rsidR="00D319D0" w:rsidRDefault="00D319D0" w:rsidP="00D319D0">
      <w:pPr>
        <w:shd w:val="clear" w:color="auto" w:fill="FFFFFF"/>
        <w:ind w:right="557"/>
      </w:pPr>
      <w:r>
        <w:tab/>
      </w:r>
      <w:r>
        <w:rPr>
          <w:rFonts w:eastAsia="Times New Roman"/>
          <w:spacing w:val="-1"/>
          <w:sz w:val="28"/>
          <w:szCs w:val="28"/>
        </w:rPr>
        <w:t xml:space="preserve">услугодателя по вопросам оказания государственных услуг в соответствии с </w:t>
      </w:r>
      <w:r>
        <w:rPr>
          <w:rFonts w:eastAsia="Times New Roman"/>
          <w:sz w:val="28"/>
          <w:szCs w:val="28"/>
        </w:rPr>
        <w:t>законодательством Республики Казахстан:</w:t>
      </w:r>
    </w:p>
    <w:p w:rsidR="00D319D0" w:rsidRDefault="00D319D0" w:rsidP="00D319D0">
      <w:pPr>
        <w:shd w:val="clear" w:color="auto" w:fill="FFFFFF"/>
        <w:ind w:left="710"/>
      </w:pPr>
      <w:r>
        <w:rPr>
          <w:rFonts w:eastAsia="Times New Roman"/>
          <w:sz w:val="28"/>
          <w:szCs w:val="28"/>
        </w:rPr>
        <w:t>на имя руководителя услугодателя;</w:t>
      </w:r>
    </w:p>
    <w:p w:rsidR="00D319D0" w:rsidRDefault="00D319D0" w:rsidP="00D319D0">
      <w:pPr>
        <w:shd w:val="clear" w:color="auto" w:fill="FFFFFF"/>
        <w:ind w:firstLine="710"/>
      </w:pPr>
      <w:r>
        <w:rPr>
          <w:rFonts w:eastAsia="Times New Roman"/>
          <w:sz w:val="28"/>
          <w:szCs w:val="28"/>
        </w:rPr>
        <w:t xml:space="preserve">на имя руководителя уполномоченного органа осуществляющего </w:t>
      </w:r>
      <w:r>
        <w:rPr>
          <w:rFonts w:eastAsia="Times New Roman"/>
          <w:spacing w:val="-1"/>
          <w:sz w:val="28"/>
          <w:szCs w:val="28"/>
        </w:rPr>
        <w:t>руководство в сфере обеспечения поступлений налогов и платежей в бюджет;</w:t>
      </w:r>
    </w:p>
    <w:p w:rsidR="00D319D0" w:rsidRDefault="00D319D0" w:rsidP="00D319D0">
      <w:pPr>
        <w:shd w:val="clear" w:color="auto" w:fill="FFFFFF"/>
        <w:ind w:right="557" w:firstLine="710"/>
      </w:pPr>
      <w:r>
        <w:rPr>
          <w:rFonts w:eastAsia="Times New Roman"/>
          <w:spacing w:val="-2"/>
          <w:sz w:val="28"/>
          <w:szCs w:val="28"/>
        </w:rPr>
        <w:t xml:space="preserve">в уполномоченный орган по оценке и контролю за качеством оказания </w:t>
      </w:r>
      <w:r>
        <w:rPr>
          <w:rFonts w:eastAsia="Times New Roman"/>
          <w:sz w:val="28"/>
          <w:szCs w:val="28"/>
        </w:rPr>
        <w:t>государственных услуг.</w:t>
      </w:r>
    </w:p>
    <w:p w:rsidR="00D319D0" w:rsidRDefault="00D319D0" w:rsidP="00D319D0">
      <w:pPr>
        <w:shd w:val="clear" w:color="auto" w:fill="FFFFFF"/>
        <w:ind w:firstLine="710"/>
      </w:pPr>
      <w:r>
        <w:rPr>
          <w:rFonts w:eastAsia="Times New Roman"/>
          <w:sz w:val="28"/>
          <w:szCs w:val="28"/>
        </w:rPr>
        <w:t xml:space="preserve">При этом жалоба на действия (бездействие) работников Государственной </w:t>
      </w:r>
      <w:r>
        <w:rPr>
          <w:rFonts w:eastAsia="Times New Roman"/>
          <w:spacing w:val="-1"/>
          <w:sz w:val="28"/>
          <w:szCs w:val="28"/>
        </w:rPr>
        <w:t xml:space="preserve">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w:t>
      </w:r>
      <w:r>
        <w:rPr>
          <w:rFonts w:eastAsia="Times New Roman"/>
          <w:sz w:val="28"/>
          <w:szCs w:val="28"/>
        </w:rPr>
        <w:t>сфере информатизации.</w:t>
      </w:r>
    </w:p>
    <w:p w:rsidR="00D319D0" w:rsidRDefault="00D319D0" w:rsidP="00D319D0">
      <w:pPr>
        <w:shd w:val="clear" w:color="auto" w:fill="FFFFFF"/>
        <w:ind w:firstLine="710"/>
      </w:pPr>
      <w:r>
        <w:rPr>
          <w:rFonts w:eastAsia="Times New Roman"/>
          <w:sz w:val="28"/>
          <w:szCs w:val="28"/>
        </w:rPr>
        <w:t xml:space="preserve">Жалоба услугополучателя, поступившая в адрес услугодателя, </w:t>
      </w:r>
      <w:r>
        <w:rPr>
          <w:rFonts w:eastAsia="Times New Roman"/>
          <w:spacing w:val="-1"/>
          <w:sz w:val="28"/>
          <w:szCs w:val="28"/>
        </w:rPr>
        <w:t xml:space="preserve">Государственной корпорации, непосредственно оказывающих государственные услуги, подлежит рассмотрению в соответствии с пунктом 2 статьи 25 Закона в </w:t>
      </w:r>
      <w:r>
        <w:rPr>
          <w:rFonts w:eastAsia="Times New Roman"/>
          <w:sz w:val="28"/>
          <w:szCs w:val="28"/>
        </w:rPr>
        <w:t>течение 5 (пяти) рабочих дней со дня ее регистрации.</w:t>
      </w:r>
    </w:p>
    <w:p w:rsidR="00D319D0" w:rsidRDefault="00D319D0" w:rsidP="00D319D0">
      <w:pPr>
        <w:shd w:val="clear" w:color="auto" w:fill="FFFFFF"/>
        <w:ind w:right="293" w:firstLine="710"/>
        <w:jc w:val="both"/>
      </w:pPr>
      <w:r>
        <w:rPr>
          <w:rFonts w:eastAsia="Times New Roman"/>
          <w:spacing w:val="-2"/>
          <w:sz w:val="28"/>
          <w:szCs w:val="28"/>
        </w:rPr>
        <w:t xml:space="preserve">Жалоба услугополучателя, поступившая в адрес уполномоченного органа </w:t>
      </w:r>
      <w:r>
        <w:rPr>
          <w:rFonts w:eastAsia="Times New Roman"/>
          <w:spacing w:val="-1"/>
          <w:sz w:val="28"/>
          <w:szCs w:val="28"/>
        </w:rPr>
        <w:t xml:space="preserve">по оценке и контролю за качеством оказания государственных услуг, подлежит </w:t>
      </w:r>
      <w:r>
        <w:rPr>
          <w:rFonts w:eastAsia="Times New Roman"/>
          <w:sz w:val="28"/>
          <w:szCs w:val="28"/>
        </w:rPr>
        <w:t>рассмотрению в течение 15 (пятнадцати) рабочих дней со дня ее регистрации.</w:t>
      </w:r>
    </w:p>
    <w:p w:rsidR="00D319D0" w:rsidRDefault="00D319D0" w:rsidP="00D319D0">
      <w:pPr>
        <w:shd w:val="clear" w:color="auto" w:fill="FFFFFF"/>
        <w:ind w:firstLine="710"/>
      </w:pPr>
      <w:r>
        <w:rPr>
          <w:spacing w:val="-1"/>
          <w:sz w:val="28"/>
          <w:szCs w:val="28"/>
        </w:rPr>
        <w:t xml:space="preserve">6. </w:t>
      </w:r>
      <w:r>
        <w:rPr>
          <w:rFonts w:eastAsia="Times New Roman"/>
          <w:spacing w:val="-1"/>
          <w:sz w:val="28"/>
          <w:szCs w:val="28"/>
        </w:rPr>
        <w:t xml:space="preserve">В случаях несогласия с результатами оказания государственной услуги </w:t>
      </w:r>
      <w:r>
        <w:rPr>
          <w:rFonts w:eastAsia="Times New Roman"/>
          <w:sz w:val="28"/>
          <w:szCs w:val="28"/>
        </w:rPr>
        <w:t>услугополучатель в соответствии с подпунктом 6) пункта 1 статьи 4 Закона обращается в суд.</w:t>
      </w:r>
    </w:p>
    <w:p w:rsidR="00D319D0" w:rsidRDefault="00D319D0" w:rsidP="00D319D0">
      <w:pPr>
        <w:tabs>
          <w:tab w:val="left" w:pos="1050"/>
        </w:tabs>
      </w:pPr>
    </w:p>
    <w:p w:rsidR="00381460" w:rsidRDefault="00D319D0" w:rsidP="00D319D0">
      <w:pPr>
        <w:tabs>
          <w:tab w:val="left" w:pos="1050"/>
        </w:tabs>
        <w:rPr>
          <w:spacing w:val="-1"/>
          <w:sz w:val="28"/>
          <w:szCs w:val="28"/>
        </w:rPr>
        <w:sectPr w:rsidR="00381460">
          <w:pgSz w:w="11909" w:h="16834"/>
          <w:pgMar w:top="1241" w:right="756" w:bottom="360" w:left="1251" w:header="720" w:footer="720" w:gutter="0"/>
          <w:cols w:space="60"/>
          <w:noEndnote/>
        </w:sectPr>
      </w:pPr>
      <w:r>
        <w:tab/>
      </w:r>
    </w:p>
    <w:p w:rsidR="00381460" w:rsidRPr="00D319D0" w:rsidRDefault="00381460" w:rsidP="00D319D0">
      <w:pPr>
        <w:shd w:val="clear" w:color="auto" w:fill="FFFFFF"/>
        <w:jc w:val="both"/>
        <w:rPr>
          <w:sz w:val="18"/>
          <w:szCs w:val="18"/>
        </w:rPr>
        <w:sectPr w:rsidR="00381460" w:rsidRPr="00D319D0" w:rsidSect="00D319D0">
          <w:pgSz w:w="11909" w:h="16834"/>
          <w:pgMar w:top="142" w:right="804" w:bottom="360" w:left="1285" w:header="720" w:footer="720" w:gutter="0"/>
          <w:cols w:num="4" w:space="720" w:equalWidth="0">
            <w:col w:w="1334" w:space="432"/>
            <w:col w:w="5193" w:space="586"/>
            <w:col w:w="1190" w:space="365"/>
            <w:col w:w="720"/>
          </w:cols>
          <w:noEndnote/>
        </w:sectPr>
      </w:pPr>
    </w:p>
    <w:p w:rsidR="00381460" w:rsidRPr="00D319D0" w:rsidRDefault="00381460" w:rsidP="00D319D0">
      <w:pPr>
        <w:shd w:val="clear" w:color="auto" w:fill="FFFFFF"/>
        <w:ind w:left="3984"/>
        <w:jc w:val="center"/>
        <w:rPr>
          <w:sz w:val="18"/>
          <w:szCs w:val="18"/>
        </w:rPr>
      </w:pPr>
      <w:r w:rsidRPr="00D319D0">
        <w:rPr>
          <w:rFonts w:eastAsia="Times New Roman"/>
          <w:sz w:val="18"/>
          <w:szCs w:val="18"/>
        </w:rPr>
        <w:t>Приложение 1</w:t>
      </w:r>
    </w:p>
    <w:p w:rsidR="00381460" w:rsidRPr="00D319D0" w:rsidRDefault="00381460" w:rsidP="00D319D0">
      <w:pPr>
        <w:shd w:val="clear" w:color="auto" w:fill="FFFFFF"/>
        <w:ind w:left="3984"/>
        <w:jc w:val="center"/>
        <w:rPr>
          <w:sz w:val="18"/>
          <w:szCs w:val="18"/>
        </w:rPr>
      </w:pPr>
      <w:r w:rsidRPr="00D319D0">
        <w:rPr>
          <w:rFonts w:eastAsia="Times New Roman"/>
          <w:sz w:val="18"/>
          <w:szCs w:val="18"/>
        </w:rPr>
        <w:t>к Правилам оказания</w:t>
      </w:r>
    </w:p>
    <w:p w:rsidR="00381460" w:rsidRPr="00D319D0" w:rsidRDefault="00381460" w:rsidP="00D319D0">
      <w:pPr>
        <w:shd w:val="clear" w:color="auto" w:fill="FFFFFF"/>
        <w:ind w:left="3984"/>
        <w:jc w:val="center"/>
        <w:rPr>
          <w:sz w:val="18"/>
          <w:szCs w:val="18"/>
        </w:rPr>
      </w:pPr>
      <w:r w:rsidRPr="00D319D0">
        <w:rPr>
          <w:rFonts w:eastAsia="Times New Roman"/>
          <w:sz w:val="18"/>
          <w:szCs w:val="18"/>
        </w:rPr>
        <w:t>государственной услуги</w:t>
      </w:r>
    </w:p>
    <w:p w:rsidR="00381460" w:rsidRPr="00D319D0" w:rsidRDefault="00381460" w:rsidP="00D319D0">
      <w:pPr>
        <w:shd w:val="clear" w:color="auto" w:fill="FFFFFF"/>
        <w:ind w:left="3984"/>
        <w:jc w:val="center"/>
        <w:rPr>
          <w:sz w:val="18"/>
          <w:szCs w:val="18"/>
        </w:rPr>
      </w:pPr>
      <w:r w:rsidRPr="00D319D0">
        <w:rPr>
          <w:rFonts w:eastAsia="Times New Roman"/>
          <w:sz w:val="18"/>
          <w:szCs w:val="18"/>
        </w:rPr>
        <w:t>«Принятие предварительного</w:t>
      </w:r>
    </w:p>
    <w:p w:rsidR="00381460" w:rsidRPr="00D319D0" w:rsidRDefault="00381460" w:rsidP="00D319D0">
      <w:pPr>
        <w:shd w:val="clear" w:color="auto" w:fill="FFFFFF"/>
        <w:ind w:left="3984"/>
        <w:jc w:val="center"/>
        <w:rPr>
          <w:sz w:val="18"/>
          <w:szCs w:val="18"/>
        </w:rPr>
      </w:pPr>
      <w:r w:rsidRPr="00D319D0">
        <w:rPr>
          <w:rFonts w:eastAsia="Times New Roman"/>
          <w:spacing w:val="-2"/>
          <w:sz w:val="18"/>
          <w:szCs w:val="18"/>
        </w:rPr>
        <w:t>решения о классификации товара»</w:t>
      </w:r>
    </w:p>
    <w:p w:rsidR="00381460" w:rsidRPr="00D319D0" w:rsidRDefault="00381460" w:rsidP="00D319D0">
      <w:pPr>
        <w:rPr>
          <w:rFonts w:ascii="Arial" w:hAnsi="Arial" w:cs="Arial"/>
          <w:sz w:val="18"/>
          <w:szCs w:val="18"/>
        </w:rPr>
      </w:pPr>
    </w:p>
    <w:tbl>
      <w:tblPr>
        <w:tblW w:w="9989" w:type="dxa"/>
        <w:tblInd w:w="40" w:type="dxa"/>
        <w:tblLayout w:type="fixed"/>
        <w:tblCellMar>
          <w:left w:w="40" w:type="dxa"/>
          <w:right w:w="40" w:type="dxa"/>
        </w:tblCellMar>
        <w:tblLook w:val="0000" w:firstRow="0" w:lastRow="0" w:firstColumn="0" w:lastColumn="0" w:noHBand="0" w:noVBand="0"/>
      </w:tblPr>
      <w:tblGrid>
        <w:gridCol w:w="432"/>
        <w:gridCol w:w="2256"/>
        <w:gridCol w:w="7301"/>
      </w:tblGrid>
      <w:tr w:rsidR="00381460" w:rsidTr="00FD0B79">
        <w:trPr>
          <w:trHeight w:hRule="exact" w:val="322"/>
        </w:trPr>
        <w:tc>
          <w:tcPr>
            <w:tcW w:w="9989" w:type="dxa"/>
            <w:gridSpan w:val="3"/>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258"/>
            </w:pPr>
            <w:r>
              <w:rPr>
                <w:rFonts w:eastAsia="Times New Roman"/>
                <w:sz w:val="16"/>
                <w:szCs w:val="16"/>
              </w:rPr>
              <w:t>Стандарт государственной услуги «Принятие предварительного решения о классификации товара»</w:t>
            </w:r>
          </w:p>
        </w:tc>
      </w:tr>
      <w:tr w:rsidR="00381460" w:rsidTr="00FD0B79">
        <w:trPr>
          <w:trHeight w:hRule="exact" w:val="773"/>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1</w:t>
            </w:r>
          </w:p>
        </w:tc>
        <w:tc>
          <w:tcPr>
            <w:tcW w:w="2256"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58"/>
            </w:pPr>
            <w:r>
              <w:rPr>
                <w:rFonts w:eastAsia="Times New Roman"/>
                <w:sz w:val="16"/>
                <w:szCs w:val="16"/>
              </w:rPr>
              <w:t>Наименование услугодате-ля</w:t>
            </w:r>
          </w:p>
        </w:tc>
        <w:tc>
          <w:tcPr>
            <w:tcW w:w="7301"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0" w:right="67"/>
            </w:pPr>
            <w:r>
              <w:rPr>
                <w:rFonts w:eastAsia="Times New Roman"/>
                <w:sz w:val="16"/>
                <w:szCs w:val="16"/>
              </w:rPr>
              <w:t>Комитет государственных доходов Министерства финансов Республики Казахстан, территори</w:t>
            </w:r>
            <w:r>
              <w:rPr>
                <w:rFonts w:eastAsia="Times New Roman"/>
                <w:sz w:val="16"/>
                <w:szCs w:val="16"/>
              </w:rPr>
              <w:softHyphen/>
              <w:t>альные органы Комитета государственных доходов Министерства финансов Республики Казах</w:t>
            </w:r>
            <w:r>
              <w:rPr>
                <w:rFonts w:eastAsia="Times New Roman"/>
                <w:sz w:val="16"/>
                <w:szCs w:val="16"/>
              </w:rPr>
              <w:softHyphen/>
              <w:t>стан по областям, городам Нур-Султану, Алматы и Шымкенту</w:t>
            </w:r>
          </w:p>
        </w:tc>
      </w:tr>
      <w:tr w:rsidR="00381460" w:rsidTr="00FD0B79">
        <w:trPr>
          <w:trHeight w:hRule="exact" w:val="685"/>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2</w:t>
            </w:r>
          </w:p>
        </w:tc>
        <w:tc>
          <w:tcPr>
            <w:tcW w:w="2256"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173"/>
            </w:pPr>
            <w:r>
              <w:rPr>
                <w:rFonts w:eastAsia="Times New Roman"/>
                <w:sz w:val="16"/>
                <w:szCs w:val="16"/>
              </w:rPr>
              <w:t>Способы предоставления государственной услуги</w:t>
            </w:r>
          </w:p>
        </w:tc>
        <w:tc>
          <w:tcPr>
            <w:tcW w:w="7301"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spacing w:line="230" w:lineRule="exact"/>
              <w:ind w:left="10" w:right="86"/>
            </w:pPr>
            <w:r>
              <w:rPr>
                <w:sz w:val="16"/>
                <w:szCs w:val="16"/>
              </w:rPr>
              <w:t>1)</w:t>
            </w:r>
            <w:r>
              <w:tab/>
            </w:r>
            <w:r>
              <w:rPr>
                <w:rFonts w:eastAsia="Times New Roman"/>
                <w:sz w:val="16"/>
                <w:szCs w:val="16"/>
              </w:rPr>
              <w:t>через</w:t>
            </w:r>
            <w:r>
              <w:rPr>
                <w:rFonts w:eastAsia="Times New Roman"/>
              </w:rPr>
              <w:t xml:space="preserve"> </w:t>
            </w:r>
            <w:r>
              <w:rPr>
                <w:rFonts w:eastAsia="Times New Roman"/>
                <w:sz w:val="16"/>
                <w:szCs w:val="16"/>
              </w:rPr>
              <w:t>некоммерческое</w:t>
            </w:r>
            <w:r>
              <w:rPr>
                <w:rFonts w:eastAsia="Times New Roman"/>
              </w:rPr>
              <w:t xml:space="preserve"> </w:t>
            </w:r>
            <w:r>
              <w:rPr>
                <w:rFonts w:eastAsia="Times New Roman"/>
                <w:sz w:val="16"/>
                <w:szCs w:val="16"/>
              </w:rPr>
              <w:t>акционерное</w:t>
            </w:r>
            <w:r>
              <w:rPr>
                <w:rFonts w:eastAsia="Times New Roman"/>
              </w:rPr>
              <w:t xml:space="preserve"> </w:t>
            </w:r>
            <w:r>
              <w:rPr>
                <w:rFonts w:eastAsia="Times New Roman"/>
                <w:sz w:val="16"/>
                <w:szCs w:val="16"/>
              </w:rPr>
              <w:t>общество</w:t>
            </w:r>
            <w:r>
              <w:rPr>
                <w:rFonts w:eastAsia="Times New Roman"/>
              </w:rPr>
              <w:t xml:space="preserve"> </w:t>
            </w:r>
            <w:r>
              <w:rPr>
                <w:rFonts w:eastAsia="Times New Roman"/>
                <w:sz w:val="16"/>
                <w:szCs w:val="16"/>
              </w:rPr>
              <w:t>«Государственная</w:t>
            </w:r>
            <w:r>
              <w:rPr>
                <w:rFonts w:eastAsia="Times New Roman"/>
              </w:rPr>
              <w:t xml:space="preserve"> </w:t>
            </w:r>
            <w:r>
              <w:rPr>
                <w:rFonts w:eastAsia="Times New Roman"/>
                <w:sz w:val="16"/>
                <w:szCs w:val="16"/>
              </w:rPr>
              <w:t>корпорация</w:t>
            </w:r>
            <w:r>
              <w:rPr>
                <w:rFonts w:eastAsia="Times New Roman"/>
              </w:rPr>
              <w:t xml:space="preserve"> </w:t>
            </w:r>
            <w:r>
              <w:rPr>
                <w:rFonts w:eastAsia="Times New Roman"/>
                <w:sz w:val="16"/>
                <w:szCs w:val="16"/>
              </w:rPr>
              <w:t>«Правительство</w:t>
            </w:r>
            <w:r>
              <w:rPr>
                <w:rFonts w:eastAsia="Times New Roman"/>
                <w:sz w:val="16"/>
                <w:szCs w:val="16"/>
              </w:rPr>
              <w:br/>
              <w:t>для граждан» (далее – Государственная корпорация);</w:t>
            </w:r>
          </w:p>
          <w:p w:rsidR="00381460" w:rsidRDefault="00381460">
            <w:pPr>
              <w:shd w:val="clear" w:color="auto" w:fill="FFFFFF"/>
              <w:tabs>
                <w:tab w:val="left" w:pos="312"/>
              </w:tabs>
              <w:ind w:left="10"/>
            </w:pPr>
            <w:r>
              <w:rPr>
                <w:sz w:val="16"/>
                <w:szCs w:val="16"/>
              </w:rPr>
              <w:t>2)</w:t>
            </w:r>
            <w:r>
              <w:tab/>
            </w:r>
            <w:r>
              <w:rPr>
                <w:rFonts w:eastAsia="Times New Roman"/>
                <w:sz w:val="16"/>
                <w:szCs w:val="16"/>
              </w:rPr>
              <w:t>посредством</w:t>
            </w:r>
            <w:r>
              <w:rPr>
                <w:rFonts w:eastAsia="Times New Roman"/>
              </w:rPr>
              <w:t xml:space="preserve"> </w:t>
            </w:r>
            <w:r>
              <w:rPr>
                <w:rFonts w:eastAsia="Times New Roman"/>
                <w:sz w:val="16"/>
                <w:szCs w:val="16"/>
              </w:rPr>
              <w:t>веб-портала</w:t>
            </w:r>
            <w:r>
              <w:rPr>
                <w:rFonts w:eastAsia="Times New Roman"/>
              </w:rPr>
              <w:t xml:space="preserve"> </w:t>
            </w:r>
            <w:r>
              <w:rPr>
                <w:rFonts w:eastAsia="Times New Roman"/>
                <w:sz w:val="16"/>
                <w:szCs w:val="16"/>
              </w:rPr>
              <w:t>«электронного</w:t>
            </w:r>
            <w:r>
              <w:rPr>
                <w:rFonts w:eastAsia="Times New Roman"/>
              </w:rPr>
              <w:t xml:space="preserve"> </w:t>
            </w:r>
            <w:r>
              <w:rPr>
                <w:rFonts w:eastAsia="Times New Roman"/>
                <w:sz w:val="16"/>
                <w:szCs w:val="16"/>
              </w:rPr>
              <w:t>правительства»</w:t>
            </w:r>
            <w:r>
              <w:rPr>
                <w:rFonts w:eastAsia="Times New Roman"/>
              </w:rPr>
              <w:t xml:space="preserve"> </w:t>
            </w:r>
            <w:hyperlink r:id="rId120" w:history="1">
              <w:r>
                <w:rPr>
                  <w:rFonts w:eastAsia="Times New Roman"/>
                  <w:sz w:val="16"/>
                  <w:szCs w:val="16"/>
                  <w:u w:val="single"/>
                </w:rPr>
                <w:t>www.egov.kz</w:t>
              </w:r>
            </w:hyperlink>
            <w:r>
              <w:rPr>
                <w:rFonts w:eastAsia="Times New Roman"/>
              </w:rPr>
              <w:t xml:space="preserve"> </w:t>
            </w:r>
            <w:r>
              <w:rPr>
                <w:rFonts w:eastAsia="Times New Roman"/>
                <w:sz w:val="16"/>
                <w:szCs w:val="16"/>
              </w:rPr>
              <w:t>(далее</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портал).</w:t>
            </w:r>
          </w:p>
        </w:tc>
      </w:tr>
      <w:tr w:rsidR="00381460" w:rsidTr="00FD0B79">
        <w:trPr>
          <w:trHeight w:hRule="exact" w:val="3403"/>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3</w:t>
            </w:r>
          </w:p>
        </w:tc>
        <w:tc>
          <w:tcPr>
            <w:tcW w:w="2256"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211"/>
            </w:pPr>
            <w:r>
              <w:rPr>
                <w:rFonts w:eastAsia="Times New Roman"/>
                <w:sz w:val="16"/>
                <w:szCs w:val="16"/>
              </w:rPr>
              <w:t>Сроки оказания государ</w:t>
            </w:r>
            <w:r>
              <w:rPr>
                <w:rFonts w:eastAsia="Times New Roman"/>
                <w:sz w:val="16"/>
                <w:szCs w:val="16"/>
              </w:rPr>
              <w:softHyphen/>
              <w:t>ственной услуги</w:t>
            </w:r>
          </w:p>
        </w:tc>
        <w:tc>
          <w:tcPr>
            <w:tcW w:w="7301"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spacing w:line="230" w:lineRule="exact"/>
              <w:ind w:left="10" w:right="91"/>
            </w:pPr>
            <w:r>
              <w:rPr>
                <w:sz w:val="16"/>
                <w:szCs w:val="16"/>
              </w:rPr>
              <w:t>1)</w:t>
            </w:r>
            <w:r>
              <w:tab/>
            </w:r>
            <w:r>
              <w:rPr>
                <w:rFonts w:eastAsia="Times New Roman"/>
                <w:sz w:val="16"/>
                <w:szCs w:val="16"/>
              </w:rPr>
              <w:t>не</w:t>
            </w:r>
            <w:r>
              <w:rPr>
                <w:rFonts w:eastAsia="Times New Roman"/>
              </w:rPr>
              <w:t xml:space="preserve"> </w:t>
            </w:r>
            <w:r>
              <w:rPr>
                <w:rFonts w:eastAsia="Times New Roman"/>
                <w:sz w:val="16"/>
                <w:szCs w:val="16"/>
              </w:rPr>
              <w:t>позднее</w:t>
            </w:r>
            <w:r>
              <w:rPr>
                <w:rFonts w:eastAsia="Times New Roman"/>
              </w:rPr>
              <w:t xml:space="preserve"> </w:t>
            </w:r>
            <w:r>
              <w:rPr>
                <w:rFonts w:eastAsia="Times New Roman"/>
                <w:sz w:val="16"/>
                <w:szCs w:val="16"/>
              </w:rPr>
              <w:t>20</w:t>
            </w:r>
            <w:r>
              <w:rPr>
                <w:rFonts w:eastAsia="Times New Roman"/>
              </w:rPr>
              <w:t xml:space="preserve"> </w:t>
            </w:r>
            <w:r>
              <w:rPr>
                <w:rFonts w:eastAsia="Times New Roman"/>
                <w:sz w:val="16"/>
                <w:szCs w:val="16"/>
              </w:rPr>
              <w:t>(двадцати)</w:t>
            </w:r>
            <w:r>
              <w:rPr>
                <w:rFonts w:eastAsia="Times New Roman"/>
              </w:rPr>
              <w:t xml:space="preserve"> </w:t>
            </w:r>
            <w:r>
              <w:rPr>
                <w:rFonts w:eastAsia="Times New Roman"/>
                <w:sz w:val="16"/>
                <w:szCs w:val="16"/>
              </w:rPr>
              <w:t>рабочих</w:t>
            </w:r>
            <w:r>
              <w:rPr>
                <w:rFonts w:eastAsia="Times New Roman"/>
              </w:rPr>
              <w:t xml:space="preserve"> </w:t>
            </w:r>
            <w:r>
              <w:rPr>
                <w:rFonts w:eastAsia="Times New Roman"/>
                <w:sz w:val="16"/>
                <w:szCs w:val="16"/>
              </w:rPr>
              <w:t>дней</w:t>
            </w:r>
            <w:r>
              <w:rPr>
                <w:rFonts w:eastAsia="Times New Roman"/>
              </w:rPr>
              <w:t xml:space="preserve"> </w:t>
            </w:r>
            <w:r>
              <w:rPr>
                <w:rFonts w:eastAsia="Times New Roman"/>
                <w:sz w:val="16"/>
                <w:szCs w:val="16"/>
              </w:rPr>
              <w:t>со</w:t>
            </w:r>
            <w:r>
              <w:rPr>
                <w:rFonts w:eastAsia="Times New Roman"/>
              </w:rPr>
              <w:t xml:space="preserve"> </w:t>
            </w:r>
            <w:r>
              <w:rPr>
                <w:rFonts w:eastAsia="Times New Roman"/>
                <w:sz w:val="16"/>
                <w:szCs w:val="16"/>
              </w:rPr>
              <w:t>дня</w:t>
            </w:r>
            <w:r>
              <w:rPr>
                <w:rFonts w:eastAsia="Times New Roman"/>
              </w:rPr>
              <w:t xml:space="preserve"> </w:t>
            </w:r>
            <w:r>
              <w:rPr>
                <w:rFonts w:eastAsia="Times New Roman"/>
                <w:sz w:val="16"/>
                <w:szCs w:val="16"/>
              </w:rPr>
              <w:t>регистрации</w:t>
            </w:r>
            <w:r>
              <w:rPr>
                <w:rFonts w:eastAsia="Times New Roman"/>
              </w:rPr>
              <w:t xml:space="preserve"> </w:t>
            </w:r>
            <w:r>
              <w:rPr>
                <w:rFonts w:eastAsia="Times New Roman"/>
                <w:sz w:val="16"/>
                <w:szCs w:val="16"/>
              </w:rPr>
              <w:t>заявления</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принятии</w:t>
            </w:r>
            <w:r>
              <w:rPr>
                <w:rFonts w:eastAsia="Times New Roman"/>
              </w:rPr>
              <w:t xml:space="preserve"> </w:t>
            </w:r>
            <w:r>
              <w:rPr>
                <w:rFonts w:eastAsia="Times New Roman"/>
                <w:sz w:val="16"/>
                <w:szCs w:val="16"/>
              </w:rPr>
              <w:t>предвари</w:t>
            </w:r>
            <w:r>
              <w:rPr>
                <w:rFonts w:eastAsia="Times New Roman"/>
                <w:sz w:val="16"/>
                <w:szCs w:val="16"/>
              </w:rPr>
              <w:softHyphen/>
            </w:r>
            <w:r>
              <w:rPr>
                <w:rFonts w:eastAsia="Times New Roman"/>
                <w:sz w:val="16"/>
                <w:szCs w:val="16"/>
              </w:rPr>
              <w:br/>
              <w:t>тельного решения о классификации товара;</w:t>
            </w:r>
          </w:p>
          <w:p w:rsidR="00381460" w:rsidRDefault="00381460">
            <w:pPr>
              <w:shd w:val="clear" w:color="auto" w:fill="FFFFFF"/>
              <w:spacing w:line="230" w:lineRule="exact"/>
              <w:ind w:left="10" w:right="91"/>
            </w:pPr>
            <w:r>
              <w:rPr>
                <w:rFonts w:eastAsia="Times New Roman"/>
                <w:sz w:val="16"/>
                <w:szCs w:val="16"/>
              </w:rPr>
              <w:t>выдача дубликата предварительного решения о классификации товара – в течение 5 (пяти) ра</w:t>
            </w:r>
            <w:r>
              <w:rPr>
                <w:rFonts w:eastAsia="Times New Roman"/>
                <w:sz w:val="16"/>
                <w:szCs w:val="16"/>
              </w:rPr>
              <w:softHyphen/>
              <w:t>бочих дней со дня поступления заявления;</w:t>
            </w:r>
          </w:p>
          <w:p w:rsidR="00381460" w:rsidRDefault="00381460">
            <w:pPr>
              <w:shd w:val="clear" w:color="auto" w:fill="FFFFFF"/>
              <w:tabs>
                <w:tab w:val="left" w:pos="312"/>
              </w:tabs>
              <w:spacing w:line="226" w:lineRule="exact"/>
              <w:ind w:left="10" w:right="91"/>
            </w:pPr>
            <w:r>
              <w:rPr>
                <w:sz w:val="16"/>
                <w:szCs w:val="16"/>
              </w:rPr>
              <w:t>2)</w:t>
            </w:r>
            <w:r>
              <w:tab/>
            </w:r>
            <w:r>
              <w:rPr>
                <w:rFonts w:eastAsia="Times New Roman"/>
                <w:sz w:val="16"/>
                <w:szCs w:val="16"/>
              </w:rPr>
              <w:t>максимально</w:t>
            </w:r>
            <w:r>
              <w:rPr>
                <w:rFonts w:eastAsia="Times New Roman"/>
              </w:rPr>
              <w:t xml:space="preserve"> </w:t>
            </w:r>
            <w:r>
              <w:rPr>
                <w:rFonts w:eastAsia="Times New Roman"/>
                <w:sz w:val="16"/>
                <w:szCs w:val="16"/>
              </w:rPr>
              <w:t>допустимое</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ожидания</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сдачи</w:t>
            </w:r>
            <w:r>
              <w:rPr>
                <w:rFonts w:eastAsia="Times New Roman"/>
              </w:rPr>
              <w:t xml:space="preserve"> </w:t>
            </w:r>
            <w:r>
              <w:rPr>
                <w:rFonts w:eastAsia="Times New Roman"/>
                <w:sz w:val="16"/>
                <w:szCs w:val="16"/>
              </w:rPr>
              <w:t>пакета</w:t>
            </w:r>
            <w:r>
              <w:rPr>
                <w:rFonts w:eastAsia="Times New Roman"/>
              </w:rPr>
              <w:t xml:space="preserve"> </w:t>
            </w:r>
            <w:r>
              <w:rPr>
                <w:rFonts w:eastAsia="Times New Roman"/>
                <w:sz w:val="16"/>
                <w:szCs w:val="16"/>
              </w:rPr>
              <w:t>документов</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Государственную</w:t>
            </w:r>
            <w:r>
              <w:rPr>
                <w:rFonts w:eastAsia="Times New Roman"/>
                <w:sz w:val="16"/>
                <w:szCs w:val="16"/>
              </w:rPr>
              <w:br/>
              <w:t>корпорацию – 15 (пятнадцать) минут;</w:t>
            </w:r>
          </w:p>
          <w:p w:rsidR="00381460" w:rsidRDefault="00381460">
            <w:pPr>
              <w:shd w:val="clear" w:color="auto" w:fill="FFFFFF"/>
              <w:tabs>
                <w:tab w:val="left" w:pos="312"/>
              </w:tabs>
              <w:spacing w:line="230" w:lineRule="exact"/>
              <w:ind w:left="10" w:right="91"/>
            </w:pPr>
            <w:r>
              <w:rPr>
                <w:sz w:val="16"/>
                <w:szCs w:val="16"/>
              </w:rPr>
              <w:t>3)</w:t>
            </w:r>
            <w:r>
              <w:tab/>
            </w:r>
            <w:r>
              <w:rPr>
                <w:rFonts w:eastAsia="Times New Roman"/>
                <w:sz w:val="16"/>
                <w:szCs w:val="16"/>
              </w:rPr>
              <w:t>максимально</w:t>
            </w:r>
            <w:r>
              <w:rPr>
                <w:rFonts w:eastAsia="Times New Roman"/>
              </w:rPr>
              <w:t xml:space="preserve"> </w:t>
            </w:r>
            <w:r>
              <w:rPr>
                <w:rFonts w:eastAsia="Times New Roman"/>
                <w:sz w:val="16"/>
                <w:szCs w:val="16"/>
              </w:rPr>
              <w:t>допустимое</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обслуживания</w:t>
            </w:r>
            <w:r>
              <w:rPr>
                <w:rFonts w:eastAsia="Times New Roman"/>
              </w:rPr>
              <w:t xml:space="preserve"> </w:t>
            </w:r>
            <w:r>
              <w:rPr>
                <w:rFonts w:eastAsia="Times New Roman"/>
                <w:sz w:val="16"/>
                <w:szCs w:val="16"/>
              </w:rPr>
              <w:t>Государственной</w:t>
            </w:r>
            <w:r>
              <w:rPr>
                <w:rFonts w:eastAsia="Times New Roman"/>
              </w:rPr>
              <w:t xml:space="preserve"> </w:t>
            </w:r>
            <w:r>
              <w:rPr>
                <w:rFonts w:eastAsia="Times New Roman"/>
                <w:sz w:val="16"/>
                <w:szCs w:val="16"/>
              </w:rPr>
              <w:t>корпорацией</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15</w:t>
            </w:r>
            <w:r>
              <w:rPr>
                <w:rFonts w:eastAsia="Times New Roman"/>
              </w:rPr>
              <w:t xml:space="preserve"> </w:t>
            </w:r>
            <w:r>
              <w:rPr>
                <w:rFonts w:eastAsia="Times New Roman"/>
                <w:sz w:val="16"/>
                <w:szCs w:val="16"/>
              </w:rPr>
              <w:t>(пятна</w:t>
            </w:r>
            <w:r>
              <w:rPr>
                <w:rFonts w:eastAsia="Times New Roman"/>
                <w:sz w:val="16"/>
                <w:szCs w:val="16"/>
              </w:rPr>
              <w:softHyphen/>
            </w:r>
            <w:r>
              <w:rPr>
                <w:rFonts w:eastAsia="Times New Roman"/>
                <w:sz w:val="16"/>
                <w:szCs w:val="16"/>
              </w:rPr>
              <w:br/>
              <w:t>дцать) минут;</w:t>
            </w:r>
          </w:p>
          <w:p w:rsidR="00381460" w:rsidRDefault="00381460">
            <w:pPr>
              <w:shd w:val="clear" w:color="auto" w:fill="FFFFFF"/>
              <w:tabs>
                <w:tab w:val="left" w:pos="312"/>
              </w:tabs>
              <w:spacing w:line="226" w:lineRule="exact"/>
              <w:ind w:left="10" w:right="91"/>
            </w:pPr>
            <w:r>
              <w:rPr>
                <w:sz w:val="16"/>
                <w:szCs w:val="16"/>
              </w:rPr>
              <w:t>4)</w:t>
            </w:r>
            <w:r>
              <w:tab/>
            </w:r>
            <w:r>
              <w:rPr>
                <w:rFonts w:eastAsia="Times New Roman"/>
                <w:sz w:val="16"/>
                <w:szCs w:val="16"/>
              </w:rPr>
              <w:t>в</w:t>
            </w:r>
            <w:r>
              <w:rPr>
                <w:rFonts w:eastAsia="Times New Roman"/>
              </w:rPr>
              <w:t xml:space="preserve"> </w:t>
            </w:r>
            <w:r>
              <w:rPr>
                <w:rFonts w:eastAsia="Times New Roman"/>
                <w:sz w:val="16"/>
                <w:szCs w:val="16"/>
              </w:rPr>
              <w:t>случае,</w:t>
            </w:r>
            <w:r>
              <w:rPr>
                <w:rFonts w:eastAsia="Times New Roman"/>
              </w:rPr>
              <w:t xml:space="preserve"> </w:t>
            </w:r>
            <w:r>
              <w:rPr>
                <w:rFonts w:eastAsia="Times New Roman"/>
                <w:sz w:val="16"/>
                <w:szCs w:val="16"/>
              </w:rPr>
              <w:t>если</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принятия</w:t>
            </w:r>
            <w:r>
              <w:rPr>
                <w:rFonts w:eastAsia="Times New Roman"/>
              </w:rPr>
              <w:t xml:space="preserve"> </w:t>
            </w:r>
            <w:r>
              <w:rPr>
                <w:rFonts w:eastAsia="Times New Roman"/>
                <w:sz w:val="16"/>
                <w:szCs w:val="16"/>
              </w:rPr>
              <w:t>предварительного</w:t>
            </w:r>
            <w:r>
              <w:rPr>
                <w:rFonts w:eastAsia="Times New Roman"/>
              </w:rPr>
              <w:t xml:space="preserve"> </w:t>
            </w:r>
            <w:r>
              <w:rPr>
                <w:rFonts w:eastAsia="Times New Roman"/>
                <w:sz w:val="16"/>
                <w:szCs w:val="16"/>
              </w:rPr>
              <w:t>решения</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классификации</w:t>
            </w:r>
            <w:r>
              <w:rPr>
                <w:rFonts w:eastAsia="Times New Roman"/>
              </w:rPr>
              <w:t xml:space="preserve"> </w:t>
            </w:r>
            <w:r>
              <w:rPr>
                <w:rFonts w:eastAsia="Times New Roman"/>
                <w:sz w:val="16"/>
                <w:szCs w:val="16"/>
              </w:rPr>
              <w:t>товара</w:t>
            </w:r>
            <w:r>
              <w:rPr>
                <w:rFonts w:eastAsia="Times New Roman"/>
              </w:rPr>
              <w:t xml:space="preserve"> </w:t>
            </w:r>
            <w:r>
              <w:rPr>
                <w:rFonts w:eastAsia="Times New Roman"/>
                <w:sz w:val="16"/>
                <w:szCs w:val="16"/>
              </w:rPr>
              <w:t>необходимо</w:t>
            </w:r>
            <w:r>
              <w:rPr>
                <w:rFonts w:eastAsia="Times New Roman"/>
                <w:sz w:val="16"/>
                <w:szCs w:val="16"/>
              </w:rPr>
              <w:br/>
              <w:t>провести таможенную экспертизу, течение срока 20 (двадцать) рабочих дней со дня регистра</w:t>
            </w:r>
            <w:r>
              <w:rPr>
                <w:rFonts w:eastAsia="Times New Roman"/>
                <w:sz w:val="16"/>
                <w:szCs w:val="16"/>
              </w:rPr>
              <w:softHyphen/>
            </w:r>
            <w:r>
              <w:rPr>
                <w:rFonts w:eastAsia="Times New Roman"/>
                <w:sz w:val="16"/>
                <w:szCs w:val="16"/>
              </w:rPr>
              <w:br/>
              <w:t>ции в таможенном органе приостанавливается на десять 10 (десять) рабочих дней со дня на</w:t>
            </w:r>
            <w:r>
              <w:rPr>
                <w:rFonts w:eastAsia="Times New Roman"/>
                <w:sz w:val="16"/>
                <w:szCs w:val="16"/>
              </w:rPr>
              <w:softHyphen/>
            </w:r>
            <w:r>
              <w:rPr>
                <w:rFonts w:eastAsia="Times New Roman"/>
                <w:sz w:val="16"/>
                <w:szCs w:val="16"/>
              </w:rPr>
              <w:br/>
              <w:t>правления таможенным органом решения о назначении таможенной экспертизы и возобновля</w:t>
            </w:r>
            <w:r>
              <w:rPr>
                <w:rFonts w:eastAsia="Times New Roman"/>
                <w:sz w:val="16"/>
                <w:szCs w:val="16"/>
              </w:rPr>
              <w:softHyphen/>
            </w:r>
            <w:r>
              <w:rPr>
                <w:rFonts w:eastAsia="Times New Roman"/>
                <w:sz w:val="16"/>
                <w:szCs w:val="16"/>
              </w:rPr>
              <w:br/>
              <w:t>ется со дня истечения срока приостановления срока принятия предварительного решения о</w:t>
            </w:r>
            <w:r>
              <w:rPr>
                <w:rFonts w:eastAsia="Times New Roman"/>
                <w:sz w:val="16"/>
                <w:szCs w:val="16"/>
              </w:rPr>
              <w:br/>
              <w:t>классификации товара в соответствии со статьей 46 Кодекса РК «О таможенном регулирова</w:t>
            </w:r>
            <w:r>
              <w:rPr>
                <w:rFonts w:eastAsia="Times New Roman"/>
                <w:sz w:val="16"/>
                <w:szCs w:val="16"/>
              </w:rPr>
              <w:softHyphen/>
            </w:r>
            <w:r>
              <w:rPr>
                <w:rFonts w:eastAsia="Times New Roman"/>
                <w:sz w:val="16"/>
                <w:szCs w:val="16"/>
              </w:rPr>
              <w:br/>
              <w:t>нии в Республике Казахстан».</w:t>
            </w:r>
          </w:p>
        </w:tc>
      </w:tr>
      <w:tr w:rsidR="00381460" w:rsidTr="00FD0B79">
        <w:trPr>
          <w:trHeight w:hRule="exact" w:val="277"/>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4</w:t>
            </w:r>
          </w:p>
        </w:tc>
        <w:tc>
          <w:tcPr>
            <w:tcW w:w="2256"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FD0B79">
            <w:pPr>
              <w:shd w:val="clear" w:color="auto" w:fill="FFFFFF"/>
              <w:spacing w:line="230" w:lineRule="exact"/>
              <w:ind w:left="10" w:right="178"/>
            </w:pPr>
            <w:r>
              <w:rPr>
                <w:rFonts w:eastAsia="Times New Roman"/>
                <w:sz w:val="16"/>
                <w:szCs w:val="16"/>
              </w:rPr>
              <w:t>Форма оказания госуслуги</w:t>
            </w:r>
          </w:p>
        </w:tc>
        <w:tc>
          <w:tcPr>
            <w:tcW w:w="7301"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Электронная (частично автоматизированная) или бумажная</w:t>
            </w:r>
          </w:p>
        </w:tc>
      </w:tr>
      <w:tr w:rsidR="00381460" w:rsidTr="00FD0B79">
        <w:trPr>
          <w:trHeight w:hRule="exact" w:val="1429"/>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5</w:t>
            </w:r>
          </w:p>
        </w:tc>
        <w:tc>
          <w:tcPr>
            <w:tcW w:w="2256"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0" w:right="202"/>
            </w:pPr>
            <w:r>
              <w:rPr>
                <w:rFonts w:eastAsia="Times New Roman"/>
                <w:sz w:val="16"/>
                <w:szCs w:val="16"/>
              </w:rPr>
              <w:t>Результат оказания госу</w:t>
            </w:r>
            <w:r>
              <w:rPr>
                <w:rFonts w:eastAsia="Times New Roman"/>
                <w:sz w:val="16"/>
                <w:szCs w:val="16"/>
              </w:rPr>
              <w:softHyphen/>
              <w:t>дарственной услуги</w:t>
            </w:r>
          </w:p>
        </w:tc>
        <w:tc>
          <w:tcPr>
            <w:tcW w:w="7301"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0" w:right="29"/>
            </w:pPr>
            <w:r>
              <w:rPr>
                <w:rFonts w:eastAsia="Times New Roman"/>
                <w:sz w:val="16"/>
                <w:szCs w:val="16"/>
              </w:rPr>
              <w:t>выдача предварительного решения о классификации товара в соответствии с товарной номен</w:t>
            </w:r>
            <w:r>
              <w:rPr>
                <w:rFonts w:eastAsia="Times New Roman"/>
                <w:sz w:val="16"/>
                <w:szCs w:val="16"/>
              </w:rPr>
              <w:softHyphen/>
              <w:t>клатурой внешнеэкономической деятельности Евразийского экономического союза (далее – ТН ВЭД ЕАЭС), выдача дубликата ранее полученного предварительного решения о классифи</w:t>
            </w:r>
            <w:r>
              <w:rPr>
                <w:rFonts w:eastAsia="Times New Roman"/>
                <w:sz w:val="16"/>
                <w:szCs w:val="16"/>
              </w:rPr>
              <w:softHyphen/>
              <w:t>кации товара либо мотивированный ответ об отказе в оказании государственной услуги в случа</w:t>
            </w:r>
            <w:r>
              <w:rPr>
                <w:rFonts w:eastAsia="Times New Roman"/>
                <w:sz w:val="16"/>
                <w:szCs w:val="16"/>
              </w:rPr>
              <w:softHyphen/>
              <w:t>ях и по основаниям, указанным в пункте 9 настоящего приложение 1 к Правилам.</w:t>
            </w:r>
          </w:p>
          <w:p w:rsidR="00381460" w:rsidRDefault="00381460">
            <w:pPr>
              <w:shd w:val="clear" w:color="auto" w:fill="FFFFFF"/>
              <w:spacing w:line="230" w:lineRule="exact"/>
              <w:ind w:left="10" w:right="29"/>
            </w:pPr>
            <w:r>
              <w:rPr>
                <w:rFonts w:eastAsia="Times New Roman"/>
                <w:sz w:val="16"/>
                <w:szCs w:val="16"/>
              </w:rPr>
              <w:t>Форма предоставления результата оказания государственной услуги: электронная или бумаж</w:t>
            </w:r>
            <w:r>
              <w:rPr>
                <w:rFonts w:eastAsia="Times New Roman"/>
                <w:sz w:val="16"/>
                <w:szCs w:val="16"/>
              </w:rPr>
              <w:softHyphen/>
              <w:t>ная.</w:t>
            </w:r>
          </w:p>
        </w:tc>
      </w:tr>
      <w:tr w:rsidR="00381460" w:rsidTr="00FD0B79">
        <w:trPr>
          <w:trHeight w:hRule="exact" w:val="1563"/>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6</w:t>
            </w:r>
          </w:p>
        </w:tc>
        <w:tc>
          <w:tcPr>
            <w:tcW w:w="2256"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0" w:right="72"/>
            </w:pPr>
            <w:r>
              <w:rPr>
                <w:rFonts w:eastAsia="Times New Roman"/>
                <w:sz w:val="16"/>
                <w:szCs w:val="16"/>
              </w:rPr>
              <w:t>Размер платы, взимаемой с услугополучателя при оказании государственной услуги, и способы ее взи</w:t>
            </w:r>
            <w:r>
              <w:rPr>
                <w:rFonts w:eastAsia="Times New Roman"/>
                <w:sz w:val="16"/>
                <w:szCs w:val="16"/>
              </w:rPr>
              <w:softHyphen/>
              <w:t>мания в случаях, преду</w:t>
            </w:r>
            <w:r>
              <w:rPr>
                <w:rFonts w:eastAsia="Times New Roman"/>
                <w:sz w:val="16"/>
                <w:szCs w:val="16"/>
              </w:rPr>
              <w:softHyphen/>
              <w:t>смотренных законодатель</w:t>
            </w:r>
            <w:r>
              <w:rPr>
                <w:rFonts w:eastAsia="Times New Roman"/>
                <w:sz w:val="16"/>
                <w:szCs w:val="16"/>
              </w:rPr>
              <w:softHyphen/>
              <w:t>ством Республики Казах</w:t>
            </w:r>
            <w:r>
              <w:rPr>
                <w:rFonts w:eastAsia="Times New Roman"/>
                <w:sz w:val="16"/>
                <w:szCs w:val="16"/>
              </w:rPr>
              <w:softHyphen/>
              <w:t>стан</w:t>
            </w:r>
          </w:p>
        </w:tc>
        <w:tc>
          <w:tcPr>
            <w:tcW w:w="7301"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Государственная услуга оказывается на платной основе.</w:t>
            </w:r>
          </w:p>
          <w:p w:rsidR="00381460" w:rsidRDefault="00381460">
            <w:pPr>
              <w:shd w:val="clear" w:color="auto" w:fill="FFFFFF"/>
              <w:spacing w:line="226" w:lineRule="exact"/>
              <w:ind w:left="10" w:right="120"/>
            </w:pPr>
            <w:r>
              <w:rPr>
                <w:rFonts w:eastAsia="Times New Roman"/>
                <w:sz w:val="16"/>
                <w:szCs w:val="16"/>
              </w:rPr>
              <w:t>В соответствии с пунктом 2 статьи 76 Кодекса Республики Казахстан от 26 декабря 2017 года «О таможенном регулировании в Республике Казахстан» за оказание государственной услуги взимаются таможенные сборы за принятие предварительного решения по классификации това</w:t>
            </w:r>
            <w:r>
              <w:rPr>
                <w:rFonts w:eastAsia="Times New Roman"/>
                <w:sz w:val="16"/>
                <w:szCs w:val="16"/>
              </w:rPr>
              <w:softHyphen/>
              <w:t>ра, устанавливаемые Постановлением Правительства Республики Казахстан от 5 апреля 2018 года № 171, в размере 32 000 (тридцать две тысячи) тенге за каждое наимено</w:t>
            </w:r>
            <w:r>
              <w:rPr>
                <w:rFonts w:eastAsia="Times New Roman"/>
                <w:sz w:val="16"/>
                <w:szCs w:val="16"/>
              </w:rPr>
              <w:softHyphen/>
              <w:t>вание товара, включающее определенную марку, модель, артикул и модификацию.</w:t>
            </w:r>
          </w:p>
        </w:tc>
      </w:tr>
      <w:tr w:rsidR="00FD0B79" w:rsidTr="00FD0B79">
        <w:trPr>
          <w:trHeight w:hRule="exact" w:val="256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FD0B79" w:rsidRDefault="00FD0B79" w:rsidP="00FD0B79">
            <w:pPr>
              <w:shd w:val="clear" w:color="auto" w:fill="FFFFFF"/>
              <w:ind w:left="19"/>
            </w:pPr>
            <w:r>
              <w:rPr>
                <w:sz w:val="16"/>
                <w:szCs w:val="16"/>
              </w:rPr>
              <w:t>7</w:t>
            </w:r>
          </w:p>
        </w:tc>
        <w:tc>
          <w:tcPr>
            <w:tcW w:w="2256" w:type="dxa"/>
            <w:tcBorders>
              <w:top w:val="single" w:sz="6" w:space="0" w:color="auto"/>
              <w:left w:val="single" w:sz="6" w:space="0" w:color="auto"/>
              <w:bottom w:val="single" w:sz="6" w:space="0" w:color="auto"/>
              <w:right w:val="single" w:sz="6" w:space="0" w:color="auto"/>
            </w:tcBorders>
            <w:shd w:val="clear" w:color="auto" w:fill="FFFFFF"/>
          </w:tcPr>
          <w:p w:rsidR="00FD0B79" w:rsidRDefault="00FD0B79" w:rsidP="00FD0B79">
            <w:pPr>
              <w:shd w:val="clear" w:color="auto" w:fill="FFFFFF"/>
              <w:ind w:left="10"/>
            </w:pPr>
            <w:r>
              <w:rPr>
                <w:rFonts w:eastAsia="Times New Roman"/>
                <w:sz w:val="16"/>
                <w:szCs w:val="16"/>
              </w:rPr>
              <w:t>График работы</w:t>
            </w:r>
          </w:p>
        </w:tc>
        <w:tc>
          <w:tcPr>
            <w:tcW w:w="7301" w:type="dxa"/>
            <w:tcBorders>
              <w:top w:val="single" w:sz="6" w:space="0" w:color="auto"/>
              <w:left w:val="single" w:sz="6" w:space="0" w:color="auto"/>
              <w:bottom w:val="single" w:sz="6" w:space="0" w:color="auto"/>
              <w:right w:val="single" w:sz="6" w:space="0" w:color="auto"/>
            </w:tcBorders>
            <w:shd w:val="clear" w:color="auto" w:fill="FFFFFF"/>
          </w:tcPr>
          <w:p w:rsidR="00FD0B79" w:rsidRPr="00FD0B79" w:rsidRDefault="00FD0B79" w:rsidP="00FD0B79">
            <w:pPr>
              <w:shd w:val="clear" w:color="auto" w:fill="FFFFFF"/>
              <w:tabs>
                <w:tab w:val="left" w:pos="312"/>
              </w:tabs>
              <w:spacing w:line="226" w:lineRule="exact"/>
              <w:ind w:left="10" w:right="91"/>
              <w:rPr>
                <w:rFonts w:eastAsia="Times New Roman"/>
                <w:sz w:val="16"/>
                <w:szCs w:val="16"/>
              </w:rPr>
            </w:pPr>
            <w:r w:rsidRPr="00FD0B79">
              <w:rPr>
                <w:rFonts w:eastAsia="Times New Roman"/>
                <w:sz w:val="16"/>
                <w:szCs w:val="16"/>
              </w:rPr>
              <w:t>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w:t>
            </w:r>
          </w:p>
          <w:p w:rsidR="00FD0B79" w:rsidRPr="00FD0B79" w:rsidRDefault="00FD0B79" w:rsidP="00FD0B79">
            <w:pPr>
              <w:shd w:val="clear" w:color="auto" w:fill="FFFFFF"/>
              <w:tabs>
                <w:tab w:val="left" w:pos="312"/>
              </w:tabs>
              <w:spacing w:line="226" w:lineRule="exact"/>
              <w:ind w:left="10" w:right="91"/>
              <w:rPr>
                <w:rFonts w:eastAsia="Times New Roman"/>
                <w:sz w:val="16"/>
                <w:szCs w:val="16"/>
              </w:rPr>
            </w:pPr>
            <w:r w:rsidRPr="00FD0B79">
              <w:rPr>
                <w:rFonts w:eastAsia="Times New Roman"/>
                <w:sz w:val="16"/>
                <w:szCs w:val="16"/>
              </w:rPr>
              <w:t>2) Государственной корпорации – с понедельника по субботу, за исключением воскресенья, праздничных дней согласно Трудовому кодексу РК в соответствии с установленным графиком работы с 9.00 часов до 20.00 часов, без перерыва на обед.</w:t>
            </w:r>
          </w:p>
          <w:p w:rsidR="00FD0B79" w:rsidRPr="00FD0B79" w:rsidRDefault="00FD0B79" w:rsidP="00FD0B79">
            <w:pPr>
              <w:shd w:val="clear" w:color="auto" w:fill="FFFFFF"/>
              <w:tabs>
                <w:tab w:val="left" w:pos="312"/>
              </w:tabs>
              <w:spacing w:line="226" w:lineRule="exact"/>
              <w:ind w:left="10" w:right="91"/>
              <w:rPr>
                <w:rFonts w:eastAsia="Times New Roman"/>
                <w:sz w:val="16"/>
                <w:szCs w:val="16"/>
              </w:rPr>
            </w:pPr>
            <w:r w:rsidRPr="00FD0B79">
              <w:rPr>
                <w:rFonts w:eastAsia="Times New Roman"/>
                <w:sz w:val="16"/>
                <w:szCs w:val="16"/>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rsidR="00FD0B79" w:rsidRPr="00FD0B79" w:rsidRDefault="00FD0B79" w:rsidP="00FD0B79">
            <w:pPr>
              <w:shd w:val="clear" w:color="auto" w:fill="FFFFFF"/>
              <w:tabs>
                <w:tab w:val="left" w:pos="312"/>
              </w:tabs>
              <w:spacing w:line="226" w:lineRule="exact"/>
              <w:ind w:left="10" w:right="91"/>
              <w:rPr>
                <w:rFonts w:eastAsia="Times New Roman"/>
                <w:sz w:val="16"/>
                <w:szCs w:val="16"/>
              </w:rPr>
            </w:pPr>
            <w:r w:rsidRPr="00FD0B79">
              <w:rPr>
                <w:rFonts w:eastAsia="Times New Roman"/>
                <w:sz w:val="16"/>
                <w:szCs w:val="16"/>
              </w:rPr>
              <w:t>Адреса мест оказания государственной услуги размещены на интернет-ресурсе:</w:t>
            </w:r>
          </w:p>
          <w:p w:rsidR="00FD0B79" w:rsidRPr="00FD0B79" w:rsidRDefault="00FD0B79" w:rsidP="00FD0B79">
            <w:pPr>
              <w:shd w:val="clear" w:color="auto" w:fill="FFFFFF"/>
              <w:tabs>
                <w:tab w:val="left" w:pos="312"/>
              </w:tabs>
              <w:spacing w:line="226" w:lineRule="exact"/>
              <w:ind w:left="10" w:right="91"/>
              <w:rPr>
                <w:rFonts w:eastAsia="Times New Roman"/>
                <w:sz w:val="16"/>
                <w:szCs w:val="16"/>
              </w:rPr>
            </w:pPr>
            <w:r w:rsidRPr="00FD0B79">
              <w:rPr>
                <w:rFonts w:eastAsia="Times New Roman"/>
                <w:sz w:val="16"/>
                <w:szCs w:val="16"/>
              </w:rPr>
              <w:t>1)</w:t>
            </w:r>
            <w:r w:rsidRPr="00FD0B79">
              <w:rPr>
                <w:rFonts w:eastAsia="Times New Roman"/>
                <w:sz w:val="16"/>
                <w:szCs w:val="16"/>
              </w:rPr>
              <w:tab/>
              <w:t>услугодателяwww.kgd.gov.kz;</w:t>
            </w:r>
          </w:p>
          <w:p w:rsidR="00FD0B79" w:rsidRDefault="00FD0B79" w:rsidP="00FD0B79">
            <w:pPr>
              <w:shd w:val="clear" w:color="auto" w:fill="FFFFFF"/>
              <w:tabs>
                <w:tab w:val="left" w:pos="312"/>
              </w:tabs>
              <w:spacing w:line="226" w:lineRule="exact"/>
              <w:ind w:left="10" w:right="91"/>
            </w:pPr>
            <w:r w:rsidRPr="00FD0B79">
              <w:rPr>
                <w:rFonts w:eastAsia="Times New Roman"/>
                <w:sz w:val="16"/>
                <w:szCs w:val="16"/>
              </w:rPr>
              <w:t>2)</w:t>
            </w:r>
            <w:r w:rsidRPr="00FD0B79">
              <w:rPr>
                <w:rFonts w:eastAsia="Times New Roman"/>
                <w:sz w:val="16"/>
                <w:szCs w:val="16"/>
              </w:rPr>
              <w:tab/>
              <w:t>Государственной корпорации: www.gov4c.kz.</w:t>
            </w:r>
          </w:p>
        </w:tc>
      </w:tr>
      <w:tr w:rsidR="00FD0B79" w:rsidTr="00FD0B79">
        <w:trPr>
          <w:trHeight w:hRule="exact" w:val="3251"/>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FD0B79" w:rsidRDefault="00FD0B79" w:rsidP="00FD0B79">
            <w:pPr>
              <w:shd w:val="clear" w:color="auto" w:fill="FFFFFF"/>
              <w:ind w:left="19"/>
              <w:rPr>
                <w:sz w:val="16"/>
                <w:szCs w:val="16"/>
              </w:rPr>
            </w:pPr>
            <w:r>
              <w:rPr>
                <w:sz w:val="16"/>
                <w:szCs w:val="16"/>
              </w:rPr>
              <w:t>8</w:t>
            </w:r>
          </w:p>
        </w:tc>
        <w:tc>
          <w:tcPr>
            <w:tcW w:w="2256" w:type="dxa"/>
            <w:tcBorders>
              <w:top w:val="single" w:sz="6" w:space="0" w:color="auto"/>
              <w:left w:val="single" w:sz="6" w:space="0" w:color="auto"/>
              <w:bottom w:val="single" w:sz="6" w:space="0" w:color="auto"/>
              <w:right w:val="single" w:sz="6" w:space="0" w:color="auto"/>
            </w:tcBorders>
            <w:shd w:val="clear" w:color="auto" w:fill="FFFFFF"/>
          </w:tcPr>
          <w:p w:rsidR="00FD0B79" w:rsidRPr="00FD0B79" w:rsidRDefault="00FD0B79" w:rsidP="00FD0B79">
            <w:pPr>
              <w:shd w:val="clear" w:color="auto" w:fill="FFFFFF"/>
              <w:ind w:left="10"/>
              <w:rPr>
                <w:rFonts w:eastAsia="Times New Roman"/>
                <w:sz w:val="16"/>
                <w:szCs w:val="16"/>
              </w:rPr>
            </w:pPr>
            <w:r w:rsidRPr="00FD0B79">
              <w:rPr>
                <w:rFonts w:eastAsia="Times New Roman"/>
                <w:sz w:val="16"/>
                <w:szCs w:val="16"/>
              </w:rPr>
              <w:t>Перечень документов, необходимых для оказа¬ния государственной услу-</w:t>
            </w:r>
          </w:p>
          <w:p w:rsidR="00FD0B79" w:rsidRDefault="00FD0B79" w:rsidP="00FD0B79">
            <w:pPr>
              <w:shd w:val="clear" w:color="auto" w:fill="FFFFFF"/>
              <w:ind w:left="10"/>
              <w:rPr>
                <w:rFonts w:eastAsia="Times New Roman"/>
                <w:sz w:val="16"/>
                <w:szCs w:val="16"/>
              </w:rPr>
            </w:pPr>
            <w:r w:rsidRPr="00FD0B79">
              <w:rPr>
                <w:rFonts w:eastAsia="Times New Roman"/>
                <w:sz w:val="16"/>
                <w:szCs w:val="16"/>
              </w:rPr>
              <w:t>ги</w:t>
            </w:r>
          </w:p>
        </w:tc>
        <w:tc>
          <w:tcPr>
            <w:tcW w:w="7301" w:type="dxa"/>
            <w:tcBorders>
              <w:top w:val="single" w:sz="6" w:space="0" w:color="auto"/>
              <w:left w:val="single" w:sz="6" w:space="0" w:color="auto"/>
              <w:bottom w:val="single" w:sz="6" w:space="0" w:color="auto"/>
              <w:right w:val="single" w:sz="6" w:space="0" w:color="auto"/>
            </w:tcBorders>
            <w:shd w:val="clear" w:color="auto" w:fill="FFFFFF"/>
          </w:tcPr>
          <w:p w:rsidR="00FD0B79" w:rsidRPr="00FD0B79" w:rsidRDefault="00FD0B79" w:rsidP="00FD0B79">
            <w:pPr>
              <w:shd w:val="clear" w:color="auto" w:fill="FFFFFF"/>
              <w:spacing w:line="226" w:lineRule="exact"/>
              <w:ind w:left="10" w:right="120"/>
              <w:rPr>
                <w:rFonts w:eastAsia="Times New Roman"/>
                <w:sz w:val="16"/>
                <w:szCs w:val="16"/>
              </w:rPr>
            </w:pPr>
            <w:r w:rsidRPr="00FD0B79">
              <w:rPr>
                <w:rFonts w:eastAsia="Times New Roman"/>
                <w:sz w:val="16"/>
                <w:szCs w:val="16"/>
              </w:rPr>
              <w:t>при обращении услугополучателя в Государственную корпорацию:</w:t>
            </w:r>
          </w:p>
          <w:p w:rsidR="00FD0B79" w:rsidRPr="00FD0B79" w:rsidRDefault="00FD0B79" w:rsidP="00FD0B79">
            <w:pPr>
              <w:shd w:val="clear" w:color="auto" w:fill="FFFFFF"/>
              <w:spacing w:line="226" w:lineRule="exact"/>
              <w:ind w:left="10" w:right="120"/>
              <w:rPr>
                <w:rFonts w:eastAsia="Times New Roman"/>
                <w:sz w:val="16"/>
                <w:szCs w:val="16"/>
              </w:rPr>
            </w:pPr>
            <w:r w:rsidRPr="00FD0B79">
              <w:rPr>
                <w:rFonts w:eastAsia="Times New Roman"/>
                <w:sz w:val="16"/>
                <w:szCs w:val="16"/>
              </w:rPr>
              <w:t>для получения предварительного решение о классификации товара:</w:t>
            </w:r>
          </w:p>
          <w:p w:rsidR="00FD0B79" w:rsidRPr="00FD0B79" w:rsidRDefault="00FD0B79" w:rsidP="00FD0B79">
            <w:pPr>
              <w:shd w:val="clear" w:color="auto" w:fill="FFFFFF"/>
              <w:spacing w:line="226" w:lineRule="exact"/>
              <w:ind w:left="10" w:right="120"/>
              <w:rPr>
                <w:rFonts w:eastAsia="Times New Roman"/>
                <w:sz w:val="16"/>
                <w:szCs w:val="16"/>
              </w:rPr>
            </w:pPr>
            <w:r w:rsidRPr="00FD0B79">
              <w:rPr>
                <w:rFonts w:eastAsia="Times New Roman"/>
                <w:sz w:val="16"/>
                <w:szCs w:val="16"/>
              </w:rPr>
              <w:t>заявление по форме, согласно приложению 3 к настоящим правилам. Заявление о принятии предварительного решения о классификации товара должно содержать полное коммерческое наименование, фирменное наименование (товарный знак), основные технические и коммерче¬ские характеристики товара и иную информацию, позволяющую однозначно классифициро¬вать товар, а также сведения об уплате таможенного сбора за принятие предварительного реше¬ния о классификации товаров;</w:t>
            </w:r>
          </w:p>
          <w:p w:rsidR="00FD0B79" w:rsidRPr="00FD0B79" w:rsidRDefault="00FD0B79" w:rsidP="00FD0B79">
            <w:pPr>
              <w:shd w:val="clear" w:color="auto" w:fill="FFFFFF"/>
              <w:spacing w:line="226" w:lineRule="exact"/>
              <w:ind w:left="10" w:right="120"/>
              <w:rPr>
                <w:rFonts w:eastAsia="Times New Roman"/>
                <w:sz w:val="16"/>
                <w:szCs w:val="16"/>
              </w:rPr>
            </w:pPr>
            <w:r w:rsidRPr="00FD0B79">
              <w:rPr>
                <w:rFonts w:eastAsia="Times New Roman"/>
                <w:sz w:val="16"/>
                <w:szCs w:val="16"/>
              </w:rPr>
              <w:t>копия документа об уплате таможенного сбора за принятие предварительного решения о клас-сификации товаров.</w:t>
            </w:r>
          </w:p>
          <w:p w:rsidR="00FD0B79" w:rsidRPr="00FD0B79" w:rsidRDefault="00FD0B79" w:rsidP="00FD0B79">
            <w:pPr>
              <w:shd w:val="clear" w:color="auto" w:fill="FFFFFF"/>
              <w:spacing w:line="226" w:lineRule="exact"/>
              <w:ind w:left="10" w:right="120"/>
              <w:rPr>
                <w:rFonts w:eastAsia="Times New Roman"/>
                <w:sz w:val="16"/>
                <w:szCs w:val="16"/>
              </w:rPr>
            </w:pPr>
            <w:r w:rsidRPr="00FD0B79">
              <w:rPr>
                <w:rFonts w:eastAsia="Times New Roman"/>
                <w:sz w:val="16"/>
                <w:szCs w:val="16"/>
              </w:rPr>
              <w:t>При необходимости представляются пробы и (или) образцы товара для проведения таможен-ной экспертизы, а также фотографии, рисунки, чертежи, паспорта изделий и другие документы, необходимые для принятия предварительного решения о классификации товаров, заверенные печатью заявителя (при ее наличии).</w:t>
            </w:r>
          </w:p>
        </w:tc>
      </w:tr>
      <w:tr w:rsidR="00FD0B79" w:rsidTr="00FD0B79">
        <w:trPr>
          <w:trHeight w:hRule="exact" w:val="4690"/>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FD0B79" w:rsidRDefault="00FD0B79" w:rsidP="00FD0B79">
            <w:pPr>
              <w:shd w:val="clear" w:color="auto" w:fill="FFFFFF"/>
              <w:ind w:left="19"/>
              <w:rPr>
                <w:sz w:val="16"/>
                <w:szCs w:val="16"/>
              </w:rPr>
            </w:pPr>
          </w:p>
        </w:tc>
        <w:tc>
          <w:tcPr>
            <w:tcW w:w="2256" w:type="dxa"/>
            <w:tcBorders>
              <w:top w:val="single" w:sz="6" w:space="0" w:color="auto"/>
              <w:left w:val="single" w:sz="6" w:space="0" w:color="auto"/>
              <w:bottom w:val="single" w:sz="6" w:space="0" w:color="auto"/>
              <w:right w:val="single" w:sz="6" w:space="0" w:color="auto"/>
            </w:tcBorders>
            <w:shd w:val="clear" w:color="auto" w:fill="FFFFFF"/>
          </w:tcPr>
          <w:p w:rsidR="00FD0B79" w:rsidRPr="00FD0B79" w:rsidRDefault="00FD0B79" w:rsidP="00FD0B79">
            <w:pPr>
              <w:shd w:val="clear" w:color="auto" w:fill="FFFFFF"/>
              <w:ind w:left="10"/>
              <w:rPr>
                <w:rFonts w:eastAsia="Times New Roman"/>
                <w:sz w:val="16"/>
                <w:szCs w:val="16"/>
              </w:rPr>
            </w:pPr>
          </w:p>
        </w:tc>
        <w:tc>
          <w:tcPr>
            <w:tcW w:w="7301" w:type="dxa"/>
            <w:tcBorders>
              <w:top w:val="single" w:sz="6" w:space="0" w:color="auto"/>
              <w:left w:val="single" w:sz="6" w:space="0" w:color="auto"/>
              <w:bottom w:val="single" w:sz="6" w:space="0" w:color="auto"/>
              <w:right w:val="single" w:sz="6" w:space="0" w:color="auto"/>
            </w:tcBorders>
            <w:shd w:val="clear" w:color="auto" w:fill="FFFFFF"/>
          </w:tcPr>
          <w:p w:rsidR="00FD0B79" w:rsidRPr="00FD0B79" w:rsidRDefault="00FD0B79" w:rsidP="00FD0B79">
            <w:pPr>
              <w:shd w:val="clear" w:color="auto" w:fill="FFFFFF"/>
              <w:spacing w:line="226" w:lineRule="exact"/>
              <w:ind w:left="10" w:right="120"/>
              <w:rPr>
                <w:rFonts w:eastAsia="Times New Roman"/>
                <w:sz w:val="16"/>
                <w:szCs w:val="16"/>
              </w:rPr>
            </w:pPr>
            <w:r w:rsidRPr="00FD0B79">
              <w:rPr>
                <w:rFonts w:eastAsia="Times New Roman"/>
                <w:sz w:val="16"/>
                <w:szCs w:val="16"/>
              </w:rPr>
              <w:t>Услугодатель вправе потребовать перевод сведений, содержащихся в прилагаемых к заявле-нию о принятии предварительного решения о классификации товара документах, составленных на языке, не являющемся казахским или русским языком.</w:t>
            </w:r>
          </w:p>
          <w:p w:rsidR="00FD0B79" w:rsidRPr="00FD0B79" w:rsidRDefault="00FD0B79" w:rsidP="00FD0B79">
            <w:pPr>
              <w:shd w:val="clear" w:color="auto" w:fill="FFFFFF"/>
              <w:spacing w:line="226" w:lineRule="exact"/>
              <w:ind w:left="10" w:right="120"/>
              <w:rPr>
                <w:rFonts w:eastAsia="Times New Roman"/>
                <w:sz w:val="16"/>
                <w:szCs w:val="16"/>
              </w:rPr>
            </w:pPr>
            <w:r w:rsidRPr="00FD0B79">
              <w:rPr>
                <w:rFonts w:eastAsia="Times New Roman"/>
                <w:sz w:val="16"/>
                <w:szCs w:val="16"/>
              </w:rPr>
              <w:t>Предварительное решение о классификации товара принимается по каждому наименованию то-вара, включающему в себя определенную марку, модель, артикул и модификацию.</w:t>
            </w:r>
          </w:p>
          <w:p w:rsidR="00FD0B79" w:rsidRPr="00FD0B79" w:rsidRDefault="00FD0B79" w:rsidP="00FD0B79">
            <w:pPr>
              <w:shd w:val="clear" w:color="auto" w:fill="FFFFFF"/>
              <w:spacing w:line="226" w:lineRule="exact"/>
              <w:ind w:left="10" w:right="120"/>
              <w:rPr>
                <w:rFonts w:eastAsia="Times New Roman"/>
                <w:sz w:val="16"/>
                <w:szCs w:val="16"/>
              </w:rPr>
            </w:pPr>
            <w:r w:rsidRPr="00FD0B79">
              <w:rPr>
                <w:rFonts w:eastAsia="Times New Roman"/>
                <w:sz w:val="16"/>
                <w:szCs w:val="16"/>
              </w:rPr>
              <w:t>Предварительное решение о происхождении товара принимается по каждому наименованию товара, ввозимого на таможенную территорию Евразийского экономического союза из конкрет-ной страны</w:t>
            </w:r>
          </w:p>
          <w:p w:rsidR="00FD0B79" w:rsidRPr="00FD0B79" w:rsidRDefault="00FD0B79" w:rsidP="00FD0B79">
            <w:pPr>
              <w:shd w:val="clear" w:color="auto" w:fill="FFFFFF"/>
              <w:spacing w:line="226" w:lineRule="exact"/>
              <w:ind w:left="10" w:right="120"/>
              <w:rPr>
                <w:rFonts w:eastAsia="Times New Roman"/>
                <w:sz w:val="16"/>
                <w:szCs w:val="16"/>
              </w:rPr>
            </w:pPr>
            <w:r w:rsidRPr="00FD0B79">
              <w:rPr>
                <w:rFonts w:eastAsia="Times New Roman"/>
                <w:sz w:val="16"/>
                <w:szCs w:val="16"/>
              </w:rPr>
              <w:t>В случае, если представленные услугополучателем документы и сведения недостаточны для принятия предварительного решения или не представлены в полном объеме, услугодатель не позднее десяти рабочих дней со дня поступления к услугодателю заявления о принятии предва-рительного решения о классификации товара направляет услугополучателю запрос о необходи¬мости представления дополнительной информации.</w:t>
            </w:r>
          </w:p>
          <w:p w:rsidR="00FD0B79" w:rsidRPr="00FD0B79" w:rsidRDefault="00FD0B79" w:rsidP="00FD0B79">
            <w:pPr>
              <w:shd w:val="clear" w:color="auto" w:fill="FFFFFF"/>
              <w:spacing w:line="226" w:lineRule="exact"/>
              <w:ind w:left="10" w:right="120"/>
              <w:rPr>
                <w:rFonts w:eastAsia="Times New Roman"/>
                <w:sz w:val="16"/>
                <w:szCs w:val="16"/>
              </w:rPr>
            </w:pPr>
            <w:r w:rsidRPr="00FD0B79">
              <w:rPr>
                <w:rFonts w:eastAsia="Times New Roman"/>
                <w:sz w:val="16"/>
                <w:szCs w:val="16"/>
              </w:rPr>
              <w:t>Дополнительная информация должна быть представлена не позднее шестидесяти календарных дней со дня направления услугополучателю услугодателем запроса о необходимости представ¬ления дополнительной информации;</w:t>
            </w:r>
          </w:p>
          <w:p w:rsidR="00FD0B79" w:rsidRPr="00FD0B79" w:rsidRDefault="00FD0B79" w:rsidP="00FD0B79">
            <w:pPr>
              <w:shd w:val="clear" w:color="auto" w:fill="FFFFFF"/>
              <w:spacing w:line="226" w:lineRule="exact"/>
              <w:ind w:left="10" w:right="120"/>
              <w:rPr>
                <w:rFonts w:eastAsia="Times New Roman"/>
                <w:sz w:val="16"/>
                <w:szCs w:val="16"/>
              </w:rPr>
            </w:pPr>
            <w:r w:rsidRPr="00FD0B79">
              <w:rPr>
                <w:rFonts w:eastAsia="Times New Roman"/>
                <w:sz w:val="16"/>
                <w:szCs w:val="16"/>
              </w:rPr>
              <w:t>для получения дубликата:</w:t>
            </w:r>
          </w:p>
          <w:p w:rsidR="00FD0B79" w:rsidRPr="00FD0B79" w:rsidRDefault="00FD0B79" w:rsidP="00FD0B79">
            <w:pPr>
              <w:shd w:val="clear" w:color="auto" w:fill="FFFFFF"/>
              <w:spacing w:line="226" w:lineRule="exact"/>
              <w:ind w:left="10" w:right="120"/>
              <w:rPr>
                <w:rFonts w:eastAsia="Times New Roman"/>
                <w:sz w:val="16"/>
                <w:szCs w:val="16"/>
              </w:rPr>
            </w:pPr>
            <w:r w:rsidRPr="00FD0B79">
              <w:rPr>
                <w:rFonts w:eastAsia="Times New Roman"/>
                <w:sz w:val="16"/>
                <w:szCs w:val="16"/>
              </w:rPr>
              <w:t>заявление в произвольной форме.</w:t>
            </w:r>
          </w:p>
          <w:p w:rsidR="00FD0B79" w:rsidRPr="00FD0B79" w:rsidRDefault="00FD0B79" w:rsidP="00FD0B79">
            <w:pPr>
              <w:shd w:val="clear" w:color="auto" w:fill="FFFFFF"/>
              <w:spacing w:line="226" w:lineRule="exact"/>
              <w:ind w:left="10" w:right="120"/>
              <w:rPr>
                <w:rFonts w:eastAsia="Times New Roman"/>
                <w:sz w:val="16"/>
                <w:szCs w:val="16"/>
              </w:rPr>
            </w:pPr>
            <w:r w:rsidRPr="00FD0B79">
              <w:rPr>
                <w:rFonts w:eastAsia="Times New Roman"/>
                <w:sz w:val="16"/>
                <w:szCs w:val="16"/>
              </w:rPr>
              <w:t>В дубликате предварительного решения о классификации товара отражаются все сведения, со-держащиеся в оригинале предварительного решения, в том числе регистрационный номер и да¬та принятия предварительного решения о классификации товара, и проставляется отметка «Дубликат»</w:t>
            </w:r>
          </w:p>
        </w:tc>
      </w:tr>
      <w:tr w:rsidR="00FD0B79" w:rsidTr="00FD0B79">
        <w:trPr>
          <w:trHeight w:hRule="exact" w:val="1553"/>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FD0B79" w:rsidRDefault="00FD0B79" w:rsidP="00FD0B79">
            <w:pPr>
              <w:shd w:val="clear" w:color="auto" w:fill="FFFFFF"/>
              <w:ind w:left="19"/>
              <w:rPr>
                <w:sz w:val="16"/>
                <w:szCs w:val="16"/>
              </w:rPr>
            </w:pPr>
            <w:r>
              <w:rPr>
                <w:sz w:val="16"/>
                <w:szCs w:val="16"/>
              </w:rPr>
              <w:t>9</w:t>
            </w:r>
          </w:p>
        </w:tc>
        <w:tc>
          <w:tcPr>
            <w:tcW w:w="2256" w:type="dxa"/>
            <w:tcBorders>
              <w:top w:val="single" w:sz="6" w:space="0" w:color="auto"/>
              <w:left w:val="single" w:sz="6" w:space="0" w:color="auto"/>
              <w:bottom w:val="single" w:sz="6" w:space="0" w:color="auto"/>
              <w:right w:val="single" w:sz="6" w:space="0" w:color="auto"/>
            </w:tcBorders>
            <w:shd w:val="clear" w:color="auto" w:fill="FFFFFF"/>
          </w:tcPr>
          <w:p w:rsidR="00FD0B79" w:rsidRPr="00FD0B79" w:rsidRDefault="00FD0B79" w:rsidP="00FD0B79">
            <w:pPr>
              <w:shd w:val="clear" w:color="auto" w:fill="FFFFFF"/>
              <w:ind w:left="10"/>
              <w:rPr>
                <w:rFonts w:eastAsia="Times New Roman"/>
                <w:sz w:val="16"/>
                <w:szCs w:val="16"/>
              </w:rPr>
            </w:pPr>
          </w:p>
          <w:p w:rsidR="00FD0B79" w:rsidRPr="00FD0B79" w:rsidRDefault="00FD0B79" w:rsidP="00FD0B79">
            <w:pPr>
              <w:shd w:val="clear" w:color="auto" w:fill="FFFFFF"/>
              <w:ind w:left="10"/>
              <w:rPr>
                <w:rFonts w:eastAsia="Times New Roman"/>
                <w:sz w:val="16"/>
                <w:szCs w:val="16"/>
              </w:rPr>
            </w:pPr>
            <w:r w:rsidRPr="00FD0B79">
              <w:rPr>
                <w:rFonts w:eastAsia="Times New Roman"/>
                <w:sz w:val="16"/>
                <w:szCs w:val="16"/>
              </w:rPr>
              <w:t xml:space="preserve"> </w:t>
            </w:r>
          </w:p>
          <w:p w:rsidR="00FD0B79" w:rsidRPr="00FD0B79" w:rsidRDefault="00FD0B79" w:rsidP="00FD0B79">
            <w:pPr>
              <w:shd w:val="clear" w:color="auto" w:fill="FFFFFF"/>
              <w:ind w:left="10"/>
              <w:rPr>
                <w:rFonts w:eastAsia="Times New Roman"/>
                <w:sz w:val="16"/>
                <w:szCs w:val="16"/>
              </w:rPr>
            </w:pPr>
            <w:r w:rsidRPr="00FD0B79">
              <w:rPr>
                <w:rFonts w:eastAsia="Times New Roman"/>
                <w:sz w:val="16"/>
                <w:szCs w:val="16"/>
              </w:rPr>
              <w:t>Основания для отказа в оказании государственной услуги, установленные за-конами Республики Казах-стан</w:t>
            </w:r>
          </w:p>
        </w:tc>
        <w:tc>
          <w:tcPr>
            <w:tcW w:w="7301" w:type="dxa"/>
            <w:tcBorders>
              <w:top w:val="single" w:sz="6" w:space="0" w:color="auto"/>
              <w:left w:val="single" w:sz="6" w:space="0" w:color="auto"/>
              <w:bottom w:val="single" w:sz="6" w:space="0" w:color="auto"/>
              <w:right w:val="single" w:sz="6" w:space="0" w:color="auto"/>
            </w:tcBorders>
            <w:shd w:val="clear" w:color="auto" w:fill="FFFFFF"/>
          </w:tcPr>
          <w:p w:rsidR="00FD0B79" w:rsidRPr="00FD0B79" w:rsidRDefault="00FD0B79" w:rsidP="00FD0B79">
            <w:pPr>
              <w:shd w:val="clear" w:color="auto" w:fill="FFFFFF"/>
              <w:spacing w:line="226" w:lineRule="exact"/>
              <w:ind w:left="10" w:right="120"/>
              <w:rPr>
                <w:rFonts w:eastAsia="Times New Roman"/>
                <w:sz w:val="16"/>
                <w:szCs w:val="16"/>
              </w:rPr>
            </w:pPr>
            <w:r w:rsidRPr="00FD0B79">
              <w:rPr>
                <w:rFonts w:eastAsia="Times New Roman"/>
                <w:sz w:val="16"/>
                <w:szCs w:val="16"/>
              </w:rPr>
              <w:t>В случае если дополнительная информация не представлена в срок установленный пунктом 8 настоящего приложение 1 к Правилам либо представленная дополнительная информация не со¬держит сведения, позволяющие принять предварительное решение о классификации товара, услугодатель отказывает в принятии такого предварительного решения о классификации това¬ра и уведомляет об этом заявителя с указанием причин отказа.При этом уплаченный заявите-лем таможенный сбор за принятие предварительного решения о классификации товара не воз-вращается.</w:t>
            </w:r>
          </w:p>
        </w:tc>
      </w:tr>
      <w:tr w:rsidR="00FD0B79" w:rsidTr="00FD0B79">
        <w:trPr>
          <w:trHeight w:hRule="exact" w:val="2425"/>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FD0B79" w:rsidRDefault="00FD0B79" w:rsidP="00FD0B79">
            <w:pPr>
              <w:shd w:val="clear" w:color="auto" w:fill="FFFFFF"/>
              <w:ind w:left="19"/>
            </w:pPr>
            <w:r>
              <w:rPr>
                <w:sz w:val="16"/>
                <w:szCs w:val="16"/>
              </w:rPr>
              <w:t>10</w:t>
            </w:r>
          </w:p>
        </w:tc>
        <w:tc>
          <w:tcPr>
            <w:tcW w:w="2256" w:type="dxa"/>
            <w:tcBorders>
              <w:top w:val="single" w:sz="6" w:space="0" w:color="auto"/>
              <w:left w:val="single" w:sz="6" w:space="0" w:color="auto"/>
              <w:bottom w:val="single" w:sz="6" w:space="0" w:color="auto"/>
              <w:right w:val="single" w:sz="6" w:space="0" w:color="auto"/>
            </w:tcBorders>
            <w:shd w:val="clear" w:color="auto" w:fill="FFFFFF"/>
          </w:tcPr>
          <w:p w:rsidR="00FD0B79" w:rsidRDefault="00FD0B79" w:rsidP="00FD0B79">
            <w:pPr>
              <w:shd w:val="clear" w:color="auto" w:fill="FFFFFF"/>
              <w:spacing w:line="226" w:lineRule="exact"/>
              <w:ind w:left="10" w:right="72"/>
            </w:pPr>
            <w:r>
              <w:rPr>
                <w:rFonts w:eastAsia="Times New Roman"/>
                <w:sz w:val="16"/>
                <w:szCs w:val="16"/>
              </w:rPr>
              <w:t>Иные требования с учетом особенностей оказания государственной услуги, в том числе оказываемой в электронной форме и через Государ</w:t>
            </w:r>
            <w:r>
              <w:rPr>
                <w:rFonts w:eastAsia="Times New Roman"/>
                <w:sz w:val="16"/>
                <w:szCs w:val="16"/>
              </w:rPr>
              <w:softHyphen/>
              <w:t>ственную корпорацию</w:t>
            </w:r>
          </w:p>
        </w:tc>
        <w:tc>
          <w:tcPr>
            <w:tcW w:w="7301" w:type="dxa"/>
            <w:tcBorders>
              <w:top w:val="single" w:sz="6" w:space="0" w:color="auto"/>
              <w:left w:val="single" w:sz="6" w:space="0" w:color="auto"/>
              <w:bottom w:val="single" w:sz="6" w:space="0" w:color="auto"/>
              <w:right w:val="single" w:sz="6" w:space="0" w:color="auto"/>
            </w:tcBorders>
            <w:shd w:val="clear" w:color="auto" w:fill="FFFFFF"/>
          </w:tcPr>
          <w:p w:rsidR="00FD0B79" w:rsidRDefault="00FD0B79" w:rsidP="00FD0B79">
            <w:pPr>
              <w:shd w:val="clear" w:color="auto" w:fill="FFFFFF"/>
              <w:spacing w:line="226" w:lineRule="exact"/>
              <w:ind w:left="10" w:right="38"/>
            </w:pPr>
            <w:r>
              <w:rPr>
                <w:rFonts w:eastAsia="Times New Roman"/>
                <w:sz w:val="16"/>
                <w:szCs w:val="16"/>
              </w:rPr>
              <w:t>Услугополучателям, имеющим в установленном Кодексом Республики Казахстан от 18 сентяб</w:t>
            </w:r>
            <w:r>
              <w:rPr>
                <w:rFonts w:eastAsia="Times New Roman"/>
                <w:sz w:val="16"/>
                <w:szCs w:val="16"/>
              </w:rPr>
              <w:softHyphen/>
              <w:t>ря 2009 года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w:t>
            </w:r>
            <w:r>
              <w:rPr>
                <w:rFonts w:eastAsia="Times New Roman"/>
                <w:sz w:val="16"/>
                <w:szCs w:val="16"/>
              </w:rPr>
              <w:softHyphen/>
              <w:t>ся, ориентироваться, прием документов для оказания государственной услуги производится ра</w:t>
            </w:r>
            <w:r>
              <w:rPr>
                <w:rFonts w:eastAsia="Times New Roman"/>
                <w:sz w:val="16"/>
                <w:szCs w:val="16"/>
              </w:rPr>
              <w:softHyphen/>
              <w:t>ботником Государственной корпорации с выездом по месту жительства посредством обраще</w:t>
            </w:r>
            <w:r>
              <w:rPr>
                <w:rFonts w:eastAsia="Times New Roman"/>
                <w:sz w:val="16"/>
                <w:szCs w:val="16"/>
              </w:rPr>
              <w:softHyphen/>
              <w:t>ния через Единый контакт-центр 1414, 8 800 080 777 (при оказании услуги через Государственную корпорацию).</w:t>
            </w:r>
          </w:p>
          <w:p w:rsidR="00FD0B79" w:rsidRDefault="00FD0B79" w:rsidP="00FD0B79">
            <w:pPr>
              <w:shd w:val="clear" w:color="auto" w:fill="FFFFFF"/>
              <w:spacing w:line="230" w:lineRule="exact"/>
              <w:ind w:left="10" w:right="38"/>
            </w:pPr>
            <w:r>
              <w:rPr>
                <w:rFonts w:eastAsia="Times New Roman"/>
                <w:sz w:val="16"/>
                <w:szCs w:val="16"/>
              </w:rPr>
              <w:t>Услугополучатель имеет возможность получения государственной услуги в электронной фор</w:t>
            </w:r>
            <w:r>
              <w:rPr>
                <w:rFonts w:eastAsia="Times New Roman"/>
                <w:sz w:val="16"/>
                <w:szCs w:val="16"/>
              </w:rPr>
              <w:softHyphen/>
              <w:t>ме через портал при условии наличия ЭЦП.</w:t>
            </w:r>
          </w:p>
          <w:p w:rsidR="00FD0B79" w:rsidRDefault="00FD0B79" w:rsidP="00FD0B79">
            <w:pPr>
              <w:shd w:val="clear" w:color="auto" w:fill="FFFFFF"/>
              <w:spacing w:line="230" w:lineRule="exact"/>
              <w:ind w:left="10" w:right="38"/>
            </w:pPr>
            <w:r>
              <w:rPr>
                <w:rFonts w:eastAsia="Times New Roman"/>
                <w:sz w:val="16"/>
                <w:szCs w:val="16"/>
              </w:rPr>
              <w:t>Услугополучатель имеет возможность получения информации о статусе оказания государствен</w:t>
            </w:r>
            <w:r>
              <w:rPr>
                <w:rFonts w:eastAsia="Times New Roman"/>
                <w:sz w:val="16"/>
                <w:szCs w:val="16"/>
              </w:rPr>
              <w:softHyphen/>
              <w:t>ной услуги в режиме удаленного доступа посредством Единого контакт-центра.</w:t>
            </w:r>
          </w:p>
        </w:tc>
      </w:tr>
    </w:tbl>
    <w:p w:rsidR="00381460" w:rsidRDefault="00381460">
      <w:pPr>
        <w:sectPr w:rsidR="00381460">
          <w:type w:val="continuous"/>
          <w:pgSz w:w="11909" w:h="16834"/>
          <w:pgMar w:top="1094" w:right="674" w:bottom="360" w:left="1246" w:header="720" w:footer="720" w:gutter="0"/>
          <w:cols w:space="60"/>
          <w:noEndnote/>
        </w:sectPr>
      </w:pPr>
    </w:p>
    <w:p w:rsidR="00381460" w:rsidRPr="00FD0B79" w:rsidRDefault="00381460" w:rsidP="00FD0B79">
      <w:pPr>
        <w:shd w:val="clear" w:color="auto" w:fill="FFFFFF"/>
        <w:ind w:left="4105"/>
        <w:jc w:val="center"/>
        <w:rPr>
          <w:sz w:val="18"/>
          <w:szCs w:val="18"/>
        </w:rPr>
      </w:pPr>
      <w:r w:rsidRPr="00FD0B79">
        <w:rPr>
          <w:rFonts w:eastAsia="Times New Roman"/>
          <w:sz w:val="18"/>
          <w:szCs w:val="18"/>
        </w:rPr>
        <w:lastRenderedPageBreak/>
        <w:t>Приложение 2</w:t>
      </w:r>
    </w:p>
    <w:p w:rsidR="00381460" w:rsidRPr="00FD0B79" w:rsidRDefault="00381460" w:rsidP="00FD0B79">
      <w:pPr>
        <w:shd w:val="clear" w:color="auto" w:fill="FFFFFF"/>
        <w:ind w:left="4105"/>
        <w:jc w:val="center"/>
        <w:rPr>
          <w:sz w:val="18"/>
          <w:szCs w:val="18"/>
        </w:rPr>
      </w:pPr>
      <w:r w:rsidRPr="00FD0B79">
        <w:rPr>
          <w:rFonts w:eastAsia="Times New Roman"/>
          <w:sz w:val="18"/>
          <w:szCs w:val="18"/>
        </w:rPr>
        <w:t>к Правилам оказания</w:t>
      </w:r>
    </w:p>
    <w:p w:rsidR="00381460" w:rsidRPr="00FD0B79" w:rsidRDefault="00381460" w:rsidP="00FD0B79">
      <w:pPr>
        <w:shd w:val="clear" w:color="auto" w:fill="FFFFFF"/>
        <w:ind w:left="4105"/>
        <w:jc w:val="center"/>
        <w:rPr>
          <w:sz w:val="18"/>
          <w:szCs w:val="18"/>
        </w:rPr>
      </w:pPr>
      <w:r w:rsidRPr="00FD0B79">
        <w:rPr>
          <w:rFonts w:eastAsia="Times New Roman"/>
          <w:sz w:val="18"/>
          <w:szCs w:val="18"/>
        </w:rPr>
        <w:t>государственной услуги</w:t>
      </w:r>
    </w:p>
    <w:p w:rsidR="00381460" w:rsidRPr="00FD0B79" w:rsidRDefault="00381460" w:rsidP="00FD0B79">
      <w:pPr>
        <w:shd w:val="clear" w:color="auto" w:fill="FFFFFF"/>
        <w:ind w:left="4105"/>
        <w:jc w:val="center"/>
        <w:rPr>
          <w:sz w:val="18"/>
          <w:szCs w:val="18"/>
        </w:rPr>
      </w:pPr>
      <w:r w:rsidRPr="00FD0B79">
        <w:rPr>
          <w:rFonts w:eastAsia="Times New Roman"/>
          <w:sz w:val="18"/>
          <w:szCs w:val="18"/>
        </w:rPr>
        <w:t>«Принятие предварительного</w:t>
      </w:r>
    </w:p>
    <w:p w:rsidR="00381460" w:rsidRPr="00FD0B79" w:rsidRDefault="00381460" w:rsidP="00FD0B79">
      <w:pPr>
        <w:shd w:val="clear" w:color="auto" w:fill="FFFFFF"/>
        <w:ind w:left="4105"/>
        <w:jc w:val="center"/>
        <w:rPr>
          <w:sz w:val="18"/>
          <w:szCs w:val="18"/>
        </w:rPr>
      </w:pPr>
      <w:r w:rsidRPr="00FD0B79">
        <w:rPr>
          <w:rFonts w:eastAsia="Times New Roman"/>
          <w:sz w:val="18"/>
          <w:szCs w:val="18"/>
        </w:rPr>
        <w:t>решения о классификации товара»</w:t>
      </w:r>
    </w:p>
    <w:p w:rsidR="00381460" w:rsidRDefault="00381460">
      <w:pPr>
        <w:shd w:val="clear" w:color="auto" w:fill="FFFFFF"/>
        <w:tabs>
          <w:tab w:val="left" w:leader="underscore" w:pos="9010"/>
        </w:tabs>
        <w:spacing w:before="139" w:line="374" w:lineRule="exact"/>
        <w:ind w:left="4954"/>
      </w:pPr>
      <w:r>
        <w:rPr>
          <w:sz w:val="28"/>
          <w:szCs w:val="28"/>
        </w:rPr>
        <w:tab/>
      </w:r>
    </w:p>
    <w:p w:rsidR="00381460" w:rsidRDefault="00381460">
      <w:pPr>
        <w:shd w:val="clear" w:color="auto" w:fill="FFFFFF"/>
        <w:spacing w:line="374" w:lineRule="exact"/>
        <w:ind w:left="4032"/>
        <w:jc w:val="center"/>
      </w:pPr>
      <w:r>
        <w:rPr>
          <w:spacing w:val="-2"/>
          <w:sz w:val="28"/>
          <w:szCs w:val="28"/>
        </w:rPr>
        <w:t>(</w:t>
      </w:r>
      <w:r>
        <w:rPr>
          <w:rFonts w:eastAsia="Times New Roman"/>
          <w:spacing w:val="-2"/>
          <w:sz w:val="28"/>
          <w:szCs w:val="28"/>
        </w:rPr>
        <w:t>Фамилия, имя, отчество (далее – ФИО) (при его</w:t>
      </w:r>
    </w:p>
    <w:p w:rsidR="00381460" w:rsidRDefault="00381460">
      <w:pPr>
        <w:shd w:val="clear" w:color="auto" w:fill="FFFFFF"/>
        <w:spacing w:line="374" w:lineRule="exact"/>
        <w:ind w:left="4037"/>
        <w:jc w:val="center"/>
      </w:pPr>
      <w:r>
        <w:rPr>
          <w:rFonts w:eastAsia="Times New Roman"/>
          <w:sz w:val="28"/>
          <w:szCs w:val="28"/>
        </w:rPr>
        <w:t>наличии), либо наименование организации</w:t>
      </w:r>
    </w:p>
    <w:p w:rsidR="00381460" w:rsidRDefault="00381460">
      <w:pPr>
        <w:shd w:val="clear" w:color="auto" w:fill="FFFFFF"/>
        <w:spacing w:line="374" w:lineRule="exact"/>
        <w:ind w:left="4104"/>
        <w:jc w:val="center"/>
      </w:pPr>
      <w:r>
        <w:rPr>
          <w:rFonts w:eastAsia="Times New Roman"/>
          <w:sz w:val="28"/>
          <w:szCs w:val="28"/>
        </w:rPr>
        <w:t>услугополучателя)</w:t>
      </w:r>
    </w:p>
    <w:p w:rsidR="00381460" w:rsidRDefault="00381460">
      <w:pPr>
        <w:shd w:val="clear" w:color="auto" w:fill="FFFFFF"/>
        <w:tabs>
          <w:tab w:val="left" w:leader="underscore" w:pos="9221"/>
        </w:tabs>
        <w:spacing w:line="374" w:lineRule="exact"/>
        <w:ind w:left="4742"/>
      </w:pPr>
      <w:r>
        <w:rPr>
          <w:sz w:val="28"/>
          <w:szCs w:val="28"/>
        </w:rPr>
        <w:tab/>
      </w:r>
    </w:p>
    <w:p w:rsidR="00381460" w:rsidRDefault="00381460">
      <w:pPr>
        <w:shd w:val="clear" w:color="auto" w:fill="FFFFFF"/>
        <w:spacing w:line="374" w:lineRule="exact"/>
        <w:ind w:left="5453"/>
      </w:pPr>
      <w:r>
        <w:rPr>
          <w:sz w:val="28"/>
          <w:szCs w:val="28"/>
        </w:rPr>
        <w:t>(</w:t>
      </w:r>
      <w:r>
        <w:rPr>
          <w:rFonts w:eastAsia="Times New Roman"/>
          <w:sz w:val="28"/>
          <w:szCs w:val="28"/>
        </w:rPr>
        <w:t>адрес услугополучателя)</w:t>
      </w:r>
    </w:p>
    <w:p w:rsidR="00381460" w:rsidRDefault="00381460">
      <w:pPr>
        <w:shd w:val="clear" w:color="auto" w:fill="FFFFFF"/>
        <w:spacing w:before="197" w:line="384" w:lineRule="exact"/>
        <w:ind w:left="3024" w:right="2909"/>
        <w:jc w:val="center"/>
      </w:pPr>
      <w:r>
        <w:rPr>
          <w:rFonts w:eastAsia="Times New Roman"/>
          <w:b/>
          <w:bCs/>
          <w:sz w:val="28"/>
          <w:szCs w:val="28"/>
        </w:rPr>
        <w:t xml:space="preserve">Расписка </w:t>
      </w:r>
      <w:r>
        <w:rPr>
          <w:rFonts w:eastAsia="Times New Roman"/>
          <w:b/>
          <w:bCs/>
          <w:spacing w:val="-2"/>
          <w:sz w:val="28"/>
          <w:szCs w:val="28"/>
        </w:rPr>
        <w:t>об отказе в приеме документов</w:t>
      </w:r>
    </w:p>
    <w:p w:rsidR="00381460" w:rsidRDefault="00381460">
      <w:pPr>
        <w:shd w:val="clear" w:color="auto" w:fill="FFFFFF"/>
        <w:spacing w:before="326" w:line="374" w:lineRule="exact"/>
        <w:ind w:firstLine="710"/>
      </w:pPr>
      <w:r>
        <w:rPr>
          <w:rFonts w:eastAsia="Times New Roman"/>
          <w:sz w:val="28"/>
          <w:szCs w:val="28"/>
        </w:rPr>
        <w:t xml:space="preserve">Руководствуясь пунктом 2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«Принятие предварительного решения о классификации товара» ввиду представления Вами неполного пакета документов согласно перечню, </w:t>
      </w:r>
      <w:r>
        <w:rPr>
          <w:rFonts w:eastAsia="Times New Roman"/>
          <w:spacing w:val="-1"/>
          <w:sz w:val="28"/>
          <w:szCs w:val="28"/>
        </w:rPr>
        <w:t xml:space="preserve">предусмотренному приложением 1 к Правилам, а также документов с истекшим </w:t>
      </w:r>
      <w:r>
        <w:rPr>
          <w:rFonts w:eastAsia="Times New Roman"/>
          <w:sz w:val="28"/>
          <w:szCs w:val="28"/>
        </w:rPr>
        <w:t>сроком действия, а именно:</w:t>
      </w:r>
    </w:p>
    <w:p w:rsidR="00381460" w:rsidRDefault="00381460">
      <w:pPr>
        <w:shd w:val="clear" w:color="auto" w:fill="FFFFFF"/>
        <w:spacing w:before="96" w:line="379" w:lineRule="exact"/>
        <w:ind w:right="557" w:firstLine="710"/>
      </w:pPr>
      <w:r>
        <w:rPr>
          <w:rFonts w:eastAsia="Times New Roman"/>
          <w:spacing w:val="-2"/>
          <w:sz w:val="28"/>
          <w:szCs w:val="28"/>
        </w:rPr>
        <w:t xml:space="preserve">Наименование отсутствующих документов и документов с истекшим </w:t>
      </w:r>
      <w:r>
        <w:rPr>
          <w:rFonts w:eastAsia="Times New Roman"/>
          <w:sz w:val="28"/>
          <w:szCs w:val="28"/>
        </w:rPr>
        <w:t>сроком действия:</w:t>
      </w:r>
    </w:p>
    <w:p w:rsidR="00381460" w:rsidRDefault="00381460" w:rsidP="00381460">
      <w:pPr>
        <w:numPr>
          <w:ilvl w:val="0"/>
          <w:numId w:val="195"/>
        </w:numPr>
        <w:shd w:val="clear" w:color="auto" w:fill="FFFFFF"/>
        <w:tabs>
          <w:tab w:val="left" w:leader="underscore" w:pos="6610"/>
        </w:tabs>
        <w:spacing w:before="10" w:line="490" w:lineRule="exact"/>
        <w:ind w:left="710"/>
        <w:rPr>
          <w:spacing w:val="-7"/>
          <w:sz w:val="30"/>
          <w:szCs w:val="30"/>
        </w:rPr>
      </w:pPr>
      <w:r>
        <w:rPr>
          <w:spacing w:val="-7"/>
          <w:sz w:val="30"/>
          <w:szCs w:val="30"/>
        </w:rPr>
        <w:t xml:space="preserve"> </w:t>
      </w:r>
      <w:r>
        <w:rPr>
          <w:sz w:val="30"/>
          <w:szCs w:val="30"/>
        </w:rPr>
        <w:tab/>
        <w:t xml:space="preserve"> ;</w:t>
      </w:r>
    </w:p>
    <w:p w:rsidR="00381460" w:rsidRDefault="00381460" w:rsidP="00381460">
      <w:pPr>
        <w:numPr>
          <w:ilvl w:val="0"/>
          <w:numId w:val="195"/>
        </w:numPr>
        <w:shd w:val="clear" w:color="auto" w:fill="FFFFFF"/>
        <w:tabs>
          <w:tab w:val="left" w:leader="underscore" w:pos="6610"/>
        </w:tabs>
        <w:spacing w:line="490" w:lineRule="exact"/>
        <w:ind w:left="710"/>
        <w:rPr>
          <w:sz w:val="28"/>
          <w:szCs w:val="28"/>
        </w:rPr>
      </w:pPr>
      <w:r>
        <w:rPr>
          <w:sz w:val="28"/>
          <w:szCs w:val="28"/>
        </w:rPr>
        <w:t xml:space="preserve"> </w:t>
      </w:r>
      <w:r>
        <w:rPr>
          <w:sz w:val="28"/>
          <w:szCs w:val="28"/>
        </w:rPr>
        <w:tab/>
        <w:t xml:space="preserve"> ;</w:t>
      </w:r>
    </w:p>
    <w:p w:rsidR="00381460" w:rsidRDefault="00381460">
      <w:pPr>
        <w:shd w:val="clear" w:color="auto" w:fill="FFFFFF"/>
        <w:tabs>
          <w:tab w:val="left" w:pos="1013"/>
        </w:tabs>
        <w:spacing w:line="490" w:lineRule="exact"/>
        <w:ind w:left="710"/>
      </w:pPr>
      <w:r>
        <w:rPr>
          <w:spacing w:val="-1"/>
          <w:sz w:val="28"/>
          <w:szCs w:val="28"/>
        </w:rPr>
        <w:t>3)</w:t>
      </w:r>
      <w:r>
        <w:rPr>
          <w:sz w:val="28"/>
          <w:szCs w:val="28"/>
        </w:rPr>
        <w:tab/>
      </w:r>
      <w:r>
        <w:rPr>
          <w:rFonts w:eastAsia="Times New Roman"/>
          <w:sz w:val="28"/>
          <w:szCs w:val="28"/>
        </w:rPr>
        <w:t>….</w:t>
      </w:r>
    </w:p>
    <w:p w:rsidR="00381460" w:rsidRDefault="00381460">
      <w:pPr>
        <w:shd w:val="clear" w:color="auto" w:fill="FFFFFF"/>
        <w:spacing w:before="82" w:line="379" w:lineRule="exact"/>
        <w:ind w:right="1114" w:firstLine="710"/>
      </w:pPr>
      <w:r>
        <w:rPr>
          <w:rFonts w:eastAsia="Times New Roman"/>
          <w:spacing w:val="-2"/>
          <w:sz w:val="28"/>
          <w:szCs w:val="28"/>
        </w:rPr>
        <w:t xml:space="preserve">Настоящая расписка составлена в 2 экземплярах, по одному для </w:t>
      </w:r>
      <w:r>
        <w:rPr>
          <w:rFonts w:eastAsia="Times New Roman"/>
          <w:sz w:val="28"/>
          <w:szCs w:val="28"/>
        </w:rPr>
        <w:t>каждой стороны.</w:t>
      </w:r>
    </w:p>
    <w:p w:rsidR="00381460" w:rsidRDefault="00381460">
      <w:pPr>
        <w:shd w:val="clear" w:color="auto" w:fill="FFFFFF"/>
        <w:spacing w:before="106" w:line="374" w:lineRule="exact"/>
        <w:ind w:right="557" w:firstLine="710"/>
      </w:pPr>
      <w:r>
        <w:rPr>
          <w:rFonts w:eastAsia="Times New Roman"/>
          <w:spacing w:val="-2"/>
          <w:sz w:val="28"/>
          <w:szCs w:val="28"/>
        </w:rPr>
        <w:t xml:space="preserve">Ф.И.О (при его наличии) (работника Государственной корпорации) </w:t>
      </w:r>
      <w:r>
        <w:rPr>
          <w:rFonts w:eastAsia="Times New Roman"/>
          <w:sz w:val="28"/>
          <w:szCs w:val="28"/>
        </w:rPr>
        <w:t>(подпись)</w:t>
      </w:r>
    </w:p>
    <w:p w:rsidR="00381460" w:rsidRDefault="00381460">
      <w:pPr>
        <w:shd w:val="clear" w:color="auto" w:fill="FFFFFF"/>
        <w:tabs>
          <w:tab w:val="left" w:leader="underscore" w:pos="7224"/>
        </w:tabs>
        <w:spacing w:before="115"/>
        <w:ind w:left="710"/>
      </w:pPr>
      <w:r>
        <w:rPr>
          <w:rFonts w:eastAsia="Times New Roman"/>
          <w:spacing w:val="-2"/>
          <w:sz w:val="28"/>
          <w:szCs w:val="28"/>
        </w:rPr>
        <w:t xml:space="preserve">Исполнитель: Ф.И.О(при его наличии) </w:t>
      </w:r>
      <w:r>
        <w:rPr>
          <w:rFonts w:eastAsia="Times New Roman"/>
          <w:sz w:val="28"/>
          <w:szCs w:val="28"/>
        </w:rPr>
        <w:tab/>
      </w:r>
    </w:p>
    <w:p w:rsidR="00FD0B79" w:rsidRDefault="00FD0B79">
      <w:pPr>
        <w:shd w:val="clear" w:color="auto" w:fill="FFFFFF"/>
        <w:tabs>
          <w:tab w:val="left" w:leader="underscore" w:pos="7224"/>
        </w:tabs>
        <w:spacing w:before="115"/>
        <w:ind w:left="710"/>
      </w:pPr>
    </w:p>
    <w:p w:rsidR="00FD0B79" w:rsidRDefault="00FD0B79" w:rsidP="00FD0B79">
      <w:pPr>
        <w:shd w:val="clear" w:color="auto" w:fill="FFFFFF"/>
        <w:tabs>
          <w:tab w:val="left" w:leader="underscore" w:pos="3178"/>
        </w:tabs>
        <w:spacing w:before="595"/>
        <w:ind w:left="686"/>
      </w:pPr>
      <w:r>
        <w:tab/>
      </w:r>
      <w:r>
        <w:rPr>
          <w:rFonts w:eastAsia="Times New Roman"/>
          <w:spacing w:val="-3"/>
          <w:sz w:val="28"/>
          <w:szCs w:val="28"/>
        </w:rPr>
        <w:t>Телефон</w:t>
      </w:r>
      <w:r>
        <w:rPr>
          <w:rFonts w:eastAsia="Times New Roman"/>
          <w:sz w:val="28"/>
          <w:szCs w:val="28"/>
        </w:rPr>
        <w:tab/>
      </w:r>
    </w:p>
    <w:p w:rsidR="00FD0B79" w:rsidRDefault="00FD0B79" w:rsidP="00FD0B79">
      <w:pPr>
        <w:shd w:val="clear" w:color="auto" w:fill="FFFFFF"/>
        <w:spacing w:before="163"/>
        <w:ind w:left="677"/>
      </w:pPr>
      <w:r>
        <w:rPr>
          <w:rFonts w:eastAsia="Times New Roman"/>
          <w:spacing w:val="-1"/>
          <w:sz w:val="28"/>
          <w:szCs w:val="28"/>
        </w:rPr>
        <w:t>Получил: Ф.И.О(при его наличии) / подпись услугополучателя</w:t>
      </w:r>
    </w:p>
    <w:p w:rsidR="00FD0B79" w:rsidRDefault="00FD0B79" w:rsidP="00FD0B79">
      <w:pPr>
        <w:shd w:val="clear" w:color="auto" w:fill="FFFFFF"/>
        <w:tabs>
          <w:tab w:val="left" w:leader="underscore" w:pos="1238"/>
          <w:tab w:val="left" w:leader="underscore" w:pos="2707"/>
          <w:tab w:val="left" w:leader="underscore" w:pos="3341"/>
        </w:tabs>
        <w:spacing w:before="163"/>
        <w:ind w:left="686"/>
      </w:pPr>
      <w:r>
        <w:rPr>
          <w:rFonts w:eastAsia="Times New Roman"/>
          <w:sz w:val="28"/>
          <w:szCs w:val="28"/>
        </w:rPr>
        <w:t>«</w:t>
      </w:r>
      <w:r>
        <w:rPr>
          <w:rFonts w:eastAsia="Times New Roman"/>
          <w:b/>
          <w:bCs/>
          <w:sz w:val="28"/>
          <w:szCs w:val="28"/>
        </w:rPr>
        <w:tab/>
      </w:r>
      <w:r>
        <w:rPr>
          <w:rFonts w:eastAsia="Times New Roman"/>
          <w:sz w:val="28"/>
          <w:szCs w:val="28"/>
        </w:rPr>
        <w:t>»</w:t>
      </w:r>
      <w:r>
        <w:rPr>
          <w:rFonts w:eastAsia="Times New Roman"/>
          <w:b/>
          <w:bCs/>
          <w:sz w:val="28"/>
          <w:szCs w:val="28"/>
        </w:rPr>
        <w:tab/>
      </w:r>
      <w:r>
        <w:rPr>
          <w:rFonts w:eastAsia="Times New Roman"/>
          <w:spacing w:val="-10"/>
          <w:sz w:val="28"/>
          <w:szCs w:val="28"/>
        </w:rPr>
        <w:t>20</w:t>
      </w:r>
      <w:r>
        <w:rPr>
          <w:rFonts w:eastAsia="Times New Roman"/>
          <w:b/>
          <w:bCs/>
          <w:sz w:val="28"/>
          <w:szCs w:val="28"/>
        </w:rPr>
        <w:tab/>
      </w:r>
      <w:r>
        <w:rPr>
          <w:rFonts w:eastAsia="Times New Roman"/>
          <w:spacing w:val="-3"/>
          <w:sz w:val="28"/>
          <w:szCs w:val="28"/>
        </w:rPr>
        <w:t>год</w:t>
      </w:r>
    </w:p>
    <w:p w:rsidR="00FD0B79" w:rsidRDefault="00FD0B79" w:rsidP="00FD0B79">
      <w:pPr>
        <w:tabs>
          <w:tab w:val="left" w:pos="930"/>
        </w:tabs>
      </w:pPr>
    </w:p>
    <w:p w:rsidR="00381460" w:rsidRPr="00FD0B79" w:rsidRDefault="00FD0B79" w:rsidP="00FD0B79">
      <w:pPr>
        <w:tabs>
          <w:tab w:val="left" w:pos="930"/>
        </w:tabs>
        <w:sectPr w:rsidR="00381460" w:rsidRPr="00FD0B79" w:rsidSect="00FD0B79">
          <w:pgSz w:w="11909" w:h="16834"/>
          <w:pgMar w:top="426" w:right="799" w:bottom="360" w:left="1251" w:header="720" w:footer="720" w:gutter="0"/>
          <w:cols w:space="60"/>
          <w:noEndnote/>
        </w:sectPr>
      </w:pPr>
      <w:r>
        <w:tab/>
      </w:r>
    </w:p>
    <w:p w:rsidR="00381460" w:rsidRDefault="00381460">
      <w:pPr>
        <w:shd w:val="clear" w:color="auto" w:fill="FFFFFF"/>
        <w:spacing w:before="10" w:line="192" w:lineRule="exact"/>
        <w:ind w:right="14"/>
        <w:jc w:val="both"/>
        <w:sectPr w:rsidR="00381460">
          <w:pgSz w:w="11909" w:h="16834"/>
          <w:pgMar w:top="1440" w:right="799" w:bottom="720" w:left="1285" w:header="720" w:footer="720" w:gutter="0"/>
          <w:cols w:num="4" w:space="720" w:equalWidth="0">
            <w:col w:w="1334" w:space="432"/>
            <w:col w:w="5193" w:space="586"/>
            <w:col w:w="1190" w:space="370"/>
            <w:col w:w="720"/>
          </w:cols>
          <w:noEndnote/>
        </w:sectPr>
      </w:pPr>
    </w:p>
    <w:p w:rsidR="00381460" w:rsidRDefault="00381460">
      <w:pPr>
        <w:shd w:val="clear" w:color="auto" w:fill="FFFFFF"/>
        <w:tabs>
          <w:tab w:val="left" w:leader="underscore" w:pos="1238"/>
          <w:tab w:val="left" w:leader="underscore" w:pos="2707"/>
          <w:tab w:val="left" w:leader="underscore" w:pos="3341"/>
        </w:tabs>
        <w:spacing w:before="163"/>
        <w:ind w:left="686"/>
        <w:sectPr w:rsidR="00381460">
          <w:type w:val="continuous"/>
          <w:pgSz w:w="11909" w:h="16834"/>
          <w:pgMar w:top="1440" w:right="799" w:bottom="720" w:left="1285" w:header="720" w:footer="720" w:gutter="0"/>
          <w:cols w:space="60"/>
          <w:noEndnote/>
        </w:sectPr>
      </w:pPr>
    </w:p>
    <w:p w:rsidR="00381460" w:rsidRPr="00FD0B79" w:rsidRDefault="00381460" w:rsidP="00FD0B79">
      <w:pPr>
        <w:shd w:val="clear" w:color="auto" w:fill="FFFFFF"/>
        <w:ind w:left="3992"/>
        <w:jc w:val="center"/>
        <w:rPr>
          <w:sz w:val="18"/>
          <w:szCs w:val="18"/>
        </w:rPr>
      </w:pPr>
      <w:r w:rsidRPr="00FD0B79">
        <w:rPr>
          <w:rFonts w:eastAsia="Times New Roman"/>
          <w:sz w:val="18"/>
          <w:szCs w:val="18"/>
        </w:rPr>
        <w:lastRenderedPageBreak/>
        <w:t>Приложение 3</w:t>
      </w:r>
    </w:p>
    <w:p w:rsidR="00381460" w:rsidRPr="00FD0B79" w:rsidRDefault="00381460" w:rsidP="00FD0B79">
      <w:pPr>
        <w:shd w:val="clear" w:color="auto" w:fill="FFFFFF"/>
        <w:ind w:left="3992"/>
        <w:jc w:val="center"/>
        <w:rPr>
          <w:sz w:val="18"/>
          <w:szCs w:val="18"/>
        </w:rPr>
      </w:pPr>
      <w:r w:rsidRPr="00FD0B79">
        <w:rPr>
          <w:rFonts w:eastAsia="Times New Roman"/>
          <w:sz w:val="18"/>
          <w:szCs w:val="18"/>
        </w:rPr>
        <w:t>к Правилам оказания</w:t>
      </w:r>
    </w:p>
    <w:p w:rsidR="00381460" w:rsidRPr="00FD0B79" w:rsidRDefault="00381460" w:rsidP="00FD0B79">
      <w:pPr>
        <w:shd w:val="clear" w:color="auto" w:fill="FFFFFF"/>
        <w:ind w:left="3992"/>
        <w:jc w:val="center"/>
        <w:rPr>
          <w:sz w:val="18"/>
          <w:szCs w:val="18"/>
        </w:rPr>
      </w:pPr>
      <w:r w:rsidRPr="00FD0B79">
        <w:rPr>
          <w:rFonts w:eastAsia="Times New Roman"/>
          <w:sz w:val="18"/>
          <w:szCs w:val="18"/>
        </w:rPr>
        <w:t>государственной услуги</w:t>
      </w:r>
    </w:p>
    <w:p w:rsidR="00381460" w:rsidRPr="00FD0B79" w:rsidRDefault="00381460" w:rsidP="00FD0B79">
      <w:pPr>
        <w:shd w:val="clear" w:color="auto" w:fill="FFFFFF"/>
        <w:ind w:left="3992"/>
        <w:jc w:val="center"/>
        <w:rPr>
          <w:sz w:val="18"/>
          <w:szCs w:val="18"/>
        </w:rPr>
      </w:pPr>
      <w:r w:rsidRPr="00FD0B79">
        <w:rPr>
          <w:rFonts w:eastAsia="Times New Roman"/>
          <w:sz w:val="18"/>
          <w:szCs w:val="18"/>
        </w:rPr>
        <w:t>«Принятие предварительного</w:t>
      </w:r>
    </w:p>
    <w:p w:rsidR="00381460" w:rsidRPr="00FD0B79" w:rsidRDefault="00381460" w:rsidP="00FD0B79">
      <w:pPr>
        <w:shd w:val="clear" w:color="auto" w:fill="FFFFFF"/>
        <w:ind w:left="3992"/>
        <w:jc w:val="center"/>
        <w:rPr>
          <w:sz w:val="18"/>
          <w:szCs w:val="18"/>
        </w:rPr>
      </w:pPr>
      <w:r w:rsidRPr="00FD0B79">
        <w:rPr>
          <w:rFonts w:eastAsia="Times New Roman"/>
          <w:spacing w:val="-2"/>
          <w:sz w:val="18"/>
          <w:szCs w:val="18"/>
        </w:rPr>
        <w:t>решения о классификации товара»</w:t>
      </w:r>
    </w:p>
    <w:p w:rsidR="00381460" w:rsidRDefault="00381460">
      <w:pPr>
        <w:shd w:val="clear" w:color="auto" w:fill="FFFFFF"/>
        <w:spacing w:before="154"/>
        <w:jc w:val="right"/>
      </w:pPr>
      <w:r>
        <w:rPr>
          <w:rFonts w:eastAsia="Times New Roman"/>
          <w:spacing w:val="-2"/>
          <w:sz w:val="28"/>
          <w:szCs w:val="28"/>
        </w:rPr>
        <w:t>форма</w:t>
      </w:r>
    </w:p>
    <w:p w:rsidR="00381460" w:rsidRDefault="00381460">
      <w:pPr>
        <w:shd w:val="clear" w:color="auto" w:fill="FFFFFF"/>
        <w:spacing w:before="197" w:line="384" w:lineRule="exact"/>
        <w:ind w:left="3341" w:right="1114" w:hanging="1910"/>
      </w:pPr>
      <w:r>
        <w:rPr>
          <w:rFonts w:eastAsia="Times New Roman"/>
          <w:b/>
          <w:bCs/>
          <w:spacing w:val="-2"/>
          <w:sz w:val="28"/>
          <w:szCs w:val="28"/>
        </w:rPr>
        <w:t xml:space="preserve">Заявление лица о принятии предварительного решения </w:t>
      </w:r>
      <w:r>
        <w:rPr>
          <w:rFonts w:eastAsia="Times New Roman"/>
          <w:b/>
          <w:bCs/>
          <w:sz w:val="28"/>
          <w:szCs w:val="28"/>
        </w:rPr>
        <w:t>о классификации товара*</w:t>
      </w:r>
    </w:p>
    <w:p w:rsidR="00381460" w:rsidRDefault="00381460">
      <w:pPr>
        <w:shd w:val="clear" w:color="auto" w:fill="FFFFFF"/>
        <w:spacing w:before="370" w:line="230" w:lineRule="exact"/>
        <w:ind w:left="130"/>
      </w:pPr>
      <w:r>
        <w:rPr>
          <w:sz w:val="16"/>
          <w:szCs w:val="16"/>
        </w:rPr>
        <w:t xml:space="preserve">1. </w:t>
      </w:r>
      <w:r>
        <w:rPr>
          <w:rFonts w:eastAsia="Times New Roman"/>
          <w:sz w:val="16"/>
          <w:szCs w:val="16"/>
        </w:rPr>
        <w:t>Заявитель (фамилия, имя, отчество (при его наличии) или наименование организации, юридический адрес, бизнес-идентификаци</w:t>
      </w:r>
      <w:r>
        <w:rPr>
          <w:rFonts w:eastAsia="Times New Roman"/>
          <w:sz w:val="16"/>
          <w:szCs w:val="16"/>
        </w:rPr>
        <w:softHyphen/>
        <w:t>онный номер/индивидуальный идентификационный номер)</w:t>
      </w:r>
    </w:p>
    <w:p w:rsidR="00381460" w:rsidRDefault="00381460">
      <w:pPr>
        <w:shd w:val="clear" w:color="auto" w:fill="FFFFFF"/>
        <w:spacing w:before="82"/>
        <w:ind w:left="130"/>
      </w:pPr>
      <w:r>
        <w:rPr>
          <w:sz w:val="16"/>
          <w:szCs w:val="16"/>
        </w:rPr>
        <w:t xml:space="preserve">2. </w:t>
      </w:r>
      <w:r>
        <w:rPr>
          <w:rFonts w:eastAsia="Times New Roman"/>
          <w:sz w:val="16"/>
          <w:szCs w:val="16"/>
        </w:rPr>
        <w:t>Наименование товара (фирменное наименование (товарный знак)</w:t>
      </w:r>
    </w:p>
    <w:p w:rsidR="00381460" w:rsidRDefault="00381460">
      <w:pPr>
        <w:shd w:val="clear" w:color="auto" w:fill="FFFFFF"/>
        <w:spacing w:before="82"/>
        <w:ind w:left="130"/>
      </w:pPr>
      <w:r>
        <w:rPr>
          <w:sz w:val="16"/>
          <w:szCs w:val="16"/>
        </w:rPr>
        <w:t xml:space="preserve">3. </w:t>
      </w:r>
      <w:r>
        <w:rPr>
          <w:rFonts w:eastAsia="Times New Roman"/>
          <w:sz w:val="16"/>
          <w:szCs w:val="16"/>
        </w:rPr>
        <w:t>Представленные приложения и образцы, способствующие классификации товара**</w:t>
      </w:r>
    </w:p>
    <w:p w:rsidR="00381460" w:rsidRDefault="00381460">
      <w:pPr>
        <w:shd w:val="clear" w:color="auto" w:fill="FFFFFF"/>
        <w:spacing w:before="82"/>
        <w:ind w:left="130"/>
      </w:pPr>
      <w:r>
        <w:rPr>
          <w:sz w:val="16"/>
          <w:szCs w:val="16"/>
        </w:rPr>
        <w:t xml:space="preserve">4. </w:t>
      </w:r>
      <w:r>
        <w:rPr>
          <w:rFonts w:eastAsia="Times New Roman"/>
          <w:sz w:val="16"/>
          <w:szCs w:val="16"/>
        </w:rPr>
        <w:t>Сведения об уплате таможенного сбора за принятие предварительного решения о классификации товара (номер и дата)</w:t>
      </w:r>
    </w:p>
    <w:p w:rsidR="00381460" w:rsidRDefault="00381460">
      <w:pPr>
        <w:shd w:val="clear" w:color="auto" w:fill="FFFFFF"/>
        <w:spacing w:before="72" w:line="230" w:lineRule="exact"/>
        <w:ind w:left="130"/>
      </w:pPr>
      <w:r>
        <w:rPr>
          <w:sz w:val="16"/>
          <w:szCs w:val="16"/>
        </w:rPr>
        <w:t xml:space="preserve">5. </w:t>
      </w:r>
      <w:r>
        <w:rPr>
          <w:rFonts w:eastAsia="Times New Roman"/>
          <w:sz w:val="16"/>
          <w:szCs w:val="16"/>
        </w:rPr>
        <w:t>Код товара в соответствии с Товарной номенклатурой внешнеэкономической деятельности Евразийского экономического союза, предлагаемый заявителем (при отсутствии такой информации графа не заполняется)</w:t>
      </w:r>
    </w:p>
    <w:p w:rsidR="00381460" w:rsidRDefault="00381460">
      <w:pPr>
        <w:shd w:val="clear" w:color="auto" w:fill="FFFFFF"/>
        <w:spacing w:before="86"/>
        <w:ind w:left="130"/>
      </w:pPr>
      <w:r>
        <w:rPr>
          <w:sz w:val="16"/>
          <w:szCs w:val="16"/>
        </w:rPr>
        <w:t xml:space="preserve">6. </w:t>
      </w:r>
      <w:r>
        <w:rPr>
          <w:rFonts w:eastAsia="Times New Roman"/>
          <w:sz w:val="16"/>
          <w:szCs w:val="16"/>
        </w:rPr>
        <w:t>Подавалось ли ранее вами заявление на предварительное решение об идентичных или подобных товарах? Да Нет</w:t>
      </w:r>
    </w:p>
    <w:p w:rsidR="00381460" w:rsidRDefault="00381460">
      <w:pPr>
        <w:shd w:val="clear" w:color="auto" w:fill="FFFFFF"/>
        <w:spacing w:before="82" w:line="226" w:lineRule="exact"/>
        <w:ind w:left="130"/>
      </w:pPr>
      <w:r>
        <w:rPr>
          <w:sz w:val="16"/>
          <w:szCs w:val="16"/>
        </w:rPr>
        <w:t xml:space="preserve">7. </w:t>
      </w:r>
      <w:r>
        <w:rPr>
          <w:rFonts w:eastAsia="Times New Roman"/>
          <w:sz w:val="16"/>
          <w:szCs w:val="16"/>
        </w:rPr>
        <w:t>Я заявляю, что вся информация, заявленная по данной форме и приложения к заявлению являются правдивыми, точными и досто</w:t>
      </w:r>
      <w:r>
        <w:rPr>
          <w:rFonts w:eastAsia="Times New Roman"/>
          <w:sz w:val="16"/>
          <w:szCs w:val="16"/>
        </w:rPr>
        <w:softHyphen/>
        <w:t>верными</w:t>
      </w:r>
    </w:p>
    <w:p w:rsidR="00381460" w:rsidRDefault="00381460">
      <w:pPr>
        <w:shd w:val="clear" w:color="auto" w:fill="FFFFFF"/>
        <w:spacing w:before="86"/>
        <w:ind w:left="130"/>
      </w:pPr>
      <w:r>
        <w:rPr>
          <w:sz w:val="16"/>
          <w:szCs w:val="16"/>
        </w:rPr>
        <w:t xml:space="preserve">8. </w:t>
      </w:r>
      <w:r>
        <w:rPr>
          <w:rFonts w:eastAsia="Times New Roman"/>
          <w:sz w:val="16"/>
          <w:szCs w:val="16"/>
        </w:rPr>
        <w:t>Подпись заявителя:</w:t>
      </w:r>
    </w:p>
    <w:p w:rsidR="00381460" w:rsidRDefault="00381460">
      <w:pPr>
        <w:shd w:val="clear" w:color="auto" w:fill="FFFFFF"/>
        <w:spacing w:before="86"/>
        <w:ind w:left="130"/>
      </w:pPr>
      <w:r>
        <w:rPr>
          <w:sz w:val="16"/>
          <w:szCs w:val="16"/>
        </w:rPr>
        <w:t xml:space="preserve">9. </w:t>
      </w:r>
      <w:r>
        <w:rPr>
          <w:rFonts w:eastAsia="Times New Roman"/>
          <w:sz w:val="16"/>
          <w:szCs w:val="16"/>
        </w:rPr>
        <w:t>Дата:</w:t>
      </w:r>
    </w:p>
    <w:p w:rsidR="00381460" w:rsidRDefault="00381460">
      <w:pPr>
        <w:shd w:val="clear" w:color="auto" w:fill="FFFFFF"/>
        <w:spacing w:before="86"/>
        <w:ind w:left="130"/>
      </w:pPr>
      <w:r>
        <w:rPr>
          <w:sz w:val="16"/>
          <w:szCs w:val="16"/>
        </w:rPr>
        <w:t xml:space="preserve">10. </w:t>
      </w:r>
      <w:r>
        <w:rPr>
          <w:rFonts w:eastAsia="Times New Roman"/>
          <w:sz w:val="16"/>
          <w:szCs w:val="16"/>
        </w:rPr>
        <w:t>Телефон: Факс: Электронная почта:</w:t>
      </w:r>
    </w:p>
    <w:p w:rsidR="00381460" w:rsidRDefault="00381460">
      <w:pPr>
        <w:shd w:val="clear" w:color="auto" w:fill="FFFFFF"/>
        <w:spacing w:before="144" w:line="374" w:lineRule="exact"/>
        <w:ind w:firstLine="710"/>
      </w:pPr>
      <w:r>
        <w:rPr>
          <w:sz w:val="28"/>
          <w:szCs w:val="28"/>
        </w:rPr>
        <w:t xml:space="preserve">* </w:t>
      </w:r>
      <w:r>
        <w:rPr>
          <w:rFonts w:eastAsia="Times New Roman"/>
          <w:sz w:val="28"/>
          <w:szCs w:val="28"/>
        </w:rPr>
        <w:t xml:space="preserve">Данное заявление подается в виде электронного документа, удостоверенного электронной цифровой подписью заявителя с приложением </w:t>
      </w:r>
      <w:r>
        <w:rPr>
          <w:rFonts w:eastAsia="Times New Roman"/>
          <w:spacing w:val="-1"/>
          <w:sz w:val="28"/>
          <w:szCs w:val="28"/>
        </w:rPr>
        <w:t xml:space="preserve">сканированных копий документов в соответствии с пунктом 2 статьи 45 Кодекса Республики Казахстан «О таможенном регулировании в Республике Казахстан» </w:t>
      </w:r>
      <w:r>
        <w:rPr>
          <w:rFonts w:eastAsia="Times New Roman"/>
          <w:sz w:val="28"/>
          <w:szCs w:val="28"/>
        </w:rPr>
        <w:t>или документа на бумажном носителе.</w:t>
      </w:r>
    </w:p>
    <w:p w:rsidR="00381460" w:rsidRDefault="00381460">
      <w:pPr>
        <w:shd w:val="clear" w:color="auto" w:fill="FFFFFF"/>
        <w:spacing w:before="96" w:line="379" w:lineRule="exact"/>
        <w:ind w:right="1114" w:firstLine="710"/>
      </w:pPr>
      <w:r>
        <w:rPr>
          <w:rFonts w:eastAsia="Times New Roman"/>
          <w:spacing w:val="-2"/>
          <w:sz w:val="28"/>
          <w:szCs w:val="28"/>
        </w:rPr>
        <w:t>В случае сбоя или до введения информационной системы органа государственных доходов заявление подается на бумажном носителе.</w:t>
      </w:r>
    </w:p>
    <w:p w:rsidR="00381460" w:rsidRDefault="00381460">
      <w:pPr>
        <w:shd w:val="clear" w:color="auto" w:fill="FFFFFF"/>
        <w:spacing w:before="101" w:line="374" w:lineRule="exact"/>
        <w:ind w:right="168" w:firstLine="710"/>
        <w:jc w:val="both"/>
      </w:pPr>
      <w:r>
        <w:rPr>
          <w:spacing w:val="-1"/>
          <w:sz w:val="28"/>
          <w:szCs w:val="28"/>
        </w:rPr>
        <w:t xml:space="preserve">** </w:t>
      </w:r>
      <w:r>
        <w:rPr>
          <w:rFonts w:eastAsia="Times New Roman"/>
          <w:spacing w:val="-1"/>
          <w:sz w:val="28"/>
          <w:szCs w:val="28"/>
        </w:rPr>
        <w:t xml:space="preserve">В данной графе указывается перечень документов, которые прилагаются к заявлению в соответствии с пунктом 2 статьи 45 Кодекса Республики Казахстан </w:t>
      </w:r>
      <w:r>
        <w:rPr>
          <w:rFonts w:eastAsia="Times New Roman"/>
          <w:sz w:val="28"/>
          <w:szCs w:val="28"/>
        </w:rPr>
        <w:t>«О таможенном регулировании в Республике Казахстан</w:t>
      </w:r>
    </w:p>
    <w:p w:rsidR="00381460" w:rsidRDefault="00381460">
      <w:pPr>
        <w:shd w:val="clear" w:color="auto" w:fill="FFFFFF"/>
        <w:spacing w:before="101" w:line="374" w:lineRule="exact"/>
        <w:ind w:right="168" w:firstLine="710"/>
        <w:jc w:val="both"/>
        <w:sectPr w:rsidR="00381460" w:rsidSect="00FD0B79">
          <w:pgSz w:w="11909" w:h="16834"/>
          <w:pgMar w:top="284" w:right="684" w:bottom="720" w:left="1251" w:header="720" w:footer="720" w:gutter="0"/>
          <w:cols w:space="60"/>
          <w:noEndnote/>
        </w:sectPr>
      </w:pPr>
    </w:p>
    <w:p w:rsidR="00381460" w:rsidRPr="00FD0B79" w:rsidRDefault="00381460" w:rsidP="00FD0B79">
      <w:pPr>
        <w:shd w:val="clear" w:color="auto" w:fill="FFFFFF"/>
        <w:ind w:left="4071"/>
        <w:jc w:val="center"/>
        <w:rPr>
          <w:sz w:val="18"/>
          <w:szCs w:val="18"/>
        </w:rPr>
      </w:pPr>
      <w:r w:rsidRPr="00FD0B79">
        <w:rPr>
          <w:rFonts w:eastAsia="Times New Roman"/>
          <w:sz w:val="18"/>
          <w:szCs w:val="18"/>
        </w:rPr>
        <w:lastRenderedPageBreak/>
        <w:t>Приложение 23</w:t>
      </w:r>
    </w:p>
    <w:p w:rsidR="00381460" w:rsidRPr="00FD0B79" w:rsidRDefault="00381460" w:rsidP="00FD0B79">
      <w:pPr>
        <w:shd w:val="clear" w:color="auto" w:fill="FFFFFF"/>
        <w:ind w:left="4071"/>
        <w:jc w:val="center"/>
        <w:rPr>
          <w:sz w:val="18"/>
          <w:szCs w:val="18"/>
        </w:rPr>
      </w:pPr>
      <w:r w:rsidRPr="00FD0B79">
        <w:rPr>
          <w:rFonts w:eastAsia="Times New Roman"/>
          <w:sz w:val="18"/>
          <w:szCs w:val="18"/>
        </w:rPr>
        <w:t>к приказу</w:t>
      </w:r>
      <w:r w:rsidR="00FD0B79">
        <w:rPr>
          <w:rFonts w:eastAsia="Times New Roman"/>
          <w:sz w:val="18"/>
          <w:szCs w:val="18"/>
        </w:rPr>
        <w:t xml:space="preserve"> </w:t>
      </w:r>
      <w:r w:rsidRPr="00FD0B79">
        <w:rPr>
          <w:rFonts w:eastAsia="Times New Roman"/>
          <w:sz w:val="18"/>
          <w:szCs w:val="18"/>
        </w:rPr>
        <w:t>исполняющий обязанности</w:t>
      </w:r>
    </w:p>
    <w:p w:rsidR="00381460" w:rsidRPr="00FD0B79" w:rsidRDefault="00381460" w:rsidP="00FD0B79">
      <w:pPr>
        <w:shd w:val="clear" w:color="auto" w:fill="FFFFFF"/>
        <w:ind w:left="4071"/>
        <w:jc w:val="center"/>
        <w:rPr>
          <w:sz w:val="18"/>
          <w:szCs w:val="18"/>
        </w:rPr>
      </w:pPr>
      <w:r w:rsidRPr="00FD0B79">
        <w:rPr>
          <w:rFonts w:eastAsia="Times New Roman"/>
          <w:sz w:val="18"/>
          <w:szCs w:val="18"/>
        </w:rPr>
        <w:t>Министра финансов</w:t>
      </w:r>
    </w:p>
    <w:p w:rsidR="00381460" w:rsidRPr="00FD0B79" w:rsidRDefault="00381460" w:rsidP="00FD0B79">
      <w:pPr>
        <w:shd w:val="clear" w:color="auto" w:fill="FFFFFF"/>
        <w:ind w:left="4071"/>
        <w:jc w:val="center"/>
        <w:rPr>
          <w:sz w:val="18"/>
          <w:szCs w:val="18"/>
        </w:rPr>
      </w:pPr>
      <w:r w:rsidRPr="00FD0B79">
        <w:rPr>
          <w:rFonts w:eastAsia="Times New Roman"/>
          <w:sz w:val="18"/>
          <w:szCs w:val="18"/>
        </w:rPr>
        <w:t>от 10 июля 2020 года</w:t>
      </w:r>
      <w:r w:rsidR="00FD0B79">
        <w:rPr>
          <w:rFonts w:eastAsia="Times New Roman"/>
          <w:sz w:val="18"/>
          <w:szCs w:val="18"/>
        </w:rPr>
        <w:t xml:space="preserve"> </w:t>
      </w:r>
      <w:r w:rsidRPr="00FD0B79">
        <w:rPr>
          <w:rFonts w:eastAsia="Times New Roman"/>
          <w:spacing w:val="-1"/>
          <w:sz w:val="18"/>
          <w:szCs w:val="18"/>
        </w:rPr>
        <w:t>№ 665</w:t>
      </w:r>
    </w:p>
    <w:p w:rsidR="00381460" w:rsidRDefault="00381460" w:rsidP="00FD0B79">
      <w:pPr>
        <w:shd w:val="clear" w:color="auto" w:fill="FFFFFF"/>
        <w:ind w:left="10"/>
        <w:jc w:val="center"/>
      </w:pPr>
      <w:r>
        <w:rPr>
          <w:rFonts w:eastAsia="Times New Roman"/>
          <w:b/>
          <w:bCs/>
          <w:sz w:val="28"/>
          <w:szCs w:val="28"/>
        </w:rPr>
        <w:t>Правила оказания государственной услуги «Принятие решения о</w:t>
      </w:r>
    </w:p>
    <w:p w:rsidR="00381460" w:rsidRDefault="00381460" w:rsidP="00FD0B79">
      <w:pPr>
        <w:shd w:val="clear" w:color="auto" w:fill="FFFFFF"/>
        <w:ind w:left="10"/>
        <w:jc w:val="center"/>
      </w:pPr>
      <w:r>
        <w:rPr>
          <w:rFonts w:eastAsia="Times New Roman"/>
          <w:b/>
          <w:bCs/>
          <w:sz w:val="28"/>
          <w:szCs w:val="28"/>
        </w:rPr>
        <w:t>классификации товара в несобранном или разобранном виде, в том числе в</w:t>
      </w:r>
    </w:p>
    <w:p w:rsidR="00381460" w:rsidRDefault="00381460" w:rsidP="00FD0B79">
      <w:pPr>
        <w:shd w:val="clear" w:color="auto" w:fill="FFFFFF"/>
        <w:ind w:left="14"/>
        <w:jc w:val="center"/>
      </w:pPr>
      <w:r>
        <w:rPr>
          <w:rFonts w:eastAsia="Times New Roman"/>
          <w:b/>
          <w:bCs/>
          <w:sz w:val="28"/>
          <w:szCs w:val="28"/>
        </w:rPr>
        <w:t>некомплектном или незавершенном виде, ввоз которого предполагается</w:t>
      </w:r>
    </w:p>
    <w:p w:rsidR="00381460" w:rsidRDefault="00381460" w:rsidP="00FD0B79">
      <w:pPr>
        <w:shd w:val="clear" w:color="auto" w:fill="FFFFFF"/>
        <w:ind w:left="14"/>
        <w:jc w:val="center"/>
      </w:pPr>
      <w:r>
        <w:rPr>
          <w:rFonts w:eastAsia="Times New Roman"/>
          <w:b/>
          <w:bCs/>
          <w:sz w:val="28"/>
          <w:szCs w:val="28"/>
        </w:rPr>
        <w:t>различными товарными партиями в течение определенного периода</w:t>
      </w:r>
    </w:p>
    <w:p w:rsidR="00381460" w:rsidRDefault="00381460" w:rsidP="00FD0B79">
      <w:pPr>
        <w:shd w:val="clear" w:color="auto" w:fill="FFFFFF"/>
        <w:ind w:left="82"/>
        <w:jc w:val="center"/>
      </w:pPr>
      <w:r>
        <w:rPr>
          <w:rFonts w:eastAsia="Times New Roman"/>
          <w:b/>
          <w:bCs/>
          <w:sz w:val="28"/>
          <w:szCs w:val="28"/>
        </w:rPr>
        <w:t>времени»</w:t>
      </w:r>
    </w:p>
    <w:p w:rsidR="00381460" w:rsidRDefault="00381460" w:rsidP="00FD0B79">
      <w:pPr>
        <w:shd w:val="clear" w:color="auto" w:fill="FFFFFF"/>
        <w:ind w:left="82"/>
        <w:jc w:val="center"/>
      </w:pPr>
      <w:r>
        <w:rPr>
          <w:rFonts w:eastAsia="Times New Roman"/>
          <w:b/>
          <w:bCs/>
          <w:sz w:val="28"/>
          <w:szCs w:val="28"/>
        </w:rPr>
        <w:t>Глава 1. Общие положения</w:t>
      </w:r>
    </w:p>
    <w:p w:rsidR="00381460" w:rsidRDefault="00381460" w:rsidP="00FD0B79">
      <w:pPr>
        <w:numPr>
          <w:ilvl w:val="0"/>
          <w:numId w:val="196"/>
        </w:numPr>
        <w:shd w:val="clear" w:color="auto" w:fill="FFFFFF"/>
        <w:tabs>
          <w:tab w:val="left" w:pos="989"/>
        </w:tabs>
        <w:ind w:firstLine="710"/>
        <w:rPr>
          <w:spacing w:val="-1"/>
          <w:sz w:val="28"/>
          <w:szCs w:val="28"/>
        </w:rPr>
      </w:pPr>
      <w:r>
        <w:rPr>
          <w:rFonts w:eastAsia="Times New Roman"/>
          <w:sz w:val="28"/>
          <w:szCs w:val="28"/>
        </w:rPr>
        <w:t xml:space="preserve">Настоящие Правила оказания государственной услуги «Принятие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товарными партиями в течение определенного периода времени»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«Принятие решения о классификации товара в несобранном или разобранном виде, в том числе в некомплектном или незавершенном виде, ввоз которого </w:t>
      </w:r>
      <w:r>
        <w:rPr>
          <w:rFonts w:eastAsia="Times New Roman"/>
          <w:spacing w:val="-1"/>
          <w:sz w:val="28"/>
          <w:szCs w:val="28"/>
        </w:rPr>
        <w:t xml:space="preserve">предполагается различными партиями в течение определенного периода времени» </w:t>
      </w:r>
      <w:r>
        <w:rPr>
          <w:rFonts w:eastAsia="Times New Roman"/>
          <w:sz w:val="28"/>
          <w:szCs w:val="28"/>
        </w:rPr>
        <w:t>(далее – государственная услуга) Комитетом государственных доходов Министерства финансов Республики Казахстан, территориальными органами Комитета государственных доходов Министерства финансов Республики Казахстан по областям, городам Нур-Султану, Алматы и Шымкенту (далее – услугодатель).</w:t>
      </w:r>
    </w:p>
    <w:p w:rsidR="00381460" w:rsidRDefault="00381460" w:rsidP="00FD0B79">
      <w:pPr>
        <w:numPr>
          <w:ilvl w:val="0"/>
          <w:numId w:val="196"/>
        </w:numPr>
        <w:shd w:val="clear" w:color="auto" w:fill="FFFFFF"/>
        <w:tabs>
          <w:tab w:val="left" w:pos="989"/>
        </w:tabs>
        <w:ind w:firstLine="710"/>
        <w:rPr>
          <w:spacing w:val="-1"/>
          <w:sz w:val="28"/>
          <w:szCs w:val="28"/>
        </w:rPr>
      </w:pPr>
      <w:r>
        <w:rPr>
          <w:rFonts w:eastAsia="Times New Roman"/>
          <w:spacing w:val="-2"/>
          <w:sz w:val="28"/>
          <w:szCs w:val="28"/>
        </w:rPr>
        <w:t xml:space="preserve">Государственная услуга оказывается физическим и юридическим лицам </w:t>
      </w:r>
      <w:r>
        <w:rPr>
          <w:rFonts w:eastAsia="Times New Roman"/>
          <w:sz w:val="28"/>
          <w:szCs w:val="28"/>
        </w:rPr>
        <w:t>(далее – услугополучатель).</w:t>
      </w:r>
    </w:p>
    <w:p w:rsidR="00381460" w:rsidRDefault="00381460" w:rsidP="00FD0B79">
      <w:pPr>
        <w:shd w:val="clear" w:color="auto" w:fill="FFFFFF"/>
        <w:ind w:left="82"/>
        <w:jc w:val="center"/>
      </w:pPr>
      <w:r>
        <w:rPr>
          <w:rFonts w:eastAsia="Times New Roman"/>
          <w:b/>
          <w:bCs/>
          <w:sz w:val="28"/>
          <w:szCs w:val="28"/>
        </w:rPr>
        <w:t>Глава 2. Порядок оказания государственной услуги</w:t>
      </w:r>
    </w:p>
    <w:p w:rsidR="00FD0B79" w:rsidRDefault="00FD0B79" w:rsidP="00FD0B79">
      <w:pPr>
        <w:shd w:val="clear" w:color="auto" w:fill="FFFFFF"/>
        <w:ind w:firstLine="709"/>
      </w:pPr>
      <w:r>
        <w:tab/>
      </w:r>
      <w:r>
        <w:rPr>
          <w:spacing w:val="-1"/>
          <w:sz w:val="28"/>
          <w:szCs w:val="28"/>
        </w:rPr>
        <w:t xml:space="preserve">3. </w:t>
      </w:r>
      <w:r>
        <w:rPr>
          <w:rFonts w:eastAsia="Times New Roman"/>
          <w:spacing w:val="-1"/>
          <w:sz w:val="28"/>
          <w:szCs w:val="28"/>
        </w:rPr>
        <w:t xml:space="preserve">Прием заявления и выдача результата оказания государственной услуги </w:t>
      </w:r>
      <w:r>
        <w:rPr>
          <w:rFonts w:eastAsia="Times New Roman"/>
          <w:sz w:val="28"/>
          <w:szCs w:val="28"/>
        </w:rPr>
        <w:t>осуществляются:</w:t>
      </w:r>
    </w:p>
    <w:p w:rsidR="00FD0B79" w:rsidRDefault="00FD0B79" w:rsidP="00FD0B79">
      <w:pPr>
        <w:numPr>
          <w:ilvl w:val="0"/>
          <w:numId w:val="197"/>
        </w:numPr>
        <w:shd w:val="clear" w:color="auto" w:fill="FFFFFF"/>
        <w:tabs>
          <w:tab w:val="left" w:pos="1013"/>
        </w:tabs>
        <w:ind w:firstLine="709"/>
        <w:rPr>
          <w:spacing w:val="-1"/>
          <w:sz w:val="28"/>
          <w:szCs w:val="28"/>
        </w:rPr>
      </w:pPr>
      <w:r>
        <w:rPr>
          <w:rFonts w:eastAsia="Times New Roman"/>
          <w:sz w:val="28"/>
          <w:szCs w:val="28"/>
        </w:rPr>
        <w:t xml:space="preserve">через некоммерческое акционерное общество «Государственная </w:t>
      </w:r>
      <w:r>
        <w:rPr>
          <w:rFonts w:eastAsia="Times New Roman"/>
          <w:spacing w:val="-1"/>
          <w:sz w:val="28"/>
          <w:szCs w:val="28"/>
        </w:rPr>
        <w:t>корпорация «Правительство для граждан» (далее – Государственная корпорация);</w:t>
      </w:r>
    </w:p>
    <w:p w:rsidR="00FD0B79" w:rsidRDefault="00FD0B79" w:rsidP="00FD0B79">
      <w:pPr>
        <w:numPr>
          <w:ilvl w:val="0"/>
          <w:numId w:val="197"/>
        </w:numPr>
        <w:shd w:val="clear" w:color="auto" w:fill="FFFFFF"/>
        <w:tabs>
          <w:tab w:val="left" w:pos="1013"/>
        </w:tabs>
        <w:ind w:firstLine="709"/>
        <w:rPr>
          <w:spacing w:val="-1"/>
          <w:sz w:val="28"/>
          <w:szCs w:val="28"/>
        </w:rPr>
      </w:pPr>
      <w:r>
        <w:rPr>
          <w:rFonts w:eastAsia="Times New Roman"/>
          <w:spacing w:val="-2"/>
          <w:sz w:val="28"/>
          <w:szCs w:val="28"/>
        </w:rPr>
        <w:t xml:space="preserve">посредством веб-портала «электронного правительства» </w:t>
      </w:r>
      <w:hyperlink r:id="rId121" w:history="1">
        <w:r>
          <w:rPr>
            <w:rFonts w:eastAsia="Times New Roman"/>
            <w:spacing w:val="-2"/>
            <w:sz w:val="28"/>
            <w:szCs w:val="28"/>
            <w:u w:val="single"/>
          </w:rPr>
          <w:t xml:space="preserve">www.egov.kz </w:t>
        </w:r>
      </w:hyperlink>
      <w:r>
        <w:rPr>
          <w:rFonts w:eastAsia="Times New Roman"/>
          <w:sz w:val="28"/>
          <w:szCs w:val="28"/>
        </w:rPr>
        <w:t>(далее – портал).</w:t>
      </w:r>
    </w:p>
    <w:p w:rsidR="00FD0B79" w:rsidRDefault="00FD0B79" w:rsidP="00FD0B79">
      <w:pPr>
        <w:shd w:val="clear" w:color="auto" w:fill="FFFFFF"/>
        <w:ind w:firstLine="709"/>
      </w:pPr>
      <w:r>
        <w:rPr>
          <w:rFonts w:eastAsia="Times New Roman"/>
          <w:sz w:val="28"/>
          <w:szCs w:val="28"/>
        </w:rPr>
        <w:t xml:space="preserve">Перечень основных требований к оказанию государственной услуги, </w:t>
      </w:r>
      <w:r>
        <w:rPr>
          <w:rFonts w:eastAsia="Times New Roman"/>
          <w:spacing w:val="-1"/>
          <w:sz w:val="28"/>
          <w:szCs w:val="28"/>
        </w:rPr>
        <w:t xml:space="preserve">включающий характеристики процесса, форму, содержание и результат оказания, </w:t>
      </w:r>
      <w:r>
        <w:rPr>
          <w:rFonts w:eastAsia="Times New Roman"/>
          <w:sz w:val="28"/>
          <w:szCs w:val="28"/>
        </w:rPr>
        <w:t>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FD0B79" w:rsidRDefault="00FD0B79" w:rsidP="00FD0B79">
      <w:pPr>
        <w:shd w:val="clear" w:color="auto" w:fill="FFFFFF"/>
        <w:ind w:firstLine="709"/>
      </w:pPr>
      <w:r>
        <w:rPr>
          <w:rFonts w:eastAsia="Times New Roman"/>
          <w:spacing w:val="-2"/>
          <w:sz w:val="28"/>
          <w:szCs w:val="28"/>
        </w:rPr>
        <w:t xml:space="preserve">При обращении в электронном виде – заявление в форме электронного </w:t>
      </w:r>
      <w:r>
        <w:rPr>
          <w:rFonts w:eastAsia="Times New Roman"/>
          <w:spacing w:val="-1"/>
          <w:sz w:val="28"/>
          <w:szCs w:val="28"/>
        </w:rPr>
        <w:t xml:space="preserve">документа, удостоверенного электронной цифровой подписью (далее – ЭЦП) </w:t>
      </w:r>
      <w:r>
        <w:rPr>
          <w:rFonts w:eastAsia="Times New Roman"/>
          <w:sz w:val="28"/>
          <w:szCs w:val="28"/>
        </w:rPr>
        <w:t>услугополучателя принимается через портал «электронного правительства» (далее – портал).</w:t>
      </w:r>
    </w:p>
    <w:p w:rsidR="00FD0B79" w:rsidRDefault="00FD0B79" w:rsidP="00FD0B79">
      <w:pPr>
        <w:shd w:val="clear" w:color="auto" w:fill="FFFFFF"/>
        <w:ind w:firstLine="709"/>
      </w:pPr>
      <w:r>
        <w:rPr>
          <w:rFonts w:eastAsia="Times New Roman"/>
          <w:spacing w:val="-2"/>
          <w:sz w:val="28"/>
          <w:szCs w:val="28"/>
        </w:rPr>
        <w:t xml:space="preserve">Для получения государственной услуги услгополучатели предоставляют </w:t>
      </w:r>
      <w:r>
        <w:rPr>
          <w:rFonts w:eastAsia="Times New Roman"/>
          <w:spacing w:val="-1"/>
          <w:sz w:val="28"/>
          <w:szCs w:val="28"/>
        </w:rPr>
        <w:t xml:space="preserve">документы, согласно статьи 49 Кодекса Республики Казахстан «О таможенном </w:t>
      </w:r>
      <w:r>
        <w:rPr>
          <w:rFonts w:eastAsia="Times New Roman"/>
          <w:sz w:val="28"/>
          <w:szCs w:val="28"/>
        </w:rPr>
        <w:t>регулировании в Республике Казахстан» от 26 декабря 2017 года (далее – Таможенный кодекс).</w:t>
      </w:r>
    </w:p>
    <w:p w:rsidR="00FD0B79" w:rsidRDefault="00FD0B79" w:rsidP="00FD0B79">
      <w:pPr>
        <w:shd w:val="clear" w:color="auto" w:fill="FFFFFF"/>
        <w:ind w:firstLine="709"/>
      </w:pPr>
      <w:r>
        <w:rPr>
          <w:rFonts w:eastAsia="Times New Roman"/>
          <w:spacing w:val="-2"/>
          <w:sz w:val="28"/>
          <w:szCs w:val="28"/>
        </w:rPr>
        <w:t xml:space="preserve">Для идентификации личности услугополучателя предъявляется документ, </w:t>
      </w:r>
      <w:r>
        <w:rPr>
          <w:rFonts w:eastAsia="Times New Roman"/>
          <w:sz w:val="28"/>
          <w:szCs w:val="28"/>
        </w:rPr>
        <w:t>удостоверяющий личность.</w:t>
      </w:r>
    </w:p>
    <w:p w:rsidR="00FD0B79" w:rsidRDefault="00FD0B79" w:rsidP="00FD0B79">
      <w:pPr>
        <w:shd w:val="clear" w:color="auto" w:fill="FFFFFF"/>
        <w:ind w:firstLine="709"/>
      </w:pPr>
      <w:r>
        <w:rPr>
          <w:rFonts w:eastAsia="Times New Roman"/>
          <w:sz w:val="28"/>
          <w:szCs w:val="28"/>
        </w:rPr>
        <w:t xml:space="preserve">При оказании государственной услуги услугополучатель предоставляет </w:t>
      </w:r>
      <w:r>
        <w:rPr>
          <w:rFonts w:eastAsia="Times New Roman"/>
          <w:spacing w:val="-1"/>
          <w:sz w:val="28"/>
          <w:szCs w:val="28"/>
        </w:rPr>
        <w:t xml:space="preserve">согласие на использование сведений, составляющих охраняемую законом тайну, </w:t>
      </w:r>
      <w:r>
        <w:rPr>
          <w:rFonts w:eastAsia="Times New Roman"/>
          <w:sz w:val="28"/>
          <w:szCs w:val="28"/>
        </w:rPr>
        <w:lastRenderedPageBreak/>
        <w:t>содержащихся в информационных системах, если иное не предусмотрено законами Республики Казахстан.</w:t>
      </w:r>
    </w:p>
    <w:p w:rsidR="00FD0B79" w:rsidRDefault="00FD0B79" w:rsidP="00FD0B79">
      <w:pPr>
        <w:shd w:val="clear" w:color="auto" w:fill="FFFFFF"/>
        <w:ind w:firstLine="709"/>
      </w:pPr>
      <w:r>
        <w:rPr>
          <w:rFonts w:eastAsia="Times New Roman"/>
          <w:sz w:val="28"/>
          <w:szCs w:val="28"/>
        </w:rPr>
        <w:t xml:space="preserve">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w:t>
      </w:r>
      <w:r>
        <w:rPr>
          <w:rFonts w:eastAsia="Times New Roman"/>
          <w:spacing w:val="-1"/>
          <w:sz w:val="28"/>
          <w:szCs w:val="28"/>
        </w:rPr>
        <w:t xml:space="preserve">информационных систем посредством портала в форме электронных документов, </w:t>
      </w:r>
      <w:r>
        <w:rPr>
          <w:rFonts w:eastAsia="Times New Roman"/>
          <w:sz w:val="28"/>
          <w:szCs w:val="28"/>
        </w:rPr>
        <w:t>удостоверенных ЭЦП уполномоченных должностных лиц.</w:t>
      </w:r>
    </w:p>
    <w:p w:rsidR="00FD0B79" w:rsidRDefault="00FD0B79" w:rsidP="00FD0B79">
      <w:pPr>
        <w:shd w:val="clear" w:color="auto" w:fill="FFFFFF"/>
        <w:ind w:firstLine="709"/>
      </w:pPr>
      <w:r>
        <w:rPr>
          <w:rFonts w:eastAsia="Times New Roman"/>
          <w:spacing w:val="-1"/>
          <w:sz w:val="28"/>
          <w:szCs w:val="28"/>
        </w:rPr>
        <w:t xml:space="preserve">Истребование от услугополучателей документов и сведений, которые могут </w:t>
      </w:r>
      <w:r>
        <w:rPr>
          <w:rFonts w:eastAsia="Times New Roman"/>
          <w:sz w:val="28"/>
          <w:szCs w:val="28"/>
        </w:rPr>
        <w:t>быть получены из информационных систем, не допускается.</w:t>
      </w:r>
    </w:p>
    <w:p w:rsidR="00FD0B79" w:rsidRDefault="00FD0B79" w:rsidP="00FD0B79">
      <w:pPr>
        <w:shd w:val="clear" w:color="auto" w:fill="FFFFFF"/>
        <w:ind w:firstLine="709"/>
      </w:pPr>
      <w:r>
        <w:tab/>
      </w:r>
      <w:r>
        <w:rPr>
          <w:rFonts w:eastAsia="Times New Roman"/>
          <w:sz w:val="28"/>
          <w:szCs w:val="28"/>
        </w:rPr>
        <w:t xml:space="preserve">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8 приложения 1 к настоящим Правилам, а также </w:t>
      </w:r>
      <w:r>
        <w:rPr>
          <w:rFonts w:eastAsia="Times New Roman"/>
          <w:spacing w:val="-1"/>
          <w:sz w:val="28"/>
          <w:szCs w:val="28"/>
        </w:rPr>
        <w:t xml:space="preserve">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w:t>
      </w:r>
      <w:r>
        <w:rPr>
          <w:rFonts w:eastAsia="Times New Roman"/>
          <w:sz w:val="28"/>
          <w:szCs w:val="28"/>
        </w:rPr>
        <w:t>по форме согласно приложению 2 к настоящим Правилам.</w:t>
      </w:r>
    </w:p>
    <w:p w:rsidR="00FD0B79" w:rsidRDefault="00FD0B79" w:rsidP="00FD0B79">
      <w:pPr>
        <w:shd w:val="clear" w:color="auto" w:fill="FFFFFF"/>
        <w:ind w:firstLine="709"/>
      </w:pPr>
      <w:r>
        <w:rPr>
          <w:rFonts w:eastAsia="Times New Roman"/>
          <w:sz w:val="28"/>
          <w:szCs w:val="28"/>
        </w:rPr>
        <w:t xml:space="preserve">При приеме документов через Государственную корпорацию </w:t>
      </w:r>
      <w:r>
        <w:rPr>
          <w:rFonts w:eastAsia="Times New Roman"/>
          <w:spacing w:val="-1"/>
          <w:sz w:val="28"/>
          <w:szCs w:val="28"/>
        </w:rPr>
        <w:t>услугополучателю выдается расписка о приеме соответствующих документов.</w:t>
      </w:r>
    </w:p>
    <w:p w:rsidR="00FD0B79" w:rsidRDefault="00FD0B79" w:rsidP="00FD0B79">
      <w:pPr>
        <w:shd w:val="clear" w:color="auto" w:fill="FFFFFF"/>
        <w:ind w:firstLine="709"/>
      </w:pPr>
      <w:r>
        <w:rPr>
          <w:rFonts w:eastAsia="Times New Roman"/>
          <w:spacing w:val="-2"/>
          <w:sz w:val="28"/>
          <w:szCs w:val="28"/>
        </w:rPr>
        <w:t xml:space="preserve">При оказании государственной услуги через Государственную корпорацию </w:t>
      </w:r>
      <w:r>
        <w:rPr>
          <w:rFonts w:eastAsia="Times New Roman"/>
          <w:sz w:val="28"/>
          <w:szCs w:val="28"/>
        </w:rPr>
        <w:t>на бумажном носителе, день приема заявлений и документов не входит в срок оказания государственной услуги.</w:t>
      </w:r>
    </w:p>
    <w:p w:rsidR="00FD0B79" w:rsidRDefault="00FD0B79" w:rsidP="00FD0B79">
      <w:pPr>
        <w:shd w:val="clear" w:color="auto" w:fill="FFFFFF"/>
        <w:ind w:firstLine="709"/>
      </w:pPr>
      <w:r>
        <w:rPr>
          <w:rFonts w:eastAsia="Times New Roman"/>
          <w:spacing w:val="-1"/>
          <w:sz w:val="28"/>
          <w:szCs w:val="28"/>
        </w:rPr>
        <w:t xml:space="preserve">В случае обращения через портал услугополучателю направляется статус о </w:t>
      </w:r>
      <w:r>
        <w:rPr>
          <w:rFonts w:eastAsia="Times New Roman"/>
          <w:sz w:val="28"/>
          <w:szCs w:val="28"/>
        </w:rPr>
        <w:t>принятии запроса для оказания государственной услуги.</w:t>
      </w:r>
    </w:p>
    <w:p w:rsidR="00FD0B79" w:rsidRDefault="00FD0B79" w:rsidP="00FD0B79">
      <w:pPr>
        <w:shd w:val="clear" w:color="auto" w:fill="FFFFFF"/>
        <w:ind w:right="557" w:firstLine="709"/>
      </w:pPr>
      <w:r>
        <w:rPr>
          <w:rFonts w:eastAsia="Times New Roman"/>
          <w:spacing w:val="-2"/>
          <w:sz w:val="28"/>
          <w:szCs w:val="28"/>
        </w:rPr>
        <w:t xml:space="preserve">При представлении услугополучателем документов в Государственную </w:t>
      </w:r>
      <w:r>
        <w:rPr>
          <w:rFonts w:eastAsia="Times New Roman"/>
          <w:sz w:val="28"/>
          <w:szCs w:val="28"/>
        </w:rPr>
        <w:t>корпорацию в явочном порядке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FD0B79" w:rsidRDefault="00FD0B79" w:rsidP="00FD0B79">
      <w:pPr>
        <w:shd w:val="clear" w:color="auto" w:fill="FFFFFF"/>
        <w:ind w:firstLine="709"/>
      </w:pPr>
      <w:r>
        <w:rPr>
          <w:rFonts w:eastAsia="Times New Roman"/>
          <w:sz w:val="28"/>
          <w:szCs w:val="28"/>
        </w:rPr>
        <w:t xml:space="preserve">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w:t>
      </w:r>
      <w:r>
        <w:rPr>
          <w:rFonts w:eastAsia="Times New Roman"/>
          <w:spacing w:val="-1"/>
          <w:sz w:val="28"/>
          <w:szCs w:val="28"/>
        </w:rPr>
        <w:t xml:space="preserve">заявлений и выдача результатов оказания государственной услуги осуществляется </w:t>
      </w:r>
      <w:r>
        <w:rPr>
          <w:rFonts w:eastAsia="Times New Roman"/>
          <w:sz w:val="28"/>
          <w:szCs w:val="28"/>
        </w:rPr>
        <w:t>следующим рабочим днем).</w:t>
      </w:r>
    </w:p>
    <w:p w:rsidR="00FD0B79" w:rsidRDefault="00FD0B79" w:rsidP="00FD0B79">
      <w:pPr>
        <w:shd w:val="clear" w:color="auto" w:fill="FFFFFF"/>
        <w:ind w:firstLine="709"/>
      </w:pPr>
      <w:r>
        <w:rPr>
          <w:rFonts w:eastAsia="Times New Roman"/>
          <w:sz w:val="28"/>
          <w:szCs w:val="28"/>
        </w:rPr>
        <w:t xml:space="preserve">В случае не предстваление услугополучателем дополнительной </w:t>
      </w:r>
      <w:r>
        <w:rPr>
          <w:rFonts w:eastAsia="Times New Roman"/>
          <w:spacing w:val="-1"/>
          <w:sz w:val="28"/>
          <w:szCs w:val="28"/>
        </w:rPr>
        <w:t xml:space="preserve">информации, в установленный частью второй пункта 6 статьи 49 Таможенного </w:t>
      </w:r>
      <w:r>
        <w:rPr>
          <w:rFonts w:eastAsia="Times New Roman"/>
          <w:sz w:val="28"/>
          <w:szCs w:val="28"/>
        </w:rPr>
        <w:t xml:space="preserve">кодекса срок либо заявитель отказался представить документы и сведения, </w:t>
      </w:r>
      <w:r>
        <w:rPr>
          <w:rFonts w:eastAsia="Times New Roman"/>
          <w:spacing w:val="-1"/>
          <w:sz w:val="28"/>
          <w:szCs w:val="28"/>
        </w:rPr>
        <w:t xml:space="preserve">необходимые для классификации товара, услугодатель отказывает в принятии </w:t>
      </w:r>
      <w:r>
        <w:rPr>
          <w:rFonts w:eastAsia="Times New Roman"/>
          <w:sz w:val="28"/>
          <w:szCs w:val="28"/>
        </w:rPr>
        <w:t>решения о классификации товара в несобранном виде с указанием оснований отказа.</w:t>
      </w:r>
    </w:p>
    <w:p w:rsidR="00FD0B79" w:rsidRDefault="00FD0B79" w:rsidP="00FD0B79">
      <w:pPr>
        <w:shd w:val="clear" w:color="auto" w:fill="FFFFFF"/>
        <w:ind w:firstLine="709"/>
      </w:pPr>
      <w:r>
        <w:rPr>
          <w:rFonts w:eastAsia="Times New Roman"/>
          <w:spacing w:val="-2"/>
          <w:sz w:val="28"/>
          <w:szCs w:val="28"/>
        </w:rPr>
        <w:t xml:space="preserve">При установлении факта полноты представленных документов, работник, </w:t>
      </w:r>
      <w:r>
        <w:rPr>
          <w:rFonts w:eastAsia="Times New Roman"/>
          <w:spacing w:val="-1"/>
          <w:sz w:val="28"/>
          <w:szCs w:val="28"/>
        </w:rPr>
        <w:t xml:space="preserve">ответственный за обработку рассматривает заявление не позднее 30 (тридцати) </w:t>
      </w:r>
      <w:r>
        <w:rPr>
          <w:rFonts w:eastAsia="Times New Roman"/>
          <w:sz w:val="28"/>
          <w:szCs w:val="28"/>
        </w:rPr>
        <w:t>рабочих дней с даты регистрации заявления.</w:t>
      </w:r>
    </w:p>
    <w:p w:rsidR="00FD0B79" w:rsidRDefault="00FD0B79" w:rsidP="00FD0B79">
      <w:pPr>
        <w:shd w:val="clear" w:color="auto" w:fill="FFFFFF"/>
        <w:ind w:firstLine="709"/>
      </w:pPr>
      <w:r>
        <w:tab/>
      </w:r>
      <w:r>
        <w:rPr>
          <w:rFonts w:eastAsia="Times New Roman"/>
          <w:spacing w:val="-2"/>
          <w:sz w:val="28"/>
          <w:szCs w:val="28"/>
        </w:rPr>
        <w:t xml:space="preserve">В случае необходимости представления дополнительной информации в </w:t>
      </w:r>
      <w:r>
        <w:rPr>
          <w:rFonts w:eastAsia="Times New Roman"/>
          <w:sz w:val="28"/>
          <w:szCs w:val="28"/>
        </w:rPr>
        <w:t>соответствии с пунктом 6 статьи 49 Таможенного кодекса течение срока, указанного в части первой указанного пункта, приостанавливается и возобновляется с даты поступления к услугодателю последнего документа, содержащего запрашиваемые сведения.</w:t>
      </w:r>
    </w:p>
    <w:p w:rsidR="00FD0B79" w:rsidRDefault="00FD0B79" w:rsidP="00FD0B79">
      <w:pPr>
        <w:shd w:val="clear" w:color="auto" w:fill="FFFFFF"/>
        <w:ind w:right="557" w:firstLine="709"/>
      </w:pPr>
      <w:r>
        <w:rPr>
          <w:rFonts w:eastAsia="Times New Roman"/>
          <w:spacing w:val="-2"/>
          <w:sz w:val="28"/>
          <w:szCs w:val="28"/>
        </w:rPr>
        <w:t xml:space="preserve">При обращении на портал результат оказания государственной услуги </w:t>
      </w:r>
      <w:r>
        <w:rPr>
          <w:rFonts w:eastAsia="Times New Roman"/>
          <w:sz w:val="28"/>
          <w:szCs w:val="28"/>
        </w:rPr>
        <w:t>направляется услугополучателю в форме электронного документа, удостоверенного ЭЦП должностного лица услугодателя.</w:t>
      </w:r>
    </w:p>
    <w:p w:rsidR="00FD0B79" w:rsidRDefault="00FD0B79" w:rsidP="00FD0B79">
      <w:pPr>
        <w:shd w:val="clear" w:color="auto" w:fill="FFFFFF"/>
        <w:ind w:right="557" w:firstLine="709"/>
      </w:pPr>
      <w:r>
        <w:rPr>
          <w:rFonts w:eastAsia="Times New Roman"/>
          <w:spacing w:val="-2"/>
          <w:sz w:val="28"/>
          <w:szCs w:val="28"/>
        </w:rPr>
        <w:lastRenderedPageBreak/>
        <w:t xml:space="preserve">При обращении в Государственную корпорацию результат оказания </w:t>
      </w:r>
      <w:r>
        <w:rPr>
          <w:rFonts w:eastAsia="Times New Roman"/>
          <w:sz w:val="28"/>
          <w:szCs w:val="28"/>
        </w:rPr>
        <w:t xml:space="preserve">государственной услуги или мотивированный ответ об отказе в оказании </w:t>
      </w:r>
      <w:r>
        <w:rPr>
          <w:rFonts w:eastAsia="Times New Roman"/>
          <w:spacing w:val="-1"/>
          <w:sz w:val="28"/>
          <w:szCs w:val="28"/>
        </w:rPr>
        <w:t xml:space="preserve">государственной услуги в случаях и по основаниям, указанным в статье 49 </w:t>
      </w:r>
      <w:r>
        <w:rPr>
          <w:rFonts w:eastAsia="Times New Roman"/>
          <w:sz w:val="28"/>
          <w:szCs w:val="28"/>
        </w:rPr>
        <w:t>Таможенного кодекса направляется на бумажном носителе.</w:t>
      </w:r>
    </w:p>
    <w:p w:rsidR="00FD0B79" w:rsidRDefault="00FD0B79" w:rsidP="00FD0B79">
      <w:pPr>
        <w:shd w:val="clear" w:color="auto" w:fill="FFFFFF"/>
        <w:ind w:firstLine="709"/>
      </w:pPr>
      <w:r>
        <w:rPr>
          <w:rFonts w:eastAsia="Times New Roman"/>
          <w:sz w:val="28"/>
          <w:szCs w:val="28"/>
        </w:rPr>
        <w:t xml:space="preserve">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w:t>
      </w:r>
      <w:r>
        <w:rPr>
          <w:rFonts w:eastAsia="Times New Roman"/>
          <w:spacing w:val="-1"/>
          <w:sz w:val="28"/>
          <w:szCs w:val="28"/>
        </w:rPr>
        <w:t xml:space="preserve">мониторинга оказания государственных услуг о стадии оказания государственной </w:t>
      </w:r>
      <w:r>
        <w:rPr>
          <w:rFonts w:eastAsia="Times New Roman"/>
          <w:sz w:val="28"/>
          <w:szCs w:val="28"/>
        </w:rPr>
        <w:t>услуги» (зарегистрирован в Реестре государственной регистрации нормативных правовых актов под № 8555).</w:t>
      </w:r>
    </w:p>
    <w:p w:rsidR="00FD0B79" w:rsidRDefault="00FD0B79" w:rsidP="00FD0B79">
      <w:pPr>
        <w:shd w:val="clear" w:color="auto" w:fill="FFFFFF"/>
        <w:ind w:firstLine="709"/>
      </w:pPr>
      <w:r>
        <w:rPr>
          <w:rFonts w:eastAsia="Times New Roman"/>
          <w:sz w:val="28"/>
          <w:szCs w:val="28"/>
        </w:rPr>
        <w:t xml:space="preserve">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w:t>
      </w:r>
      <w:r>
        <w:rPr>
          <w:rFonts w:eastAsia="Times New Roman"/>
          <w:spacing w:val="-1"/>
          <w:sz w:val="28"/>
          <w:szCs w:val="28"/>
        </w:rPr>
        <w:t xml:space="preserve">действующего на основании документа, выданного в соответствии с гражданским </w:t>
      </w:r>
      <w:r>
        <w:rPr>
          <w:rFonts w:eastAsia="Times New Roman"/>
          <w:sz w:val="28"/>
          <w:szCs w:val="28"/>
        </w:rPr>
        <w:t>законодательством Республики Казахстан, в которой указываются соответствующие полномочия представителя).</w:t>
      </w:r>
    </w:p>
    <w:p w:rsidR="00FD0B79" w:rsidRDefault="00FD0B79" w:rsidP="00FD0B79">
      <w:pPr>
        <w:shd w:val="clear" w:color="auto" w:fill="FFFFFF"/>
        <w:ind w:right="1114" w:firstLine="709"/>
      </w:pPr>
      <w:r>
        <w:rPr>
          <w:rFonts w:eastAsia="Times New Roman"/>
          <w:spacing w:val="-2"/>
          <w:sz w:val="28"/>
          <w:szCs w:val="28"/>
        </w:rPr>
        <w:t xml:space="preserve">Условие хранения услугодателем, Государственной корпорацией </w:t>
      </w:r>
      <w:r>
        <w:rPr>
          <w:rFonts w:eastAsia="Times New Roman"/>
          <w:sz w:val="28"/>
          <w:szCs w:val="28"/>
        </w:rPr>
        <w:t>невостребованных в срок документов:</w:t>
      </w:r>
    </w:p>
    <w:p w:rsidR="00FD0B79" w:rsidRDefault="00FD0B79" w:rsidP="00FD0B79">
      <w:pPr>
        <w:shd w:val="clear" w:color="auto" w:fill="FFFFFF"/>
        <w:ind w:right="811" w:firstLine="709"/>
        <w:jc w:val="both"/>
      </w:pPr>
      <w:r>
        <w:rPr>
          <w:rFonts w:eastAsia="Times New Roman"/>
          <w:spacing w:val="-2"/>
          <w:sz w:val="28"/>
          <w:szCs w:val="28"/>
        </w:rPr>
        <w:t xml:space="preserve">при не обращении услугополучателя за результатом государственной </w:t>
      </w:r>
      <w:r>
        <w:rPr>
          <w:rFonts w:eastAsia="Times New Roman"/>
          <w:spacing w:val="-1"/>
          <w:sz w:val="28"/>
          <w:szCs w:val="28"/>
        </w:rPr>
        <w:t xml:space="preserve">услуги в указанный срок, услугодатель обеспечивает их хранение по месту </w:t>
      </w:r>
      <w:r>
        <w:rPr>
          <w:rFonts w:eastAsia="Times New Roman"/>
          <w:sz w:val="28"/>
          <w:szCs w:val="28"/>
        </w:rPr>
        <w:t>приема до получения услугополучателем;</w:t>
      </w:r>
    </w:p>
    <w:p w:rsidR="00FD0B79" w:rsidRDefault="00FD0B79" w:rsidP="00FD0B79">
      <w:pPr>
        <w:shd w:val="clear" w:color="auto" w:fill="FFFFFF"/>
        <w:ind w:firstLine="710"/>
      </w:pPr>
      <w:r>
        <w:tab/>
      </w:r>
      <w:r>
        <w:rPr>
          <w:rFonts w:eastAsia="Times New Roman"/>
          <w:spacing w:val="-1"/>
          <w:sz w:val="28"/>
          <w:szCs w:val="28"/>
        </w:rPr>
        <w:t xml:space="preserve">Государственная корпорация обеспечивает хранение документов, в течение </w:t>
      </w:r>
      <w:r>
        <w:rPr>
          <w:rFonts w:eastAsia="Times New Roman"/>
          <w:sz w:val="28"/>
          <w:szCs w:val="28"/>
        </w:rPr>
        <w:t>1 (одного) месяца, после чего передает их услугодателю для дальнейшего хранения.</w:t>
      </w:r>
    </w:p>
    <w:p w:rsidR="00FD0B79" w:rsidRDefault="00FD0B79" w:rsidP="00FD0B79">
      <w:pPr>
        <w:shd w:val="clear" w:color="auto" w:fill="FFFFFF"/>
        <w:ind w:firstLine="710"/>
      </w:pPr>
      <w:r>
        <w:rPr>
          <w:rFonts w:eastAsia="Times New Roman"/>
          <w:sz w:val="28"/>
          <w:szCs w:val="28"/>
        </w:rPr>
        <w:t xml:space="preserve">При обращении услугополучателя по истечении 1 (одного) месяца, по </w:t>
      </w:r>
      <w:r>
        <w:rPr>
          <w:rFonts w:eastAsia="Times New Roman"/>
          <w:spacing w:val="-1"/>
          <w:sz w:val="28"/>
          <w:szCs w:val="28"/>
        </w:rPr>
        <w:t xml:space="preserve">запросу Государственной корпорации услугодатель в течение 1 (одного) рабочего </w:t>
      </w:r>
      <w:r>
        <w:rPr>
          <w:rFonts w:eastAsia="Times New Roman"/>
          <w:sz w:val="28"/>
          <w:szCs w:val="28"/>
        </w:rPr>
        <w:t>дня направляет готовые документы в Государственную корпорацию для выдачи услугополучателю.</w:t>
      </w:r>
    </w:p>
    <w:p w:rsidR="00FD0B79" w:rsidRDefault="00FD0B79" w:rsidP="00FD0B79">
      <w:pPr>
        <w:shd w:val="clear" w:color="auto" w:fill="FFFFFF"/>
        <w:tabs>
          <w:tab w:val="left" w:pos="989"/>
        </w:tabs>
        <w:ind w:firstLine="710"/>
      </w:pPr>
      <w:r>
        <w:rPr>
          <w:spacing w:val="-1"/>
          <w:sz w:val="28"/>
          <w:szCs w:val="28"/>
        </w:rPr>
        <w:t>4.</w:t>
      </w:r>
      <w:r>
        <w:rPr>
          <w:sz w:val="28"/>
          <w:szCs w:val="28"/>
        </w:rPr>
        <w:tab/>
      </w:r>
      <w:r>
        <w:rPr>
          <w:rFonts w:eastAsia="Times New Roman"/>
          <w:sz w:val="28"/>
          <w:szCs w:val="28"/>
        </w:rPr>
        <w:t>В случае сбоя информационной системы, содержащей необходимые</w:t>
      </w:r>
      <w:r>
        <w:rPr>
          <w:rFonts w:eastAsia="Times New Roman"/>
          <w:sz w:val="28"/>
          <w:szCs w:val="28"/>
        </w:rPr>
        <w:br/>
        <w:t>сведения для оказания государственной услуги, услугодатель в течение 30</w:t>
      </w:r>
      <w:r>
        <w:rPr>
          <w:rFonts w:eastAsia="Times New Roman"/>
          <w:sz w:val="28"/>
          <w:szCs w:val="28"/>
        </w:rPr>
        <w:br/>
        <w:t>(тридцати) минут с момента сбоя направляет запрос в службу поддержки по</w:t>
      </w:r>
      <w:r>
        <w:rPr>
          <w:rFonts w:eastAsia="Times New Roman"/>
          <w:sz w:val="28"/>
          <w:szCs w:val="28"/>
        </w:rPr>
        <w:br/>
      </w:r>
      <w:r>
        <w:rPr>
          <w:rFonts w:eastAsia="Times New Roman"/>
          <w:spacing w:val="-1"/>
          <w:sz w:val="28"/>
          <w:szCs w:val="28"/>
        </w:rPr>
        <w:t xml:space="preserve">электронной почте </w:t>
      </w:r>
      <w:hyperlink r:id="rId122" w:history="1">
        <w:r>
          <w:rPr>
            <w:rFonts w:eastAsia="Times New Roman"/>
            <w:spacing w:val="-1"/>
            <w:sz w:val="28"/>
            <w:szCs w:val="28"/>
            <w:u w:val="single"/>
          </w:rPr>
          <w:t>e-okno@mgd.kz</w:t>
        </w:r>
      </w:hyperlink>
      <w:r>
        <w:rPr>
          <w:rFonts w:eastAsia="Times New Roman"/>
          <w:spacing w:val="-1"/>
          <w:sz w:val="28"/>
          <w:szCs w:val="28"/>
        </w:rPr>
        <w:t xml:space="preserve"> с обязательным предоставлением информации</w:t>
      </w:r>
      <w:r>
        <w:rPr>
          <w:rFonts w:eastAsia="Times New Roman"/>
          <w:spacing w:val="-1"/>
          <w:sz w:val="28"/>
          <w:szCs w:val="28"/>
        </w:rPr>
        <w:br/>
      </w:r>
      <w:r>
        <w:rPr>
          <w:rFonts w:eastAsia="Times New Roman"/>
          <w:sz w:val="28"/>
          <w:szCs w:val="28"/>
        </w:rPr>
        <w:t>по наименованию государственной услуги, регистрационному номеру заявления</w:t>
      </w:r>
      <w:r>
        <w:rPr>
          <w:rFonts w:eastAsia="Times New Roman"/>
          <w:sz w:val="28"/>
          <w:szCs w:val="28"/>
        </w:rPr>
        <w:br/>
      </w:r>
      <w:r>
        <w:rPr>
          <w:rFonts w:eastAsia="Times New Roman"/>
          <w:spacing w:val="-1"/>
          <w:sz w:val="28"/>
          <w:szCs w:val="28"/>
        </w:rPr>
        <w:t>для получения государственной услуги, индивидуальному идентификационному</w:t>
      </w:r>
      <w:r>
        <w:rPr>
          <w:rFonts w:eastAsia="Times New Roman"/>
          <w:spacing w:val="-1"/>
          <w:sz w:val="28"/>
          <w:szCs w:val="28"/>
        </w:rPr>
        <w:br/>
      </w:r>
      <w:r>
        <w:rPr>
          <w:rFonts w:eastAsia="Times New Roman"/>
          <w:sz w:val="28"/>
          <w:szCs w:val="28"/>
        </w:rPr>
        <w:t>номеру (ИИН), или бизнес-идентификационному номеру (БИН), наименованию</w:t>
      </w:r>
      <w:r>
        <w:rPr>
          <w:rFonts w:eastAsia="Times New Roman"/>
          <w:sz w:val="28"/>
          <w:szCs w:val="28"/>
        </w:rPr>
        <w:br/>
        <w:t>услугополучателя, описанию последовательности действий, приводящих к</w:t>
      </w:r>
      <w:r>
        <w:rPr>
          <w:rFonts w:eastAsia="Times New Roman"/>
          <w:sz w:val="28"/>
          <w:szCs w:val="28"/>
        </w:rPr>
        <w:br/>
        <w:t>ошибке, скриншоты поясняющие возникшую проблему.</w:t>
      </w:r>
    </w:p>
    <w:p w:rsidR="00FD0B79" w:rsidRDefault="00FD0B79" w:rsidP="00FD0B79">
      <w:pPr>
        <w:shd w:val="clear" w:color="auto" w:fill="FFFFFF"/>
        <w:ind w:left="58"/>
        <w:jc w:val="center"/>
      </w:pPr>
      <w:r>
        <w:rPr>
          <w:rFonts w:eastAsia="Times New Roman"/>
          <w:b/>
          <w:bCs/>
          <w:sz w:val="28"/>
          <w:szCs w:val="28"/>
        </w:rPr>
        <w:t>Глава 3. Порядок обжалования решений, действий (бездействия)</w:t>
      </w:r>
    </w:p>
    <w:p w:rsidR="00FD0B79" w:rsidRDefault="00FD0B79" w:rsidP="00FD0B79">
      <w:pPr>
        <w:shd w:val="clear" w:color="auto" w:fill="FFFFFF"/>
        <w:ind w:left="62"/>
        <w:jc w:val="center"/>
      </w:pPr>
      <w:r>
        <w:rPr>
          <w:rFonts w:eastAsia="Times New Roman"/>
          <w:b/>
          <w:bCs/>
          <w:spacing w:val="-1"/>
          <w:sz w:val="28"/>
          <w:szCs w:val="28"/>
        </w:rPr>
        <w:t>услугодателей и (или) их должностных лиц, Государственной корпорации и</w:t>
      </w:r>
    </w:p>
    <w:p w:rsidR="00FD0B79" w:rsidRDefault="00FD0B79" w:rsidP="00FD0B79">
      <w:pPr>
        <w:shd w:val="clear" w:color="auto" w:fill="FFFFFF"/>
        <w:ind w:left="130"/>
        <w:jc w:val="center"/>
      </w:pPr>
      <w:r>
        <w:rPr>
          <w:b/>
          <w:bCs/>
          <w:sz w:val="28"/>
          <w:szCs w:val="28"/>
        </w:rPr>
        <w:t>(</w:t>
      </w:r>
      <w:r>
        <w:rPr>
          <w:rFonts w:eastAsia="Times New Roman"/>
          <w:b/>
          <w:bCs/>
          <w:sz w:val="28"/>
          <w:szCs w:val="28"/>
        </w:rPr>
        <w:t>или) ее работников по вопросам оказания государственных услуг</w:t>
      </w:r>
    </w:p>
    <w:p w:rsidR="00FD0B79" w:rsidRDefault="00FD0B79" w:rsidP="00FD0B79">
      <w:pPr>
        <w:shd w:val="clear" w:color="auto" w:fill="FFFFFF"/>
        <w:tabs>
          <w:tab w:val="left" w:pos="989"/>
        </w:tabs>
        <w:ind w:firstLine="710"/>
      </w:pPr>
      <w:r>
        <w:rPr>
          <w:spacing w:val="-1"/>
          <w:sz w:val="28"/>
          <w:szCs w:val="28"/>
        </w:rPr>
        <w:t>5.</w:t>
      </w:r>
      <w:r>
        <w:rPr>
          <w:sz w:val="28"/>
          <w:szCs w:val="28"/>
        </w:rPr>
        <w:tab/>
      </w:r>
      <w:r>
        <w:rPr>
          <w:rFonts w:eastAsia="Times New Roman"/>
          <w:spacing w:val="-2"/>
          <w:sz w:val="28"/>
          <w:szCs w:val="28"/>
        </w:rPr>
        <w:t>В случаях несогласия с результатами оказания государственной услуги</w:t>
      </w:r>
      <w:r>
        <w:rPr>
          <w:rFonts w:eastAsia="Times New Roman"/>
          <w:spacing w:val="-2"/>
          <w:sz w:val="28"/>
          <w:szCs w:val="28"/>
        </w:rPr>
        <w:br/>
      </w:r>
      <w:r>
        <w:rPr>
          <w:rFonts w:eastAsia="Times New Roman"/>
          <w:sz w:val="28"/>
          <w:szCs w:val="28"/>
        </w:rPr>
        <w:t>услугополучателем подается жалоба на решение, действия (бездействие)</w:t>
      </w:r>
      <w:r>
        <w:rPr>
          <w:rFonts w:eastAsia="Times New Roman"/>
          <w:sz w:val="28"/>
          <w:szCs w:val="28"/>
        </w:rPr>
        <w:br/>
        <w:t>услугодателя по вопросам оказания государственных услуг в соответствии с</w:t>
      </w:r>
      <w:r>
        <w:rPr>
          <w:rFonts w:eastAsia="Times New Roman"/>
          <w:sz w:val="28"/>
          <w:szCs w:val="28"/>
        </w:rPr>
        <w:br/>
        <w:t>законодательством Республики Казахстан:</w:t>
      </w:r>
    </w:p>
    <w:p w:rsidR="00FD0B79" w:rsidRDefault="00FD0B79" w:rsidP="00FD0B79">
      <w:pPr>
        <w:shd w:val="clear" w:color="auto" w:fill="FFFFFF"/>
        <w:ind w:left="710"/>
      </w:pPr>
      <w:r>
        <w:rPr>
          <w:rFonts w:eastAsia="Times New Roman"/>
          <w:sz w:val="28"/>
          <w:szCs w:val="28"/>
        </w:rPr>
        <w:t>на имя руководителя услугодателя;</w:t>
      </w:r>
    </w:p>
    <w:p w:rsidR="00FD0B79" w:rsidRDefault="00FD0B79" w:rsidP="00FD0B79">
      <w:pPr>
        <w:shd w:val="clear" w:color="auto" w:fill="FFFFFF"/>
        <w:ind w:firstLine="710"/>
      </w:pPr>
      <w:r>
        <w:rPr>
          <w:rFonts w:eastAsia="Times New Roman"/>
          <w:sz w:val="28"/>
          <w:szCs w:val="28"/>
        </w:rPr>
        <w:t xml:space="preserve">на имя руководителя уполномоченного органа осуществляющего </w:t>
      </w:r>
      <w:r>
        <w:rPr>
          <w:rFonts w:eastAsia="Times New Roman"/>
          <w:spacing w:val="-1"/>
          <w:sz w:val="28"/>
          <w:szCs w:val="28"/>
        </w:rPr>
        <w:t>руководство в сфере обеспечения поступлений налогов и платежей в бюджет;</w:t>
      </w:r>
    </w:p>
    <w:p w:rsidR="00FD0B79" w:rsidRDefault="00FD0B79" w:rsidP="00FD0B79">
      <w:pPr>
        <w:shd w:val="clear" w:color="auto" w:fill="FFFFFF"/>
        <w:ind w:right="557" w:firstLine="710"/>
      </w:pPr>
      <w:r>
        <w:rPr>
          <w:rFonts w:eastAsia="Times New Roman"/>
          <w:spacing w:val="-2"/>
          <w:sz w:val="28"/>
          <w:szCs w:val="28"/>
        </w:rPr>
        <w:lastRenderedPageBreak/>
        <w:t xml:space="preserve">в уполномоченный орган по оценке и контролю за качеством оказания </w:t>
      </w:r>
      <w:r>
        <w:rPr>
          <w:rFonts w:eastAsia="Times New Roman"/>
          <w:sz w:val="28"/>
          <w:szCs w:val="28"/>
        </w:rPr>
        <w:t>государственных услуг.</w:t>
      </w:r>
    </w:p>
    <w:p w:rsidR="00FD0B79" w:rsidRDefault="00FD0B79" w:rsidP="00FD0B79">
      <w:pPr>
        <w:shd w:val="clear" w:color="auto" w:fill="FFFFFF"/>
        <w:ind w:firstLine="710"/>
      </w:pPr>
      <w:r>
        <w:rPr>
          <w:rFonts w:eastAsia="Times New Roman"/>
          <w:sz w:val="28"/>
          <w:szCs w:val="28"/>
        </w:rPr>
        <w:t xml:space="preserve">При этом жалоба на действия (бездействие) работников Государственной </w:t>
      </w:r>
      <w:r>
        <w:rPr>
          <w:rFonts w:eastAsia="Times New Roman"/>
          <w:spacing w:val="-1"/>
          <w:sz w:val="28"/>
          <w:szCs w:val="28"/>
        </w:rPr>
        <w:t xml:space="preserve">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w:t>
      </w:r>
      <w:r>
        <w:rPr>
          <w:rFonts w:eastAsia="Times New Roman"/>
          <w:sz w:val="28"/>
          <w:szCs w:val="28"/>
        </w:rPr>
        <w:t>сфере информатизации.</w:t>
      </w:r>
    </w:p>
    <w:p w:rsidR="00FD0B79" w:rsidRDefault="00FD0B79" w:rsidP="00FD0B79">
      <w:pPr>
        <w:shd w:val="clear" w:color="auto" w:fill="FFFFFF"/>
        <w:ind w:firstLine="709"/>
      </w:pPr>
      <w:r>
        <w:tab/>
      </w:r>
      <w:r>
        <w:rPr>
          <w:rFonts w:eastAsia="Times New Roman"/>
          <w:sz w:val="28"/>
          <w:szCs w:val="28"/>
        </w:rPr>
        <w:t xml:space="preserve">Жалоба услугополучателя, поступившая в адрес услугодателя, </w:t>
      </w:r>
      <w:r>
        <w:rPr>
          <w:rFonts w:eastAsia="Times New Roman"/>
          <w:spacing w:val="-1"/>
          <w:sz w:val="28"/>
          <w:szCs w:val="28"/>
        </w:rPr>
        <w:t xml:space="preserve">Государственной корпорации, непосредственно оказывающих государственные услуги, подлежит рассмотрению в соответствии с пунктом 2 статьи 25 Закона в </w:t>
      </w:r>
      <w:r>
        <w:rPr>
          <w:rFonts w:eastAsia="Times New Roman"/>
          <w:sz w:val="28"/>
          <w:szCs w:val="28"/>
        </w:rPr>
        <w:t>течение 5 (пяти) рабочих дней со дня ее регистрации.</w:t>
      </w:r>
    </w:p>
    <w:p w:rsidR="00FD0B79" w:rsidRDefault="00FD0B79" w:rsidP="00FD0B79">
      <w:pPr>
        <w:shd w:val="clear" w:color="auto" w:fill="FFFFFF"/>
        <w:ind w:right="293" w:firstLine="709"/>
        <w:jc w:val="both"/>
      </w:pPr>
      <w:r>
        <w:rPr>
          <w:rFonts w:eastAsia="Times New Roman"/>
          <w:spacing w:val="-2"/>
          <w:sz w:val="28"/>
          <w:szCs w:val="28"/>
        </w:rPr>
        <w:t xml:space="preserve">Жалоба услугополучателя, поступившая в адрес уполномоченного органа </w:t>
      </w:r>
      <w:r>
        <w:rPr>
          <w:rFonts w:eastAsia="Times New Roman"/>
          <w:spacing w:val="-1"/>
          <w:sz w:val="28"/>
          <w:szCs w:val="28"/>
        </w:rPr>
        <w:t xml:space="preserve">по оценке и контролю за качеством оказания государственных услуг, подлежит </w:t>
      </w:r>
      <w:r>
        <w:rPr>
          <w:rFonts w:eastAsia="Times New Roman"/>
          <w:sz w:val="28"/>
          <w:szCs w:val="28"/>
        </w:rPr>
        <w:t>рассмотрению в течение 15 (пятнадцати) рабочих дней со дня ее регистрации.</w:t>
      </w:r>
    </w:p>
    <w:p w:rsidR="00FD0B79" w:rsidRDefault="00FD0B79" w:rsidP="00FD0B79">
      <w:pPr>
        <w:shd w:val="clear" w:color="auto" w:fill="FFFFFF"/>
        <w:ind w:firstLine="709"/>
      </w:pPr>
      <w:r>
        <w:rPr>
          <w:spacing w:val="-1"/>
          <w:sz w:val="28"/>
          <w:szCs w:val="28"/>
        </w:rPr>
        <w:t xml:space="preserve">6. </w:t>
      </w:r>
      <w:r>
        <w:rPr>
          <w:rFonts w:eastAsia="Times New Roman"/>
          <w:spacing w:val="-1"/>
          <w:sz w:val="28"/>
          <w:szCs w:val="28"/>
        </w:rPr>
        <w:t xml:space="preserve">В случаях несогласия с результатами оказания государственной услуги </w:t>
      </w:r>
      <w:r>
        <w:rPr>
          <w:rFonts w:eastAsia="Times New Roman"/>
          <w:sz w:val="28"/>
          <w:szCs w:val="28"/>
        </w:rPr>
        <w:t>услугополучатель в соответствии с подпунктом 6) пункта 1 статьи 4 Закона обращается в суд.</w:t>
      </w:r>
    </w:p>
    <w:p w:rsidR="00FD0B79" w:rsidRDefault="00FD0B79" w:rsidP="00FD0B79">
      <w:pPr>
        <w:tabs>
          <w:tab w:val="left" w:pos="960"/>
        </w:tabs>
      </w:pPr>
    </w:p>
    <w:p w:rsidR="00381460" w:rsidRPr="00FD0B79" w:rsidRDefault="00FD0B79" w:rsidP="00FD0B79">
      <w:pPr>
        <w:tabs>
          <w:tab w:val="left" w:pos="1170"/>
        </w:tabs>
        <w:sectPr w:rsidR="00381460" w:rsidRPr="00FD0B79" w:rsidSect="00FD0B79">
          <w:pgSz w:w="11909" w:h="16834"/>
          <w:pgMar w:top="284" w:right="765" w:bottom="360" w:left="1251" w:header="720" w:footer="720" w:gutter="0"/>
          <w:cols w:space="60"/>
          <w:noEndnote/>
        </w:sectPr>
      </w:pPr>
      <w:r>
        <w:tab/>
      </w:r>
    </w:p>
    <w:p w:rsidR="00381460" w:rsidRPr="00FD0B79" w:rsidRDefault="00381460" w:rsidP="00FD0B79">
      <w:pPr>
        <w:shd w:val="clear" w:color="auto" w:fill="FFFFFF"/>
        <w:jc w:val="both"/>
        <w:rPr>
          <w:sz w:val="16"/>
          <w:szCs w:val="16"/>
        </w:rPr>
        <w:sectPr w:rsidR="00381460" w:rsidRPr="00FD0B79" w:rsidSect="00EE2E30">
          <w:pgSz w:w="11909" w:h="16834"/>
          <w:pgMar w:top="142" w:right="804" w:bottom="360" w:left="1285" w:header="720" w:footer="720" w:gutter="0"/>
          <w:cols w:num="4" w:space="720" w:equalWidth="0">
            <w:col w:w="1334" w:space="432"/>
            <w:col w:w="5193" w:space="586"/>
            <w:col w:w="1190" w:space="365"/>
            <w:col w:w="720"/>
          </w:cols>
          <w:noEndnote/>
        </w:sectPr>
      </w:pPr>
    </w:p>
    <w:p w:rsidR="00381460" w:rsidRPr="00FD0B79" w:rsidRDefault="00381460" w:rsidP="00FD0B79">
      <w:pPr>
        <w:shd w:val="clear" w:color="auto" w:fill="FFFFFF"/>
        <w:ind w:left="3984"/>
        <w:jc w:val="center"/>
        <w:rPr>
          <w:sz w:val="16"/>
          <w:szCs w:val="16"/>
        </w:rPr>
      </w:pPr>
      <w:r w:rsidRPr="00FD0B79">
        <w:rPr>
          <w:rFonts w:eastAsia="Times New Roman"/>
          <w:sz w:val="16"/>
          <w:szCs w:val="16"/>
        </w:rPr>
        <w:t>Приложение 1</w:t>
      </w:r>
    </w:p>
    <w:p w:rsidR="00381460" w:rsidRPr="00FD0B79" w:rsidRDefault="00381460" w:rsidP="00FD0B79">
      <w:pPr>
        <w:shd w:val="clear" w:color="auto" w:fill="FFFFFF"/>
        <w:ind w:left="3984"/>
        <w:jc w:val="center"/>
        <w:rPr>
          <w:sz w:val="16"/>
          <w:szCs w:val="16"/>
        </w:rPr>
      </w:pPr>
      <w:r w:rsidRPr="00FD0B79">
        <w:rPr>
          <w:rFonts w:eastAsia="Times New Roman"/>
          <w:sz w:val="16"/>
          <w:szCs w:val="16"/>
        </w:rPr>
        <w:t>к Правилам оказания</w:t>
      </w:r>
    </w:p>
    <w:p w:rsidR="00381460" w:rsidRPr="00FD0B79" w:rsidRDefault="00381460" w:rsidP="00FD0B79">
      <w:pPr>
        <w:shd w:val="clear" w:color="auto" w:fill="FFFFFF"/>
        <w:ind w:left="3984"/>
        <w:jc w:val="center"/>
        <w:rPr>
          <w:sz w:val="16"/>
          <w:szCs w:val="16"/>
        </w:rPr>
      </w:pPr>
      <w:r w:rsidRPr="00FD0B79">
        <w:rPr>
          <w:rFonts w:eastAsia="Times New Roman"/>
          <w:sz w:val="16"/>
          <w:szCs w:val="16"/>
        </w:rPr>
        <w:t>государственной услуги</w:t>
      </w:r>
    </w:p>
    <w:p w:rsidR="00381460" w:rsidRPr="00FD0B79" w:rsidRDefault="00381460" w:rsidP="00FD0B79">
      <w:pPr>
        <w:shd w:val="clear" w:color="auto" w:fill="FFFFFF"/>
        <w:ind w:left="3984"/>
        <w:jc w:val="center"/>
        <w:rPr>
          <w:sz w:val="16"/>
          <w:szCs w:val="16"/>
        </w:rPr>
      </w:pPr>
      <w:r w:rsidRPr="00FD0B79">
        <w:rPr>
          <w:rFonts w:eastAsia="Times New Roman"/>
          <w:sz w:val="16"/>
          <w:szCs w:val="16"/>
        </w:rPr>
        <w:t>«Принятие решения о</w:t>
      </w:r>
    </w:p>
    <w:p w:rsidR="00381460" w:rsidRPr="00FD0B79" w:rsidRDefault="00381460" w:rsidP="00FD0B79">
      <w:pPr>
        <w:shd w:val="clear" w:color="auto" w:fill="FFFFFF"/>
        <w:ind w:left="3984"/>
        <w:jc w:val="center"/>
        <w:rPr>
          <w:sz w:val="16"/>
          <w:szCs w:val="16"/>
        </w:rPr>
      </w:pPr>
      <w:r w:rsidRPr="00FD0B79">
        <w:rPr>
          <w:rFonts w:eastAsia="Times New Roman"/>
          <w:sz w:val="16"/>
          <w:szCs w:val="16"/>
        </w:rPr>
        <w:t>классификации товара в</w:t>
      </w:r>
    </w:p>
    <w:p w:rsidR="00381460" w:rsidRPr="00FD0B79" w:rsidRDefault="00381460" w:rsidP="00FD0B79">
      <w:pPr>
        <w:shd w:val="clear" w:color="auto" w:fill="FFFFFF"/>
        <w:ind w:left="3984"/>
        <w:jc w:val="center"/>
        <w:rPr>
          <w:sz w:val="16"/>
          <w:szCs w:val="16"/>
        </w:rPr>
      </w:pPr>
      <w:r w:rsidRPr="00FD0B79">
        <w:rPr>
          <w:rFonts w:eastAsia="Times New Roman"/>
          <w:sz w:val="16"/>
          <w:szCs w:val="16"/>
        </w:rPr>
        <w:t>несобранном или разобранном</w:t>
      </w:r>
    </w:p>
    <w:p w:rsidR="00381460" w:rsidRPr="00FD0B79" w:rsidRDefault="00381460" w:rsidP="00FD0B79">
      <w:pPr>
        <w:shd w:val="clear" w:color="auto" w:fill="FFFFFF"/>
        <w:ind w:left="3984"/>
        <w:jc w:val="center"/>
        <w:rPr>
          <w:sz w:val="16"/>
          <w:szCs w:val="16"/>
        </w:rPr>
      </w:pPr>
      <w:r w:rsidRPr="00FD0B79">
        <w:rPr>
          <w:rFonts w:eastAsia="Times New Roman"/>
          <w:spacing w:val="-2"/>
          <w:sz w:val="16"/>
          <w:szCs w:val="16"/>
        </w:rPr>
        <w:t>виде, в том числе в некомплектном</w:t>
      </w:r>
    </w:p>
    <w:p w:rsidR="00381460" w:rsidRPr="00FD0B79" w:rsidRDefault="00381460" w:rsidP="00FD0B79">
      <w:pPr>
        <w:shd w:val="clear" w:color="auto" w:fill="FFFFFF"/>
        <w:ind w:left="3984"/>
        <w:jc w:val="center"/>
        <w:rPr>
          <w:sz w:val="16"/>
          <w:szCs w:val="16"/>
        </w:rPr>
      </w:pPr>
      <w:r w:rsidRPr="00FD0B79">
        <w:rPr>
          <w:rFonts w:eastAsia="Times New Roman"/>
          <w:sz w:val="16"/>
          <w:szCs w:val="16"/>
        </w:rPr>
        <w:t>или незавершенном виде, ввоз</w:t>
      </w:r>
    </w:p>
    <w:p w:rsidR="00381460" w:rsidRPr="00FD0B79" w:rsidRDefault="00381460" w:rsidP="00FD0B79">
      <w:pPr>
        <w:shd w:val="clear" w:color="auto" w:fill="FFFFFF"/>
        <w:ind w:left="3984"/>
        <w:jc w:val="center"/>
        <w:rPr>
          <w:sz w:val="16"/>
          <w:szCs w:val="16"/>
        </w:rPr>
      </w:pPr>
      <w:r w:rsidRPr="00FD0B79">
        <w:rPr>
          <w:rFonts w:eastAsia="Times New Roman"/>
          <w:sz w:val="16"/>
          <w:szCs w:val="16"/>
        </w:rPr>
        <w:t>которого предполагается</w:t>
      </w:r>
    </w:p>
    <w:p w:rsidR="00381460" w:rsidRPr="00FD0B79" w:rsidRDefault="00381460" w:rsidP="00FD0B79">
      <w:pPr>
        <w:shd w:val="clear" w:color="auto" w:fill="FFFFFF"/>
        <w:ind w:left="3979"/>
        <w:jc w:val="center"/>
        <w:rPr>
          <w:sz w:val="16"/>
          <w:szCs w:val="16"/>
        </w:rPr>
      </w:pPr>
      <w:r w:rsidRPr="00FD0B79">
        <w:rPr>
          <w:rFonts w:eastAsia="Times New Roman"/>
          <w:sz w:val="16"/>
          <w:szCs w:val="16"/>
        </w:rPr>
        <w:t>различными товарными партиями</w:t>
      </w:r>
    </w:p>
    <w:p w:rsidR="00381460" w:rsidRPr="00FD0B79" w:rsidRDefault="00381460" w:rsidP="00FD0B79">
      <w:pPr>
        <w:shd w:val="clear" w:color="auto" w:fill="FFFFFF"/>
        <w:ind w:left="3984"/>
        <w:jc w:val="center"/>
        <w:rPr>
          <w:sz w:val="16"/>
          <w:szCs w:val="16"/>
        </w:rPr>
      </w:pPr>
      <w:r w:rsidRPr="00FD0B79">
        <w:rPr>
          <w:rFonts w:eastAsia="Times New Roman"/>
          <w:sz w:val="16"/>
          <w:szCs w:val="16"/>
        </w:rPr>
        <w:t>в течение определенного</w:t>
      </w:r>
    </w:p>
    <w:p w:rsidR="00381460" w:rsidRPr="00FD0B79" w:rsidRDefault="00381460" w:rsidP="00FD0B79">
      <w:pPr>
        <w:shd w:val="clear" w:color="auto" w:fill="FFFFFF"/>
        <w:ind w:left="3984"/>
        <w:jc w:val="center"/>
        <w:rPr>
          <w:sz w:val="16"/>
          <w:szCs w:val="16"/>
        </w:rPr>
      </w:pPr>
      <w:r w:rsidRPr="00FD0B79">
        <w:rPr>
          <w:rFonts w:eastAsia="Times New Roman"/>
          <w:sz w:val="16"/>
          <w:szCs w:val="16"/>
        </w:rPr>
        <w:t>периода времени»</w:t>
      </w:r>
    </w:p>
    <w:p w:rsidR="00381460" w:rsidRDefault="00381460">
      <w:pPr>
        <w:spacing w:after="197" w:line="1" w:lineRule="exact"/>
        <w:rPr>
          <w:rFonts w:ascii="Arial" w:hAnsi="Arial" w:cs="Arial"/>
          <w:sz w:val="2"/>
          <w:szCs w:val="2"/>
        </w:rPr>
      </w:pPr>
    </w:p>
    <w:tbl>
      <w:tblPr>
        <w:tblW w:w="9989" w:type="dxa"/>
        <w:tblInd w:w="40" w:type="dxa"/>
        <w:tblLayout w:type="fixed"/>
        <w:tblCellMar>
          <w:left w:w="40" w:type="dxa"/>
          <w:right w:w="40" w:type="dxa"/>
        </w:tblCellMar>
        <w:tblLook w:val="0000" w:firstRow="0" w:lastRow="0" w:firstColumn="0" w:lastColumn="0" w:noHBand="0" w:noVBand="0"/>
      </w:tblPr>
      <w:tblGrid>
        <w:gridCol w:w="432"/>
        <w:gridCol w:w="2520"/>
        <w:gridCol w:w="7037"/>
      </w:tblGrid>
      <w:tr w:rsidR="00381460" w:rsidTr="00EE2E30">
        <w:trPr>
          <w:trHeight w:hRule="exact" w:val="688"/>
        </w:trPr>
        <w:tc>
          <w:tcPr>
            <w:tcW w:w="9989" w:type="dxa"/>
            <w:gridSpan w:val="3"/>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38" w:right="91" w:firstLine="5"/>
            </w:pPr>
            <w:r>
              <w:rPr>
                <w:rFonts w:eastAsia="Times New Roman"/>
                <w:sz w:val="16"/>
                <w:szCs w:val="16"/>
              </w:rPr>
              <w:t>Стандарт государственной услуги «Принятие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товарными партиями в течение определенного</w:t>
            </w:r>
          </w:p>
          <w:p w:rsidR="00381460" w:rsidRDefault="00381460">
            <w:pPr>
              <w:shd w:val="clear" w:color="auto" w:fill="FFFFFF"/>
              <w:spacing w:line="230" w:lineRule="exact"/>
              <w:ind w:left="38"/>
            </w:pPr>
            <w:r>
              <w:rPr>
                <w:rFonts w:eastAsia="Times New Roman"/>
                <w:sz w:val="16"/>
                <w:szCs w:val="16"/>
              </w:rPr>
              <w:t>периода времени»</w:t>
            </w:r>
          </w:p>
        </w:tc>
      </w:tr>
      <w:tr w:rsidR="00381460" w:rsidTr="00EE2E30">
        <w:trPr>
          <w:trHeight w:hRule="exact" w:val="71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Наименование услугодателя</w:t>
            </w:r>
          </w:p>
        </w:tc>
        <w:tc>
          <w:tcPr>
            <w:tcW w:w="703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4" w:right="29"/>
            </w:pPr>
            <w:r>
              <w:rPr>
                <w:rFonts w:eastAsia="Times New Roman"/>
                <w:sz w:val="16"/>
                <w:szCs w:val="16"/>
              </w:rPr>
              <w:t>Комитет государственных доходов Министерства финансов Республики Казахстан, террито</w:t>
            </w:r>
            <w:r>
              <w:rPr>
                <w:rFonts w:eastAsia="Times New Roman"/>
                <w:sz w:val="16"/>
                <w:szCs w:val="16"/>
              </w:rPr>
              <w:softHyphen/>
              <w:t>риальные органы Комитета государственных доходов Министерства финансов Республики Казахстан по областям, городам Нур-Султану, Алматы и Шымкенту.</w:t>
            </w:r>
          </w:p>
        </w:tc>
      </w:tr>
      <w:tr w:rsidR="00381460" w:rsidTr="00EE2E30">
        <w:trPr>
          <w:trHeight w:hRule="exact" w:val="707"/>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24"/>
            </w:pPr>
            <w:r>
              <w:rPr>
                <w:rFonts w:eastAsia="Times New Roman"/>
                <w:sz w:val="16"/>
                <w:szCs w:val="16"/>
              </w:rPr>
              <w:t>Способы предоставления госу</w:t>
            </w:r>
            <w:r>
              <w:rPr>
                <w:rFonts w:eastAsia="Times New Roman"/>
                <w:sz w:val="16"/>
                <w:szCs w:val="16"/>
              </w:rPr>
              <w:softHyphen/>
              <w:t>дарственной услуги</w:t>
            </w:r>
          </w:p>
        </w:tc>
        <w:tc>
          <w:tcPr>
            <w:tcW w:w="703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spacing w:line="230" w:lineRule="exact"/>
              <w:ind w:left="14" w:right="77"/>
            </w:pPr>
            <w:r>
              <w:rPr>
                <w:sz w:val="16"/>
                <w:szCs w:val="16"/>
              </w:rPr>
              <w:t>1)</w:t>
            </w:r>
            <w:r>
              <w:tab/>
            </w:r>
            <w:r>
              <w:rPr>
                <w:rFonts w:eastAsia="Times New Roman"/>
                <w:sz w:val="16"/>
                <w:szCs w:val="16"/>
              </w:rPr>
              <w:t>через</w:t>
            </w:r>
            <w:r>
              <w:rPr>
                <w:rFonts w:eastAsia="Times New Roman"/>
              </w:rPr>
              <w:t xml:space="preserve"> </w:t>
            </w:r>
            <w:r>
              <w:rPr>
                <w:rFonts w:eastAsia="Times New Roman"/>
                <w:sz w:val="16"/>
                <w:szCs w:val="16"/>
              </w:rPr>
              <w:t>некоммерческое</w:t>
            </w:r>
            <w:r>
              <w:rPr>
                <w:rFonts w:eastAsia="Times New Roman"/>
              </w:rPr>
              <w:t xml:space="preserve"> </w:t>
            </w:r>
            <w:r>
              <w:rPr>
                <w:rFonts w:eastAsia="Times New Roman"/>
                <w:sz w:val="16"/>
                <w:szCs w:val="16"/>
              </w:rPr>
              <w:t>акционерное</w:t>
            </w:r>
            <w:r>
              <w:rPr>
                <w:rFonts w:eastAsia="Times New Roman"/>
              </w:rPr>
              <w:t xml:space="preserve"> </w:t>
            </w:r>
            <w:r>
              <w:rPr>
                <w:rFonts w:eastAsia="Times New Roman"/>
                <w:sz w:val="16"/>
                <w:szCs w:val="16"/>
              </w:rPr>
              <w:t>общество</w:t>
            </w:r>
            <w:r>
              <w:rPr>
                <w:rFonts w:eastAsia="Times New Roman"/>
              </w:rPr>
              <w:t xml:space="preserve"> </w:t>
            </w:r>
            <w:r>
              <w:rPr>
                <w:rFonts w:eastAsia="Times New Roman"/>
                <w:sz w:val="16"/>
                <w:szCs w:val="16"/>
              </w:rPr>
              <w:t>«Государственная</w:t>
            </w:r>
            <w:r>
              <w:rPr>
                <w:rFonts w:eastAsia="Times New Roman"/>
              </w:rPr>
              <w:t xml:space="preserve"> </w:t>
            </w:r>
            <w:r>
              <w:rPr>
                <w:rFonts w:eastAsia="Times New Roman"/>
                <w:sz w:val="16"/>
                <w:szCs w:val="16"/>
              </w:rPr>
              <w:t>корпорация</w:t>
            </w:r>
            <w:r>
              <w:rPr>
                <w:rFonts w:eastAsia="Times New Roman"/>
              </w:rPr>
              <w:t xml:space="preserve"> </w:t>
            </w:r>
            <w:r>
              <w:rPr>
                <w:rFonts w:eastAsia="Times New Roman"/>
                <w:sz w:val="16"/>
                <w:szCs w:val="16"/>
              </w:rPr>
              <w:t>«Правитель</w:t>
            </w:r>
            <w:r>
              <w:rPr>
                <w:rFonts w:eastAsia="Times New Roman"/>
                <w:sz w:val="16"/>
                <w:szCs w:val="16"/>
              </w:rPr>
              <w:softHyphen/>
            </w:r>
            <w:r>
              <w:rPr>
                <w:rFonts w:eastAsia="Times New Roman"/>
                <w:sz w:val="16"/>
                <w:szCs w:val="16"/>
              </w:rPr>
              <w:br/>
              <w:t>ство для граждан» (далее – Государственная корпорация);</w:t>
            </w:r>
          </w:p>
          <w:p w:rsidR="00381460" w:rsidRDefault="00381460">
            <w:pPr>
              <w:shd w:val="clear" w:color="auto" w:fill="FFFFFF"/>
              <w:tabs>
                <w:tab w:val="left" w:pos="312"/>
              </w:tabs>
              <w:ind w:left="14"/>
            </w:pPr>
            <w:r>
              <w:rPr>
                <w:sz w:val="16"/>
                <w:szCs w:val="16"/>
              </w:rPr>
              <w:t>2)</w:t>
            </w:r>
            <w:r>
              <w:tab/>
            </w:r>
            <w:r>
              <w:rPr>
                <w:rFonts w:eastAsia="Times New Roman"/>
                <w:sz w:val="16"/>
                <w:szCs w:val="16"/>
              </w:rPr>
              <w:t>посредством</w:t>
            </w:r>
            <w:r>
              <w:rPr>
                <w:rFonts w:eastAsia="Times New Roman"/>
              </w:rPr>
              <w:t xml:space="preserve"> </w:t>
            </w:r>
            <w:r>
              <w:rPr>
                <w:rFonts w:eastAsia="Times New Roman"/>
                <w:sz w:val="16"/>
                <w:szCs w:val="16"/>
              </w:rPr>
              <w:t>веб-портала</w:t>
            </w:r>
            <w:r>
              <w:rPr>
                <w:rFonts w:eastAsia="Times New Roman"/>
              </w:rPr>
              <w:t xml:space="preserve"> </w:t>
            </w:r>
            <w:r>
              <w:rPr>
                <w:rFonts w:eastAsia="Times New Roman"/>
                <w:sz w:val="16"/>
                <w:szCs w:val="16"/>
              </w:rPr>
              <w:t>«электронного</w:t>
            </w:r>
            <w:r>
              <w:rPr>
                <w:rFonts w:eastAsia="Times New Roman"/>
              </w:rPr>
              <w:t xml:space="preserve"> </w:t>
            </w:r>
            <w:r>
              <w:rPr>
                <w:rFonts w:eastAsia="Times New Roman"/>
                <w:sz w:val="16"/>
                <w:szCs w:val="16"/>
              </w:rPr>
              <w:t>правительства»</w:t>
            </w:r>
            <w:r>
              <w:rPr>
                <w:rFonts w:eastAsia="Times New Roman"/>
              </w:rPr>
              <w:t xml:space="preserve"> </w:t>
            </w:r>
            <w:hyperlink r:id="rId123" w:history="1">
              <w:r>
                <w:rPr>
                  <w:rFonts w:eastAsia="Times New Roman"/>
                  <w:sz w:val="16"/>
                  <w:szCs w:val="16"/>
                  <w:u w:val="single"/>
                </w:rPr>
                <w:t>www.egov.kz</w:t>
              </w:r>
            </w:hyperlink>
            <w:r>
              <w:rPr>
                <w:rFonts w:eastAsia="Times New Roman"/>
              </w:rPr>
              <w:t xml:space="preserve"> </w:t>
            </w:r>
            <w:r>
              <w:rPr>
                <w:rFonts w:eastAsia="Times New Roman"/>
                <w:sz w:val="16"/>
                <w:szCs w:val="16"/>
              </w:rPr>
              <w:t>(далее</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портал).</w:t>
            </w:r>
          </w:p>
        </w:tc>
      </w:tr>
      <w:tr w:rsidR="00381460" w:rsidTr="00EE2E30">
        <w:trPr>
          <w:trHeight w:hRule="exact" w:val="1143"/>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3</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77"/>
            </w:pPr>
            <w:r>
              <w:rPr>
                <w:rFonts w:eastAsia="Times New Roman"/>
                <w:sz w:val="16"/>
                <w:szCs w:val="16"/>
              </w:rPr>
              <w:t>Сроки оказания государствен</w:t>
            </w:r>
            <w:r>
              <w:rPr>
                <w:rFonts w:eastAsia="Times New Roman"/>
                <w:sz w:val="16"/>
                <w:szCs w:val="16"/>
              </w:rPr>
              <w:softHyphen/>
              <w:t>ной услуги</w:t>
            </w:r>
          </w:p>
        </w:tc>
        <w:tc>
          <w:tcPr>
            <w:tcW w:w="703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ind w:left="14"/>
            </w:pPr>
            <w:r>
              <w:rPr>
                <w:sz w:val="16"/>
                <w:szCs w:val="16"/>
              </w:rPr>
              <w:t>1)</w:t>
            </w:r>
            <w:r>
              <w:tab/>
            </w:r>
            <w:r>
              <w:rPr>
                <w:rFonts w:eastAsia="Times New Roman"/>
                <w:sz w:val="16"/>
                <w:szCs w:val="16"/>
              </w:rPr>
              <w:t>не</w:t>
            </w:r>
            <w:r>
              <w:rPr>
                <w:rFonts w:eastAsia="Times New Roman"/>
              </w:rPr>
              <w:t xml:space="preserve"> </w:t>
            </w:r>
            <w:r>
              <w:rPr>
                <w:rFonts w:eastAsia="Times New Roman"/>
                <w:sz w:val="16"/>
                <w:szCs w:val="16"/>
              </w:rPr>
              <w:t>позднее</w:t>
            </w:r>
            <w:r>
              <w:rPr>
                <w:rFonts w:eastAsia="Times New Roman"/>
              </w:rPr>
              <w:t xml:space="preserve"> </w:t>
            </w:r>
            <w:r>
              <w:rPr>
                <w:rFonts w:eastAsia="Times New Roman"/>
                <w:sz w:val="16"/>
                <w:szCs w:val="16"/>
              </w:rPr>
              <w:t>30</w:t>
            </w:r>
            <w:r>
              <w:rPr>
                <w:rFonts w:eastAsia="Times New Roman"/>
              </w:rPr>
              <w:t xml:space="preserve"> </w:t>
            </w:r>
            <w:r>
              <w:rPr>
                <w:rFonts w:eastAsia="Times New Roman"/>
                <w:sz w:val="16"/>
                <w:szCs w:val="16"/>
              </w:rPr>
              <w:t>(тридцати)</w:t>
            </w:r>
            <w:r>
              <w:rPr>
                <w:rFonts w:eastAsia="Times New Roman"/>
              </w:rPr>
              <w:t xml:space="preserve"> </w:t>
            </w:r>
            <w:r>
              <w:rPr>
                <w:rFonts w:eastAsia="Times New Roman"/>
                <w:sz w:val="16"/>
                <w:szCs w:val="16"/>
              </w:rPr>
              <w:t>рабочих</w:t>
            </w:r>
            <w:r>
              <w:rPr>
                <w:rFonts w:eastAsia="Times New Roman"/>
              </w:rPr>
              <w:t xml:space="preserve"> </w:t>
            </w:r>
            <w:r>
              <w:rPr>
                <w:rFonts w:eastAsia="Times New Roman"/>
                <w:sz w:val="16"/>
                <w:szCs w:val="16"/>
              </w:rPr>
              <w:t>дней</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даты</w:t>
            </w:r>
            <w:r>
              <w:rPr>
                <w:rFonts w:eastAsia="Times New Roman"/>
              </w:rPr>
              <w:t xml:space="preserve"> </w:t>
            </w:r>
            <w:r>
              <w:rPr>
                <w:rFonts w:eastAsia="Times New Roman"/>
                <w:sz w:val="16"/>
                <w:szCs w:val="16"/>
              </w:rPr>
              <w:t>регистрации</w:t>
            </w:r>
            <w:r>
              <w:rPr>
                <w:rFonts w:eastAsia="Times New Roman"/>
              </w:rPr>
              <w:t xml:space="preserve"> </w:t>
            </w:r>
            <w:r>
              <w:rPr>
                <w:rFonts w:eastAsia="Times New Roman"/>
                <w:sz w:val="16"/>
                <w:szCs w:val="16"/>
              </w:rPr>
              <w:t>заявления;</w:t>
            </w:r>
          </w:p>
          <w:p w:rsidR="00381460" w:rsidRDefault="00381460">
            <w:pPr>
              <w:shd w:val="clear" w:color="auto" w:fill="FFFFFF"/>
              <w:tabs>
                <w:tab w:val="left" w:pos="312"/>
              </w:tabs>
              <w:spacing w:line="230" w:lineRule="exact"/>
              <w:ind w:left="14" w:right="139"/>
            </w:pPr>
            <w:r>
              <w:rPr>
                <w:sz w:val="16"/>
                <w:szCs w:val="16"/>
              </w:rPr>
              <w:t>2)</w:t>
            </w:r>
            <w:r>
              <w:tab/>
            </w:r>
            <w:r>
              <w:rPr>
                <w:rFonts w:eastAsia="Times New Roman"/>
                <w:sz w:val="16"/>
                <w:szCs w:val="16"/>
              </w:rPr>
              <w:t>максимально</w:t>
            </w:r>
            <w:r>
              <w:rPr>
                <w:rFonts w:eastAsia="Times New Roman"/>
              </w:rPr>
              <w:t xml:space="preserve"> </w:t>
            </w:r>
            <w:r>
              <w:rPr>
                <w:rFonts w:eastAsia="Times New Roman"/>
                <w:sz w:val="16"/>
                <w:szCs w:val="16"/>
              </w:rPr>
              <w:t>допустимое</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ожидания</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сдачи</w:t>
            </w:r>
            <w:r>
              <w:rPr>
                <w:rFonts w:eastAsia="Times New Roman"/>
              </w:rPr>
              <w:t xml:space="preserve"> </w:t>
            </w:r>
            <w:r>
              <w:rPr>
                <w:rFonts w:eastAsia="Times New Roman"/>
                <w:sz w:val="16"/>
                <w:szCs w:val="16"/>
              </w:rPr>
              <w:t>пакета</w:t>
            </w:r>
            <w:r>
              <w:rPr>
                <w:rFonts w:eastAsia="Times New Roman"/>
              </w:rPr>
              <w:t xml:space="preserve"> </w:t>
            </w:r>
            <w:r>
              <w:rPr>
                <w:rFonts w:eastAsia="Times New Roman"/>
                <w:sz w:val="16"/>
                <w:szCs w:val="16"/>
              </w:rPr>
              <w:t>документов</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Государствен</w:t>
            </w:r>
            <w:r>
              <w:rPr>
                <w:rFonts w:eastAsia="Times New Roman"/>
                <w:sz w:val="16"/>
                <w:szCs w:val="16"/>
              </w:rPr>
              <w:softHyphen/>
            </w:r>
            <w:r>
              <w:rPr>
                <w:rFonts w:eastAsia="Times New Roman"/>
                <w:sz w:val="16"/>
                <w:szCs w:val="16"/>
              </w:rPr>
              <w:br/>
              <w:t>ной корпорации – 15 (пятнадцать) минут;</w:t>
            </w:r>
          </w:p>
          <w:p w:rsidR="00381460" w:rsidRDefault="00381460">
            <w:pPr>
              <w:shd w:val="clear" w:color="auto" w:fill="FFFFFF"/>
              <w:tabs>
                <w:tab w:val="left" w:pos="312"/>
              </w:tabs>
              <w:spacing w:line="226" w:lineRule="exact"/>
              <w:ind w:left="14" w:right="139"/>
            </w:pPr>
            <w:r>
              <w:rPr>
                <w:sz w:val="16"/>
                <w:szCs w:val="16"/>
              </w:rPr>
              <w:t>3)</w:t>
            </w:r>
            <w:r>
              <w:tab/>
            </w:r>
            <w:r>
              <w:rPr>
                <w:rFonts w:eastAsia="Times New Roman"/>
                <w:sz w:val="16"/>
                <w:szCs w:val="16"/>
              </w:rPr>
              <w:t>максимально</w:t>
            </w:r>
            <w:r>
              <w:rPr>
                <w:rFonts w:eastAsia="Times New Roman"/>
              </w:rPr>
              <w:t xml:space="preserve"> </w:t>
            </w:r>
            <w:r>
              <w:rPr>
                <w:rFonts w:eastAsia="Times New Roman"/>
                <w:sz w:val="16"/>
                <w:szCs w:val="16"/>
              </w:rPr>
              <w:t>допустимое</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обслуживания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Государственной</w:t>
            </w:r>
            <w:r>
              <w:rPr>
                <w:rFonts w:eastAsia="Times New Roman"/>
              </w:rPr>
              <w:t xml:space="preserve"> </w:t>
            </w:r>
            <w:r>
              <w:rPr>
                <w:rFonts w:eastAsia="Times New Roman"/>
                <w:sz w:val="16"/>
                <w:szCs w:val="16"/>
              </w:rPr>
              <w:t>корпорации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15</w:t>
            </w:r>
            <w:r>
              <w:rPr>
                <w:rFonts w:eastAsia="Times New Roman"/>
              </w:rPr>
              <w:t xml:space="preserve"> </w:t>
            </w:r>
            <w:r>
              <w:rPr>
                <w:rFonts w:eastAsia="Times New Roman"/>
                <w:sz w:val="16"/>
                <w:szCs w:val="16"/>
              </w:rPr>
              <w:t>(пят</w:t>
            </w:r>
            <w:r>
              <w:rPr>
                <w:rFonts w:eastAsia="Times New Roman"/>
                <w:sz w:val="16"/>
                <w:szCs w:val="16"/>
              </w:rPr>
              <w:softHyphen/>
            </w:r>
            <w:r>
              <w:rPr>
                <w:rFonts w:eastAsia="Times New Roman"/>
                <w:sz w:val="16"/>
                <w:szCs w:val="16"/>
              </w:rPr>
              <w:br/>
              <w:t>надцать) минут.</w:t>
            </w:r>
          </w:p>
        </w:tc>
      </w:tr>
      <w:tr w:rsidR="00381460" w:rsidTr="00EE2E30">
        <w:trPr>
          <w:trHeight w:hRule="exact" w:val="267"/>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4</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EE2E30">
            <w:pPr>
              <w:shd w:val="clear" w:color="auto" w:fill="FFFFFF"/>
              <w:spacing w:line="230" w:lineRule="exact"/>
              <w:ind w:left="10" w:right="48"/>
            </w:pPr>
            <w:r>
              <w:rPr>
                <w:rFonts w:eastAsia="Times New Roman"/>
                <w:sz w:val="16"/>
                <w:szCs w:val="16"/>
              </w:rPr>
              <w:t>Форма оказания госуслуги</w:t>
            </w:r>
          </w:p>
        </w:tc>
        <w:tc>
          <w:tcPr>
            <w:tcW w:w="703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4"/>
            </w:pPr>
            <w:r>
              <w:rPr>
                <w:rFonts w:eastAsia="Times New Roman"/>
                <w:sz w:val="16"/>
                <w:szCs w:val="16"/>
              </w:rPr>
              <w:t>Электронная (частично автоматизированная) и (или) бумажная</w:t>
            </w:r>
          </w:p>
        </w:tc>
      </w:tr>
      <w:tr w:rsidR="00381460" w:rsidTr="00EE2E30">
        <w:trPr>
          <w:trHeight w:hRule="exact" w:val="143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5</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221"/>
            </w:pPr>
            <w:r>
              <w:rPr>
                <w:rFonts w:eastAsia="Times New Roman"/>
                <w:sz w:val="16"/>
                <w:szCs w:val="16"/>
              </w:rPr>
              <w:t>Результат оказания государ</w:t>
            </w:r>
            <w:r>
              <w:rPr>
                <w:rFonts w:eastAsia="Times New Roman"/>
                <w:sz w:val="16"/>
                <w:szCs w:val="16"/>
              </w:rPr>
              <w:softHyphen/>
              <w:t>ственной услуги</w:t>
            </w:r>
          </w:p>
        </w:tc>
        <w:tc>
          <w:tcPr>
            <w:tcW w:w="703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4" w:right="96"/>
            </w:pPr>
            <w:r>
              <w:rPr>
                <w:rFonts w:eastAsia="Times New Roman"/>
                <w:sz w:val="16"/>
                <w:szCs w:val="16"/>
              </w:rPr>
              <w:t>выдача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пар</w:t>
            </w:r>
            <w:r>
              <w:rPr>
                <w:rFonts w:eastAsia="Times New Roman"/>
                <w:sz w:val="16"/>
                <w:szCs w:val="16"/>
              </w:rPr>
              <w:softHyphen/>
              <w:t>тиями в течение определенного периода времени, либо мотивированный ответ об отказе в оказании государственной услуги в случаях и по основаниям, указанным в пункте 9 настоя</w:t>
            </w:r>
            <w:r>
              <w:rPr>
                <w:rFonts w:eastAsia="Times New Roman"/>
                <w:sz w:val="16"/>
                <w:szCs w:val="16"/>
              </w:rPr>
              <w:softHyphen/>
              <w:t>щего приложение 1 к Правилам.</w:t>
            </w:r>
          </w:p>
          <w:p w:rsidR="00381460" w:rsidRDefault="00381460">
            <w:pPr>
              <w:shd w:val="clear" w:color="auto" w:fill="FFFFFF"/>
              <w:spacing w:line="230" w:lineRule="exact"/>
              <w:ind w:left="14" w:right="96"/>
            </w:pPr>
            <w:r>
              <w:rPr>
                <w:rFonts w:eastAsia="Times New Roman"/>
                <w:sz w:val="16"/>
                <w:szCs w:val="16"/>
              </w:rPr>
              <w:t>Форма предоставления результата оказания государственной услуги: бумажная и электрон</w:t>
            </w:r>
            <w:r>
              <w:rPr>
                <w:rFonts w:eastAsia="Times New Roman"/>
                <w:sz w:val="16"/>
                <w:szCs w:val="16"/>
              </w:rPr>
              <w:softHyphen/>
              <w:t>ная.</w:t>
            </w:r>
          </w:p>
        </w:tc>
      </w:tr>
      <w:tr w:rsidR="00381460" w:rsidTr="00EE2E30">
        <w:trPr>
          <w:trHeight w:hRule="exact" w:val="1411"/>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6</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EE2E30">
            <w:pPr>
              <w:shd w:val="clear" w:color="auto" w:fill="FFFFFF"/>
              <w:spacing w:line="226" w:lineRule="exact"/>
              <w:ind w:left="10" w:right="19"/>
            </w:pPr>
            <w:r>
              <w:rPr>
                <w:rFonts w:eastAsia="Times New Roman"/>
                <w:sz w:val="16"/>
                <w:szCs w:val="16"/>
              </w:rPr>
              <w:t>Размер платы, взимаемой с услугополучателя при оказа</w:t>
            </w:r>
            <w:r>
              <w:rPr>
                <w:rFonts w:eastAsia="Times New Roman"/>
                <w:sz w:val="16"/>
                <w:szCs w:val="16"/>
              </w:rPr>
              <w:softHyphen/>
              <w:t>нии государственной услуги, и способы ее взимания в слу</w:t>
            </w:r>
            <w:r>
              <w:rPr>
                <w:rFonts w:eastAsia="Times New Roman"/>
                <w:sz w:val="16"/>
                <w:szCs w:val="16"/>
              </w:rPr>
              <w:softHyphen/>
              <w:t>чаях, предусмотренных зако</w:t>
            </w:r>
            <w:r>
              <w:rPr>
                <w:rFonts w:eastAsia="Times New Roman"/>
                <w:sz w:val="16"/>
                <w:szCs w:val="16"/>
              </w:rPr>
              <w:softHyphen/>
              <w:t>нодательством РК</w:t>
            </w:r>
          </w:p>
        </w:tc>
        <w:tc>
          <w:tcPr>
            <w:tcW w:w="703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4"/>
            </w:pPr>
            <w:r>
              <w:rPr>
                <w:rFonts w:eastAsia="Times New Roman"/>
                <w:sz w:val="16"/>
                <w:szCs w:val="16"/>
              </w:rPr>
              <w:t>Государственная услуга предоставляется бесплатно</w:t>
            </w:r>
          </w:p>
        </w:tc>
      </w:tr>
      <w:tr w:rsidR="00EE2E30" w:rsidTr="00EE2E30">
        <w:trPr>
          <w:trHeight w:hRule="exact" w:val="4677"/>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EE2E30" w:rsidRDefault="00EE2E30" w:rsidP="00EE2E30">
            <w:pPr>
              <w:shd w:val="clear" w:color="auto" w:fill="FFFFFF"/>
              <w:ind w:left="19"/>
            </w:pPr>
            <w:r>
              <w:rPr>
                <w:sz w:val="16"/>
                <w:szCs w:val="16"/>
              </w:rPr>
              <w:t>7</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E2E30" w:rsidRDefault="00EE2E30" w:rsidP="00EE2E30">
            <w:pPr>
              <w:shd w:val="clear" w:color="auto" w:fill="FFFFFF"/>
              <w:ind w:left="10"/>
            </w:pPr>
            <w:r>
              <w:rPr>
                <w:rFonts w:eastAsia="Times New Roman"/>
                <w:sz w:val="16"/>
                <w:szCs w:val="16"/>
              </w:rPr>
              <w:t>График работы</w:t>
            </w:r>
          </w:p>
        </w:tc>
        <w:tc>
          <w:tcPr>
            <w:tcW w:w="7037" w:type="dxa"/>
            <w:tcBorders>
              <w:top w:val="single" w:sz="6" w:space="0" w:color="auto"/>
              <w:left w:val="single" w:sz="6" w:space="0" w:color="auto"/>
              <w:bottom w:val="single" w:sz="6" w:space="0" w:color="auto"/>
              <w:right w:val="single" w:sz="6" w:space="0" w:color="auto"/>
            </w:tcBorders>
            <w:shd w:val="clear" w:color="auto" w:fill="FFFFFF"/>
          </w:tcPr>
          <w:p w:rsidR="00EE2E30" w:rsidRDefault="00EE2E30" w:rsidP="00EE2E30">
            <w:pPr>
              <w:shd w:val="clear" w:color="auto" w:fill="FFFFFF"/>
              <w:spacing w:line="230" w:lineRule="exact"/>
              <w:ind w:left="14" w:right="245"/>
            </w:pPr>
            <w:r>
              <w:rPr>
                <w:sz w:val="16"/>
                <w:szCs w:val="16"/>
              </w:rPr>
              <w:t xml:space="preserve">1) </w:t>
            </w:r>
            <w:r>
              <w:rPr>
                <w:rFonts w:eastAsia="Times New Roman"/>
                <w:sz w:val="16"/>
                <w:szCs w:val="16"/>
              </w:rPr>
              <w:t>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w:t>
            </w:r>
          </w:p>
          <w:p w:rsidR="00EE2E30" w:rsidRDefault="00EE2E30" w:rsidP="00EE2E30">
            <w:pPr>
              <w:shd w:val="clear" w:color="auto" w:fill="FFFFFF"/>
              <w:spacing w:line="230" w:lineRule="exact"/>
              <w:ind w:left="14" w:right="38"/>
            </w:pPr>
            <w:r>
              <w:rPr>
                <w:rFonts w:eastAsia="Times New Roman"/>
                <w:sz w:val="16"/>
                <w:szCs w:val="16"/>
              </w:rPr>
              <w:t>Государственная услуга оказывается в порядке очереди, без предварительной записи и уско</w:t>
            </w:r>
            <w:r>
              <w:rPr>
                <w:rFonts w:eastAsia="Times New Roman"/>
                <w:sz w:val="16"/>
                <w:szCs w:val="16"/>
              </w:rPr>
              <w:softHyphen/>
              <w:t>ренного обслуживания.</w:t>
            </w:r>
          </w:p>
          <w:p w:rsidR="00EE2E30" w:rsidRDefault="00EE2E30" w:rsidP="00EE2E30">
            <w:pPr>
              <w:shd w:val="clear" w:color="auto" w:fill="FFFFFF"/>
              <w:tabs>
                <w:tab w:val="left" w:pos="312"/>
              </w:tabs>
              <w:spacing w:line="230" w:lineRule="exact"/>
              <w:ind w:left="14" w:right="38"/>
            </w:pPr>
            <w:r>
              <w:rPr>
                <w:sz w:val="16"/>
                <w:szCs w:val="16"/>
              </w:rPr>
              <w:t>2)</w:t>
            </w:r>
            <w:r>
              <w:tab/>
            </w:r>
            <w:r>
              <w:rPr>
                <w:rFonts w:eastAsia="Times New Roman"/>
                <w:sz w:val="16"/>
                <w:szCs w:val="16"/>
              </w:rPr>
              <w:t>Государственной</w:t>
            </w:r>
            <w:r>
              <w:rPr>
                <w:rFonts w:eastAsia="Times New Roman"/>
              </w:rPr>
              <w:t xml:space="preserve"> </w:t>
            </w:r>
            <w:r>
              <w:rPr>
                <w:rFonts w:eastAsia="Times New Roman"/>
                <w:sz w:val="16"/>
                <w:szCs w:val="16"/>
              </w:rPr>
              <w:t>корпорации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понедельника</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субботу,</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исключением</w:t>
            </w:r>
            <w:r>
              <w:rPr>
                <w:rFonts w:eastAsia="Times New Roman"/>
              </w:rPr>
              <w:t xml:space="preserve"> </w:t>
            </w:r>
            <w:r>
              <w:rPr>
                <w:rFonts w:eastAsia="Times New Roman"/>
                <w:sz w:val="16"/>
                <w:szCs w:val="16"/>
              </w:rPr>
              <w:t>воскресенья,</w:t>
            </w:r>
            <w:r>
              <w:rPr>
                <w:rFonts w:eastAsia="Times New Roman"/>
                <w:sz w:val="16"/>
                <w:szCs w:val="16"/>
              </w:rPr>
              <w:br/>
              <w:t>праздничных дней согласно Трудовому кодексу РК в соответствии с установленным графи</w:t>
            </w:r>
            <w:r>
              <w:rPr>
                <w:rFonts w:eastAsia="Times New Roman"/>
                <w:sz w:val="16"/>
                <w:szCs w:val="16"/>
              </w:rPr>
              <w:softHyphen/>
            </w:r>
            <w:r>
              <w:rPr>
                <w:rFonts w:eastAsia="Times New Roman"/>
                <w:sz w:val="16"/>
                <w:szCs w:val="16"/>
              </w:rPr>
              <w:br/>
              <w:t>ком работы с 9.00 часов до 20.00 часов, без перерыва на обед.</w:t>
            </w:r>
          </w:p>
          <w:p w:rsidR="00EE2E30" w:rsidRDefault="00EE2E30" w:rsidP="00EE2E30">
            <w:pPr>
              <w:shd w:val="clear" w:color="auto" w:fill="FFFFFF"/>
              <w:spacing w:line="230" w:lineRule="exact"/>
              <w:ind w:left="14" w:right="38"/>
            </w:pPr>
            <w:r>
              <w:rPr>
                <w:rFonts w:eastAsia="Times New Roman"/>
                <w:sz w:val="16"/>
                <w:szCs w:val="16"/>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w:t>
            </w:r>
            <w:r>
              <w:rPr>
                <w:rFonts w:eastAsia="Times New Roman"/>
                <w:sz w:val="16"/>
                <w:szCs w:val="16"/>
              </w:rPr>
              <w:softHyphen/>
              <w:t>средством портала;</w:t>
            </w:r>
          </w:p>
          <w:p w:rsidR="00EE2E30" w:rsidRDefault="00EE2E30" w:rsidP="00EE2E30">
            <w:pPr>
              <w:shd w:val="clear" w:color="auto" w:fill="FFFFFF"/>
              <w:tabs>
                <w:tab w:val="left" w:pos="312"/>
              </w:tabs>
              <w:spacing w:line="226" w:lineRule="exact"/>
              <w:ind w:left="14" w:right="38"/>
            </w:pPr>
            <w:r>
              <w:rPr>
                <w:sz w:val="16"/>
                <w:szCs w:val="16"/>
              </w:rPr>
              <w:t>3)</w:t>
            </w:r>
            <w:r>
              <w:tab/>
            </w:r>
            <w:r>
              <w:rPr>
                <w:rFonts w:eastAsia="Times New Roman"/>
                <w:sz w:val="16"/>
                <w:szCs w:val="16"/>
              </w:rPr>
              <w:t>портала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круглосуточно,</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исключением</w:t>
            </w:r>
            <w:r>
              <w:rPr>
                <w:rFonts w:eastAsia="Times New Roman"/>
              </w:rPr>
              <w:t xml:space="preserve"> </w:t>
            </w:r>
            <w:r>
              <w:rPr>
                <w:rFonts w:eastAsia="Times New Roman"/>
                <w:sz w:val="16"/>
                <w:szCs w:val="16"/>
              </w:rPr>
              <w:t>технических</w:t>
            </w:r>
            <w:r>
              <w:rPr>
                <w:rFonts w:eastAsia="Times New Roman"/>
              </w:rPr>
              <w:t xml:space="preserve"> </w:t>
            </w:r>
            <w:r>
              <w:rPr>
                <w:rFonts w:eastAsia="Times New Roman"/>
                <w:sz w:val="16"/>
                <w:szCs w:val="16"/>
              </w:rPr>
              <w:t>перерывов</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связи</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проведением</w:t>
            </w:r>
            <w:r>
              <w:rPr>
                <w:rFonts w:eastAsia="Times New Roman"/>
                <w:sz w:val="16"/>
                <w:szCs w:val="16"/>
              </w:rPr>
              <w:br/>
              <w:t>ремонтных работ (при обращении услугополучателя после окончания рабочего времени, в</w:t>
            </w:r>
            <w:r>
              <w:rPr>
                <w:rFonts w:eastAsia="Times New Roman"/>
                <w:sz w:val="16"/>
                <w:szCs w:val="16"/>
              </w:rPr>
              <w:br/>
              <w:t>выходные и праздничные дни согласно Трудовому кодексу РК, прием заявления и выдача</w:t>
            </w:r>
            <w:r>
              <w:rPr>
                <w:rFonts w:eastAsia="Times New Roman"/>
                <w:sz w:val="16"/>
                <w:szCs w:val="16"/>
              </w:rPr>
              <w:br/>
              <w:t>результата оказания государственной услуги осуществляется следующим рабочим днем).</w:t>
            </w:r>
          </w:p>
          <w:p w:rsidR="00EE2E30" w:rsidRDefault="00EE2E30" w:rsidP="00EE2E30">
            <w:pPr>
              <w:shd w:val="clear" w:color="auto" w:fill="FFFFFF"/>
              <w:spacing w:line="298" w:lineRule="exact"/>
              <w:ind w:left="14"/>
            </w:pPr>
            <w:r>
              <w:rPr>
                <w:rFonts w:eastAsia="Times New Roman"/>
                <w:sz w:val="16"/>
                <w:szCs w:val="16"/>
              </w:rPr>
              <w:t>Адреса мест оказания государственной услуги размещены на интернет-ресурсе:</w:t>
            </w:r>
          </w:p>
          <w:p w:rsidR="00EE2E30" w:rsidRDefault="00EE2E30" w:rsidP="00EE2E30">
            <w:pPr>
              <w:shd w:val="clear" w:color="auto" w:fill="FFFFFF"/>
              <w:tabs>
                <w:tab w:val="left" w:pos="312"/>
              </w:tabs>
              <w:spacing w:line="298" w:lineRule="exact"/>
              <w:ind w:left="14"/>
            </w:pPr>
            <w:r>
              <w:rPr>
                <w:sz w:val="16"/>
                <w:szCs w:val="16"/>
              </w:rPr>
              <w:t>1)</w:t>
            </w:r>
            <w:r>
              <w:tab/>
            </w:r>
            <w:r>
              <w:rPr>
                <w:rFonts w:eastAsia="Times New Roman"/>
                <w:sz w:val="16"/>
                <w:szCs w:val="16"/>
              </w:rPr>
              <w:t>услугодателя</w:t>
            </w:r>
            <w:r>
              <w:rPr>
                <w:rFonts w:eastAsia="Times New Roman"/>
              </w:rPr>
              <w:t xml:space="preserve"> </w:t>
            </w:r>
            <w:hyperlink r:id="rId124" w:history="1">
              <w:r>
                <w:rPr>
                  <w:rFonts w:eastAsia="Times New Roman"/>
                  <w:sz w:val="16"/>
                  <w:szCs w:val="16"/>
                  <w:u w:val="single"/>
                </w:rPr>
                <w:t>www.kgd.gov.kz</w:t>
              </w:r>
            </w:hyperlink>
            <w:r>
              <w:rPr>
                <w:rFonts w:eastAsia="Times New Roman"/>
                <w:sz w:val="16"/>
                <w:szCs w:val="16"/>
              </w:rPr>
              <w:t>;</w:t>
            </w:r>
          </w:p>
          <w:p w:rsidR="00EE2E30" w:rsidRDefault="00EE2E30" w:rsidP="00EE2E30">
            <w:pPr>
              <w:shd w:val="clear" w:color="auto" w:fill="FFFFFF"/>
              <w:tabs>
                <w:tab w:val="left" w:pos="312"/>
              </w:tabs>
              <w:spacing w:line="298" w:lineRule="exact"/>
              <w:ind w:left="14"/>
            </w:pPr>
            <w:r>
              <w:rPr>
                <w:sz w:val="16"/>
                <w:szCs w:val="16"/>
              </w:rPr>
              <w:t>2)</w:t>
            </w:r>
            <w:r>
              <w:tab/>
            </w:r>
            <w:r>
              <w:rPr>
                <w:rFonts w:eastAsia="Times New Roman"/>
                <w:sz w:val="16"/>
                <w:szCs w:val="16"/>
              </w:rPr>
              <w:t>Государственной</w:t>
            </w:r>
            <w:r>
              <w:rPr>
                <w:rFonts w:eastAsia="Times New Roman"/>
              </w:rPr>
              <w:t xml:space="preserve"> </w:t>
            </w:r>
            <w:r>
              <w:rPr>
                <w:rFonts w:eastAsia="Times New Roman"/>
                <w:sz w:val="16"/>
                <w:szCs w:val="16"/>
              </w:rPr>
              <w:t>корпорации:</w:t>
            </w:r>
            <w:r>
              <w:rPr>
                <w:rFonts w:eastAsia="Times New Roman"/>
              </w:rPr>
              <w:t xml:space="preserve"> </w:t>
            </w:r>
            <w:hyperlink r:id="rId125" w:history="1">
              <w:r>
                <w:rPr>
                  <w:rFonts w:eastAsia="Times New Roman"/>
                  <w:sz w:val="16"/>
                  <w:szCs w:val="16"/>
                  <w:u w:val="single"/>
                </w:rPr>
                <w:t>www.gov4c.kz</w:t>
              </w:r>
            </w:hyperlink>
            <w:r>
              <w:rPr>
                <w:rFonts w:eastAsia="Times New Roman"/>
                <w:sz w:val="16"/>
                <w:szCs w:val="16"/>
              </w:rPr>
              <w:t>;</w:t>
            </w:r>
          </w:p>
          <w:p w:rsidR="00EE2E30" w:rsidRPr="00EE2E30" w:rsidRDefault="00EE2E30" w:rsidP="00EE2E30">
            <w:r>
              <w:rPr>
                <w:sz w:val="16"/>
                <w:szCs w:val="16"/>
              </w:rPr>
              <w:t>3)</w:t>
            </w:r>
            <w:r>
              <w:tab/>
            </w:r>
            <w:r>
              <w:rPr>
                <w:rFonts w:eastAsia="Times New Roman"/>
                <w:sz w:val="16"/>
                <w:szCs w:val="16"/>
              </w:rPr>
              <w:t>портала</w:t>
            </w:r>
            <w:r>
              <w:rPr>
                <w:rFonts w:eastAsia="Times New Roman"/>
              </w:rPr>
              <w:t xml:space="preserve"> </w:t>
            </w:r>
            <w:hyperlink r:id="rId126" w:history="1">
              <w:r>
                <w:rPr>
                  <w:rFonts w:eastAsia="Times New Roman"/>
                  <w:sz w:val="16"/>
                  <w:szCs w:val="16"/>
                  <w:u w:val="single"/>
                </w:rPr>
                <w:t>www.egov.kz</w:t>
              </w:r>
            </w:hyperlink>
            <w:r>
              <w:rPr>
                <w:rFonts w:eastAsia="Times New Roman"/>
                <w:sz w:val="16"/>
                <w:szCs w:val="16"/>
              </w:rPr>
              <w:t>.</w:t>
            </w:r>
          </w:p>
        </w:tc>
      </w:tr>
    </w:tbl>
    <w:p w:rsidR="00EE2E30" w:rsidRDefault="00EE2E30"/>
    <w:p w:rsidR="00381460" w:rsidRPr="00EE2E30" w:rsidRDefault="00381460" w:rsidP="00EE2E30">
      <w:pPr>
        <w:sectPr w:rsidR="00381460" w:rsidRPr="00EE2E30" w:rsidSect="00EE2E30">
          <w:type w:val="continuous"/>
          <w:pgSz w:w="11909" w:h="16834"/>
          <w:pgMar w:top="142" w:right="674" w:bottom="360" w:left="1246" w:header="720" w:footer="720" w:gutter="0"/>
          <w:cols w:space="60"/>
          <w:noEndnote/>
        </w:sectPr>
      </w:pPr>
    </w:p>
    <w:p w:rsidR="00381460" w:rsidRDefault="00381460">
      <w:pPr>
        <w:shd w:val="clear" w:color="auto" w:fill="FFFFFF"/>
        <w:spacing w:before="10" w:line="192" w:lineRule="exact"/>
        <w:ind w:right="14"/>
        <w:jc w:val="both"/>
        <w:sectPr w:rsidR="00381460" w:rsidSect="00EE2E30">
          <w:pgSz w:w="11909" w:h="16834"/>
          <w:pgMar w:top="0" w:right="799" w:bottom="360" w:left="1285" w:header="720" w:footer="720" w:gutter="0"/>
          <w:cols w:num="4" w:space="720" w:equalWidth="0">
            <w:col w:w="1334" w:space="432"/>
            <w:col w:w="5193" w:space="586"/>
            <w:col w:w="1190" w:space="370"/>
            <w:col w:w="720"/>
          </w:cols>
          <w:noEndnote/>
        </w:sectPr>
      </w:pPr>
    </w:p>
    <w:p w:rsidR="00381460" w:rsidRDefault="00381460">
      <w:pPr>
        <w:spacing w:after="514" w:line="1" w:lineRule="exact"/>
        <w:rPr>
          <w:rFonts w:ascii="Arial" w:hAnsi="Arial" w:cs="Arial"/>
          <w:sz w:val="2"/>
          <w:szCs w:val="2"/>
        </w:rPr>
      </w:pPr>
    </w:p>
    <w:tbl>
      <w:tblPr>
        <w:tblW w:w="9989" w:type="dxa"/>
        <w:tblInd w:w="40" w:type="dxa"/>
        <w:tblLayout w:type="fixed"/>
        <w:tblCellMar>
          <w:left w:w="40" w:type="dxa"/>
          <w:right w:w="40" w:type="dxa"/>
        </w:tblCellMar>
        <w:tblLook w:val="0000" w:firstRow="0" w:lastRow="0" w:firstColumn="0" w:lastColumn="0" w:noHBand="0" w:noVBand="0"/>
      </w:tblPr>
      <w:tblGrid>
        <w:gridCol w:w="432"/>
        <w:gridCol w:w="2520"/>
        <w:gridCol w:w="7037"/>
      </w:tblGrid>
      <w:tr w:rsidR="00381460" w:rsidTr="00EE2E30">
        <w:trPr>
          <w:trHeight w:hRule="exact" w:val="4358"/>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8</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48"/>
            </w:pPr>
            <w:r>
              <w:rPr>
                <w:rFonts w:eastAsia="Times New Roman"/>
                <w:sz w:val="16"/>
                <w:szCs w:val="16"/>
              </w:rPr>
              <w:t>Перечень документов, необхо</w:t>
            </w:r>
            <w:r>
              <w:rPr>
                <w:rFonts w:eastAsia="Times New Roman"/>
                <w:sz w:val="16"/>
                <w:szCs w:val="16"/>
              </w:rPr>
              <w:softHyphen/>
              <w:t>димых для оказания государ</w:t>
            </w:r>
            <w:r>
              <w:rPr>
                <w:rFonts w:eastAsia="Times New Roman"/>
                <w:sz w:val="16"/>
                <w:szCs w:val="16"/>
              </w:rPr>
              <w:softHyphen/>
              <w:t>ственной услуги</w:t>
            </w:r>
          </w:p>
        </w:tc>
        <w:tc>
          <w:tcPr>
            <w:tcW w:w="703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98" w:lineRule="exact"/>
              <w:ind w:left="14"/>
            </w:pPr>
            <w:r>
              <w:rPr>
                <w:rFonts w:eastAsia="Times New Roman"/>
                <w:sz w:val="16"/>
                <w:szCs w:val="16"/>
              </w:rPr>
              <w:t>при обращении услугополучателя в государственную корпорацию или в портал:</w:t>
            </w:r>
          </w:p>
          <w:p w:rsidR="00381460" w:rsidRDefault="00381460">
            <w:pPr>
              <w:shd w:val="clear" w:color="auto" w:fill="FFFFFF"/>
              <w:tabs>
                <w:tab w:val="left" w:pos="312"/>
              </w:tabs>
              <w:spacing w:line="298" w:lineRule="exact"/>
              <w:ind w:left="14"/>
            </w:pPr>
            <w:r>
              <w:rPr>
                <w:sz w:val="16"/>
                <w:szCs w:val="16"/>
              </w:rPr>
              <w:t>1)</w:t>
            </w:r>
            <w:r>
              <w:tab/>
            </w:r>
            <w:r>
              <w:rPr>
                <w:rFonts w:eastAsia="Times New Roman"/>
                <w:sz w:val="16"/>
                <w:szCs w:val="16"/>
              </w:rPr>
              <w:t>заявление</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форме,</w:t>
            </w:r>
            <w:r>
              <w:rPr>
                <w:rFonts w:eastAsia="Times New Roman"/>
              </w:rPr>
              <w:t xml:space="preserve"> </w:t>
            </w:r>
            <w:r>
              <w:rPr>
                <w:rFonts w:eastAsia="Times New Roman"/>
                <w:sz w:val="16"/>
                <w:szCs w:val="16"/>
              </w:rPr>
              <w:t>согласно</w:t>
            </w:r>
            <w:r>
              <w:rPr>
                <w:rFonts w:eastAsia="Times New Roman"/>
              </w:rPr>
              <w:t xml:space="preserve"> </w:t>
            </w:r>
            <w:r>
              <w:rPr>
                <w:rFonts w:eastAsia="Times New Roman"/>
                <w:sz w:val="16"/>
                <w:szCs w:val="16"/>
              </w:rPr>
              <w:t>приложению</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к</w:t>
            </w:r>
            <w:r>
              <w:rPr>
                <w:rFonts w:eastAsia="Times New Roman"/>
              </w:rPr>
              <w:t xml:space="preserve"> </w:t>
            </w:r>
            <w:r>
              <w:rPr>
                <w:rFonts w:eastAsia="Times New Roman"/>
                <w:sz w:val="16"/>
                <w:szCs w:val="16"/>
              </w:rPr>
              <w:t>настоящим</w:t>
            </w:r>
            <w:r>
              <w:rPr>
                <w:rFonts w:eastAsia="Times New Roman"/>
              </w:rPr>
              <w:t xml:space="preserve"> </w:t>
            </w:r>
            <w:r>
              <w:rPr>
                <w:rFonts w:eastAsia="Times New Roman"/>
                <w:sz w:val="16"/>
                <w:szCs w:val="16"/>
              </w:rPr>
              <w:t>правилам;</w:t>
            </w:r>
          </w:p>
          <w:p w:rsidR="00381460" w:rsidRDefault="00381460">
            <w:pPr>
              <w:shd w:val="clear" w:color="auto" w:fill="FFFFFF"/>
              <w:tabs>
                <w:tab w:val="left" w:pos="312"/>
              </w:tabs>
              <w:spacing w:line="298" w:lineRule="exact"/>
              <w:ind w:left="14"/>
            </w:pPr>
            <w:r>
              <w:rPr>
                <w:sz w:val="16"/>
                <w:szCs w:val="16"/>
              </w:rPr>
              <w:t>2)</w:t>
            </w:r>
            <w:r>
              <w:tab/>
            </w:r>
            <w:r>
              <w:rPr>
                <w:rFonts w:eastAsia="Times New Roman"/>
                <w:sz w:val="16"/>
                <w:szCs w:val="16"/>
              </w:rPr>
              <w:t>нотариально</w:t>
            </w:r>
            <w:r>
              <w:rPr>
                <w:rFonts w:eastAsia="Times New Roman"/>
              </w:rPr>
              <w:t xml:space="preserve"> </w:t>
            </w:r>
            <w:r>
              <w:rPr>
                <w:rFonts w:eastAsia="Times New Roman"/>
                <w:sz w:val="16"/>
                <w:szCs w:val="16"/>
              </w:rPr>
              <w:t>засвидетельствованная</w:t>
            </w:r>
            <w:r>
              <w:rPr>
                <w:rFonts w:eastAsia="Times New Roman"/>
              </w:rPr>
              <w:t xml:space="preserve"> </w:t>
            </w:r>
            <w:r>
              <w:rPr>
                <w:rFonts w:eastAsia="Times New Roman"/>
                <w:sz w:val="16"/>
                <w:szCs w:val="16"/>
              </w:rPr>
              <w:t>копия</w:t>
            </w:r>
            <w:r>
              <w:rPr>
                <w:rFonts w:eastAsia="Times New Roman"/>
              </w:rPr>
              <w:t xml:space="preserve"> </w:t>
            </w:r>
            <w:r>
              <w:rPr>
                <w:rFonts w:eastAsia="Times New Roman"/>
                <w:sz w:val="16"/>
                <w:szCs w:val="16"/>
              </w:rPr>
              <w:t>договора</w:t>
            </w:r>
            <w:r>
              <w:rPr>
                <w:rFonts w:eastAsia="Times New Roman"/>
              </w:rPr>
              <w:t xml:space="preserve"> </w:t>
            </w:r>
            <w:r>
              <w:rPr>
                <w:rFonts w:eastAsia="Times New Roman"/>
                <w:sz w:val="16"/>
                <w:szCs w:val="16"/>
              </w:rPr>
              <w:t>(контракта);</w:t>
            </w:r>
          </w:p>
          <w:p w:rsidR="00381460" w:rsidRDefault="00381460">
            <w:pPr>
              <w:shd w:val="clear" w:color="auto" w:fill="FFFFFF"/>
              <w:tabs>
                <w:tab w:val="left" w:pos="312"/>
              </w:tabs>
              <w:spacing w:line="226" w:lineRule="exact"/>
              <w:ind w:left="14" w:right="43"/>
            </w:pPr>
            <w:r>
              <w:rPr>
                <w:sz w:val="16"/>
                <w:szCs w:val="16"/>
              </w:rPr>
              <w:t>3)</w:t>
            </w:r>
            <w:r>
              <w:tab/>
            </w:r>
            <w:r>
              <w:rPr>
                <w:rFonts w:eastAsia="Times New Roman"/>
                <w:sz w:val="16"/>
                <w:szCs w:val="16"/>
              </w:rPr>
              <w:t>документы,</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основании</w:t>
            </w:r>
            <w:r>
              <w:rPr>
                <w:rFonts w:eastAsia="Times New Roman"/>
              </w:rPr>
              <w:t xml:space="preserve"> </w:t>
            </w:r>
            <w:r>
              <w:rPr>
                <w:rFonts w:eastAsia="Times New Roman"/>
                <w:sz w:val="16"/>
                <w:szCs w:val="16"/>
              </w:rPr>
              <w:t>которых</w:t>
            </w:r>
            <w:r>
              <w:rPr>
                <w:rFonts w:eastAsia="Times New Roman"/>
              </w:rPr>
              <w:t xml:space="preserve"> </w:t>
            </w:r>
            <w:r>
              <w:rPr>
                <w:rFonts w:eastAsia="Times New Roman"/>
                <w:sz w:val="16"/>
                <w:szCs w:val="16"/>
              </w:rPr>
              <w:t>принимается</w:t>
            </w:r>
            <w:r>
              <w:rPr>
                <w:rFonts w:eastAsia="Times New Roman"/>
              </w:rPr>
              <w:t xml:space="preserve"> </w:t>
            </w:r>
            <w:r>
              <w:rPr>
                <w:rFonts w:eastAsia="Times New Roman"/>
                <w:sz w:val="16"/>
                <w:szCs w:val="16"/>
              </w:rPr>
              <w:t>решение</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классификации</w:t>
            </w:r>
            <w:r>
              <w:rPr>
                <w:rFonts w:eastAsia="Times New Roman"/>
              </w:rPr>
              <w:t xml:space="preserve"> </w:t>
            </w:r>
            <w:r>
              <w:rPr>
                <w:rFonts w:eastAsia="Times New Roman"/>
                <w:sz w:val="16"/>
                <w:szCs w:val="16"/>
              </w:rPr>
              <w:t>товара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несо</w:t>
            </w:r>
            <w:r>
              <w:rPr>
                <w:rFonts w:eastAsia="Times New Roman"/>
                <w:sz w:val="16"/>
                <w:szCs w:val="16"/>
              </w:rPr>
              <w:softHyphen/>
            </w:r>
            <w:r>
              <w:rPr>
                <w:rFonts w:eastAsia="Times New Roman"/>
                <w:sz w:val="16"/>
                <w:szCs w:val="16"/>
              </w:rPr>
              <w:br/>
              <w:t>бранном виде (техническое описание товара и его компонентов с указанием принципа дей</w:t>
            </w:r>
            <w:r>
              <w:rPr>
                <w:rFonts w:eastAsia="Times New Roman"/>
                <w:sz w:val="16"/>
                <w:szCs w:val="16"/>
              </w:rPr>
              <w:softHyphen/>
            </w:r>
            <w:r>
              <w:rPr>
                <w:rFonts w:eastAsia="Times New Roman"/>
                <w:sz w:val="16"/>
                <w:szCs w:val="16"/>
              </w:rPr>
              <w:br/>
              <w:t>ствия и функций, описание способа монтажа или сборки, описание материалов, из которых</w:t>
            </w:r>
            <w:r>
              <w:rPr>
                <w:rFonts w:eastAsia="Times New Roman"/>
                <w:sz w:val="16"/>
                <w:szCs w:val="16"/>
              </w:rPr>
              <w:br/>
              <w:t>произведен товар и его компоненты, сборочные чертежи, схемы, при возможности фотогра</w:t>
            </w:r>
            <w:r>
              <w:rPr>
                <w:rFonts w:eastAsia="Times New Roman"/>
                <w:sz w:val="16"/>
                <w:szCs w:val="16"/>
              </w:rPr>
              <w:softHyphen/>
            </w:r>
            <w:r>
              <w:rPr>
                <w:rFonts w:eastAsia="Times New Roman"/>
                <w:sz w:val="16"/>
                <w:szCs w:val="16"/>
              </w:rPr>
              <w:br/>
              <w:t>фии, каталоги производителей, видеоматериал, подробная спецификация товара).</w:t>
            </w:r>
          </w:p>
          <w:p w:rsidR="00381460" w:rsidRDefault="00381460">
            <w:pPr>
              <w:shd w:val="clear" w:color="auto" w:fill="FFFFFF"/>
              <w:spacing w:line="226" w:lineRule="exact"/>
              <w:ind w:left="14" w:right="43"/>
            </w:pPr>
            <w:r>
              <w:rPr>
                <w:rFonts w:eastAsia="Times New Roman"/>
                <w:sz w:val="16"/>
                <w:szCs w:val="16"/>
              </w:rPr>
              <w:t>Заявление подается до регистрации таможенным органом декларации на товары, поданной декларантом для помещения под таможенную процедуру (за исключением таможенной про</w:t>
            </w:r>
            <w:r>
              <w:rPr>
                <w:rFonts w:eastAsia="Times New Roman"/>
                <w:sz w:val="16"/>
                <w:szCs w:val="16"/>
              </w:rPr>
              <w:softHyphen/>
              <w:t>цедуры таможенного транзита) в отношении первой партии товара, ввезенного в несобран</w:t>
            </w:r>
            <w:r>
              <w:rPr>
                <w:rFonts w:eastAsia="Times New Roman"/>
                <w:sz w:val="16"/>
                <w:szCs w:val="16"/>
              </w:rPr>
              <w:softHyphen/>
              <w:t>ном или разобранном виде, в том числе в некомплектном или незавершенном виде.</w:t>
            </w:r>
          </w:p>
          <w:p w:rsidR="00381460" w:rsidRDefault="00381460">
            <w:pPr>
              <w:shd w:val="clear" w:color="auto" w:fill="FFFFFF"/>
              <w:spacing w:line="226" w:lineRule="exact"/>
              <w:ind w:left="14" w:right="43"/>
            </w:pPr>
            <w:r>
              <w:rPr>
                <w:rFonts w:eastAsia="Times New Roman"/>
                <w:sz w:val="16"/>
                <w:szCs w:val="16"/>
              </w:rPr>
              <w:t>Если представленные услугополучателем документы и сведения недостаточны для приня</w:t>
            </w:r>
            <w:r>
              <w:rPr>
                <w:rFonts w:eastAsia="Times New Roman"/>
                <w:sz w:val="16"/>
                <w:szCs w:val="16"/>
              </w:rPr>
              <w:softHyphen/>
              <w:t>тия решения о классификации товара в несобранном виде, услугодатель уведомляет услуго-получателя о необходимости предоставления дополнительной информации не позднее 10 (десяти) рабочих дней с даты поступления заявления.</w:t>
            </w:r>
          </w:p>
          <w:p w:rsidR="00381460" w:rsidRDefault="00381460">
            <w:pPr>
              <w:shd w:val="clear" w:color="auto" w:fill="FFFFFF"/>
              <w:spacing w:line="230" w:lineRule="exact"/>
              <w:ind w:left="14" w:right="43"/>
            </w:pPr>
            <w:r>
              <w:rPr>
                <w:rFonts w:eastAsia="Times New Roman"/>
                <w:sz w:val="16"/>
                <w:szCs w:val="16"/>
              </w:rPr>
              <w:t>Дополнительная информация должна быть предоставлена в течение 30 (тридцати) календар</w:t>
            </w:r>
            <w:r>
              <w:rPr>
                <w:rFonts w:eastAsia="Times New Roman"/>
                <w:sz w:val="16"/>
                <w:szCs w:val="16"/>
              </w:rPr>
              <w:softHyphen/>
              <w:t>ных дней со дня письменного уведомления услугополучателя.</w:t>
            </w:r>
          </w:p>
        </w:tc>
      </w:tr>
      <w:tr w:rsidR="00381460" w:rsidTr="00EE2E30">
        <w:trPr>
          <w:trHeight w:hRule="exact" w:val="2124"/>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9</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86"/>
            </w:pPr>
            <w:r>
              <w:rPr>
                <w:rFonts w:eastAsia="Times New Roman"/>
                <w:sz w:val="16"/>
                <w:szCs w:val="16"/>
              </w:rPr>
              <w:t>Основания для отказа в оказа</w:t>
            </w:r>
            <w:r>
              <w:rPr>
                <w:rFonts w:eastAsia="Times New Roman"/>
                <w:sz w:val="16"/>
                <w:szCs w:val="16"/>
              </w:rPr>
              <w:softHyphen/>
              <w:t>нии государственной услуги, установленные законами Рес</w:t>
            </w:r>
            <w:r>
              <w:rPr>
                <w:rFonts w:eastAsia="Times New Roman"/>
                <w:sz w:val="16"/>
                <w:szCs w:val="16"/>
              </w:rPr>
              <w:softHyphen/>
              <w:t>публики Казахстан</w:t>
            </w:r>
          </w:p>
        </w:tc>
        <w:tc>
          <w:tcPr>
            <w:tcW w:w="703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spacing w:line="230" w:lineRule="exact"/>
              <w:ind w:left="14" w:right="34"/>
            </w:pPr>
            <w:r>
              <w:rPr>
                <w:sz w:val="16"/>
                <w:szCs w:val="16"/>
              </w:rPr>
              <w:t>1)</w:t>
            </w:r>
            <w:r>
              <w:tab/>
            </w:r>
            <w:r>
              <w:rPr>
                <w:rFonts w:eastAsia="Times New Roman"/>
                <w:sz w:val="16"/>
                <w:szCs w:val="16"/>
              </w:rPr>
              <w:t>если</w:t>
            </w:r>
            <w:r>
              <w:rPr>
                <w:rFonts w:eastAsia="Times New Roman"/>
              </w:rPr>
              <w:t xml:space="preserve"> </w:t>
            </w:r>
            <w:r>
              <w:rPr>
                <w:rFonts w:eastAsia="Times New Roman"/>
                <w:sz w:val="16"/>
                <w:szCs w:val="16"/>
              </w:rPr>
              <w:t>дополнительная</w:t>
            </w:r>
            <w:r>
              <w:rPr>
                <w:rFonts w:eastAsia="Times New Roman"/>
              </w:rPr>
              <w:t xml:space="preserve"> </w:t>
            </w:r>
            <w:r>
              <w:rPr>
                <w:rFonts w:eastAsia="Times New Roman"/>
                <w:sz w:val="16"/>
                <w:szCs w:val="16"/>
              </w:rPr>
              <w:t>информация</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представлена</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срок,</w:t>
            </w:r>
            <w:r>
              <w:rPr>
                <w:rFonts w:eastAsia="Times New Roman"/>
              </w:rPr>
              <w:t xml:space="preserve"> </w:t>
            </w:r>
            <w:r>
              <w:rPr>
                <w:rFonts w:eastAsia="Times New Roman"/>
                <w:sz w:val="16"/>
                <w:szCs w:val="16"/>
              </w:rPr>
              <w:t>установленный</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пункте</w:t>
            </w:r>
            <w:r>
              <w:rPr>
                <w:rFonts w:eastAsia="Times New Roman"/>
              </w:rPr>
              <w:t xml:space="preserve"> </w:t>
            </w:r>
            <w:r>
              <w:rPr>
                <w:rFonts w:eastAsia="Times New Roman"/>
                <w:sz w:val="16"/>
                <w:szCs w:val="16"/>
              </w:rPr>
              <w:t>8</w:t>
            </w:r>
            <w:r>
              <w:rPr>
                <w:rFonts w:eastAsia="Times New Roman"/>
              </w:rPr>
              <w:t xml:space="preserve"> </w:t>
            </w:r>
            <w:r>
              <w:rPr>
                <w:rFonts w:eastAsia="Times New Roman"/>
                <w:sz w:val="16"/>
                <w:szCs w:val="16"/>
              </w:rPr>
              <w:t>на</w:t>
            </w:r>
            <w:r>
              <w:rPr>
                <w:rFonts w:eastAsia="Times New Roman"/>
                <w:sz w:val="16"/>
                <w:szCs w:val="16"/>
              </w:rPr>
              <w:softHyphen/>
            </w:r>
            <w:r>
              <w:rPr>
                <w:rFonts w:eastAsia="Times New Roman"/>
                <w:sz w:val="16"/>
                <w:szCs w:val="16"/>
              </w:rPr>
              <w:br/>
              <w:t>стоящего приложение 1 к Правилам либо услугополучатель отказался представить докумен</w:t>
            </w:r>
            <w:r>
              <w:rPr>
                <w:rFonts w:eastAsia="Times New Roman"/>
                <w:sz w:val="16"/>
                <w:szCs w:val="16"/>
              </w:rPr>
              <w:softHyphen/>
            </w:r>
            <w:r>
              <w:rPr>
                <w:rFonts w:eastAsia="Times New Roman"/>
                <w:sz w:val="16"/>
                <w:szCs w:val="16"/>
              </w:rPr>
              <w:br/>
              <w:t>ты и сведения, необходимые для классификации товара;</w:t>
            </w:r>
          </w:p>
          <w:p w:rsidR="00381460" w:rsidRDefault="00381460">
            <w:pPr>
              <w:shd w:val="clear" w:color="auto" w:fill="FFFFFF"/>
              <w:tabs>
                <w:tab w:val="left" w:pos="312"/>
              </w:tabs>
              <w:spacing w:line="226" w:lineRule="exact"/>
              <w:ind w:left="14" w:right="34"/>
            </w:pPr>
            <w:r>
              <w:rPr>
                <w:sz w:val="16"/>
                <w:szCs w:val="16"/>
              </w:rPr>
              <w:t>2)</w:t>
            </w:r>
            <w:r>
              <w:tab/>
            </w:r>
            <w:r>
              <w:rPr>
                <w:rFonts w:eastAsia="Times New Roman"/>
                <w:sz w:val="16"/>
                <w:szCs w:val="16"/>
              </w:rPr>
              <w:t>если</w:t>
            </w:r>
            <w:r>
              <w:rPr>
                <w:rFonts w:eastAsia="Times New Roman"/>
              </w:rPr>
              <w:t xml:space="preserve"> </w:t>
            </w:r>
            <w:r>
              <w:rPr>
                <w:rFonts w:eastAsia="Times New Roman"/>
                <w:sz w:val="16"/>
                <w:szCs w:val="16"/>
              </w:rPr>
              <w:t>компоненты</w:t>
            </w:r>
            <w:r>
              <w:rPr>
                <w:rFonts w:eastAsia="Times New Roman"/>
              </w:rPr>
              <w:t xml:space="preserve"> </w:t>
            </w:r>
            <w:r>
              <w:rPr>
                <w:rFonts w:eastAsia="Times New Roman"/>
                <w:sz w:val="16"/>
                <w:szCs w:val="16"/>
              </w:rPr>
              <w:t>товара,</w:t>
            </w:r>
            <w:r>
              <w:rPr>
                <w:rFonts w:eastAsia="Times New Roman"/>
              </w:rPr>
              <w:t xml:space="preserve"> </w:t>
            </w:r>
            <w:r>
              <w:rPr>
                <w:rFonts w:eastAsia="Times New Roman"/>
                <w:sz w:val="16"/>
                <w:szCs w:val="16"/>
              </w:rPr>
              <w:t>перемещаемого</w:t>
            </w:r>
            <w:r>
              <w:rPr>
                <w:rFonts w:eastAsia="Times New Roman"/>
              </w:rPr>
              <w:t xml:space="preserve"> </w:t>
            </w:r>
            <w:r>
              <w:rPr>
                <w:rFonts w:eastAsia="Times New Roman"/>
                <w:sz w:val="16"/>
                <w:szCs w:val="16"/>
              </w:rPr>
              <w:t>через</w:t>
            </w:r>
            <w:r>
              <w:rPr>
                <w:rFonts w:eastAsia="Times New Roman"/>
              </w:rPr>
              <w:t xml:space="preserve"> </w:t>
            </w:r>
            <w:r>
              <w:rPr>
                <w:rFonts w:eastAsia="Times New Roman"/>
                <w:sz w:val="16"/>
                <w:szCs w:val="16"/>
              </w:rPr>
              <w:t>таможенную</w:t>
            </w:r>
            <w:r>
              <w:rPr>
                <w:rFonts w:eastAsia="Times New Roman"/>
              </w:rPr>
              <w:t xml:space="preserve"> </w:t>
            </w:r>
            <w:r>
              <w:rPr>
                <w:rFonts w:eastAsia="Times New Roman"/>
                <w:sz w:val="16"/>
                <w:szCs w:val="16"/>
              </w:rPr>
              <w:t>границу</w:t>
            </w:r>
            <w:r>
              <w:rPr>
                <w:rFonts w:eastAsia="Times New Roman"/>
              </w:rPr>
              <w:t xml:space="preserve"> </w:t>
            </w:r>
            <w:r>
              <w:rPr>
                <w:rFonts w:eastAsia="Times New Roman"/>
                <w:sz w:val="16"/>
                <w:szCs w:val="16"/>
              </w:rPr>
              <w:t>Евразийского</w:t>
            </w:r>
            <w:r>
              <w:rPr>
                <w:rFonts w:eastAsia="Times New Roman"/>
              </w:rPr>
              <w:t xml:space="preserve"> </w:t>
            </w:r>
            <w:r>
              <w:rPr>
                <w:rFonts w:eastAsia="Times New Roman"/>
                <w:sz w:val="16"/>
                <w:szCs w:val="16"/>
              </w:rPr>
              <w:t>эко</w:t>
            </w:r>
            <w:r>
              <w:rPr>
                <w:rFonts w:eastAsia="Times New Roman"/>
                <w:sz w:val="16"/>
                <w:szCs w:val="16"/>
              </w:rPr>
              <w:softHyphen/>
            </w:r>
            <w:r>
              <w:rPr>
                <w:rFonts w:eastAsia="Times New Roman"/>
                <w:sz w:val="16"/>
                <w:szCs w:val="16"/>
              </w:rPr>
              <w:br/>
              <w:t>номического союза в несобранном или разобранном виде, в том числе в некомплектном или</w:t>
            </w:r>
            <w:r>
              <w:rPr>
                <w:rFonts w:eastAsia="Times New Roman"/>
                <w:sz w:val="16"/>
                <w:szCs w:val="16"/>
              </w:rPr>
              <w:br/>
              <w:t>незавершенном виде, в соответствии с правилами классификации не образуют товар, клас</w:t>
            </w:r>
            <w:r>
              <w:rPr>
                <w:rFonts w:eastAsia="Times New Roman"/>
                <w:sz w:val="16"/>
                <w:szCs w:val="16"/>
              </w:rPr>
              <w:softHyphen/>
            </w:r>
            <w:r>
              <w:rPr>
                <w:rFonts w:eastAsia="Times New Roman"/>
                <w:sz w:val="16"/>
                <w:szCs w:val="16"/>
              </w:rPr>
              <w:br/>
              <w:t>сифицируемый по коду завершенного или комплектного товара;</w:t>
            </w:r>
          </w:p>
          <w:p w:rsidR="00381460" w:rsidRDefault="00381460">
            <w:pPr>
              <w:shd w:val="clear" w:color="auto" w:fill="FFFFFF"/>
              <w:tabs>
                <w:tab w:val="left" w:pos="312"/>
              </w:tabs>
              <w:spacing w:line="230" w:lineRule="exact"/>
              <w:ind w:left="14" w:right="34"/>
            </w:pPr>
            <w:r>
              <w:rPr>
                <w:sz w:val="16"/>
                <w:szCs w:val="16"/>
              </w:rPr>
              <w:t>3)</w:t>
            </w:r>
            <w:r>
              <w:tab/>
            </w:r>
            <w:r>
              <w:rPr>
                <w:rFonts w:eastAsia="Times New Roman"/>
                <w:sz w:val="16"/>
                <w:szCs w:val="16"/>
              </w:rPr>
              <w:t>при</w:t>
            </w:r>
            <w:r>
              <w:rPr>
                <w:rFonts w:eastAsia="Times New Roman"/>
              </w:rPr>
              <w:t xml:space="preserve"> </w:t>
            </w:r>
            <w:r>
              <w:rPr>
                <w:rFonts w:eastAsia="Times New Roman"/>
                <w:sz w:val="16"/>
                <w:szCs w:val="16"/>
              </w:rPr>
              <w:t>наличии</w:t>
            </w:r>
            <w:r>
              <w:rPr>
                <w:rFonts w:eastAsia="Times New Roman"/>
              </w:rPr>
              <w:t xml:space="preserve"> </w:t>
            </w:r>
            <w:r>
              <w:rPr>
                <w:rFonts w:eastAsia="Times New Roman"/>
                <w:sz w:val="16"/>
                <w:szCs w:val="16"/>
              </w:rPr>
              <w:t>противоречивой</w:t>
            </w:r>
            <w:r>
              <w:rPr>
                <w:rFonts w:eastAsia="Times New Roman"/>
              </w:rPr>
              <w:t xml:space="preserve"> </w:t>
            </w:r>
            <w:r>
              <w:rPr>
                <w:rFonts w:eastAsia="Times New Roman"/>
                <w:sz w:val="16"/>
                <w:szCs w:val="16"/>
              </w:rPr>
              <w:t>информации,</w:t>
            </w:r>
            <w:r>
              <w:rPr>
                <w:rFonts w:eastAsia="Times New Roman"/>
              </w:rPr>
              <w:t xml:space="preserve"> </w:t>
            </w:r>
            <w:r>
              <w:rPr>
                <w:rFonts w:eastAsia="Times New Roman"/>
                <w:sz w:val="16"/>
                <w:szCs w:val="16"/>
              </w:rPr>
              <w:t>указанной</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заявлении</w:t>
            </w:r>
            <w:r>
              <w:rPr>
                <w:rFonts w:eastAsia="Times New Roman"/>
              </w:rPr>
              <w:t xml:space="preserve"> </w:t>
            </w:r>
            <w:r>
              <w:rPr>
                <w:rFonts w:eastAsia="Times New Roman"/>
                <w:sz w:val="16"/>
                <w:szCs w:val="16"/>
              </w:rPr>
              <w:t>и</w:t>
            </w:r>
            <w:r>
              <w:rPr>
                <w:rFonts w:eastAsia="Times New Roman"/>
              </w:rPr>
              <w:t xml:space="preserve"> </w:t>
            </w:r>
            <w:r>
              <w:rPr>
                <w:rFonts w:eastAsia="Times New Roman"/>
                <w:sz w:val="16"/>
                <w:szCs w:val="16"/>
              </w:rPr>
              <w:t>документах,</w:t>
            </w:r>
            <w:r>
              <w:rPr>
                <w:rFonts w:eastAsia="Times New Roman"/>
              </w:rPr>
              <w:t xml:space="preserve"> </w:t>
            </w:r>
            <w:r>
              <w:rPr>
                <w:rFonts w:eastAsia="Times New Roman"/>
                <w:sz w:val="16"/>
                <w:szCs w:val="16"/>
              </w:rPr>
              <w:t>прилага</w:t>
            </w:r>
            <w:r>
              <w:rPr>
                <w:rFonts w:eastAsia="Times New Roman"/>
                <w:sz w:val="16"/>
                <w:szCs w:val="16"/>
              </w:rPr>
              <w:softHyphen/>
            </w:r>
            <w:r>
              <w:rPr>
                <w:rFonts w:eastAsia="Times New Roman"/>
                <w:sz w:val="16"/>
                <w:szCs w:val="16"/>
              </w:rPr>
              <w:br/>
              <w:t>емых к нему.</w:t>
            </w:r>
          </w:p>
        </w:tc>
      </w:tr>
      <w:tr w:rsidR="00EE2E30" w:rsidTr="00EE2E30">
        <w:trPr>
          <w:trHeight w:hRule="exact" w:val="2834"/>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EE2E30" w:rsidRDefault="00EE2E30" w:rsidP="00EE2E30">
            <w:pPr>
              <w:shd w:val="clear" w:color="auto" w:fill="FFFFFF"/>
              <w:ind w:left="19"/>
            </w:pPr>
            <w:r>
              <w:rPr>
                <w:sz w:val="16"/>
                <w:szCs w:val="16"/>
              </w:rPr>
              <w:t>10</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EE2E30" w:rsidRDefault="00EE2E30" w:rsidP="00EE2E30">
            <w:pPr>
              <w:shd w:val="clear" w:color="auto" w:fill="FFFFFF"/>
              <w:spacing w:line="226" w:lineRule="exact"/>
              <w:ind w:left="10" w:right="38"/>
            </w:pPr>
            <w:r>
              <w:rPr>
                <w:rFonts w:eastAsia="Times New Roman"/>
                <w:sz w:val="16"/>
                <w:szCs w:val="16"/>
              </w:rPr>
              <w:t>Иные требования с учетом особенностей оказания государственной услуги, в том числе через Государствен</w:t>
            </w:r>
            <w:r>
              <w:rPr>
                <w:rFonts w:eastAsia="Times New Roman"/>
                <w:sz w:val="16"/>
                <w:szCs w:val="16"/>
              </w:rPr>
              <w:softHyphen/>
              <w:t>ную корпорацию</w:t>
            </w:r>
          </w:p>
        </w:tc>
        <w:tc>
          <w:tcPr>
            <w:tcW w:w="7037" w:type="dxa"/>
            <w:tcBorders>
              <w:top w:val="single" w:sz="6" w:space="0" w:color="auto"/>
              <w:left w:val="single" w:sz="6" w:space="0" w:color="auto"/>
              <w:bottom w:val="single" w:sz="6" w:space="0" w:color="auto"/>
              <w:right w:val="single" w:sz="6" w:space="0" w:color="auto"/>
            </w:tcBorders>
            <w:shd w:val="clear" w:color="auto" w:fill="FFFFFF"/>
          </w:tcPr>
          <w:p w:rsidR="00EE2E30" w:rsidRDefault="00EE2E30" w:rsidP="00EE2E30">
            <w:pPr>
              <w:shd w:val="clear" w:color="auto" w:fill="FFFFFF"/>
              <w:spacing w:line="226" w:lineRule="exact"/>
              <w:ind w:left="14" w:right="34"/>
            </w:pPr>
            <w:r>
              <w:rPr>
                <w:rFonts w:eastAsia="Times New Roman"/>
                <w:sz w:val="16"/>
                <w:szCs w:val="16"/>
              </w:rPr>
              <w:t>Услугополучателям, имеющим в установленном Кодексом Республики Казахстан от 18 сен</w:t>
            </w:r>
            <w:r>
              <w:rPr>
                <w:rFonts w:eastAsia="Times New Roman"/>
                <w:sz w:val="16"/>
                <w:szCs w:val="16"/>
              </w:rPr>
              <w:softHyphen/>
              <w:t>тября 2009 года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w:t>
            </w:r>
            <w:r>
              <w:rPr>
                <w:rFonts w:eastAsia="Times New Roman"/>
                <w:sz w:val="16"/>
                <w:szCs w:val="16"/>
              </w:rPr>
              <w:softHyphen/>
              <w:t>редвигаться, ориентироваться, прием документов для оказания государственной услуги про</w:t>
            </w:r>
            <w:r>
              <w:rPr>
                <w:rFonts w:eastAsia="Times New Roman"/>
                <w:sz w:val="16"/>
                <w:szCs w:val="16"/>
              </w:rPr>
              <w:softHyphen/>
              <w:t>изводится работником Государственной корпорации с выездом по месту жительства посред</w:t>
            </w:r>
            <w:r>
              <w:rPr>
                <w:rFonts w:eastAsia="Times New Roman"/>
                <w:sz w:val="16"/>
                <w:szCs w:val="16"/>
              </w:rPr>
              <w:softHyphen/>
              <w:t>ством обращения через Единый контакт-центр 1414, 8 800 080 777 (при оказании услуги через Государственную корпорацию).</w:t>
            </w:r>
          </w:p>
          <w:p w:rsidR="00EE2E30" w:rsidRDefault="00EE2E30" w:rsidP="00EE2E30">
            <w:pPr>
              <w:shd w:val="clear" w:color="auto" w:fill="FFFFFF"/>
              <w:spacing w:line="230" w:lineRule="exact"/>
              <w:ind w:left="14" w:right="34"/>
            </w:pPr>
            <w:r>
              <w:rPr>
                <w:rFonts w:eastAsia="Times New Roman"/>
                <w:sz w:val="16"/>
                <w:szCs w:val="16"/>
              </w:rPr>
              <w:t>Услугополучатель имеет возможность получения государственной услуги в электронной форме через портал при условии наличия ЭЦП.</w:t>
            </w:r>
          </w:p>
          <w:p w:rsidR="00EE2E30" w:rsidRPr="00EE2E30" w:rsidRDefault="00EE2E30" w:rsidP="00EE2E30">
            <w:r w:rsidRPr="00EE2E30">
              <w:t>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контакт-центра.</w:t>
            </w:r>
          </w:p>
        </w:tc>
      </w:tr>
    </w:tbl>
    <w:p w:rsidR="00381460" w:rsidRDefault="00381460">
      <w:pPr>
        <w:sectPr w:rsidR="00381460">
          <w:type w:val="continuous"/>
          <w:pgSz w:w="11909" w:h="16834"/>
          <w:pgMar w:top="1094" w:right="674" w:bottom="360" w:left="1246" w:header="720" w:footer="720" w:gutter="0"/>
          <w:cols w:space="60"/>
          <w:noEndnote/>
        </w:sectPr>
      </w:pPr>
    </w:p>
    <w:p w:rsidR="00381460" w:rsidRPr="00EE2E30" w:rsidRDefault="00381460" w:rsidP="00EE2E30">
      <w:pPr>
        <w:shd w:val="clear" w:color="auto" w:fill="FFFFFF"/>
        <w:ind w:left="4104"/>
        <w:jc w:val="center"/>
        <w:rPr>
          <w:sz w:val="18"/>
          <w:szCs w:val="18"/>
        </w:rPr>
      </w:pPr>
      <w:r w:rsidRPr="00EE2E30">
        <w:rPr>
          <w:rFonts w:eastAsia="Times New Roman"/>
          <w:sz w:val="18"/>
          <w:szCs w:val="18"/>
        </w:rPr>
        <w:lastRenderedPageBreak/>
        <w:t>Приложение 2</w:t>
      </w:r>
    </w:p>
    <w:p w:rsidR="00381460" w:rsidRPr="00EE2E30" w:rsidRDefault="00381460" w:rsidP="00EE2E30">
      <w:pPr>
        <w:shd w:val="clear" w:color="auto" w:fill="FFFFFF"/>
        <w:ind w:left="4104"/>
        <w:jc w:val="center"/>
        <w:rPr>
          <w:sz w:val="18"/>
          <w:szCs w:val="18"/>
        </w:rPr>
      </w:pPr>
      <w:r w:rsidRPr="00EE2E30">
        <w:rPr>
          <w:rFonts w:eastAsia="Times New Roman"/>
          <w:sz w:val="18"/>
          <w:szCs w:val="18"/>
        </w:rPr>
        <w:t>к Правилам оказания</w:t>
      </w:r>
    </w:p>
    <w:p w:rsidR="00381460" w:rsidRPr="00EE2E30" w:rsidRDefault="00381460" w:rsidP="00EE2E30">
      <w:pPr>
        <w:shd w:val="clear" w:color="auto" w:fill="FFFFFF"/>
        <w:ind w:left="4104"/>
        <w:jc w:val="center"/>
        <w:rPr>
          <w:sz w:val="18"/>
          <w:szCs w:val="18"/>
        </w:rPr>
      </w:pPr>
      <w:r w:rsidRPr="00EE2E30">
        <w:rPr>
          <w:rFonts w:eastAsia="Times New Roman"/>
          <w:sz w:val="18"/>
          <w:szCs w:val="18"/>
        </w:rPr>
        <w:t>государственной услуги</w:t>
      </w:r>
    </w:p>
    <w:p w:rsidR="00381460" w:rsidRPr="00EE2E30" w:rsidRDefault="00381460" w:rsidP="00EE2E30">
      <w:pPr>
        <w:shd w:val="clear" w:color="auto" w:fill="FFFFFF"/>
        <w:ind w:left="4104"/>
        <w:jc w:val="center"/>
        <w:rPr>
          <w:sz w:val="18"/>
          <w:szCs w:val="18"/>
        </w:rPr>
      </w:pPr>
      <w:r w:rsidRPr="00EE2E30">
        <w:rPr>
          <w:rFonts w:eastAsia="Times New Roman"/>
          <w:sz w:val="18"/>
          <w:szCs w:val="18"/>
        </w:rPr>
        <w:t>«Принятие решения о</w:t>
      </w:r>
    </w:p>
    <w:p w:rsidR="00381460" w:rsidRPr="00EE2E30" w:rsidRDefault="00381460" w:rsidP="00EE2E30">
      <w:pPr>
        <w:shd w:val="clear" w:color="auto" w:fill="FFFFFF"/>
        <w:ind w:left="4104"/>
        <w:jc w:val="center"/>
        <w:rPr>
          <w:sz w:val="18"/>
          <w:szCs w:val="18"/>
        </w:rPr>
      </w:pPr>
      <w:r w:rsidRPr="00EE2E30">
        <w:rPr>
          <w:rFonts w:eastAsia="Times New Roman"/>
          <w:sz w:val="18"/>
          <w:szCs w:val="18"/>
        </w:rPr>
        <w:t>классификации товара в</w:t>
      </w:r>
    </w:p>
    <w:p w:rsidR="00381460" w:rsidRPr="00EE2E30" w:rsidRDefault="00381460" w:rsidP="00EE2E30">
      <w:pPr>
        <w:shd w:val="clear" w:color="auto" w:fill="FFFFFF"/>
        <w:ind w:left="4104"/>
        <w:jc w:val="center"/>
        <w:rPr>
          <w:sz w:val="18"/>
          <w:szCs w:val="18"/>
        </w:rPr>
      </w:pPr>
      <w:r w:rsidRPr="00EE2E30">
        <w:rPr>
          <w:rFonts w:eastAsia="Times New Roman"/>
          <w:sz w:val="18"/>
          <w:szCs w:val="18"/>
        </w:rPr>
        <w:t>несобранном или разобранном</w:t>
      </w:r>
    </w:p>
    <w:p w:rsidR="00381460" w:rsidRPr="00EE2E30" w:rsidRDefault="00381460" w:rsidP="00EE2E30">
      <w:pPr>
        <w:shd w:val="clear" w:color="auto" w:fill="FFFFFF"/>
        <w:ind w:left="4104"/>
        <w:jc w:val="center"/>
        <w:rPr>
          <w:sz w:val="18"/>
          <w:szCs w:val="18"/>
        </w:rPr>
      </w:pPr>
      <w:r w:rsidRPr="00EE2E30">
        <w:rPr>
          <w:rFonts w:eastAsia="Times New Roman"/>
          <w:sz w:val="18"/>
          <w:szCs w:val="18"/>
        </w:rPr>
        <w:t>виде, в том числе в некомплектном</w:t>
      </w:r>
    </w:p>
    <w:p w:rsidR="00381460" w:rsidRPr="00EE2E30" w:rsidRDefault="00381460" w:rsidP="00EE2E30">
      <w:pPr>
        <w:shd w:val="clear" w:color="auto" w:fill="FFFFFF"/>
        <w:ind w:left="4104"/>
        <w:jc w:val="center"/>
        <w:rPr>
          <w:sz w:val="18"/>
          <w:szCs w:val="18"/>
        </w:rPr>
      </w:pPr>
      <w:r w:rsidRPr="00EE2E30">
        <w:rPr>
          <w:rFonts w:eastAsia="Times New Roman"/>
          <w:sz w:val="18"/>
          <w:szCs w:val="18"/>
        </w:rPr>
        <w:t>или незавершенном виде, ввоз</w:t>
      </w:r>
    </w:p>
    <w:p w:rsidR="00381460" w:rsidRPr="00EE2E30" w:rsidRDefault="00381460" w:rsidP="00EE2E30">
      <w:pPr>
        <w:shd w:val="clear" w:color="auto" w:fill="FFFFFF"/>
        <w:ind w:left="4104"/>
        <w:jc w:val="center"/>
        <w:rPr>
          <w:sz w:val="18"/>
          <w:szCs w:val="18"/>
        </w:rPr>
      </w:pPr>
      <w:r w:rsidRPr="00EE2E30">
        <w:rPr>
          <w:rFonts w:eastAsia="Times New Roman"/>
          <w:sz w:val="18"/>
          <w:szCs w:val="18"/>
        </w:rPr>
        <w:t>которого предполагается</w:t>
      </w:r>
    </w:p>
    <w:p w:rsidR="00381460" w:rsidRPr="00EE2E30" w:rsidRDefault="00381460" w:rsidP="00EE2E30">
      <w:pPr>
        <w:shd w:val="clear" w:color="auto" w:fill="FFFFFF"/>
        <w:ind w:left="4099"/>
        <w:jc w:val="center"/>
        <w:rPr>
          <w:sz w:val="18"/>
          <w:szCs w:val="18"/>
        </w:rPr>
      </w:pPr>
      <w:r w:rsidRPr="00EE2E30">
        <w:rPr>
          <w:rFonts w:eastAsia="Times New Roman"/>
          <w:sz w:val="18"/>
          <w:szCs w:val="18"/>
        </w:rPr>
        <w:t>различными товарными партиями</w:t>
      </w:r>
    </w:p>
    <w:p w:rsidR="00381460" w:rsidRPr="00EE2E30" w:rsidRDefault="00381460" w:rsidP="00EE2E30">
      <w:pPr>
        <w:shd w:val="clear" w:color="auto" w:fill="FFFFFF"/>
        <w:ind w:left="4104"/>
        <w:jc w:val="center"/>
        <w:rPr>
          <w:sz w:val="18"/>
          <w:szCs w:val="18"/>
        </w:rPr>
      </w:pPr>
      <w:r w:rsidRPr="00EE2E30">
        <w:rPr>
          <w:rFonts w:eastAsia="Times New Roman"/>
          <w:sz w:val="18"/>
          <w:szCs w:val="18"/>
        </w:rPr>
        <w:t>в течение определенного</w:t>
      </w:r>
    </w:p>
    <w:p w:rsidR="00381460" w:rsidRPr="00EE2E30" w:rsidRDefault="00381460" w:rsidP="00EE2E30">
      <w:pPr>
        <w:shd w:val="clear" w:color="auto" w:fill="FFFFFF"/>
        <w:ind w:left="4104"/>
        <w:jc w:val="center"/>
        <w:rPr>
          <w:sz w:val="18"/>
          <w:szCs w:val="18"/>
        </w:rPr>
      </w:pPr>
      <w:r w:rsidRPr="00EE2E30">
        <w:rPr>
          <w:rFonts w:eastAsia="Times New Roman"/>
          <w:sz w:val="18"/>
          <w:szCs w:val="18"/>
        </w:rPr>
        <w:t>периода времени»</w:t>
      </w:r>
    </w:p>
    <w:p w:rsidR="00381460" w:rsidRDefault="00381460">
      <w:pPr>
        <w:shd w:val="clear" w:color="auto" w:fill="FFFFFF"/>
        <w:tabs>
          <w:tab w:val="left" w:leader="underscore" w:pos="9082"/>
        </w:tabs>
        <w:spacing w:before="139" w:line="374" w:lineRule="exact"/>
        <w:ind w:left="4886"/>
      </w:pPr>
      <w:r>
        <w:rPr>
          <w:sz w:val="28"/>
          <w:szCs w:val="28"/>
        </w:rPr>
        <w:tab/>
      </w:r>
    </w:p>
    <w:p w:rsidR="00381460" w:rsidRDefault="00381460">
      <w:pPr>
        <w:shd w:val="clear" w:color="auto" w:fill="FFFFFF"/>
        <w:spacing w:line="374" w:lineRule="exact"/>
        <w:ind w:left="4032"/>
        <w:jc w:val="center"/>
      </w:pPr>
      <w:r>
        <w:rPr>
          <w:spacing w:val="-2"/>
          <w:sz w:val="28"/>
          <w:szCs w:val="28"/>
        </w:rPr>
        <w:t>(</w:t>
      </w:r>
      <w:r>
        <w:rPr>
          <w:rFonts w:eastAsia="Times New Roman"/>
          <w:spacing w:val="-2"/>
          <w:sz w:val="28"/>
          <w:szCs w:val="28"/>
        </w:rPr>
        <w:t>Фамилия, имя, отчество (далее – ФИО) (при его</w:t>
      </w:r>
    </w:p>
    <w:p w:rsidR="00381460" w:rsidRDefault="00381460">
      <w:pPr>
        <w:shd w:val="clear" w:color="auto" w:fill="FFFFFF"/>
        <w:spacing w:line="374" w:lineRule="exact"/>
        <w:ind w:left="4037"/>
        <w:jc w:val="center"/>
      </w:pPr>
      <w:r>
        <w:rPr>
          <w:rFonts w:eastAsia="Times New Roman"/>
          <w:sz w:val="28"/>
          <w:szCs w:val="28"/>
        </w:rPr>
        <w:t>наличии), либо наименование организации</w:t>
      </w:r>
    </w:p>
    <w:p w:rsidR="00381460" w:rsidRDefault="00381460">
      <w:pPr>
        <w:shd w:val="clear" w:color="auto" w:fill="FFFFFF"/>
        <w:spacing w:line="374" w:lineRule="exact"/>
        <w:ind w:left="4104"/>
        <w:jc w:val="center"/>
      </w:pPr>
      <w:r>
        <w:rPr>
          <w:rFonts w:eastAsia="Times New Roman"/>
          <w:sz w:val="28"/>
          <w:szCs w:val="28"/>
        </w:rPr>
        <w:t>услугополучателя)</w:t>
      </w:r>
    </w:p>
    <w:p w:rsidR="00381460" w:rsidRDefault="00381460">
      <w:pPr>
        <w:shd w:val="clear" w:color="auto" w:fill="FFFFFF"/>
        <w:tabs>
          <w:tab w:val="left" w:leader="underscore" w:pos="9221"/>
        </w:tabs>
        <w:spacing w:line="374" w:lineRule="exact"/>
        <w:ind w:left="4742"/>
      </w:pPr>
      <w:r>
        <w:rPr>
          <w:sz w:val="28"/>
          <w:szCs w:val="28"/>
        </w:rPr>
        <w:tab/>
      </w:r>
    </w:p>
    <w:p w:rsidR="00381460" w:rsidRDefault="00381460">
      <w:pPr>
        <w:shd w:val="clear" w:color="auto" w:fill="FFFFFF"/>
        <w:spacing w:line="374" w:lineRule="exact"/>
        <w:ind w:left="5453"/>
      </w:pPr>
      <w:r>
        <w:rPr>
          <w:sz w:val="28"/>
          <w:szCs w:val="28"/>
        </w:rPr>
        <w:t>(</w:t>
      </w:r>
      <w:r>
        <w:rPr>
          <w:rFonts w:eastAsia="Times New Roman"/>
          <w:sz w:val="28"/>
          <w:szCs w:val="28"/>
        </w:rPr>
        <w:t>адрес услугополучателя)</w:t>
      </w:r>
    </w:p>
    <w:p w:rsidR="00381460" w:rsidRDefault="00381460">
      <w:pPr>
        <w:shd w:val="clear" w:color="auto" w:fill="FFFFFF"/>
        <w:spacing w:before="192" w:line="389" w:lineRule="exact"/>
        <w:ind w:left="3024" w:right="2909"/>
        <w:jc w:val="center"/>
      </w:pPr>
      <w:r>
        <w:rPr>
          <w:rFonts w:eastAsia="Times New Roman"/>
          <w:b/>
          <w:bCs/>
          <w:sz w:val="28"/>
          <w:szCs w:val="28"/>
        </w:rPr>
        <w:t xml:space="preserve">Расписка </w:t>
      </w:r>
      <w:r>
        <w:rPr>
          <w:rFonts w:eastAsia="Times New Roman"/>
          <w:b/>
          <w:bCs/>
          <w:spacing w:val="-2"/>
          <w:sz w:val="28"/>
          <w:szCs w:val="28"/>
        </w:rPr>
        <w:t>об отказе в приеме документов</w:t>
      </w:r>
    </w:p>
    <w:p w:rsidR="00381460" w:rsidRDefault="00381460">
      <w:pPr>
        <w:shd w:val="clear" w:color="auto" w:fill="FFFFFF"/>
        <w:spacing w:before="322" w:line="374" w:lineRule="exact"/>
        <w:ind w:firstLine="710"/>
      </w:pPr>
      <w:r>
        <w:rPr>
          <w:rFonts w:eastAsia="Times New Roman"/>
          <w:sz w:val="28"/>
          <w:szCs w:val="28"/>
        </w:rPr>
        <w:t xml:space="preserve">Руководствуясь пунктом 2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«Принятие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товарными партиями в течение определенного периода времени» ввиду представления Вами неполного пакета </w:t>
      </w:r>
      <w:r>
        <w:rPr>
          <w:rFonts w:eastAsia="Times New Roman"/>
          <w:spacing w:val="-1"/>
          <w:sz w:val="28"/>
          <w:szCs w:val="28"/>
        </w:rPr>
        <w:t xml:space="preserve">документов согласно перечню, предусмотренному приложением 1 к Правилам, а </w:t>
      </w:r>
      <w:r>
        <w:rPr>
          <w:rFonts w:eastAsia="Times New Roman"/>
          <w:sz w:val="28"/>
          <w:szCs w:val="28"/>
        </w:rPr>
        <w:t>также документов с истекшим сроком действия, а именно:</w:t>
      </w:r>
    </w:p>
    <w:p w:rsidR="00381460" w:rsidRDefault="00381460">
      <w:pPr>
        <w:shd w:val="clear" w:color="auto" w:fill="FFFFFF"/>
        <w:spacing w:before="106" w:line="374" w:lineRule="exact"/>
        <w:ind w:right="557" w:firstLine="710"/>
      </w:pPr>
      <w:r>
        <w:rPr>
          <w:rFonts w:eastAsia="Times New Roman"/>
          <w:spacing w:val="-2"/>
          <w:sz w:val="28"/>
          <w:szCs w:val="28"/>
        </w:rPr>
        <w:t xml:space="preserve">Наименование отсутствующих документов и документов с истекшим </w:t>
      </w:r>
      <w:r>
        <w:rPr>
          <w:rFonts w:eastAsia="Times New Roman"/>
          <w:sz w:val="28"/>
          <w:szCs w:val="28"/>
        </w:rPr>
        <w:t>сроком действия:</w:t>
      </w:r>
    </w:p>
    <w:p w:rsidR="00381460" w:rsidRDefault="00381460">
      <w:pPr>
        <w:shd w:val="clear" w:color="auto" w:fill="FFFFFF"/>
        <w:spacing w:before="106" w:line="374" w:lineRule="exact"/>
        <w:ind w:right="557" w:firstLine="710"/>
        <w:sectPr w:rsidR="00381460" w:rsidSect="00EE2E30">
          <w:pgSz w:w="11909" w:h="16834"/>
          <w:pgMar w:top="284" w:right="799" w:bottom="360" w:left="1251" w:header="720" w:footer="720" w:gutter="0"/>
          <w:cols w:space="60"/>
          <w:noEndnote/>
        </w:sectPr>
      </w:pPr>
    </w:p>
    <w:p w:rsidR="00381460" w:rsidRDefault="00381460" w:rsidP="00381460">
      <w:pPr>
        <w:numPr>
          <w:ilvl w:val="0"/>
          <w:numId w:val="198"/>
        </w:numPr>
        <w:shd w:val="clear" w:color="auto" w:fill="FFFFFF"/>
        <w:tabs>
          <w:tab w:val="left" w:leader="underscore" w:pos="6610"/>
        </w:tabs>
        <w:spacing w:line="490" w:lineRule="exact"/>
        <w:ind w:left="710"/>
        <w:rPr>
          <w:sz w:val="28"/>
          <w:szCs w:val="28"/>
        </w:rPr>
      </w:pPr>
      <w:r>
        <w:rPr>
          <w:sz w:val="28"/>
          <w:szCs w:val="28"/>
        </w:rPr>
        <w:tab/>
        <w:t xml:space="preserve"> ;</w:t>
      </w:r>
    </w:p>
    <w:p w:rsidR="00381460" w:rsidRDefault="00381460">
      <w:pPr>
        <w:shd w:val="clear" w:color="auto" w:fill="FFFFFF"/>
        <w:tabs>
          <w:tab w:val="left" w:pos="1013"/>
        </w:tabs>
        <w:spacing w:line="490" w:lineRule="exact"/>
        <w:ind w:left="710"/>
      </w:pPr>
      <w:r>
        <w:rPr>
          <w:spacing w:val="-1"/>
          <w:sz w:val="28"/>
          <w:szCs w:val="28"/>
        </w:rPr>
        <w:t>3)</w:t>
      </w:r>
      <w:r>
        <w:rPr>
          <w:sz w:val="28"/>
          <w:szCs w:val="28"/>
        </w:rPr>
        <w:tab/>
      </w:r>
      <w:r>
        <w:rPr>
          <w:rFonts w:eastAsia="Times New Roman"/>
          <w:sz w:val="28"/>
          <w:szCs w:val="28"/>
        </w:rPr>
        <w:t>….</w:t>
      </w:r>
    </w:p>
    <w:p w:rsidR="00381460" w:rsidRDefault="00381460">
      <w:pPr>
        <w:shd w:val="clear" w:color="auto" w:fill="FFFFFF"/>
        <w:spacing w:before="82" w:line="379" w:lineRule="exact"/>
        <w:ind w:right="557" w:firstLine="710"/>
      </w:pPr>
      <w:r>
        <w:rPr>
          <w:rFonts w:eastAsia="Times New Roman"/>
          <w:spacing w:val="-2"/>
          <w:sz w:val="28"/>
          <w:szCs w:val="28"/>
        </w:rPr>
        <w:t xml:space="preserve">Настоящая расписка составлена в 2 экземплярах, по одному для </w:t>
      </w:r>
      <w:r>
        <w:rPr>
          <w:rFonts w:eastAsia="Times New Roman"/>
          <w:sz w:val="28"/>
          <w:szCs w:val="28"/>
        </w:rPr>
        <w:t>каждой стороны.</w:t>
      </w:r>
    </w:p>
    <w:p w:rsidR="00381460" w:rsidRDefault="00381460">
      <w:pPr>
        <w:shd w:val="clear" w:color="auto" w:fill="FFFFFF"/>
        <w:spacing w:before="101" w:line="374" w:lineRule="exact"/>
        <w:ind w:right="557" w:firstLine="710"/>
      </w:pPr>
      <w:r>
        <w:rPr>
          <w:rFonts w:eastAsia="Times New Roman"/>
          <w:spacing w:val="-2"/>
          <w:sz w:val="28"/>
          <w:szCs w:val="28"/>
        </w:rPr>
        <w:t xml:space="preserve">Ф.И.О (при его наличии) (работника Государственной корпорации) </w:t>
      </w:r>
      <w:r>
        <w:rPr>
          <w:rFonts w:eastAsia="Times New Roman"/>
          <w:sz w:val="28"/>
          <w:szCs w:val="28"/>
        </w:rPr>
        <w:t>(подпись)</w:t>
      </w:r>
    </w:p>
    <w:p w:rsidR="00381460" w:rsidRDefault="00381460">
      <w:pPr>
        <w:shd w:val="clear" w:color="auto" w:fill="FFFFFF"/>
        <w:tabs>
          <w:tab w:val="left" w:leader="underscore" w:pos="7224"/>
        </w:tabs>
        <w:spacing w:before="10" w:line="490" w:lineRule="exact"/>
        <w:ind w:left="710"/>
      </w:pPr>
      <w:r>
        <w:rPr>
          <w:rFonts w:eastAsia="Times New Roman"/>
          <w:spacing w:val="-2"/>
          <w:sz w:val="28"/>
          <w:szCs w:val="28"/>
        </w:rPr>
        <w:t xml:space="preserve">Исполнитель: Ф.И.О(при его наличии) </w:t>
      </w:r>
      <w:r>
        <w:rPr>
          <w:rFonts w:eastAsia="Times New Roman"/>
          <w:sz w:val="28"/>
          <w:szCs w:val="28"/>
        </w:rPr>
        <w:tab/>
      </w:r>
    </w:p>
    <w:p w:rsidR="00381460" w:rsidRDefault="00381460">
      <w:pPr>
        <w:shd w:val="clear" w:color="auto" w:fill="FFFFFF"/>
        <w:tabs>
          <w:tab w:val="left" w:leader="underscore" w:pos="3206"/>
        </w:tabs>
        <w:spacing w:line="490" w:lineRule="exact"/>
        <w:ind w:left="710"/>
      </w:pPr>
      <w:r>
        <w:rPr>
          <w:rFonts w:eastAsia="Times New Roman"/>
          <w:sz w:val="28"/>
          <w:szCs w:val="28"/>
        </w:rPr>
        <w:t xml:space="preserve">Телефон </w:t>
      </w:r>
      <w:r>
        <w:rPr>
          <w:rFonts w:eastAsia="Times New Roman"/>
          <w:sz w:val="28"/>
          <w:szCs w:val="28"/>
        </w:rPr>
        <w:tab/>
      </w:r>
    </w:p>
    <w:p w:rsidR="00381460" w:rsidRDefault="00381460">
      <w:pPr>
        <w:shd w:val="clear" w:color="auto" w:fill="FFFFFF"/>
        <w:spacing w:line="490" w:lineRule="exact"/>
        <w:ind w:left="710"/>
      </w:pPr>
      <w:r>
        <w:rPr>
          <w:rFonts w:eastAsia="Times New Roman"/>
          <w:sz w:val="28"/>
          <w:szCs w:val="28"/>
        </w:rPr>
        <w:t>Получил: Ф.И.О(при его наличии) / подпись услугополучателя</w:t>
      </w:r>
    </w:p>
    <w:p w:rsidR="00381460" w:rsidRDefault="00381460">
      <w:pPr>
        <w:shd w:val="clear" w:color="auto" w:fill="FFFFFF"/>
        <w:tabs>
          <w:tab w:val="left" w:leader="underscore" w:pos="2741"/>
        </w:tabs>
        <w:spacing w:line="490" w:lineRule="exact"/>
        <w:ind w:left="710"/>
      </w:pPr>
      <w:r>
        <w:rPr>
          <w:rFonts w:eastAsia="Times New Roman"/>
          <w:sz w:val="28"/>
          <w:szCs w:val="28"/>
        </w:rPr>
        <w:t xml:space="preserve">«___» </w:t>
      </w:r>
      <w:r>
        <w:rPr>
          <w:rFonts w:eastAsia="Times New Roman"/>
          <w:sz w:val="28"/>
          <w:szCs w:val="28"/>
        </w:rPr>
        <w:tab/>
        <w:t xml:space="preserve"> 20__ год</w:t>
      </w:r>
    </w:p>
    <w:p w:rsidR="00381460" w:rsidRDefault="00381460">
      <w:pPr>
        <w:shd w:val="clear" w:color="auto" w:fill="FFFFFF"/>
        <w:tabs>
          <w:tab w:val="left" w:leader="underscore" w:pos="2741"/>
        </w:tabs>
        <w:spacing w:line="490" w:lineRule="exact"/>
        <w:ind w:left="710"/>
        <w:sectPr w:rsidR="00381460">
          <w:type w:val="continuous"/>
          <w:pgSz w:w="11909" w:h="16834"/>
          <w:pgMar w:top="1440" w:right="813" w:bottom="720" w:left="1251" w:header="720" w:footer="720" w:gutter="0"/>
          <w:cols w:space="60"/>
          <w:noEndnote/>
        </w:sectPr>
      </w:pPr>
    </w:p>
    <w:p w:rsidR="00381460" w:rsidRPr="00EE2E30" w:rsidRDefault="00381460" w:rsidP="00EE2E30">
      <w:pPr>
        <w:shd w:val="clear" w:color="auto" w:fill="FFFFFF"/>
        <w:jc w:val="both"/>
        <w:rPr>
          <w:sz w:val="18"/>
          <w:szCs w:val="18"/>
        </w:rPr>
        <w:sectPr w:rsidR="00381460" w:rsidRPr="00EE2E30" w:rsidSect="00EE2E30">
          <w:pgSz w:w="11909" w:h="16834"/>
          <w:pgMar w:top="142" w:right="804" w:bottom="720" w:left="1285" w:header="720" w:footer="720" w:gutter="0"/>
          <w:cols w:num="4" w:space="720" w:equalWidth="0">
            <w:col w:w="1334" w:space="432"/>
            <w:col w:w="5193" w:space="586"/>
            <w:col w:w="1190" w:space="365"/>
            <w:col w:w="720"/>
          </w:cols>
          <w:noEndnote/>
        </w:sectPr>
      </w:pPr>
    </w:p>
    <w:p w:rsidR="00381460" w:rsidRPr="00EE2E30" w:rsidRDefault="00381460" w:rsidP="00EE2E30">
      <w:pPr>
        <w:shd w:val="clear" w:color="auto" w:fill="FFFFFF"/>
        <w:ind w:left="4675" w:firstLine="1445"/>
        <w:rPr>
          <w:sz w:val="18"/>
          <w:szCs w:val="18"/>
        </w:rPr>
      </w:pPr>
      <w:r w:rsidRPr="00EE2E30">
        <w:rPr>
          <w:rFonts w:eastAsia="Times New Roman"/>
          <w:sz w:val="18"/>
          <w:szCs w:val="18"/>
        </w:rPr>
        <w:t xml:space="preserve">Приложение 3 </w:t>
      </w:r>
      <w:r w:rsidRPr="00EE2E30">
        <w:rPr>
          <w:rFonts w:eastAsia="Times New Roman"/>
          <w:spacing w:val="-2"/>
          <w:sz w:val="18"/>
          <w:szCs w:val="18"/>
        </w:rPr>
        <w:t>к Правилам оказания государственной</w:t>
      </w:r>
    </w:p>
    <w:p w:rsidR="00381460" w:rsidRPr="00EE2E30" w:rsidRDefault="00381460" w:rsidP="00EE2E30">
      <w:pPr>
        <w:shd w:val="clear" w:color="auto" w:fill="FFFFFF"/>
        <w:ind w:left="4723" w:right="557" w:firstLine="509"/>
        <w:rPr>
          <w:sz w:val="18"/>
          <w:szCs w:val="18"/>
        </w:rPr>
      </w:pPr>
      <w:r w:rsidRPr="00EE2E30">
        <w:rPr>
          <w:rFonts w:eastAsia="Times New Roman"/>
          <w:sz w:val="18"/>
          <w:szCs w:val="18"/>
        </w:rPr>
        <w:t xml:space="preserve">услуги «Принятие решения о </w:t>
      </w:r>
      <w:r w:rsidRPr="00EE2E30">
        <w:rPr>
          <w:rFonts w:eastAsia="Times New Roman"/>
          <w:spacing w:val="-2"/>
          <w:sz w:val="18"/>
          <w:szCs w:val="18"/>
        </w:rPr>
        <w:t>классификации товара в несобранном</w:t>
      </w:r>
    </w:p>
    <w:p w:rsidR="00381460" w:rsidRPr="00EE2E30" w:rsidRDefault="00381460" w:rsidP="00EE2E30">
      <w:pPr>
        <w:shd w:val="clear" w:color="auto" w:fill="FFFFFF"/>
        <w:ind w:left="3989"/>
        <w:jc w:val="center"/>
        <w:rPr>
          <w:sz w:val="18"/>
          <w:szCs w:val="18"/>
        </w:rPr>
      </w:pPr>
      <w:r w:rsidRPr="00EE2E30">
        <w:rPr>
          <w:rFonts w:eastAsia="Times New Roman"/>
          <w:sz w:val="18"/>
          <w:szCs w:val="18"/>
        </w:rPr>
        <w:t>или разобранном виде, в том числе</w:t>
      </w:r>
    </w:p>
    <w:p w:rsidR="00381460" w:rsidRPr="00EE2E30" w:rsidRDefault="00381460" w:rsidP="00EE2E30">
      <w:pPr>
        <w:shd w:val="clear" w:color="auto" w:fill="FFFFFF"/>
        <w:ind w:left="3989"/>
        <w:jc w:val="center"/>
        <w:rPr>
          <w:sz w:val="18"/>
          <w:szCs w:val="18"/>
        </w:rPr>
      </w:pPr>
      <w:r w:rsidRPr="00EE2E30">
        <w:rPr>
          <w:rFonts w:eastAsia="Times New Roman"/>
          <w:sz w:val="18"/>
          <w:szCs w:val="18"/>
        </w:rPr>
        <w:t>в некомплектном или незавершенном</w:t>
      </w:r>
    </w:p>
    <w:p w:rsidR="00381460" w:rsidRPr="00EE2E30" w:rsidRDefault="00381460" w:rsidP="00EE2E30">
      <w:pPr>
        <w:shd w:val="clear" w:color="auto" w:fill="FFFFFF"/>
        <w:ind w:left="3989"/>
        <w:jc w:val="center"/>
        <w:rPr>
          <w:sz w:val="18"/>
          <w:szCs w:val="18"/>
        </w:rPr>
      </w:pPr>
      <w:r w:rsidRPr="00EE2E30">
        <w:rPr>
          <w:rFonts w:eastAsia="Times New Roman"/>
          <w:sz w:val="18"/>
          <w:szCs w:val="18"/>
        </w:rPr>
        <w:t>виде, ввоз которого предполагается</w:t>
      </w:r>
    </w:p>
    <w:p w:rsidR="00381460" w:rsidRPr="00EE2E30" w:rsidRDefault="00381460" w:rsidP="00EE2E30">
      <w:pPr>
        <w:shd w:val="clear" w:color="auto" w:fill="FFFFFF"/>
        <w:ind w:left="3984"/>
        <w:jc w:val="center"/>
        <w:rPr>
          <w:sz w:val="18"/>
          <w:szCs w:val="18"/>
        </w:rPr>
      </w:pPr>
      <w:r w:rsidRPr="00EE2E30">
        <w:rPr>
          <w:rFonts w:eastAsia="Times New Roman"/>
          <w:sz w:val="18"/>
          <w:szCs w:val="18"/>
        </w:rPr>
        <w:t>различными товарными партиями</w:t>
      </w:r>
    </w:p>
    <w:p w:rsidR="00381460" w:rsidRPr="00EE2E30" w:rsidRDefault="00381460" w:rsidP="00EE2E30">
      <w:pPr>
        <w:shd w:val="clear" w:color="auto" w:fill="FFFFFF"/>
        <w:ind w:left="3989"/>
        <w:jc w:val="center"/>
        <w:rPr>
          <w:sz w:val="18"/>
          <w:szCs w:val="18"/>
        </w:rPr>
      </w:pPr>
      <w:r w:rsidRPr="00EE2E30">
        <w:rPr>
          <w:rFonts w:eastAsia="Times New Roman"/>
          <w:sz w:val="18"/>
          <w:szCs w:val="18"/>
        </w:rPr>
        <w:t>в течение определенного</w:t>
      </w:r>
    </w:p>
    <w:p w:rsidR="00381460" w:rsidRPr="00EE2E30" w:rsidRDefault="00381460" w:rsidP="00EE2E30">
      <w:pPr>
        <w:shd w:val="clear" w:color="auto" w:fill="FFFFFF"/>
        <w:ind w:left="3989"/>
        <w:jc w:val="center"/>
        <w:rPr>
          <w:sz w:val="18"/>
          <w:szCs w:val="18"/>
        </w:rPr>
      </w:pPr>
      <w:r w:rsidRPr="00EE2E30">
        <w:rPr>
          <w:rFonts w:eastAsia="Times New Roman"/>
          <w:sz w:val="18"/>
          <w:szCs w:val="18"/>
        </w:rPr>
        <w:t>периода времени»</w:t>
      </w:r>
    </w:p>
    <w:p w:rsidR="00381460" w:rsidRDefault="00381460">
      <w:pPr>
        <w:shd w:val="clear" w:color="auto" w:fill="FFFFFF"/>
        <w:spacing w:before="154"/>
        <w:jc w:val="right"/>
      </w:pPr>
      <w:r>
        <w:rPr>
          <w:rFonts w:eastAsia="Times New Roman"/>
          <w:spacing w:val="-2"/>
          <w:sz w:val="28"/>
          <w:szCs w:val="28"/>
        </w:rPr>
        <w:t>форма</w:t>
      </w:r>
    </w:p>
    <w:p w:rsidR="00381460" w:rsidRDefault="00381460">
      <w:pPr>
        <w:shd w:val="clear" w:color="auto" w:fill="FFFFFF"/>
        <w:spacing w:before="197" w:line="384" w:lineRule="exact"/>
        <w:ind w:left="82"/>
      </w:pPr>
      <w:r>
        <w:rPr>
          <w:rFonts w:eastAsia="Times New Roman"/>
          <w:b/>
          <w:bCs/>
          <w:spacing w:val="-2"/>
          <w:sz w:val="28"/>
          <w:szCs w:val="28"/>
        </w:rPr>
        <w:t xml:space="preserve">Заявление о принятии решения о классификации товара в несобранном или </w:t>
      </w:r>
      <w:r>
        <w:rPr>
          <w:rFonts w:eastAsia="Times New Roman"/>
          <w:b/>
          <w:bCs/>
          <w:spacing w:val="-1"/>
          <w:sz w:val="28"/>
          <w:szCs w:val="28"/>
        </w:rPr>
        <w:t>разобранном виде, в том числе в некомплектном или незавершенном виде, в</w:t>
      </w:r>
    </w:p>
    <w:p w:rsidR="00381460" w:rsidRDefault="00381460">
      <w:pPr>
        <w:shd w:val="clear" w:color="auto" w:fill="FFFFFF"/>
        <w:spacing w:line="384" w:lineRule="exact"/>
        <w:ind w:left="91" w:firstLine="504"/>
      </w:pPr>
      <w:r>
        <w:rPr>
          <w:rFonts w:eastAsia="Times New Roman"/>
          <w:b/>
          <w:bCs/>
          <w:sz w:val="28"/>
          <w:szCs w:val="28"/>
        </w:rPr>
        <w:t xml:space="preserve">том числе в некомплектном или незавершенном виде, ввоз которого </w:t>
      </w:r>
      <w:r>
        <w:rPr>
          <w:rFonts w:eastAsia="Times New Roman"/>
          <w:b/>
          <w:bCs/>
          <w:spacing w:val="-2"/>
          <w:sz w:val="28"/>
          <w:szCs w:val="28"/>
        </w:rPr>
        <w:t>предполагается различными товарными партиями в течение определенного</w:t>
      </w:r>
    </w:p>
    <w:p w:rsidR="00381460" w:rsidRDefault="00381460">
      <w:pPr>
        <w:shd w:val="clear" w:color="auto" w:fill="FFFFFF"/>
        <w:spacing w:after="346" w:line="384" w:lineRule="exact"/>
        <w:jc w:val="center"/>
      </w:pPr>
      <w:r>
        <w:rPr>
          <w:rFonts w:eastAsia="Times New Roman"/>
          <w:b/>
          <w:bCs/>
          <w:sz w:val="28"/>
          <w:szCs w:val="28"/>
        </w:rPr>
        <w:t>периода времени</w:t>
      </w:r>
    </w:p>
    <w:p w:rsidR="00381460" w:rsidRDefault="00381460">
      <w:pPr>
        <w:shd w:val="clear" w:color="auto" w:fill="FFFFFF"/>
        <w:spacing w:after="346" w:line="384" w:lineRule="exact"/>
        <w:jc w:val="center"/>
        <w:sectPr w:rsidR="00381460" w:rsidSect="00EE2E30">
          <w:type w:val="continuous"/>
          <w:pgSz w:w="11909" w:h="16834"/>
          <w:pgMar w:top="142" w:right="684" w:bottom="720" w:left="1251" w:header="720" w:footer="720" w:gutter="0"/>
          <w:cols w:space="60"/>
          <w:noEndnote/>
        </w:sectPr>
      </w:pPr>
    </w:p>
    <w:p w:rsidR="00381460" w:rsidRDefault="0056681E">
      <w:pPr>
        <w:shd w:val="clear" w:color="auto" w:fill="FFFFFF"/>
        <w:spacing w:line="230" w:lineRule="exact"/>
      </w:pPr>
      <w:r>
        <w:rPr>
          <w:noProof/>
        </w:rPr>
        <mc:AlternateContent>
          <mc:Choice Requires="wps">
            <w:drawing>
              <wp:anchor distT="0" distB="0" distL="114300" distR="114300" simplePos="0" relativeHeight="251722752" behindDoc="0" locked="0" layoutInCell="0" allowOverlap="1">
                <wp:simplePos x="0" y="0"/>
                <wp:positionH relativeFrom="margin">
                  <wp:posOffset>-82550</wp:posOffset>
                </wp:positionH>
                <wp:positionV relativeFrom="paragraph">
                  <wp:posOffset>-27305</wp:posOffset>
                </wp:positionV>
                <wp:extent cx="0" cy="2819400"/>
                <wp:effectExtent l="0" t="0" r="0" b="0"/>
                <wp:wrapNone/>
                <wp:docPr id="33"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9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C7F2A" id="Line 65" o:spid="_x0000_s1026" style="position:absolute;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5pt,-2.15pt" to="-6.5pt,2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A6AEgIAACo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" o:allowincell="f" strokeweight=".25pt">
                <w10:wrap anchorx="margin"/>
              </v:line>
            </w:pict>
          </mc:Fallback>
        </mc:AlternateContent>
      </w:r>
      <w:r>
        <w:rPr>
          <w:noProof/>
        </w:rPr>
        <mc:AlternateContent>
          <mc:Choice Requires="wps">
            <w:drawing>
              <wp:anchor distT="0" distB="0" distL="114300" distR="114300" simplePos="0" relativeHeight="251723776" behindDoc="0" locked="0" layoutInCell="0" allowOverlap="1">
                <wp:simplePos x="0" y="0"/>
                <wp:positionH relativeFrom="margin">
                  <wp:posOffset>3148330</wp:posOffset>
                </wp:positionH>
                <wp:positionV relativeFrom="paragraph">
                  <wp:posOffset>-27305</wp:posOffset>
                </wp:positionV>
                <wp:extent cx="0" cy="356870"/>
                <wp:effectExtent l="0" t="0" r="0" b="0"/>
                <wp:wrapNone/>
                <wp:docPr id="32"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8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FBA5C" id="Line 66" o:spid="_x0000_s1026" style="position:absolute;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47.9pt,-2.15pt" to="247.9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" o:allowincell="f" strokeweight=".7pt">
                <w10:wrap anchorx="margin"/>
              </v:line>
            </w:pict>
          </mc:Fallback>
        </mc:AlternateContent>
      </w:r>
      <w:r>
        <w:rPr>
          <w:noProof/>
        </w:rPr>
        <mc:AlternateContent>
          <mc:Choice Requires="wps">
            <w:drawing>
              <wp:anchor distT="0" distB="0" distL="114300" distR="114300" simplePos="0" relativeHeight="251724800" behindDoc="0" locked="0" layoutInCell="0" allowOverlap="1">
                <wp:simplePos x="0" y="0"/>
                <wp:positionH relativeFrom="margin">
                  <wp:posOffset>6245225</wp:posOffset>
                </wp:positionH>
                <wp:positionV relativeFrom="paragraph">
                  <wp:posOffset>-27305</wp:posOffset>
                </wp:positionV>
                <wp:extent cx="0" cy="2819400"/>
                <wp:effectExtent l="0" t="0" r="0" b="0"/>
                <wp:wrapNone/>
                <wp:docPr id="31"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9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EE001" id="Line 67" o:spid="_x0000_s1026" style="position:absolute;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91.75pt,-2.15pt" to="491.75pt,2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o70EgIAACoEAAAOAAAAZHJzL2Uyb0RvYy54bWysU8GO2jAQvVfqP1i+QxI2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" o:allowincell="f" strokeweight=".25pt">
                <w10:wrap anchorx="margin"/>
              </v:line>
            </w:pict>
          </mc:Fallback>
        </mc:AlternateContent>
      </w:r>
      <w:r w:rsidR="00381460">
        <w:rPr>
          <w:sz w:val="16"/>
          <w:szCs w:val="16"/>
        </w:rPr>
        <w:t xml:space="preserve">1. </w:t>
      </w:r>
      <w:r w:rsidR="00381460">
        <w:rPr>
          <w:rFonts w:eastAsia="Times New Roman"/>
          <w:sz w:val="16"/>
          <w:szCs w:val="16"/>
        </w:rPr>
        <w:t>Заявитель (наименованиеюридического лица, юридический ад</w:t>
      </w:r>
      <w:r w:rsidR="00381460">
        <w:rPr>
          <w:rFonts w:eastAsia="Times New Roman"/>
          <w:sz w:val="16"/>
          <w:szCs w:val="16"/>
        </w:rPr>
        <w:softHyphen/>
        <w:t>рес, бизнес-идентификационный номер)</w:t>
      </w:r>
    </w:p>
    <w:p w:rsidR="00381460" w:rsidRDefault="00381460">
      <w:pPr>
        <w:shd w:val="clear" w:color="auto" w:fill="FFFFFF"/>
        <w:spacing w:line="230" w:lineRule="exact"/>
      </w:pPr>
      <w:r>
        <w:br w:type="column"/>
      </w:r>
      <w:r>
        <w:rPr>
          <w:sz w:val="16"/>
          <w:szCs w:val="16"/>
        </w:rPr>
        <w:t xml:space="preserve">1. </w:t>
      </w:r>
      <w:r>
        <w:rPr>
          <w:rFonts w:eastAsia="Times New Roman"/>
          <w:sz w:val="16"/>
          <w:szCs w:val="16"/>
        </w:rPr>
        <w:t>Наименование органа государственных доходов, где будет осуществляться декларирование товара:</w:t>
      </w:r>
    </w:p>
    <w:p w:rsidR="00381460" w:rsidRDefault="00381460">
      <w:pPr>
        <w:shd w:val="clear" w:color="auto" w:fill="FFFFFF"/>
        <w:spacing w:line="230" w:lineRule="exact"/>
        <w:sectPr w:rsidR="00381460">
          <w:type w:val="continuous"/>
          <w:pgSz w:w="11909" w:h="16834"/>
          <w:pgMar w:top="1440" w:right="981" w:bottom="720" w:left="1381" w:header="720" w:footer="720" w:gutter="0"/>
          <w:cols w:num="2" w:space="720" w:equalWidth="0">
            <w:col w:w="4771" w:space="322"/>
            <w:col w:w="4454"/>
          </w:cols>
          <w:noEndnote/>
        </w:sectPr>
      </w:pPr>
    </w:p>
    <w:p w:rsidR="00381460" w:rsidRDefault="00381460">
      <w:pPr>
        <w:shd w:val="clear" w:color="auto" w:fill="FFFFFF"/>
        <w:spacing w:before="86"/>
        <w:ind w:left="130"/>
      </w:pPr>
      <w:r>
        <w:rPr>
          <w:sz w:val="16"/>
          <w:szCs w:val="16"/>
        </w:rPr>
        <w:t xml:space="preserve">2. </w:t>
      </w:r>
      <w:r>
        <w:rPr>
          <w:rFonts w:eastAsia="Times New Roman"/>
          <w:sz w:val="16"/>
          <w:szCs w:val="16"/>
        </w:rPr>
        <w:t>Сведения о товаре (наименование товара, перечень компонентов товара)*</w:t>
      </w:r>
    </w:p>
    <w:p w:rsidR="00381460" w:rsidRDefault="00381460">
      <w:pPr>
        <w:shd w:val="clear" w:color="auto" w:fill="FFFFFF"/>
        <w:spacing w:before="86"/>
        <w:ind w:left="130"/>
      </w:pPr>
      <w:r>
        <w:rPr>
          <w:sz w:val="16"/>
          <w:szCs w:val="16"/>
        </w:rPr>
        <w:t xml:space="preserve">3. </w:t>
      </w:r>
      <w:r>
        <w:rPr>
          <w:rFonts w:eastAsia="Times New Roman"/>
          <w:sz w:val="16"/>
          <w:szCs w:val="16"/>
        </w:rPr>
        <w:t>Таможенная процедура, под которую будет помещен товар</w:t>
      </w:r>
    </w:p>
    <w:p w:rsidR="00381460" w:rsidRDefault="00381460">
      <w:pPr>
        <w:shd w:val="clear" w:color="auto" w:fill="FFFFFF"/>
        <w:spacing w:before="86"/>
        <w:ind w:left="130"/>
      </w:pPr>
      <w:r>
        <w:rPr>
          <w:sz w:val="16"/>
          <w:szCs w:val="16"/>
        </w:rPr>
        <w:t xml:space="preserve">4. </w:t>
      </w:r>
      <w:r>
        <w:rPr>
          <w:rFonts w:eastAsia="Times New Roman"/>
          <w:sz w:val="16"/>
          <w:szCs w:val="16"/>
        </w:rPr>
        <w:t>Сведения о сроке поставки товара</w:t>
      </w:r>
    </w:p>
    <w:p w:rsidR="00381460" w:rsidRDefault="00381460">
      <w:pPr>
        <w:shd w:val="clear" w:color="auto" w:fill="FFFFFF"/>
        <w:spacing w:before="86"/>
        <w:ind w:left="130"/>
      </w:pPr>
      <w:r>
        <w:rPr>
          <w:sz w:val="16"/>
          <w:szCs w:val="16"/>
        </w:rPr>
        <w:t xml:space="preserve">5. </w:t>
      </w:r>
      <w:r>
        <w:rPr>
          <w:rFonts w:eastAsia="Times New Roman"/>
          <w:sz w:val="16"/>
          <w:szCs w:val="16"/>
        </w:rPr>
        <w:t>Номер и дата внешнеторгового договора (контракт)</w:t>
      </w:r>
    </w:p>
    <w:p w:rsidR="00381460" w:rsidRDefault="00381460">
      <w:pPr>
        <w:shd w:val="clear" w:color="auto" w:fill="FFFFFF"/>
        <w:spacing w:before="86"/>
        <w:ind w:left="130"/>
      </w:pPr>
      <w:r>
        <w:rPr>
          <w:sz w:val="16"/>
          <w:szCs w:val="16"/>
        </w:rPr>
        <w:t xml:space="preserve">6. </w:t>
      </w:r>
      <w:r>
        <w:rPr>
          <w:rFonts w:eastAsia="Times New Roman"/>
          <w:sz w:val="16"/>
          <w:szCs w:val="16"/>
        </w:rPr>
        <w:t>К настоящему заявлению прилагаются следующие документы:**</w:t>
      </w:r>
    </w:p>
    <w:p w:rsidR="00381460" w:rsidRDefault="00381460">
      <w:pPr>
        <w:shd w:val="clear" w:color="auto" w:fill="FFFFFF"/>
        <w:spacing w:before="82" w:line="226" w:lineRule="exact"/>
        <w:ind w:left="130"/>
      </w:pPr>
      <w:r>
        <w:rPr>
          <w:sz w:val="16"/>
          <w:szCs w:val="16"/>
        </w:rPr>
        <w:t xml:space="preserve">7. </w:t>
      </w:r>
      <w:r>
        <w:rPr>
          <w:rFonts w:eastAsia="Times New Roman"/>
          <w:sz w:val="16"/>
          <w:szCs w:val="16"/>
        </w:rPr>
        <w:t>Вид документа для получения Решения о классификации товара в несобранном или разобранном виде, в том числе в некомплект</w:t>
      </w:r>
      <w:r>
        <w:rPr>
          <w:rFonts w:eastAsia="Times New Roman"/>
          <w:sz w:val="16"/>
          <w:szCs w:val="16"/>
        </w:rPr>
        <w:softHyphen/>
        <w:t>ном или незавершенном виде:</w:t>
      </w:r>
    </w:p>
    <w:p w:rsidR="00381460" w:rsidRDefault="00381460">
      <w:pPr>
        <w:shd w:val="clear" w:color="auto" w:fill="FFFFFF"/>
        <w:spacing w:before="67"/>
        <w:ind w:left="130"/>
      </w:pPr>
      <w:r>
        <w:rPr>
          <w:rFonts w:eastAsia="Times New Roman"/>
          <w:sz w:val="16"/>
          <w:szCs w:val="16"/>
        </w:rPr>
        <w:t>электронный бумажный носитель</w:t>
      </w:r>
    </w:p>
    <w:p w:rsidR="00381460" w:rsidRDefault="00381460">
      <w:pPr>
        <w:shd w:val="clear" w:color="auto" w:fill="FFFFFF"/>
        <w:spacing w:before="72" w:line="230" w:lineRule="exact"/>
        <w:ind w:left="130"/>
      </w:pPr>
      <w:r>
        <w:rPr>
          <w:sz w:val="16"/>
          <w:szCs w:val="16"/>
        </w:rPr>
        <w:t xml:space="preserve">9. </w:t>
      </w:r>
      <w:r>
        <w:rPr>
          <w:rFonts w:eastAsia="Times New Roman"/>
          <w:sz w:val="16"/>
          <w:szCs w:val="16"/>
        </w:rPr>
        <w:t>Я заявляю, что вся информация, заявленная по данной форме и приложения к заявлению являются правдивыми, точными и досто</w:t>
      </w:r>
      <w:r>
        <w:rPr>
          <w:rFonts w:eastAsia="Times New Roman"/>
          <w:sz w:val="16"/>
          <w:szCs w:val="16"/>
        </w:rPr>
        <w:softHyphen/>
        <w:t>верными</w:t>
      </w:r>
    </w:p>
    <w:p w:rsidR="00381460" w:rsidRDefault="00381460">
      <w:pPr>
        <w:shd w:val="clear" w:color="auto" w:fill="FFFFFF"/>
        <w:spacing w:before="82"/>
        <w:ind w:left="130"/>
      </w:pPr>
      <w:r>
        <w:rPr>
          <w:sz w:val="16"/>
          <w:szCs w:val="16"/>
        </w:rPr>
        <w:t xml:space="preserve">10. </w:t>
      </w:r>
      <w:r>
        <w:rPr>
          <w:rFonts w:eastAsia="Times New Roman"/>
          <w:sz w:val="16"/>
          <w:szCs w:val="16"/>
        </w:rPr>
        <w:t>Подпись заявителя:</w:t>
      </w:r>
    </w:p>
    <w:p w:rsidR="00381460" w:rsidRDefault="00381460">
      <w:pPr>
        <w:shd w:val="clear" w:color="auto" w:fill="FFFFFF"/>
        <w:spacing w:before="82"/>
        <w:ind w:left="130"/>
      </w:pPr>
      <w:r>
        <w:rPr>
          <w:sz w:val="16"/>
          <w:szCs w:val="16"/>
        </w:rPr>
        <w:t xml:space="preserve">11. </w:t>
      </w:r>
      <w:r>
        <w:rPr>
          <w:rFonts w:eastAsia="Times New Roman"/>
          <w:sz w:val="16"/>
          <w:szCs w:val="16"/>
        </w:rPr>
        <w:t>Дата:</w:t>
      </w:r>
    </w:p>
    <w:p w:rsidR="00381460" w:rsidRDefault="00381460">
      <w:pPr>
        <w:shd w:val="clear" w:color="auto" w:fill="FFFFFF"/>
        <w:spacing w:before="82"/>
        <w:ind w:left="130"/>
      </w:pPr>
      <w:r>
        <w:rPr>
          <w:sz w:val="16"/>
          <w:szCs w:val="16"/>
        </w:rPr>
        <w:t xml:space="preserve">12. </w:t>
      </w:r>
      <w:r>
        <w:rPr>
          <w:rFonts w:eastAsia="Times New Roman"/>
          <w:sz w:val="16"/>
          <w:szCs w:val="16"/>
        </w:rPr>
        <w:t>Телефон: Факс: Электронная почта:</w:t>
      </w:r>
    </w:p>
    <w:p w:rsidR="00381460" w:rsidRDefault="00381460">
      <w:pPr>
        <w:shd w:val="clear" w:color="auto" w:fill="FFFFFF"/>
        <w:spacing w:before="144" w:line="374" w:lineRule="exact"/>
        <w:ind w:firstLine="710"/>
      </w:pPr>
      <w:r>
        <w:rPr>
          <w:spacing w:val="-2"/>
          <w:sz w:val="28"/>
          <w:szCs w:val="28"/>
        </w:rPr>
        <w:t xml:space="preserve">* </w:t>
      </w:r>
      <w:r>
        <w:rPr>
          <w:rFonts w:eastAsia="Times New Roman"/>
          <w:spacing w:val="-2"/>
          <w:sz w:val="28"/>
          <w:szCs w:val="28"/>
        </w:rPr>
        <w:t xml:space="preserve">Приложите дополнительный лист, в случае если при заполнении графы 3 </w:t>
      </w:r>
      <w:r>
        <w:rPr>
          <w:rFonts w:eastAsia="Times New Roman"/>
          <w:sz w:val="28"/>
          <w:szCs w:val="28"/>
        </w:rPr>
        <w:t>недостаточно места для указания сведений о товаре.</w:t>
      </w:r>
    </w:p>
    <w:p w:rsidR="00EE2E30" w:rsidRDefault="00EE2E30" w:rsidP="00EE2E30">
      <w:pPr>
        <w:shd w:val="clear" w:color="auto" w:fill="FFFFFF"/>
        <w:spacing w:before="576" w:line="374" w:lineRule="exact"/>
        <w:ind w:firstLine="710"/>
      </w:pPr>
      <w:r>
        <w:rPr>
          <w:spacing w:val="-1"/>
          <w:sz w:val="28"/>
          <w:szCs w:val="28"/>
        </w:rPr>
        <w:t>**</w:t>
      </w:r>
      <w:r>
        <w:rPr>
          <w:rFonts w:eastAsia="Times New Roman"/>
          <w:spacing w:val="-1"/>
          <w:sz w:val="28"/>
          <w:szCs w:val="28"/>
        </w:rPr>
        <w:t xml:space="preserve">В данной графе указывается перечень документов, которые прилагаются к заявлению в соответствии с пунктом 4 статьи 49 Кодекса Республики Казахстан </w:t>
      </w:r>
      <w:r>
        <w:rPr>
          <w:rFonts w:eastAsia="Times New Roman"/>
          <w:sz w:val="28"/>
          <w:szCs w:val="28"/>
        </w:rPr>
        <w:t>«О таможенном регулировании в Республике Казахстан»</w:t>
      </w:r>
    </w:p>
    <w:p w:rsidR="00EE2E30" w:rsidRDefault="00EE2E30">
      <w:pPr>
        <w:shd w:val="clear" w:color="auto" w:fill="FFFFFF"/>
        <w:spacing w:before="144" w:line="374" w:lineRule="exact"/>
        <w:ind w:firstLine="710"/>
      </w:pPr>
    </w:p>
    <w:p w:rsidR="00EE2E30" w:rsidRDefault="00EE2E30" w:rsidP="00EE2E30"/>
    <w:p w:rsidR="00381460" w:rsidRPr="00EE2E30" w:rsidRDefault="00381460" w:rsidP="00EE2E30">
      <w:pPr>
        <w:sectPr w:rsidR="00381460" w:rsidRPr="00EE2E30">
          <w:type w:val="continuous"/>
          <w:pgSz w:w="11909" w:h="16834"/>
          <w:pgMar w:top="1440" w:right="684" w:bottom="720" w:left="1251" w:header="720" w:footer="720" w:gutter="0"/>
          <w:cols w:space="60"/>
          <w:noEndnote/>
        </w:sectPr>
      </w:pPr>
    </w:p>
    <w:p w:rsidR="00381460" w:rsidRPr="00EE2E30" w:rsidRDefault="00381460" w:rsidP="00EE2E30">
      <w:pPr>
        <w:shd w:val="clear" w:color="auto" w:fill="FFFFFF"/>
        <w:ind w:left="4116"/>
        <w:jc w:val="center"/>
        <w:rPr>
          <w:sz w:val="18"/>
          <w:szCs w:val="18"/>
        </w:rPr>
      </w:pPr>
      <w:r w:rsidRPr="00EE2E30">
        <w:rPr>
          <w:rFonts w:eastAsia="Times New Roman"/>
          <w:sz w:val="18"/>
          <w:szCs w:val="18"/>
        </w:rPr>
        <w:lastRenderedPageBreak/>
        <w:t>Приложение 24</w:t>
      </w:r>
    </w:p>
    <w:p w:rsidR="00381460" w:rsidRPr="00EE2E30" w:rsidRDefault="00381460" w:rsidP="00EE2E30">
      <w:pPr>
        <w:shd w:val="clear" w:color="auto" w:fill="FFFFFF"/>
        <w:ind w:left="4116"/>
        <w:jc w:val="center"/>
        <w:rPr>
          <w:sz w:val="18"/>
          <w:szCs w:val="18"/>
        </w:rPr>
      </w:pPr>
      <w:r w:rsidRPr="00EE2E30">
        <w:rPr>
          <w:rFonts w:eastAsia="Times New Roman"/>
          <w:sz w:val="18"/>
          <w:szCs w:val="18"/>
        </w:rPr>
        <w:t>к приказу</w:t>
      </w:r>
      <w:r w:rsidR="00EE2E30">
        <w:rPr>
          <w:rFonts w:eastAsia="Times New Roman"/>
          <w:sz w:val="18"/>
          <w:szCs w:val="18"/>
        </w:rPr>
        <w:t xml:space="preserve"> </w:t>
      </w:r>
      <w:r w:rsidRPr="00EE2E30">
        <w:rPr>
          <w:rFonts w:eastAsia="Times New Roman"/>
          <w:sz w:val="18"/>
          <w:szCs w:val="18"/>
        </w:rPr>
        <w:t>исполняющий обязанности</w:t>
      </w:r>
    </w:p>
    <w:p w:rsidR="00381460" w:rsidRPr="00EE2E30" w:rsidRDefault="00381460" w:rsidP="00EE2E30">
      <w:pPr>
        <w:shd w:val="clear" w:color="auto" w:fill="FFFFFF"/>
        <w:ind w:left="4116"/>
        <w:jc w:val="center"/>
        <w:rPr>
          <w:sz w:val="18"/>
          <w:szCs w:val="18"/>
        </w:rPr>
      </w:pPr>
      <w:r w:rsidRPr="00EE2E30">
        <w:rPr>
          <w:rFonts w:eastAsia="Times New Roman"/>
          <w:sz w:val="18"/>
          <w:szCs w:val="18"/>
        </w:rPr>
        <w:t>Министра финансов</w:t>
      </w:r>
    </w:p>
    <w:p w:rsidR="00381460" w:rsidRPr="00EE2E30" w:rsidRDefault="00381460" w:rsidP="00EE2E30">
      <w:pPr>
        <w:shd w:val="clear" w:color="auto" w:fill="FFFFFF"/>
        <w:ind w:left="4116"/>
        <w:jc w:val="center"/>
        <w:rPr>
          <w:sz w:val="18"/>
          <w:szCs w:val="18"/>
        </w:rPr>
      </w:pPr>
      <w:r w:rsidRPr="00EE2E30">
        <w:rPr>
          <w:rFonts w:eastAsia="Times New Roman"/>
          <w:sz w:val="18"/>
          <w:szCs w:val="18"/>
        </w:rPr>
        <w:t>от 10 июля 2020 года</w:t>
      </w:r>
      <w:r w:rsidRPr="00EE2E30">
        <w:rPr>
          <w:rFonts w:eastAsia="Times New Roman"/>
          <w:spacing w:val="-1"/>
          <w:sz w:val="18"/>
          <w:szCs w:val="18"/>
        </w:rPr>
        <w:t>№ 665</w:t>
      </w:r>
    </w:p>
    <w:p w:rsidR="00381460" w:rsidRDefault="00381460" w:rsidP="00EE2E30">
      <w:pPr>
        <w:shd w:val="clear" w:color="auto" w:fill="FFFFFF"/>
        <w:ind w:left="58"/>
        <w:jc w:val="center"/>
      </w:pPr>
      <w:r>
        <w:rPr>
          <w:rFonts w:eastAsia="Times New Roman"/>
          <w:b/>
          <w:bCs/>
          <w:sz w:val="28"/>
          <w:szCs w:val="28"/>
        </w:rPr>
        <w:t>Правила оказания государственной услуги «Выдача свидетельства о</w:t>
      </w:r>
    </w:p>
    <w:p w:rsidR="00381460" w:rsidRDefault="00381460" w:rsidP="00EE2E30">
      <w:pPr>
        <w:shd w:val="clear" w:color="auto" w:fill="FFFFFF"/>
        <w:ind w:left="58"/>
        <w:jc w:val="center"/>
      </w:pPr>
      <w:r>
        <w:rPr>
          <w:rFonts w:eastAsia="Times New Roman"/>
          <w:b/>
          <w:bCs/>
          <w:spacing w:val="-2"/>
          <w:sz w:val="28"/>
          <w:szCs w:val="28"/>
        </w:rPr>
        <w:t>допущении транспортного средства международной перевозки к перевозке</w:t>
      </w:r>
    </w:p>
    <w:p w:rsidR="00381460" w:rsidRDefault="00381460" w:rsidP="00EE2E30">
      <w:pPr>
        <w:shd w:val="clear" w:color="auto" w:fill="FFFFFF"/>
        <w:ind w:left="130"/>
        <w:jc w:val="center"/>
      </w:pPr>
      <w:r>
        <w:rPr>
          <w:rFonts w:eastAsia="Times New Roman"/>
          <w:b/>
          <w:bCs/>
          <w:sz w:val="28"/>
          <w:szCs w:val="28"/>
        </w:rPr>
        <w:t>товаров под таможенными пломбами и печатями»</w:t>
      </w:r>
    </w:p>
    <w:p w:rsidR="00381460" w:rsidRDefault="00381460" w:rsidP="00EE2E30">
      <w:pPr>
        <w:shd w:val="clear" w:color="auto" w:fill="FFFFFF"/>
        <w:ind w:left="130"/>
        <w:jc w:val="center"/>
      </w:pPr>
      <w:r>
        <w:rPr>
          <w:rFonts w:eastAsia="Times New Roman"/>
          <w:b/>
          <w:bCs/>
          <w:sz w:val="28"/>
          <w:szCs w:val="28"/>
        </w:rPr>
        <w:t>Глава 1. Общие положения</w:t>
      </w:r>
    </w:p>
    <w:p w:rsidR="00381460" w:rsidRDefault="00381460" w:rsidP="00EE2E30">
      <w:pPr>
        <w:numPr>
          <w:ilvl w:val="0"/>
          <w:numId w:val="199"/>
        </w:numPr>
        <w:shd w:val="clear" w:color="auto" w:fill="FFFFFF"/>
        <w:tabs>
          <w:tab w:val="left" w:pos="989"/>
        </w:tabs>
        <w:ind w:firstLine="710"/>
        <w:rPr>
          <w:spacing w:val="-1"/>
          <w:sz w:val="28"/>
          <w:szCs w:val="28"/>
        </w:rPr>
      </w:pPr>
      <w:r>
        <w:rPr>
          <w:rFonts w:eastAsia="Times New Roman"/>
          <w:sz w:val="28"/>
          <w:szCs w:val="28"/>
        </w:rPr>
        <w:t xml:space="preserve">Настоящие Правила оказания государственной услуги «Выдача </w:t>
      </w:r>
      <w:r>
        <w:rPr>
          <w:rFonts w:eastAsia="Times New Roman"/>
          <w:spacing w:val="-1"/>
          <w:sz w:val="28"/>
          <w:szCs w:val="28"/>
        </w:rPr>
        <w:t xml:space="preserve">свидетельства о допущении транспортного средства международной перевозки к </w:t>
      </w:r>
      <w:r>
        <w:rPr>
          <w:rFonts w:eastAsia="Times New Roman"/>
          <w:sz w:val="28"/>
          <w:szCs w:val="28"/>
        </w:rPr>
        <w:t xml:space="preserve">перевозке товаров под таможенными пломбами и печатями» (далее – Правила) разработаны в соответствии с подпунктом 1) статьи 10 Закона Республики </w:t>
      </w:r>
      <w:r>
        <w:rPr>
          <w:rFonts w:eastAsia="Times New Roman"/>
          <w:spacing w:val="-1"/>
          <w:sz w:val="28"/>
          <w:szCs w:val="28"/>
        </w:rPr>
        <w:t xml:space="preserve">Казахстан от 15 апреля 2013 года «О государственных услугах» (далее – Закон) и определяют порядок оказания государственной услуги «Выдача свидетельства о </w:t>
      </w:r>
      <w:r>
        <w:rPr>
          <w:rFonts w:eastAsia="Times New Roman"/>
          <w:sz w:val="28"/>
          <w:szCs w:val="28"/>
        </w:rPr>
        <w:t>допущении транспортного средства международной перевозки к перевозке товаров под таможенными пломбами и печатями»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Нур</w:t>
      </w:r>
      <w:r>
        <w:rPr>
          <w:rFonts w:eastAsia="Times New Roman"/>
          <w:sz w:val="28"/>
          <w:szCs w:val="28"/>
        </w:rPr>
        <w:softHyphen/>
        <w:t>Султану, Алматы и Шымкенту (далее – услугодатель).</w:t>
      </w:r>
    </w:p>
    <w:p w:rsidR="00381460" w:rsidRDefault="00381460" w:rsidP="00EE2E30">
      <w:pPr>
        <w:numPr>
          <w:ilvl w:val="0"/>
          <w:numId w:val="199"/>
        </w:numPr>
        <w:shd w:val="clear" w:color="auto" w:fill="FFFFFF"/>
        <w:tabs>
          <w:tab w:val="left" w:pos="989"/>
        </w:tabs>
        <w:ind w:firstLine="710"/>
        <w:rPr>
          <w:spacing w:val="-1"/>
          <w:sz w:val="28"/>
          <w:szCs w:val="28"/>
        </w:rPr>
      </w:pPr>
      <w:r>
        <w:rPr>
          <w:rFonts w:eastAsia="Times New Roman"/>
          <w:spacing w:val="-2"/>
          <w:sz w:val="28"/>
          <w:szCs w:val="28"/>
        </w:rPr>
        <w:t xml:space="preserve">Государственная услуга оказывается физическим и юридическим лицам </w:t>
      </w:r>
      <w:r>
        <w:rPr>
          <w:rFonts w:eastAsia="Times New Roman"/>
          <w:sz w:val="28"/>
          <w:szCs w:val="28"/>
        </w:rPr>
        <w:t>(далее – услугополучатель).</w:t>
      </w:r>
    </w:p>
    <w:p w:rsidR="00381460" w:rsidRDefault="00381460" w:rsidP="00EE2E30">
      <w:pPr>
        <w:shd w:val="clear" w:color="auto" w:fill="FFFFFF"/>
        <w:ind w:left="130"/>
        <w:jc w:val="center"/>
      </w:pPr>
      <w:r>
        <w:rPr>
          <w:rFonts w:eastAsia="Times New Roman"/>
          <w:b/>
          <w:bCs/>
          <w:sz w:val="28"/>
          <w:szCs w:val="28"/>
        </w:rPr>
        <w:t>Глава 2. Порядок оказания государственной услуги</w:t>
      </w:r>
    </w:p>
    <w:p w:rsidR="00381460" w:rsidRDefault="00381460" w:rsidP="00EE2E30">
      <w:pPr>
        <w:shd w:val="clear" w:color="auto" w:fill="FFFFFF"/>
        <w:tabs>
          <w:tab w:val="left" w:pos="989"/>
        </w:tabs>
        <w:ind w:firstLine="710"/>
      </w:pPr>
      <w:r>
        <w:rPr>
          <w:spacing w:val="-1"/>
          <w:sz w:val="28"/>
          <w:szCs w:val="28"/>
        </w:rPr>
        <w:t>3.</w:t>
      </w:r>
      <w:r>
        <w:rPr>
          <w:sz w:val="28"/>
          <w:szCs w:val="28"/>
        </w:rPr>
        <w:tab/>
      </w:r>
      <w:r>
        <w:rPr>
          <w:rFonts w:eastAsia="Times New Roman"/>
          <w:spacing w:val="-2"/>
          <w:sz w:val="28"/>
          <w:szCs w:val="28"/>
        </w:rPr>
        <w:t>Прием заявления и выдача результата оказания государственной услуги</w:t>
      </w:r>
      <w:r>
        <w:rPr>
          <w:rFonts w:eastAsia="Times New Roman"/>
          <w:spacing w:val="-2"/>
          <w:sz w:val="28"/>
          <w:szCs w:val="28"/>
        </w:rPr>
        <w:br/>
      </w:r>
      <w:r>
        <w:rPr>
          <w:rFonts w:eastAsia="Times New Roman"/>
          <w:sz w:val="28"/>
          <w:szCs w:val="28"/>
        </w:rPr>
        <w:t>осуществляются:</w:t>
      </w:r>
    </w:p>
    <w:p w:rsidR="00381460" w:rsidRDefault="00381460" w:rsidP="00EE2E30">
      <w:pPr>
        <w:numPr>
          <w:ilvl w:val="0"/>
          <w:numId w:val="200"/>
        </w:numPr>
        <w:shd w:val="clear" w:color="auto" w:fill="FFFFFF"/>
        <w:tabs>
          <w:tab w:val="left" w:pos="1013"/>
        </w:tabs>
        <w:ind w:left="710"/>
        <w:rPr>
          <w:spacing w:val="-1"/>
          <w:sz w:val="28"/>
          <w:szCs w:val="28"/>
        </w:rPr>
      </w:pPr>
      <w:r>
        <w:rPr>
          <w:rFonts w:eastAsia="Times New Roman"/>
          <w:sz w:val="28"/>
          <w:szCs w:val="28"/>
        </w:rPr>
        <w:t>через канцелярию услугодателя;</w:t>
      </w:r>
    </w:p>
    <w:p w:rsidR="00381460" w:rsidRDefault="00381460" w:rsidP="00EE2E30">
      <w:pPr>
        <w:numPr>
          <w:ilvl w:val="0"/>
          <w:numId w:val="200"/>
        </w:numPr>
        <w:shd w:val="clear" w:color="auto" w:fill="FFFFFF"/>
        <w:tabs>
          <w:tab w:val="left" w:pos="1013"/>
        </w:tabs>
        <w:ind w:firstLine="710"/>
        <w:rPr>
          <w:spacing w:val="-1"/>
          <w:sz w:val="28"/>
          <w:szCs w:val="28"/>
        </w:rPr>
      </w:pPr>
      <w:r>
        <w:rPr>
          <w:rFonts w:eastAsia="Times New Roman"/>
          <w:spacing w:val="-2"/>
          <w:sz w:val="28"/>
          <w:szCs w:val="28"/>
        </w:rPr>
        <w:t xml:space="preserve">посредством веб-портала «электронного правительства» </w:t>
      </w:r>
      <w:hyperlink r:id="rId127" w:history="1">
        <w:r>
          <w:rPr>
            <w:rFonts w:eastAsia="Times New Roman"/>
            <w:spacing w:val="-2"/>
            <w:sz w:val="28"/>
            <w:szCs w:val="28"/>
            <w:u w:val="single"/>
          </w:rPr>
          <w:t xml:space="preserve">www.egov.kz </w:t>
        </w:r>
      </w:hyperlink>
      <w:r>
        <w:rPr>
          <w:rFonts w:eastAsia="Times New Roman"/>
          <w:sz w:val="28"/>
          <w:szCs w:val="28"/>
        </w:rPr>
        <w:t>(далее – портал).</w:t>
      </w:r>
    </w:p>
    <w:p w:rsidR="00EE2E30" w:rsidRDefault="00EE2E30" w:rsidP="00EE2E30">
      <w:pPr>
        <w:shd w:val="clear" w:color="auto" w:fill="FFFFFF"/>
        <w:ind w:firstLine="710"/>
      </w:pPr>
      <w:r w:rsidRPr="00EE2E30">
        <w:rPr>
          <w:rFonts w:eastAsia="Times New Roman"/>
          <w:sz w:val="28"/>
          <w:szCs w:val="28"/>
        </w:rPr>
        <w:t xml:space="preserve">Перечень основных требований к оказанию государственной услуги, </w:t>
      </w:r>
      <w:r w:rsidRPr="00EE2E30">
        <w:rPr>
          <w:rFonts w:eastAsia="Times New Roman"/>
          <w:spacing w:val="-1"/>
          <w:sz w:val="28"/>
          <w:szCs w:val="28"/>
        </w:rPr>
        <w:t xml:space="preserve">включающий характеристики процесса, форму, содержание и результат оказания, </w:t>
      </w:r>
      <w:r w:rsidRPr="00EE2E30">
        <w:rPr>
          <w:rFonts w:eastAsia="Times New Roman"/>
          <w:sz w:val="28"/>
          <w:szCs w:val="28"/>
        </w:rPr>
        <w:t>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EE2E30" w:rsidRDefault="00EE2E30" w:rsidP="00EE2E30">
      <w:pPr>
        <w:shd w:val="clear" w:color="auto" w:fill="FFFFFF"/>
        <w:ind w:firstLine="710"/>
      </w:pPr>
      <w:r w:rsidRPr="00EE2E30">
        <w:rPr>
          <w:rFonts w:eastAsia="Times New Roman"/>
          <w:sz w:val="28"/>
          <w:szCs w:val="28"/>
        </w:rPr>
        <w:t xml:space="preserve">При обращение в явочном порядке – документы, представленные услугополучателем, принимаются структурным подразделением услугодателя </w:t>
      </w:r>
      <w:r w:rsidRPr="00EE2E30">
        <w:rPr>
          <w:rFonts w:eastAsia="Times New Roman"/>
          <w:spacing w:val="-1"/>
          <w:sz w:val="28"/>
          <w:szCs w:val="28"/>
        </w:rPr>
        <w:t xml:space="preserve">ответственным за прием документов и передаются ответственному структурному </w:t>
      </w:r>
      <w:r w:rsidRPr="00EE2E30">
        <w:rPr>
          <w:rFonts w:eastAsia="Times New Roman"/>
          <w:sz w:val="28"/>
          <w:szCs w:val="28"/>
        </w:rPr>
        <w:t>подразделению услугодателя за обработку документов;</w:t>
      </w:r>
    </w:p>
    <w:p w:rsidR="00EE2E30" w:rsidRDefault="00EE2E30" w:rsidP="00EE2E30">
      <w:pPr>
        <w:shd w:val="clear" w:color="auto" w:fill="FFFFFF"/>
        <w:ind w:firstLine="710"/>
      </w:pPr>
      <w:r w:rsidRPr="00EE2E30">
        <w:rPr>
          <w:rFonts w:eastAsia="Times New Roman"/>
          <w:spacing w:val="-2"/>
          <w:sz w:val="28"/>
          <w:szCs w:val="28"/>
        </w:rPr>
        <w:t xml:space="preserve">При обращении в электронном виде – заявление в форме электронного </w:t>
      </w:r>
      <w:r w:rsidRPr="00EE2E30">
        <w:rPr>
          <w:rFonts w:eastAsia="Times New Roman"/>
          <w:spacing w:val="-1"/>
          <w:sz w:val="28"/>
          <w:szCs w:val="28"/>
        </w:rPr>
        <w:t xml:space="preserve">документа, удостоверенного электронной цифровой подписью (далее – ЭЦП) </w:t>
      </w:r>
      <w:r w:rsidRPr="00EE2E30">
        <w:rPr>
          <w:rFonts w:eastAsia="Times New Roman"/>
          <w:sz w:val="28"/>
          <w:szCs w:val="28"/>
        </w:rPr>
        <w:t>услугополучателя принимается через портал.</w:t>
      </w:r>
    </w:p>
    <w:p w:rsidR="00EE2E30" w:rsidRDefault="00EE2E30" w:rsidP="00EE2E30">
      <w:pPr>
        <w:shd w:val="clear" w:color="auto" w:fill="FFFFFF"/>
        <w:ind w:firstLine="710"/>
      </w:pPr>
      <w:r w:rsidRPr="00EE2E30">
        <w:rPr>
          <w:rFonts w:eastAsia="Times New Roman"/>
          <w:spacing w:val="-2"/>
          <w:sz w:val="28"/>
          <w:szCs w:val="28"/>
        </w:rPr>
        <w:t xml:space="preserve">Для получения государственной услуги услгополучатели предоставляют </w:t>
      </w:r>
      <w:r w:rsidRPr="00EE2E30">
        <w:rPr>
          <w:rFonts w:eastAsia="Times New Roman"/>
          <w:spacing w:val="-1"/>
          <w:sz w:val="28"/>
          <w:szCs w:val="28"/>
        </w:rPr>
        <w:t xml:space="preserve">документы, согласно статьи 28 Кодекса Республики Казахстан «О таможенном </w:t>
      </w:r>
      <w:r w:rsidRPr="00EE2E30">
        <w:rPr>
          <w:rFonts w:eastAsia="Times New Roman"/>
          <w:sz w:val="28"/>
          <w:szCs w:val="28"/>
        </w:rPr>
        <w:t>регулировании в Республике Казахстан» от 26 декабря 2017 года (далее – Таможенный кодекс).</w:t>
      </w:r>
    </w:p>
    <w:p w:rsidR="00EE2E30" w:rsidRDefault="00EE2E30" w:rsidP="00EE2E30">
      <w:pPr>
        <w:shd w:val="clear" w:color="auto" w:fill="FFFFFF"/>
        <w:ind w:firstLine="710"/>
      </w:pPr>
      <w:r w:rsidRPr="00EE2E30">
        <w:rPr>
          <w:rFonts w:eastAsia="Times New Roman"/>
          <w:spacing w:val="-2"/>
          <w:sz w:val="28"/>
          <w:szCs w:val="28"/>
        </w:rPr>
        <w:t xml:space="preserve">Для идентификации личности услугополучателя предъявляется документ, </w:t>
      </w:r>
      <w:r w:rsidRPr="00EE2E30">
        <w:rPr>
          <w:rFonts w:eastAsia="Times New Roman"/>
          <w:sz w:val="28"/>
          <w:szCs w:val="28"/>
        </w:rPr>
        <w:t>удостоверяющий личность.</w:t>
      </w:r>
    </w:p>
    <w:p w:rsidR="00EE2E30" w:rsidRDefault="00EE2E30" w:rsidP="00EE2E30">
      <w:pPr>
        <w:shd w:val="clear" w:color="auto" w:fill="FFFFFF"/>
        <w:ind w:firstLine="710"/>
      </w:pPr>
      <w:r w:rsidRPr="00EE2E30">
        <w:rPr>
          <w:rFonts w:eastAsia="Times New Roman"/>
          <w:sz w:val="28"/>
          <w:szCs w:val="28"/>
        </w:rPr>
        <w:t xml:space="preserve">При обращении в канцелярию услугодателя подтверждением принятия </w:t>
      </w:r>
      <w:r w:rsidRPr="00EE2E30">
        <w:rPr>
          <w:rFonts w:eastAsia="Times New Roman"/>
          <w:spacing w:val="-1"/>
          <w:sz w:val="28"/>
          <w:szCs w:val="28"/>
        </w:rPr>
        <w:t>заявления на бумажном носителе является отметка на его копии о регистрации в канцелярии услугодателя с указанием даты и времени приема пакета документов.</w:t>
      </w:r>
    </w:p>
    <w:p w:rsidR="00EE2E30" w:rsidRDefault="00EE2E30" w:rsidP="00EE2E30">
      <w:pPr>
        <w:shd w:val="clear" w:color="auto" w:fill="FFFFFF"/>
        <w:ind w:firstLine="710"/>
      </w:pPr>
      <w:r w:rsidRPr="00EE2E30">
        <w:rPr>
          <w:rFonts w:eastAsia="Times New Roman"/>
          <w:spacing w:val="-1"/>
          <w:sz w:val="28"/>
          <w:szCs w:val="28"/>
        </w:rPr>
        <w:t xml:space="preserve">В случае обращения через портал услугополучателю направляется статус о </w:t>
      </w:r>
      <w:r w:rsidRPr="00EE2E30">
        <w:rPr>
          <w:rFonts w:eastAsia="Times New Roman"/>
          <w:sz w:val="28"/>
          <w:szCs w:val="28"/>
        </w:rPr>
        <w:t>принятии запроса для оказания государственной услуги.</w:t>
      </w:r>
    </w:p>
    <w:p w:rsidR="00EE2E30" w:rsidRDefault="00EE2E30" w:rsidP="00EE2E30">
      <w:pPr>
        <w:shd w:val="clear" w:color="auto" w:fill="FFFFFF"/>
        <w:ind w:firstLine="710"/>
      </w:pPr>
      <w:r w:rsidRPr="00EE2E30">
        <w:rPr>
          <w:rFonts w:eastAsia="Times New Roman"/>
          <w:sz w:val="28"/>
          <w:szCs w:val="28"/>
        </w:rPr>
        <w:t xml:space="preserve">При оказании государственной услуги услугополучатель предоставляет </w:t>
      </w:r>
      <w:r w:rsidRPr="00EE2E30">
        <w:rPr>
          <w:rFonts w:eastAsia="Times New Roman"/>
          <w:spacing w:val="-1"/>
          <w:sz w:val="28"/>
          <w:szCs w:val="28"/>
        </w:rPr>
        <w:lastRenderedPageBreak/>
        <w:t xml:space="preserve">согласие на использование сведений, составляющих охраняемую законом тайну, </w:t>
      </w:r>
      <w:r w:rsidRPr="00EE2E30">
        <w:rPr>
          <w:rFonts w:eastAsia="Times New Roman"/>
          <w:sz w:val="28"/>
          <w:szCs w:val="28"/>
        </w:rPr>
        <w:t>содержащихся в информационных системах, если иное не предусмотрено законами Республики Казахстан.</w:t>
      </w:r>
    </w:p>
    <w:p w:rsidR="00EE2E30" w:rsidRDefault="00EE2E30" w:rsidP="00EE2E30">
      <w:pPr>
        <w:shd w:val="clear" w:color="auto" w:fill="FFFFFF"/>
        <w:ind w:right="557" w:firstLine="710"/>
      </w:pPr>
      <w:r w:rsidRPr="00EE2E30">
        <w:rPr>
          <w:rFonts w:eastAsia="Times New Roman"/>
          <w:spacing w:val="-2"/>
          <w:sz w:val="28"/>
          <w:szCs w:val="28"/>
        </w:rPr>
        <w:t xml:space="preserve">Сведения о документах, удостоверяющих личность содержащихся в </w:t>
      </w:r>
      <w:r w:rsidRPr="00EE2E30">
        <w:rPr>
          <w:rFonts w:eastAsia="Times New Roman"/>
          <w:sz w:val="28"/>
          <w:szCs w:val="28"/>
        </w:rPr>
        <w:t xml:space="preserve">государственных информационных системах, услугодатель получает из </w:t>
      </w:r>
      <w:r w:rsidRPr="00EE2E30">
        <w:rPr>
          <w:rFonts w:eastAsia="Times New Roman"/>
          <w:spacing w:val="-2"/>
          <w:sz w:val="28"/>
          <w:szCs w:val="28"/>
        </w:rPr>
        <w:t xml:space="preserve">соответствующих государственных информационных систем посредством </w:t>
      </w:r>
      <w:r w:rsidRPr="00EE2E30">
        <w:rPr>
          <w:rFonts w:eastAsia="Times New Roman"/>
          <w:sz w:val="28"/>
          <w:szCs w:val="28"/>
        </w:rPr>
        <w:t>портала в форме электронных документов, удостоверенных электронной цифровой подписью (далее – ЭЦП) уполномоченных должностных лиц.</w:t>
      </w:r>
    </w:p>
    <w:p w:rsidR="00EE2E30" w:rsidRDefault="00EE2E30" w:rsidP="00EE2E30">
      <w:pPr>
        <w:shd w:val="clear" w:color="auto" w:fill="FFFFFF"/>
        <w:ind w:firstLine="709"/>
      </w:pPr>
      <w:r>
        <w:rPr>
          <w:rFonts w:eastAsia="Times New Roman"/>
          <w:spacing w:val="-1"/>
          <w:sz w:val="28"/>
          <w:szCs w:val="28"/>
        </w:rPr>
        <w:t xml:space="preserve">Истребование от услугополучателей документов и сведений, которые могут </w:t>
      </w:r>
      <w:r>
        <w:rPr>
          <w:rFonts w:eastAsia="Times New Roman"/>
          <w:sz w:val="28"/>
          <w:szCs w:val="28"/>
        </w:rPr>
        <w:t>быть получены из информационных систем, не допускается.</w:t>
      </w:r>
    </w:p>
    <w:p w:rsidR="00EE2E30" w:rsidRDefault="00EE2E30" w:rsidP="00EE2E30">
      <w:pPr>
        <w:shd w:val="clear" w:color="auto" w:fill="FFFFFF"/>
        <w:ind w:firstLine="709"/>
      </w:pPr>
      <w:r>
        <w:rPr>
          <w:rFonts w:eastAsia="Times New Roman"/>
          <w:sz w:val="28"/>
          <w:szCs w:val="28"/>
        </w:rPr>
        <w:t xml:space="preserve">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w:t>
      </w:r>
      <w:r>
        <w:rPr>
          <w:rFonts w:eastAsia="Times New Roman"/>
          <w:spacing w:val="-1"/>
          <w:sz w:val="28"/>
          <w:szCs w:val="28"/>
        </w:rPr>
        <w:t xml:space="preserve">заявлений и выдача результатов оказания государственной услуги осуществляется </w:t>
      </w:r>
      <w:r>
        <w:rPr>
          <w:rFonts w:eastAsia="Times New Roman"/>
          <w:sz w:val="28"/>
          <w:szCs w:val="28"/>
        </w:rPr>
        <w:t>следующим рабочим днем).</w:t>
      </w:r>
    </w:p>
    <w:p w:rsidR="00EE2E30" w:rsidRDefault="00EE2E30" w:rsidP="00EE2E30">
      <w:pPr>
        <w:shd w:val="clear" w:color="auto" w:fill="FFFFFF"/>
        <w:ind w:firstLine="709"/>
      </w:pPr>
      <w:r>
        <w:rPr>
          <w:rFonts w:eastAsia="Times New Roman"/>
          <w:spacing w:val="-2"/>
          <w:sz w:val="28"/>
          <w:szCs w:val="28"/>
        </w:rPr>
        <w:t xml:space="preserve">В случаях представления услугополучателем неполного пакета документов </w:t>
      </w:r>
      <w:r>
        <w:rPr>
          <w:rFonts w:eastAsia="Times New Roman"/>
          <w:sz w:val="28"/>
          <w:szCs w:val="28"/>
        </w:rPr>
        <w:t>согласно перечню, предусмотренному решением Комиссии Таможенного союза от 22 июня 2011 года № 676 (далее – Решение), и (или) документов с истекшим сроком действия, услугодатель отказывает в приеме заявления.</w:t>
      </w:r>
    </w:p>
    <w:p w:rsidR="00EE2E30" w:rsidRDefault="00EE2E30" w:rsidP="00EE2E30">
      <w:pPr>
        <w:shd w:val="clear" w:color="auto" w:fill="FFFFFF"/>
        <w:ind w:firstLine="709"/>
      </w:pPr>
      <w:r>
        <w:rPr>
          <w:rFonts w:eastAsia="Times New Roman"/>
          <w:sz w:val="28"/>
          <w:szCs w:val="28"/>
        </w:rPr>
        <w:t xml:space="preserve">При установлении факта полноты представленных документов и транспортного средства, ответственный работник регистрирует заявление. При регистрации заявления производит проверку соответствия ксерокопий документов оригиналам, о чем делается соответствующая отметка на копиях </w:t>
      </w:r>
      <w:r>
        <w:rPr>
          <w:rFonts w:eastAsia="Times New Roman"/>
          <w:spacing w:val="-1"/>
          <w:sz w:val="28"/>
          <w:szCs w:val="28"/>
        </w:rPr>
        <w:t xml:space="preserve">документов. После проведения проверки оригиналы представленных документов </w:t>
      </w:r>
      <w:r>
        <w:rPr>
          <w:rFonts w:eastAsia="Times New Roman"/>
          <w:sz w:val="28"/>
          <w:szCs w:val="28"/>
        </w:rPr>
        <w:t>возвращаются услугополучателю.</w:t>
      </w:r>
    </w:p>
    <w:p w:rsidR="00EE2E30" w:rsidRDefault="00EE2E30" w:rsidP="00EE2E30">
      <w:pPr>
        <w:shd w:val="clear" w:color="auto" w:fill="FFFFFF"/>
        <w:ind w:firstLine="709"/>
      </w:pPr>
      <w:r>
        <w:rPr>
          <w:rFonts w:eastAsia="Times New Roman"/>
          <w:sz w:val="28"/>
          <w:szCs w:val="28"/>
        </w:rPr>
        <w:t xml:space="preserve">После регистрации заявления услугодатель проводит осмотр </w:t>
      </w:r>
      <w:r>
        <w:rPr>
          <w:rFonts w:eastAsia="Times New Roman"/>
          <w:spacing w:val="-1"/>
          <w:sz w:val="28"/>
          <w:szCs w:val="28"/>
        </w:rPr>
        <w:t xml:space="preserve">предъявленного автомобильного транспортного средства, прицепа, полуприцепа и </w:t>
      </w:r>
      <w:r>
        <w:rPr>
          <w:rFonts w:eastAsia="Times New Roman"/>
          <w:sz w:val="28"/>
          <w:szCs w:val="28"/>
        </w:rPr>
        <w:t>в случае его соответствия техническим требованиям, определенным Решением, выдает свидетельство о допущении. При этом услугодатель в бланке свидетельства о допущении заполняет графу «Кем выдано», графу 7 и указывает номер свидетельства о допущении.</w:t>
      </w:r>
    </w:p>
    <w:p w:rsidR="00EE2E30" w:rsidRDefault="00EE2E30" w:rsidP="00EE2E30">
      <w:pPr>
        <w:shd w:val="clear" w:color="auto" w:fill="FFFFFF"/>
        <w:ind w:firstLine="709"/>
      </w:pPr>
      <w:r>
        <w:rPr>
          <w:rFonts w:eastAsia="Times New Roman"/>
          <w:sz w:val="28"/>
          <w:szCs w:val="28"/>
        </w:rPr>
        <w:t xml:space="preserve">Свидетельство о допущении транспортного средства международной </w:t>
      </w:r>
      <w:r>
        <w:rPr>
          <w:rFonts w:eastAsia="Times New Roman"/>
          <w:spacing w:val="-1"/>
          <w:sz w:val="28"/>
          <w:szCs w:val="28"/>
        </w:rPr>
        <w:t xml:space="preserve">перевозки к перевозке товаров под таможенными пломбами и печатями выдается не позднее 1 (одного) рабочего дня, следующего за днем регистрации указанного </w:t>
      </w:r>
      <w:r>
        <w:rPr>
          <w:rFonts w:eastAsia="Times New Roman"/>
          <w:sz w:val="28"/>
          <w:szCs w:val="28"/>
        </w:rPr>
        <w:t>заявления, при представлении транспортного средства.</w:t>
      </w:r>
    </w:p>
    <w:p w:rsidR="00EE2E30" w:rsidRDefault="00EE2E30" w:rsidP="00EE2E30">
      <w:pPr>
        <w:shd w:val="clear" w:color="auto" w:fill="FFFFFF"/>
        <w:ind w:firstLine="709"/>
      </w:pPr>
      <w:r>
        <w:rPr>
          <w:rFonts w:eastAsia="Times New Roman"/>
          <w:sz w:val="28"/>
          <w:szCs w:val="28"/>
        </w:rPr>
        <w:t xml:space="preserve">Если автомобильное транспортное средство, прицеп, полуприцеп не </w:t>
      </w:r>
      <w:r>
        <w:rPr>
          <w:rFonts w:eastAsia="Times New Roman"/>
          <w:spacing w:val="-1"/>
          <w:sz w:val="28"/>
          <w:szCs w:val="28"/>
        </w:rPr>
        <w:t>соответствуют техническим требованиям, определенным Решением, то не позднее</w:t>
      </w:r>
    </w:p>
    <w:p w:rsidR="00A41AFF" w:rsidRPr="00A41AFF" w:rsidRDefault="00A41AFF" w:rsidP="00A41AFF">
      <w:pPr>
        <w:tabs>
          <w:tab w:val="left" w:pos="960"/>
        </w:tabs>
        <w:rPr>
          <w:sz w:val="28"/>
          <w:szCs w:val="28"/>
        </w:rPr>
      </w:pPr>
      <w:r>
        <w:rPr>
          <w:sz w:val="28"/>
          <w:szCs w:val="28"/>
        </w:rPr>
        <w:tab/>
      </w:r>
      <w:r w:rsidRPr="00A41AFF">
        <w:rPr>
          <w:sz w:val="28"/>
          <w:szCs w:val="28"/>
        </w:rPr>
        <w:t>одного рабочего дня со дня регистрации заявления услугодатель в письменной форме сообщает услугополучателю о причинах, по которым свидетельство о допущении не может быть выдано.</w:t>
      </w:r>
    </w:p>
    <w:p w:rsidR="00A41AFF" w:rsidRPr="00A41AFF" w:rsidRDefault="00A41AFF" w:rsidP="00A41AFF">
      <w:pPr>
        <w:tabs>
          <w:tab w:val="left" w:pos="960"/>
        </w:tabs>
        <w:rPr>
          <w:sz w:val="28"/>
          <w:szCs w:val="28"/>
        </w:rPr>
      </w:pPr>
      <w:r w:rsidRPr="00A41AFF">
        <w:rPr>
          <w:sz w:val="28"/>
          <w:szCs w:val="28"/>
        </w:rPr>
        <w:t>При оказании государственной услуги посредством информационной системы е-лицензирование, данные о стадии ее оказания поступают в автоматическом режиме в информационную систему мониторинга оказания государственных услуг.</w:t>
      </w:r>
    </w:p>
    <w:p w:rsidR="00A41AFF" w:rsidRPr="00A41AFF" w:rsidRDefault="00A41AFF" w:rsidP="00A41AFF">
      <w:pPr>
        <w:tabs>
          <w:tab w:val="left" w:pos="960"/>
        </w:tabs>
        <w:rPr>
          <w:sz w:val="28"/>
          <w:szCs w:val="28"/>
        </w:rPr>
      </w:pPr>
      <w:r w:rsidRPr="00A41AFF">
        <w:rPr>
          <w:sz w:val="28"/>
          <w:szCs w:val="28"/>
        </w:rPr>
        <w:t>При обращении к услугодателю или на портал результат оказания государственной услуги выдается на бумажном носителе.</w:t>
      </w:r>
    </w:p>
    <w:p w:rsidR="00A41AFF" w:rsidRPr="00A41AFF" w:rsidRDefault="00A41AFF" w:rsidP="00A41AFF">
      <w:pPr>
        <w:tabs>
          <w:tab w:val="left" w:pos="960"/>
        </w:tabs>
        <w:rPr>
          <w:sz w:val="28"/>
          <w:szCs w:val="28"/>
        </w:rPr>
      </w:pPr>
      <w:r w:rsidRPr="00A41AFF">
        <w:rPr>
          <w:sz w:val="28"/>
          <w:szCs w:val="28"/>
        </w:rPr>
        <w:t>4.</w:t>
      </w:r>
      <w:r w:rsidRPr="00A41AFF">
        <w:rPr>
          <w:sz w:val="28"/>
          <w:szCs w:val="28"/>
        </w:rPr>
        <w:tab/>
        <w:t>В случае сбоя информационной системы, содержащей необходимые</w:t>
      </w:r>
    </w:p>
    <w:p w:rsidR="00A41AFF" w:rsidRPr="00A41AFF" w:rsidRDefault="00A41AFF" w:rsidP="00A41AFF">
      <w:pPr>
        <w:tabs>
          <w:tab w:val="left" w:pos="960"/>
        </w:tabs>
        <w:rPr>
          <w:sz w:val="28"/>
          <w:szCs w:val="28"/>
        </w:rPr>
      </w:pPr>
      <w:r w:rsidRPr="00A41AFF">
        <w:rPr>
          <w:sz w:val="28"/>
          <w:szCs w:val="28"/>
        </w:rPr>
        <w:t>сведения для оказания государственной услуги, услугодатель в течение 30</w:t>
      </w:r>
    </w:p>
    <w:p w:rsidR="00A41AFF" w:rsidRPr="00A41AFF" w:rsidRDefault="00A41AFF" w:rsidP="00A41AFF">
      <w:pPr>
        <w:tabs>
          <w:tab w:val="left" w:pos="960"/>
        </w:tabs>
        <w:rPr>
          <w:sz w:val="28"/>
          <w:szCs w:val="28"/>
        </w:rPr>
      </w:pPr>
      <w:r w:rsidRPr="00A41AFF">
        <w:rPr>
          <w:sz w:val="28"/>
          <w:szCs w:val="28"/>
        </w:rPr>
        <w:lastRenderedPageBreak/>
        <w:t>(минут) с момента сбоя уведомляет оператора информационно-</w:t>
      </w:r>
    </w:p>
    <w:p w:rsidR="00A41AFF" w:rsidRPr="00A41AFF" w:rsidRDefault="00A41AFF" w:rsidP="00A41AFF">
      <w:pPr>
        <w:tabs>
          <w:tab w:val="left" w:pos="960"/>
        </w:tabs>
        <w:rPr>
          <w:sz w:val="28"/>
          <w:szCs w:val="28"/>
        </w:rPr>
      </w:pPr>
      <w:r w:rsidRPr="00A41AFF">
        <w:rPr>
          <w:sz w:val="28"/>
          <w:szCs w:val="28"/>
        </w:rPr>
        <w:t>коммуникационной инфраструктуры «электронного правительства» (Оператор)</w:t>
      </w:r>
    </w:p>
    <w:p w:rsidR="00A41AFF" w:rsidRPr="00A41AFF" w:rsidRDefault="00A41AFF" w:rsidP="00A41AFF">
      <w:pPr>
        <w:tabs>
          <w:tab w:val="left" w:pos="960"/>
        </w:tabs>
        <w:rPr>
          <w:sz w:val="28"/>
          <w:szCs w:val="28"/>
        </w:rPr>
      </w:pPr>
      <w:r w:rsidRPr="00A41AFF">
        <w:rPr>
          <w:sz w:val="28"/>
          <w:szCs w:val="28"/>
        </w:rPr>
        <w:t>посредством направления запроса в единую службу поддержки по электронной</w:t>
      </w:r>
    </w:p>
    <w:p w:rsidR="00A41AFF" w:rsidRPr="00A41AFF" w:rsidRDefault="00A41AFF" w:rsidP="00A41AFF">
      <w:pPr>
        <w:tabs>
          <w:tab w:val="left" w:pos="960"/>
        </w:tabs>
        <w:rPr>
          <w:sz w:val="28"/>
          <w:szCs w:val="28"/>
        </w:rPr>
      </w:pPr>
      <w:r w:rsidRPr="00A41AFF">
        <w:rPr>
          <w:sz w:val="28"/>
          <w:szCs w:val="28"/>
        </w:rPr>
        <w:t>почте sd@nitec.kz с обязательным предоставлением информации по</w:t>
      </w:r>
    </w:p>
    <w:p w:rsidR="00A41AFF" w:rsidRPr="00A41AFF" w:rsidRDefault="00A41AFF" w:rsidP="00A41AFF">
      <w:pPr>
        <w:tabs>
          <w:tab w:val="left" w:pos="960"/>
        </w:tabs>
        <w:rPr>
          <w:sz w:val="28"/>
          <w:szCs w:val="28"/>
        </w:rPr>
      </w:pPr>
      <w:r w:rsidRPr="00A41AFF">
        <w:rPr>
          <w:sz w:val="28"/>
          <w:szCs w:val="28"/>
        </w:rPr>
        <w:t>наименованию государственной услуги, номера и кода административного</w:t>
      </w:r>
    </w:p>
    <w:p w:rsidR="00A41AFF" w:rsidRPr="00A41AFF" w:rsidRDefault="00A41AFF" w:rsidP="00A41AFF">
      <w:pPr>
        <w:tabs>
          <w:tab w:val="left" w:pos="960"/>
        </w:tabs>
        <w:rPr>
          <w:sz w:val="28"/>
          <w:szCs w:val="28"/>
        </w:rPr>
      </w:pPr>
      <w:r w:rsidRPr="00A41AFF">
        <w:rPr>
          <w:sz w:val="28"/>
          <w:szCs w:val="28"/>
        </w:rPr>
        <w:t>документа заявления (НИКАД), или уникальный идентификационный номер</w:t>
      </w:r>
    </w:p>
    <w:p w:rsidR="00A41AFF" w:rsidRPr="00A41AFF" w:rsidRDefault="00A41AFF" w:rsidP="00A41AFF">
      <w:pPr>
        <w:tabs>
          <w:tab w:val="left" w:pos="960"/>
        </w:tabs>
        <w:rPr>
          <w:sz w:val="28"/>
          <w:szCs w:val="28"/>
        </w:rPr>
      </w:pPr>
      <w:r w:rsidRPr="00A41AFF">
        <w:rPr>
          <w:sz w:val="28"/>
          <w:szCs w:val="28"/>
        </w:rPr>
        <w:t>заявления (УИНЗ), номера и кода административного документа (НИКАД РД),</w:t>
      </w:r>
    </w:p>
    <w:p w:rsidR="00A41AFF" w:rsidRPr="00A41AFF" w:rsidRDefault="00A41AFF" w:rsidP="00A41AFF">
      <w:pPr>
        <w:tabs>
          <w:tab w:val="left" w:pos="960"/>
        </w:tabs>
        <w:rPr>
          <w:sz w:val="28"/>
          <w:szCs w:val="28"/>
        </w:rPr>
      </w:pPr>
      <w:r w:rsidRPr="00A41AFF">
        <w:rPr>
          <w:sz w:val="28"/>
          <w:szCs w:val="28"/>
        </w:rPr>
        <w:t>или уникальный идентификационный номер разрешительного документа</w:t>
      </w:r>
    </w:p>
    <w:p w:rsidR="00A41AFF" w:rsidRPr="00A41AFF" w:rsidRDefault="00A41AFF" w:rsidP="00A41AFF">
      <w:pPr>
        <w:tabs>
          <w:tab w:val="left" w:pos="960"/>
        </w:tabs>
        <w:rPr>
          <w:sz w:val="28"/>
          <w:szCs w:val="28"/>
        </w:rPr>
      </w:pPr>
      <w:r w:rsidRPr="00A41AFF">
        <w:rPr>
          <w:sz w:val="28"/>
          <w:szCs w:val="28"/>
        </w:rPr>
        <w:t>(УИНРД), индивидуальный идентификационный номер (ИИН), или бизнес-</w:t>
      </w:r>
    </w:p>
    <w:p w:rsidR="00A41AFF" w:rsidRPr="00A41AFF" w:rsidRDefault="00A41AFF" w:rsidP="00A41AFF">
      <w:pPr>
        <w:tabs>
          <w:tab w:val="left" w:pos="960"/>
        </w:tabs>
        <w:rPr>
          <w:sz w:val="28"/>
          <w:szCs w:val="28"/>
        </w:rPr>
      </w:pPr>
      <w:r w:rsidRPr="00A41AFF">
        <w:rPr>
          <w:sz w:val="28"/>
          <w:szCs w:val="28"/>
        </w:rPr>
        <w:t>идентификационный номер (БИН) услугополучателя, с приложением пошаговых</w:t>
      </w:r>
    </w:p>
    <w:p w:rsidR="00A41AFF" w:rsidRPr="00A41AFF" w:rsidRDefault="00A41AFF" w:rsidP="00A41AFF">
      <w:pPr>
        <w:tabs>
          <w:tab w:val="left" w:pos="960"/>
        </w:tabs>
        <w:rPr>
          <w:sz w:val="28"/>
          <w:szCs w:val="28"/>
        </w:rPr>
      </w:pPr>
      <w:r w:rsidRPr="00A41AFF">
        <w:rPr>
          <w:sz w:val="28"/>
          <w:szCs w:val="28"/>
        </w:rPr>
        <w:t>скриншотов с момента авторизации до момента возникновения ошибки с</w:t>
      </w:r>
    </w:p>
    <w:p w:rsidR="00A41AFF" w:rsidRPr="00A41AFF" w:rsidRDefault="00A41AFF" w:rsidP="00A41AFF">
      <w:pPr>
        <w:tabs>
          <w:tab w:val="left" w:pos="960"/>
        </w:tabs>
        <w:rPr>
          <w:sz w:val="28"/>
          <w:szCs w:val="28"/>
        </w:rPr>
      </w:pPr>
      <w:r w:rsidRPr="00A41AFF">
        <w:rPr>
          <w:sz w:val="28"/>
          <w:szCs w:val="28"/>
        </w:rPr>
        <w:t>указанием точного времени ошибки.</w:t>
      </w:r>
    </w:p>
    <w:p w:rsidR="00A41AFF" w:rsidRPr="00A41AFF" w:rsidRDefault="00A41AFF" w:rsidP="00A41AFF">
      <w:pPr>
        <w:tabs>
          <w:tab w:val="left" w:pos="960"/>
        </w:tabs>
        <w:rPr>
          <w:sz w:val="28"/>
          <w:szCs w:val="28"/>
        </w:rPr>
      </w:pPr>
      <w:r w:rsidRPr="00A41AFF">
        <w:rPr>
          <w:sz w:val="28"/>
          <w:szCs w:val="28"/>
        </w:rPr>
        <w:t>Глава 3. Порядок обжалования решений, действий (бездействия) услугодателей и (или) их должностных лиц по вопросам оказания</w:t>
      </w:r>
    </w:p>
    <w:p w:rsidR="00A41AFF" w:rsidRPr="00A41AFF" w:rsidRDefault="00A41AFF" w:rsidP="00A41AFF">
      <w:pPr>
        <w:tabs>
          <w:tab w:val="left" w:pos="960"/>
        </w:tabs>
        <w:rPr>
          <w:sz w:val="28"/>
          <w:szCs w:val="28"/>
        </w:rPr>
      </w:pPr>
      <w:r w:rsidRPr="00A41AFF">
        <w:rPr>
          <w:sz w:val="28"/>
          <w:szCs w:val="28"/>
        </w:rPr>
        <w:t>государственных услуг</w:t>
      </w:r>
    </w:p>
    <w:p w:rsidR="00A41AFF" w:rsidRPr="00A41AFF" w:rsidRDefault="00A41AFF" w:rsidP="00A41AFF">
      <w:pPr>
        <w:tabs>
          <w:tab w:val="left" w:pos="960"/>
        </w:tabs>
        <w:rPr>
          <w:sz w:val="28"/>
          <w:szCs w:val="28"/>
        </w:rPr>
      </w:pPr>
      <w:r w:rsidRPr="00A41AFF">
        <w:rPr>
          <w:sz w:val="28"/>
          <w:szCs w:val="28"/>
        </w:rPr>
        <w:t>5.</w:t>
      </w:r>
      <w:r w:rsidRPr="00A41AFF">
        <w:rPr>
          <w:sz w:val="28"/>
          <w:szCs w:val="28"/>
        </w:rPr>
        <w:tab/>
        <w:t>В случаях несогласия с результатами оказания государственной услуги</w:t>
      </w:r>
    </w:p>
    <w:p w:rsidR="00A41AFF" w:rsidRPr="00A41AFF" w:rsidRDefault="00A41AFF" w:rsidP="00A41AFF">
      <w:pPr>
        <w:tabs>
          <w:tab w:val="left" w:pos="960"/>
        </w:tabs>
        <w:rPr>
          <w:sz w:val="28"/>
          <w:szCs w:val="28"/>
        </w:rPr>
      </w:pPr>
      <w:r w:rsidRPr="00A41AFF">
        <w:rPr>
          <w:sz w:val="28"/>
          <w:szCs w:val="28"/>
        </w:rPr>
        <w:t>услугополучателем подается жалоба на решение, действия (бездействие)</w:t>
      </w:r>
    </w:p>
    <w:p w:rsidR="00A41AFF" w:rsidRPr="00A41AFF" w:rsidRDefault="00A41AFF" w:rsidP="00A41AFF">
      <w:pPr>
        <w:tabs>
          <w:tab w:val="left" w:pos="960"/>
        </w:tabs>
        <w:rPr>
          <w:sz w:val="28"/>
          <w:szCs w:val="28"/>
        </w:rPr>
      </w:pPr>
      <w:r w:rsidRPr="00A41AFF">
        <w:rPr>
          <w:sz w:val="28"/>
          <w:szCs w:val="28"/>
        </w:rPr>
        <w:t>услугодателя по вопросам оказания государственных услуг в соответствии с</w:t>
      </w:r>
    </w:p>
    <w:p w:rsidR="00A41AFF" w:rsidRPr="00A41AFF" w:rsidRDefault="00A41AFF" w:rsidP="00A41AFF">
      <w:pPr>
        <w:tabs>
          <w:tab w:val="left" w:pos="960"/>
        </w:tabs>
        <w:rPr>
          <w:sz w:val="28"/>
          <w:szCs w:val="28"/>
        </w:rPr>
      </w:pPr>
      <w:r w:rsidRPr="00A41AFF">
        <w:rPr>
          <w:sz w:val="28"/>
          <w:szCs w:val="28"/>
        </w:rPr>
        <w:t>законодательством Республики Казахстан:</w:t>
      </w:r>
    </w:p>
    <w:p w:rsidR="00EE2E30" w:rsidRDefault="00A41AFF" w:rsidP="00A41AFF">
      <w:pPr>
        <w:tabs>
          <w:tab w:val="left" w:pos="960"/>
        </w:tabs>
        <w:rPr>
          <w:sz w:val="28"/>
          <w:szCs w:val="28"/>
        </w:rPr>
      </w:pPr>
      <w:r w:rsidRPr="00A41AFF">
        <w:rPr>
          <w:sz w:val="28"/>
          <w:szCs w:val="28"/>
        </w:rPr>
        <w:t>на имя руководителя услугодателя;</w:t>
      </w:r>
    </w:p>
    <w:p w:rsidR="00A41AFF" w:rsidRDefault="00A41AFF" w:rsidP="00A41AFF">
      <w:pPr>
        <w:shd w:val="clear" w:color="auto" w:fill="FFFFFF"/>
        <w:ind w:firstLine="709"/>
      </w:pPr>
      <w:r>
        <w:rPr>
          <w:sz w:val="28"/>
          <w:szCs w:val="28"/>
        </w:rPr>
        <w:tab/>
      </w:r>
      <w:r>
        <w:rPr>
          <w:rFonts w:eastAsia="Times New Roman"/>
          <w:sz w:val="28"/>
          <w:szCs w:val="28"/>
        </w:rPr>
        <w:t xml:space="preserve">на имя руководителя уполномоченного органа осуществляющего </w:t>
      </w:r>
      <w:r>
        <w:rPr>
          <w:rFonts w:eastAsia="Times New Roman"/>
          <w:spacing w:val="-1"/>
          <w:sz w:val="28"/>
          <w:szCs w:val="28"/>
        </w:rPr>
        <w:t>руководство в сфере обеспечения поступлений налогов и платежей в бюджет;</w:t>
      </w:r>
    </w:p>
    <w:p w:rsidR="00A41AFF" w:rsidRDefault="00A41AFF" w:rsidP="00A41AFF">
      <w:pPr>
        <w:shd w:val="clear" w:color="auto" w:fill="FFFFFF"/>
        <w:ind w:right="557" w:firstLine="709"/>
      </w:pPr>
      <w:r>
        <w:rPr>
          <w:rFonts w:eastAsia="Times New Roman"/>
          <w:spacing w:val="-2"/>
          <w:sz w:val="28"/>
          <w:szCs w:val="28"/>
        </w:rPr>
        <w:t xml:space="preserve">в уполномоченный орган по оценке и контролю за качеством оказания </w:t>
      </w:r>
      <w:r>
        <w:rPr>
          <w:rFonts w:eastAsia="Times New Roman"/>
          <w:sz w:val="28"/>
          <w:szCs w:val="28"/>
        </w:rPr>
        <w:t>государственных услуг.</w:t>
      </w:r>
    </w:p>
    <w:p w:rsidR="00A41AFF" w:rsidRDefault="00A41AFF" w:rsidP="00A41AFF">
      <w:pPr>
        <w:shd w:val="clear" w:color="auto" w:fill="FFFFFF"/>
        <w:ind w:firstLine="709"/>
      </w:pPr>
      <w:r>
        <w:rPr>
          <w:rFonts w:eastAsia="Times New Roman"/>
          <w:sz w:val="28"/>
          <w:szCs w:val="28"/>
        </w:rPr>
        <w:t xml:space="preserve">Жалоба услугополучателя, поступившая в адрес услугодателя, </w:t>
      </w:r>
      <w:r>
        <w:rPr>
          <w:rFonts w:eastAsia="Times New Roman"/>
          <w:spacing w:val="-1"/>
          <w:sz w:val="28"/>
          <w:szCs w:val="28"/>
        </w:rPr>
        <w:t xml:space="preserve">непосредственно оказывающих государственные услуги, подлежит рассмотрению </w:t>
      </w:r>
      <w:r>
        <w:rPr>
          <w:rFonts w:eastAsia="Times New Roman"/>
          <w:sz w:val="28"/>
          <w:szCs w:val="28"/>
        </w:rPr>
        <w:t>в соответствии с пунктом 2 статьи 25 Закона в течение 5 (пяти) рабочих дней со дня ее регистрации.</w:t>
      </w:r>
    </w:p>
    <w:p w:rsidR="00A41AFF" w:rsidRDefault="00A41AFF" w:rsidP="00A41AFF">
      <w:pPr>
        <w:shd w:val="clear" w:color="auto" w:fill="FFFFFF"/>
        <w:ind w:right="302" w:firstLine="709"/>
        <w:jc w:val="both"/>
      </w:pPr>
      <w:r>
        <w:rPr>
          <w:rFonts w:eastAsia="Times New Roman"/>
          <w:spacing w:val="-2"/>
          <w:sz w:val="28"/>
          <w:szCs w:val="28"/>
        </w:rPr>
        <w:t xml:space="preserve">Жалоба услугополучателя, поступившая в адрес уполномоченного органа </w:t>
      </w:r>
      <w:r>
        <w:rPr>
          <w:rFonts w:eastAsia="Times New Roman"/>
          <w:spacing w:val="-1"/>
          <w:sz w:val="28"/>
          <w:szCs w:val="28"/>
        </w:rPr>
        <w:t xml:space="preserve">по оценке и контролю за качеством оказания государственных услуг, подлежит </w:t>
      </w:r>
      <w:r>
        <w:rPr>
          <w:rFonts w:eastAsia="Times New Roman"/>
          <w:sz w:val="28"/>
          <w:szCs w:val="28"/>
        </w:rPr>
        <w:t>рассмотрению в течение 15 (пятнадцати) рабочих дней со дня ее регистрации.</w:t>
      </w:r>
    </w:p>
    <w:p w:rsidR="00A41AFF" w:rsidRDefault="00A41AFF" w:rsidP="00A41AFF">
      <w:pPr>
        <w:shd w:val="clear" w:color="auto" w:fill="FFFFFF"/>
        <w:ind w:firstLine="709"/>
      </w:pPr>
      <w:r>
        <w:rPr>
          <w:spacing w:val="-1"/>
          <w:sz w:val="28"/>
          <w:szCs w:val="28"/>
        </w:rPr>
        <w:t xml:space="preserve">6. </w:t>
      </w:r>
      <w:r>
        <w:rPr>
          <w:rFonts w:eastAsia="Times New Roman"/>
          <w:spacing w:val="-1"/>
          <w:sz w:val="28"/>
          <w:szCs w:val="28"/>
        </w:rPr>
        <w:t xml:space="preserve">В случаях несогласия с результатами оказания государственной услуги </w:t>
      </w:r>
      <w:r>
        <w:rPr>
          <w:rFonts w:eastAsia="Times New Roman"/>
          <w:sz w:val="28"/>
          <w:szCs w:val="28"/>
        </w:rPr>
        <w:t>услугополучатель в соответствии с подпунктом 6) пункта 1 статьи 4 Закона обращается в суд.</w:t>
      </w:r>
    </w:p>
    <w:p w:rsidR="00381460" w:rsidRPr="00EE2E30" w:rsidRDefault="00A41AFF" w:rsidP="00A41AFF">
      <w:pPr>
        <w:tabs>
          <w:tab w:val="left" w:pos="870"/>
          <w:tab w:val="left" w:pos="960"/>
        </w:tabs>
        <w:rPr>
          <w:sz w:val="28"/>
          <w:szCs w:val="28"/>
        </w:rPr>
        <w:sectPr w:rsidR="00381460" w:rsidRPr="00EE2E30" w:rsidSect="00EE2E30">
          <w:pgSz w:w="11909" w:h="16834"/>
          <w:pgMar w:top="284" w:right="813" w:bottom="360" w:left="1251" w:header="720" w:footer="720" w:gutter="0"/>
          <w:cols w:space="60"/>
          <w:noEndnote/>
        </w:sectPr>
      </w:pPr>
      <w:r>
        <w:rPr>
          <w:sz w:val="28"/>
          <w:szCs w:val="28"/>
        </w:rPr>
        <w:tab/>
      </w:r>
    </w:p>
    <w:p w:rsidR="00381460" w:rsidRPr="00A41AFF" w:rsidRDefault="00381460" w:rsidP="00A41AFF">
      <w:pPr>
        <w:shd w:val="clear" w:color="auto" w:fill="FFFFFF"/>
        <w:jc w:val="both"/>
        <w:rPr>
          <w:sz w:val="18"/>
          <w:szCs w:val="18"/>
        </w:rPr>
        <w:sectPr w:rsidR="00381460" w:rsidRPr="00A41AFF" w:rsidSect="00A41AFF">
          <w:pgSz w:w="11909" w:h="16834"/>
          <w:pgMar w:top="142" w:right="804" w:bottom="360" w:left="1285" w:header="720" w:footer="720" w:gutter="0"/>
          <w:cols w:num="4" w:space="720" w:equalWidth="0">
            <w:col w:w="1334" w:space="432"/>
            <w:col w:w="5193" w:space="586"/>
            <w:col w:w="1190" w:space="365"/>
            <w:col w:w="720"/>
          </w:cols>
          <w:noEndnote/>
        </w:sectPr>
      </w:pPr>
    </w:p>
    <w:p w:rsidR="00381460" w:rsidRPr="00A41AFF" w:rsidRDefault="00381460" w:rsidP="00A41AFF">
      <w:pPr>
        <w:shd w:val="clear" w:color="auto" w:fill="FFFFFF"/>
        <w:ind w:left="3984"/>
        <w:jc w:val="center"/>
        <w:rPr>
          <w:sz w:val="18"/>
          <w:szCs w:val="18"/>
        </w:rPr>
      </w:pPr>
      <w:r w:rsidRPr="00A41AFF">
        <w:rPr>
          <w:rFonts w:eastAsia="Times New Roman"/>
          <w:sz w:val="18"/>
          <w:szCs w:val="18"/>
        </w:rPr>
        <w:t>Приложение 1</w:t>
      </w:r>
    </w:p>
    <w:p w:rsidR="00381460" w:rsidRPr="00A41AFF" w:rsidRDefault="00381460" w:rsidP="00A41AFF">
      <w:pPr>
        <w:shd w:val="clear" w:color="auto" w:fill="FFFFFF"/>
        <w:ind w:left="3984"/>
        <w:jc w:val="center"/>
        <w:rPr>
          <w:sz w:val="18"/>
          <w:szCs w:val="18"/>
        </w:rPr>
      </w:pPr>
      <w:r w:rsidRPr="00A41AFF">
        <w:rPr>
          <w:rFonts w:eastAsia="Times New Roman"/>
          <w:spacing w:val="-2"/>
          <w:sz w:val="18"/>
          <w:szCs w:val="18"/>
        </w:rPr>
        <w:t>к Правилам оказания государственной</w:t>
      </w:r>
    </w:p>
    <w:p w:rsidR="00381460" w:rsidRPr="00A41AFF" w:rsidRDefault="00381460" w:rsidP="00A41AFF">
      <w:pPr>
        <w:shd w:val="clear" w:color="auto" w:fill="FFFFFF"/>
        <w:ind w:left="3984"/>
        <w:jc w:val="center"/>
        <w:rPr>
          <w:sz w:val="18"/>
          <w:szCs w:val="18"/>
        </w:rPr>
      </w:pPr>
      <w:r w:rsidRPr="00A41AFF">
        <w:rPr>
          <w:rFonts w:eastAsia="Times New Roman"/>
          <w:sz w:val="18"/>
          <w:szCs w:val="18"/>
        </w:rPr>
        <w:t>услуги «Выдача свидетельства о</w:t>
      </w:r>
    </w:p>
    <w:p w:rsidR="00381460" w:rsidRPr="00A41AFF" w:rsidRDefault="00381460" w:rsidP="00A41AFF">
      <w:pPr>
        <w:shd w:val="clear" w:color="auto" w:fill="FFFFFF"/>
        <w:ind w:left="3984"/>
        <w:jc w:val="center"/>
        <w:rPr>
          <w:sz w:val="18"/>
          <w:szCs w:val="18"/>
        </w:rPr>
      </w:pPr>
      <w:r w:rsidRPr="00A41AFF">
        <w:rPr>
          <w:rFonts w:eastAsia="Times New Roman"/>
          <w:sz w:val="18"/>
          <w:szCs w:val="18"/>
        </w:rPr>
        <w:t>допущении транспортного средства</w:t>
      </w:r>
    </w:p>
    <w:p w:rsidR="00381460" w:rsidRPr="00A41AFF" w:rsidRDefault="00381460" w:rsidP="00A41AFF">
      <w:pPr>
        <w:shd w:val="clear" w:color="auto" w:fill="FFFFFF"/>
        <w:ind w:left="3984"/>
        <w:jc w:val="center"/>
        <w:rPr>
          <w:sz w:val="18"/>
          <w:szCs w:val="18"/>
        </w:rPr>
      </w:pPr>
      <w:r w:rsidRPr="00A41AFF">
        <w:rPr>
          <w:rFonts w:eastAsia="Times New Roman"/>
          <w:sz w:val="18"/>
          <w:szCs w:val="18"/>
        </w:rPr>
        <w:t>международной перевозки к</w:t>
      </w:r>
    </w:p>
    <w:p w:rsidR="00381460" w:rsidRPr="00A41AFF" w:rsidRDefault="00381460" w:rsidP="00A41AFF">
      <w:pPr>
        <w:shd w:val="clear" w:color="auto" w:fill="FFFFFF"/>
        <w:ind w:left="3989"/>
        <w:jc w:val="center"/>
        <w:rPr>
          <w:sz w:val="18"/>
          <w:szCs w:val="18"/>
        </w:rPr>
      </w:pPr>
      <w:r w:rsidRPr="00A41AFF">
        <w:rPr>
          <w:rFonts w:eastAsia="Times New Roman"/>
          <w:sz w:val="18"/>
          <w:szCs w:val="18"/>
        </w:rPr>
        <w:t>перевозке товаров под таможенными</w:t>
      </w:r>
    </w:p>
    <w:p w:rsidR="00381460" w:rsidRPr="00A41AFF" w:rsidRDefault="00381460" w:rsidP="00A41AFF">
      <w:pPr>
        <w:shd w:val="clear" w:color="auto" w:fill="FFFFFF"/>
        <w:ind w:left="3984"/>
        <w:jc w:val="center"/>
        <w:rPr>
          <w:sz w:val="18"/>
          <w:szCs w:val="18"/>
        </w:rPr>
      </w:pPr>
      <w:r w:rsidRPr="00A41AFF">
        <w:rPr>
          <w:rFonts w:eastAsia="Times New Roman"/>
          <w:sz w:val="18"/>
          <w:szCs w:val="18"/>
        </w:rPr>
        <w:t>пломбами и печатями»</w:t>
      </w:r>
    </w:p>
    <w:p w:rsidR="00381460" w:rsidRDefault="00381460">
      <w:pPr>
        <w:spacing w:after="197" w:line="1" w:lineRule="exact"/>
        <w:rPr>
          <w:rFonts w:ascii="Arial" w:hAnsi="Arial" w:cs="Arial"/>
          <w:sz w:val="2"/>
          <w:szCs w:val="2"/>
        </w:rPr>
      </w:pPr>
    </w:p>
    <w:tbl>
      <w:tblPr>
        <w:tblW w:w="9989" w:type="dxa"/>
        <w:tblInd w:w="40" w:type="dxa"/>
        <w:tblLayout w:type="fixed"/>
        <w:tblCellMar>
          <w:left w:w="40" w:type="dxa"/>
          <w:right w:w="40" w:type="dxa"/>
        </w:tblCellMar>
        <w:tblLook w:val="0000" w:firstRow="0" w:lastRow="0" w:firstColumn="0" w:lastColumn="0" w:noHBand="0" w:noVBand="0"/>
      </w:tblPr>
      <w:tblGrid>
        <w:gridCol w:w="432"/>
        <w:gridCol w:w="2952"/>
        <w:gridCol w:w="6605"/>
      </w:tblGrid>
      <w:tr w:rsidR="00381460" w:rsidTr="00A41AFF">
        <w:trPr>
          <w:trHeight w:hRule="exact" w:val="552"/>
        </w:trPr>
        <w:tc>
          <w:tcPr>
            <w:tcW w:w="9989" w:type="dxa"/>
            <w:gridSpan w:val="3"/>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6" w:right="115"/>
            </w:pPr>
            <w:r>
              <w:rPr>
                <w:rFonts w:eastAsia="Times New Roman"/>
                <w:sz w:val="16"/>
                <w:szCs w:val="16"/>
              </w:rPr>
              <w:t>Стандарт государственной услуги «Выдача свидетельства о допущении транспортного средства международной перевозки к пере</w:t>
            </w:r>
            <w:r>
              <w:rPr>
                <w:rFonts w:eastAsia="Times New Roman"/>
                <w:sz w:val="16"/>
                <w:szCs w:val="16"/>
              </w:rPr>
              <w:softHyphen/>
              <w:t>возке товаров под таможенными пломбами и печатями»</w:t>
            </w:r>
          </w:p>
        </w:tc>
      </w:tr>
      <w:tr w:rsidR="00381460" w:rsidTr="00A41AFF">
        <w:trPr>
          <w:trHeight w:hRule="exact" w:val="54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1</w:t>
            </w:r>
          </w:p>
        </w:tc>
        <w:tc>
          <w:tcPr>
            <w:tcW w:w="295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Наименование услугодателя</w:t>
            </w:r>
          </w:p>
        </w:tc>
        <w:tc>
          <w:tcPr>
            <w:tcW w:w="660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192"/>
            </w:pPr>
            <w:r>
              <w:rPr>
                <w:rFonts w:eastAsia="Times New Roman"/>
                <w:sz w:val="16"/>
                <w:szCs w:val="16"/>
              </w:rPr>
              <w:t>Территориальные органы Комитета государственных доходов Министерства финан</w:t>
            </w:r>
            <w:r>
              <w:rPr>
                <w:rFonts w:eastAsia="Times New Roman"/>
                <w:sz w:val="16"/>
                <w:szCs w:val="16"/>
              </w:rPr>
              <w:softHyphen/>
              <w:t>сов Республики Казахстан по областям, городам Нур-Султану, Алматы и Шымкенту</w:t>
            </w:r>
          </w:p>
        </w:tc>
      </w:tr>
      <w:tr w:rsidR="00381460" w:rsidTr="00A41AFF">
        <w:trPr>
          <w:trHeight w:hRule="exact" w:val="706"/>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2</w:t>
            </w:r>
          </w:p>
        </w:tc>
        <w:tc>
          <w:tcPr>
            <w:tcW w:w="295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0" w:right="206"/>
            </w:pPr>
            <w:r>
              <w:rPr>
                <w:rFonts w:eastAsia="Times New Roman"/>
                <w:sz w:val="16"/>
                <w:szCs w:val="16"/>
              </w:rPr>
              <w:t>Способы предоставления государ</w:t>
            </w:r>
            <w:r>
              <w:rPr>
                <w:rFonts w:eastAsia="Times New Roman"/>
                <w:sz w:val="16"/>
                <w:szCs w:val="16"/>
              </w:rPr>
              <w:softHyphen/>
              <w:t>ственной услуги</w:t>
            </w:r>
          </w:p>
        </w:tc>
        <w:tc>
          <w:tcPr>
            <w:tcW w:w="660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ind w:left="10"/>
            </w:pPr>
            <w:r>
              <w:rPr>
                <w:sz w:val="16"/>
                <w:szCs w:val="16"/>
              </w:rPr>
              <w:t>1)</w:t>
            </w:r>
            <w:r>
              <w:tab/>
            </w:r>
            <w:r>
              <w:rPr>
                <w:rFonts w:eastAsia="Times New Roman"/>
                <w:sz w:val="16"/>
                <w:szCs w:val="16"/>
              </w:rPr>
              <w:t>через</w:t>
            </w:r>
            <w:r>
              <w:rPr>
                <w:rFonts w:eastAsia="Times New Roman"/>
              </w:rPr>
              <w:t xml:space="preserve"> </w:t>
            </w:r>
            <w:r>
              <w:rPr>
                <w:rFonts w:eastAsia="Times New Roman"/>
                <w:sz w:val="16"/>
                <w:szCs w:val="16"/>
              </w:rPr>
              <w:t>услугодателя;</w:t>
            </w:r>
          </w:p>
          <w:p w:rsidR="00381460" w:rsidRDefault="00381460">
            <w:pPr>
              <w:shd w:val="clear" w:color="auto" w:fill="FFFFFF"/>
              <w:tabs>
                <w:tab w:val="left" w:pos="312"/>
              </w:tabs>
              <w:spacing w:line="226" w:lineRule="exact"/>
              <w:ind w:left="10" w:right="91"/>
            </w:pPr>
            <w:r>
              <w:rPr>
                <w:sz w:val="16"/>
                <w:szCs w:val="16"/>
              </w:rPr>
              <w:t>2)</w:t>
            </w:r>
            <w:r>
              <w:tab/>
            </w:r>
            <w:r>
              <w:rPr>
                <w:rFonts w:eastAsia="Times New Roman"/>
                <w:sz w:val="16"/>
                <w:szCs w:val="16"/>
              </w:rPr>
              <w:t>посредством</w:t>
            </w:r>
            <w:r>
              <w:rPr>
                <w:rFonts w:eastAsia="Times New Roman"/>
              </w:rPr>
              <w:t xml:space="preserve"> </w:t>
            </w:r>
            <w:r>
              <w:rPr>
                <w:rFonts w:eastAsia="Times New Roman"/>
                <w:sz w:val="16"/>
                <w:szCs w:val="16"/>
              </w:rPr>
              <w:t>веб-портала</w:t>
            </w:r>
            <w:r>
              <w:rPr>
                <w:rFonts w:eastAsia="Times New Roman"/>
              </w:rPr>
              <w:t xml:space="preserve"> </w:t>
            </w:r>
            <w:r>
              <w:rPr>
                <w:rFonts w:eastAsia="Times New Roman"/>
                <w:sz w:val="16"/>
                <w:szCs w:val="16"/>
              </w:rPr>
              <w:t>«электронного</w:t>
            </w:r>
            <w:r>
              <w:rPr>
                <w:rFonts w:eastAsia="Times New Roman"/>
              </w:rPr>
              <w:t xml:space="preserve"> </w:t>
            </w:r>
            <w:r>
              <w:rPr>
                <w:rFonts w:eastAsia="Times New Roman"/>
                <w:sz w:val="16"/>
                <w:szCs w:val="16"/>
              </w:rPr>
              <w:t>правительства»</w:t>
            </w:r>
            <w:r>
              <w:rPr>
                <w:rFonts w:eastAsia="Times New Roman"/>
              </w:rPr>
              <w:t xml:space="preserve"> </w:t>
            </w:r>
            <w:hyperlink r:id="rId128" w:history="1">
              <w:r>
                <w:rPr>
                  <w:rFonts w:eastAsia="Times New Roman"/>
                  <w:sz w:val="16"/>
                  <w:szCs w:val="16"/>
                  <w:u w:val="single"/>
                </w:rPr>
                <w:t>www.egov.kz</w:t>
              </w:r>
            </w:hyperlink>
            <w:r>
              <w:rPr>
                <w:rFonts w:eastAsia="Times New Roman"/>
              </w:rPr>
              <w:t xml:space="preserve"> </w:t>
            </w:r>
            <w:r>
              <w:rPr>
                <w:rFonts w:eastAsia="Times New Roman"/>
                <w:sz w:val="16"/>
                <w:szCs w:val="16"/>
              </w:rPr>
              <w:t>(далее</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пор</w:t>
            </w:r>
            <w:r>
              <w:rPr>
                <w:rFonts w:eastAsia="Times New Roman"/>
                <w:sz w:val="16"/>
                <w:szCs w:val="16"/>
              </w:rPr>
              <w:softHyphen/>
            </w:r>
            <w:r>
              <w:rPr>
                <w:rFonts w:eastAsia="Times New Roman"/>
                <w:sz w:val="16"/>
                <w:szCs w:val="16"/>
              </w:rPr>
              <w:br/>
              <w:t>тал).</w:t>
            </w:r>
          </w:p>
        </w:tc>
      </w:tr>
      <w:tr w:rsidR="00381460" w:rsidTr="00A41AFF">
        <w:trPr>
          <w:trHeight w:hRule="exact" w:val="1566"/>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3</w:t>
            </w:r>
          </w:p>
        </w:tc>
        <w:tc>
          <w:tcPr>
            <w:tcW w:w="295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298"/>
            </w:pPr>
            <w:r>
              <w:rPr>
                <w:rFonts w:eastAsia="Times New Roman"/>
                <w:sz w:val="16"/>
                <w:szCs w:val="16"/>
              </w:rPr>
              <w:t>Сроки оказания государственной услуги</w:t>
            </w:r>
          </w:p>
        </w:tc>
        <w:tc>
          <w:tcPr>
            <w:tcW w:w="660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spacing w:line="230" w:lineRule="exact"/>
              <w:ind w:left="10" w:right="139"/>
            </w:pPr>
            <w:r>
              <w:rPr>
                <w:sz w:val="16"/>
                <w:szCs w:val="16"/>
              </w:rPr>
              <w:t>1)</w:t>
            </w:r>
            <w:r>
              <w:tab/>
            </w:r>
            <w:r>
              <w:rPr>
                <w:rFonts w:eastAsia="Times New Roman"/>
                <w:sz w:val="16"/>
                <w:szCs w:val="16"/>
              </w:rPr>
              <w:t>с</w:t>
            </w:r>
            <w:r>
              <w:rPr>
                <w:rFonts w:eastAsia="Times New Roman"/>
              </w:rPr>
              <w:t xml:space="preserve"> </w:t>
            </w:r>
            <w:r>
              <w:rPr>
                <w:rFonts w:eastAsia="Times New Roman"/>
                <w:sz w:val="16"/>
                <w:szCs w:val="16"/>
              </w:rPr>
              <w:t>момента</w:t>
            </w:r>
            <w:r>
              <w:rPr>
                <w:rFonts w:eastAsia="Times New Roman"/>
              </w:rPr>
              <w:t xml:space="preserve"> </w:t>
            </w:r>
            <w:r>
              <w:rPr>
                <w:rFonts w:eastAsia="Times New Roman"/>
                <w:sz w:val="16"/>
                <w:szCs w:val="16"/>
              </w:rPr>
              <w:t>сдачи</w:t>
            </w:r>
            <w:r>
              <w:rPr>
                <w:rFonts w:eastAsia="Times New Roman"/>
              </w:rPr>
              <w:t xml:space="preserve"> </w:t>
            </w:r>
            <w:r>
              <w:rPr>
                <w:rFonts w:eastAsia="Times New Roman"/>
                <w:sz w:val="16"/>
                <w:szCs w:val="16"/>
              </w:rPr>
              <w:t>пакета</w:t>
            </w:r>
            <w:r>
              <w:rPr>
                <w:rFonts w:eastAsia="Times New Roman"/>
              </w:rPr>
              <w:t xml:space="preserve"> </w:t>
            </w:r>
            <w:r>
              <w:rPr>
                <w:rFonts w:eastAsia="Times New Roman"/>
                <w:sz w:val="16"/>
                <w:szCs w:val="16"/>
              </w:rPr>
              <w:t>документов</w:t>
            </w:r>
            <w:r>
              <w:rPr>
                <w:rFonts w:eastAsia="Times New Roman"/>
              </w:rPr>
              <w:t xml:space="preserve"> </w:t>
            </w:r>
            <w:r>
              <w:rPr>
                <w:rFonts w:eastAsia="Times New Roman"/>
                <w:sz w:val="16"/>
                <w:szCs w:val="16"/>
              </w:rPr>
              <w:t>услугополучателем</w:t>
            </w:r>
            <w:r>
              <w:rPr>
                <w:rFonts w:eastAsia="Times New Roman"/>
              </w:rPr>
              <w:t xml:space="preserve"> </w:t>
            </w:r>
            <w:r>
              <w:rPr>
                <w:rFonts w:eastAsia="Times New Roman"/>
                <w:sz w:val="16"/>
                <w:szCs w:val="16"/>
              </w:rPr>
              <w:t>услугодателю</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одного</w:t>
            </w:r>
            <w:r>
              <w:rPr>
                <w:rFonts w:eastAsia="Times New Roman"/>
              </w:rPr>
              <w:t xml:space="preserve"> </w:t>
            </w:r>
            <w:r>
              <w:rPr>
                <w:rFonts w:eastAsia="Times New Roman"/>
                <w:sz w:val="16"/>
                <w:szCs w:val="16"/>
              </w:rPr>
              <w:t>ра</w:t>
            </w:r>
            <w:r>
              <w:rPr>
                <w:rFonts w:eastAsia="Times New Roman"/>
                <w:sz w:val="16"/>
                <w:szCs w:val="16"/>
              </w:rPr>
              <w:softHyphen/>
            </w:r>
            <w:r>
              <w:rPr>
                <w:rFonts w:eastAsia="Times New Roman"/>
                <w:sz w:val="16"/>
                <w:szCs w:val="16"/>
              </w:rPr>
              <w:br/>
              <w:t>бочего дня, следующего за днем регистрации указанного заявления, при представле</w:t>
            </w:r>
            <w:r>
              <w:rPr>
                <w:rFonts w:eastAsia="Times New Roman"/>
                <w:sz w:val="16"/>
                <w:szCs w:val="16"/>
              </w:rPr>
              <w:softHyphen/>
            </w:r>
            <w:r>
              <w:rPr>
                <w:rFonts w:eastAsia="Times New Roman"/>
                <w:sz w:val="16"/>
                <w:szCs w:val="16"/>
              </w:rPr>
              <w:br/>
              <w:t>нии транспортного средства;</w:t>
            </w:r>
          </w:p>
          <w:p w:rsidR="00381460" w:rsidRDefault="00381460">
            <w:pPr>
              <w:shd w:val="clear" w:color="auto" w:fill="FFFFFF"/>
              <w:tabs>
                <w:tab w:val="left" w:pos="312"/>
              </w:tabs>
              <w:spacing w:line="230" w:lineRule="exact"/>
              <w:ind w:left="10" w:right="139"/>
            </w:pPr>
            <w:r>
              <w:rPr>
                <w:sz w:val="16"/>
                <w:szCs w:val="16"/>
              </w:rPr>
              <w:t>2)</w:t>
            </w:r>
            <w:r>
              <w:tab/>
            </w:r>
            <w:r>
              <w:rPr>
                <w:rFonts w:eastAsia="Times New Roman"/>
                <w:sz w:val="16"/>
                <w:szCs w:val="16"/>
              </w:rPr>
              <w:t>максимально</w:t>
            </w:r>
            <w:r>
              <w:rPr>
                <w:rFonts w:eastAsia="Times New Roman"/>
              </w:rPr>
              <w:t xml:space="preserve"> </w:t>
            </w:r>
            <w:r>
              <w:rPr>
                <w:rFonts w:eastAsia="Times New Roman"/>
                <w:sz w:val="16"/>
                <w:szCs w:val="16"/>
              </w:rPr>
              <w:t>допустимое</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ожидания</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сдачи</w:t>
            </w:r>
            <w:r>
              <w:rPr>
                <w:rFonts w:eastAsia="Times New Roman"/>
              </w:rPr>
              <w:t xml:space="preserve"> </w:t>
            </w:r>
            <w:r>
              <w:rPr>
                <w:rFonts w:eastAsia="Times New Roman"/>
                <w:sz w:val="16"/>
                <w:szCs w:val="16"/>
              </w:rPr>
              <w:t>пакета</w:t>
            </w:r>
            <w:r>
              <w:rPr>
                <w:rFonts w:eastAsia="Times New Roman"/>
              </w:rPr>
              <w:t xml:space="preserve"> </w:t>
            </w:r>
            <w:r>
              <w:rPr>
                <w:rFonts w:eastAsia="Times New Roman"/>
                <w:sz w:val="16"/>
                <w:szCs w:val="16"/>
              </w:rPr>
              <w:t>документов</w:t>
            </w:r>
            <w:r>
              <w:rPr>
                <w:rFonts w:eastAsia="Times New Roman"/>
              </w:rPr>
              <w:t xml:space="preserve"> </w:t>
            </w:r>
            <w:r>
              <w:rPr>
                <w:rFonts w:eastAsia="Times New Roman"/>
                <w:sz w:val="16"/>
                <w:szCs w:val="16"/>
              </w:rPr>
              <w:t>услугопо-</w:t>
            </w:r>
            <w:r>
              <w:rPr>
                <w:rFonts w:eastAsia="Times New Roman"/>
                <w:sz w:val="16"/>
                <w:szCs w:val="16"/>
              </w:rPr>
              <w:br/>
              <w:t>лучателем услугодателю – 20 (двадцать) минут;</w:t>
            </w:r>
          </w:p>
          <w:p w:rsidR="00381460" w:rsidRDefault="00381460">
            <w:pPr>
              <w:shd w:val="clear" w:color="auto" w:fill="FFFFFF"/>
              <w:tabs>
                <w:tab w:val="left" w:pos="312"/>
              </w:tabs>
              <w:spacing w:line="226" w:lineRule="exact"/>
              <w:ind w:left="10" w:right="139"/>
            </w:pPr>
            <w:r>
              <w:rPr>
                <w:sz w:val="16"/>
                <w:szCs w:val="16"/>
              </w:rPr>
              <w:t>3)</w:t>
            </w:r>
            <w:r>
              <w:tab/>
            </w:r>
            <w:r>
              <w:rPr>
                <w:rFonts w:eastAsia="Times New Roman"/>
                <w:sz w:val="16"/>
                <w:szCs w:val="16"/>
              </w:rPr>
              <w:t>максимально</w:t>
            </w:r>
            <w:r>
              <w:rPr>
                <w:rFonts w:eastAsia="Times New Roman"/>
              </w:rPr>
              <w:t xml:space="preserve"> </w:t>
            </w:r>
            <w:r>
              <w:rPr>
                <w:rFonts w:eastAsia="Times New Roman"/>
                <w:sz w:val="16"/>
                <w:szCs w:val="16"/>
              </w:rPr>
              <w:t>допустимое</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обслуживания</w:t>
            </w:r>
            <w:r>
              <w:rPr>
                <w:rFonts w:eastAsia="Times New Roman"/>
              </w:rPr>
              <w:t xml:space="preserve"> </w:t>
            </w:r>
            <w:r>
              <w:rPr>
                <w:rFonts w:eastAsia="Times New Roman"/>
                <w:sz w:val="16"/>
                <w:szCs w:val="16"/>
              </w:rPr>
              <w:t>услугополучателя</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20</w:t>
            </w:r>
            <w:r>
              <w:rPr>
                <w:rFonts w:eastAsia="Times New Roman"/>
              </w:rPr>
              <w:t xml:space="preserve"> </w:t>
            </w:r>
            <w:r>
              <w:rPr>
                <w:rFonts w:eastAsia="Times New Roman"/>
                <w:sz w:val="16"/>
                <w:szCs w:val="16"/>
              </w:rPr>
              <w:t>(двадцать)</w:t>
            </w:r>
            <w:r>
              <w:rPr>
                <w:rFonts w:eastAsia="Times New Roman"/>
                <w:sz w:val="16"/>
                <w:szCs w:val="16"/>
              </w:rPr>
              <w:br/>
              <w:t>минут.</w:t>
            </w:r>
          </w:p>
        </w:tc>
      </w:tr>
      <w:tr w:rsidR="00381460" w:rsidTr="00A41AFF">
        <w:trPr>
          <w:trHeight w:hRule="exact" w:val="285"/>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4</w:t>
            </w:r>
          </w:p>
        </w:tc>
        <w:tc>
          <w:tcPr>
            <w:tcW w:w="295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A41AFF">
            <w:pPr>
              <w:shd w:val="clear" w:color="auto" w:fill="FFFFFF"/>
              <w:spacing w:line="230" w:lineRule="exact"/>
              <w:ind w:left="10" w:right="269"/>
            </w:pPr>
            <w:r>
              <w:rPr>
                <w:rFonts w:eastAsia="Times New Roman"/>
                <w:sz w:val="16"/>
                <w:szCs w:val="16"/>
              </w:rPr>
              <w:t>Форма оказания госуслуги</w:t>
            </w:r>
          </w:p>
        </w:tc>
        <w:tc>
          <w:tcPr>
            <w:tcW w:w="660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Электронная (частично автоматизированная) и (или) бумажная</w:t>
            </w:r>
          </w:p>
        </w:tc>
      </w:tr>
      <w:tr w:rsidR="00381460" w:rsidTr="00A41AFF">
        <w:trPr>
          <w:trHeight w:hRule="exact" w:val="1133"/>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5</w:t>
            </w:r>
          </w:p>
        </w:tc>
        <w:tc>
          <w:tcPr>
            <w:tcW w:w="295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254"/>
            </w:pPr>
            <w:r>
              <w:rPr>
                <w:rFonts w:eastAsia="Times New Roman"/>
                <w:sz w:val="16"/>
                <w:szCs w:val="16"/>
              </w:rPr>
              <w:t>Результат оказания государствен</w:t>
            </w:r>
            <w:r>
              <w:rPr>
                <w:rFonts w:eastAsia="Times New Roman"/>
                <w:sz w:val="16"/>
                <w:szCs w:val="16"/>
              </w:rPr>
              <w:softHyphen/>
              <w:t>ной услуги</w:t>
            </w:r>
          </w:p>
        </w:tc>
        <w:tc>
          <w:tcPr>
            <w:tcW w:w="660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spacing w:line="230" w:lineRule="exact"/>
              <w:ind w:left="10" w:right="182"/>
            </w:pPr>
            <w:r>
              <w:rPr>
                <w:sz w:val="16"/>
                <w:szCs w:val="16"/>
              </w:rPr>
              <w:t>1)</w:t>
            </w:r>
            <w:r>
              <w:tab/>
            </w:r>
            <w:r>
              <w:rPr>
                <w:rFonts w:eastAsia="Times New Roman"/>
                <w:sz w:val="16"/>
                <w:szCs w:val="16"/>
              </w:rPr>
              <w:t>выдача</w:t>
            </w:r>
            <w:r>
              <w:rPr>
                <w:rFonts w:eastAsia="Times New Roman"/>
              </w:rPr>
              <w:t xml:space="preserve"> </w:t>
            </w:r>
            <w:r>
              <w:rPr>
                <w:rFonts w:eastAsia="Times New Roman"/>
                <w:sz w:val="16"/>
                <w:szCs w:val="16"/>
              </w:rPr>
              <w:t>свидетельства</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допущении</w:t>
            </w:r>
            <w:r>
              <w:rPr>
                <w:rFonts w:eastAsia="Times New Roman"/>
              </w:rPr>
              <w:t xml:space="preserve"> </w:t>
            </w:r>
            <w:r>
              <w:rPr>
                <w:rFonts w:eastAsia="Times New Roman"/>
                <w:sz w:val="16"/>
                <w:szCs w:val="16"/>
              </w:rPr>
              <w:t>транспортного</w:t>
            </w:r>
            <w:r>
              <w:rPr>
                <w:rFonts w:eastAsia="Times New Roman"/>
              </w:rPr>
              <w:t xml:space="preserve"> </w:t>
            </w:r>
            <w:r>
              <w:rPr>
                <w:rFonts w:eastAsia="Times New Roman"/>
                <w:sz w:val="16"/>
                <w:szCs w:val="16"/>
              </w:rPr>
              <w:t>средства</w:t>
            </w:r>
            <w:r>
              <w:rPr>
                <w:rFonts w:eastAsia="Times New Roman"/>
              </w:rPr>
              <w:t xml:space="preserve"> </w:t>
            </w:r>
            <w:r>
              <w:rPr>
                <w:rFonts w:eastAsia="Times New Roman"/>
                <w:sz w:val="16"/>
                <w:szCs w:val="16"/>
              </w:rPr>
              <w:t>международной</w:t>
            </w:r>
            <w:r>
              <w:rPr>
                <w:rFonts w:eastAsia="Times New Roman"/>
              </w:rPr>
              <w:t xml:space="preserve"> </w:t>
            </w:r>
            <w:r>
              <w:rPr>
                <w:rFonts w:eastAsia="Times New Roman"/>
                <w:sz w:val="16"/>
                <w:szCs w:val="16"/>
              </w:rPr>
              <w:t>пере</w:t>
            </w:r>
            <w:r>
              <w:rPr>
                <w:rFonts w:eastAsia="Times New Roman"/>
                <w:sz w:val="16"/>
                <w:szCs w:val="16"/>
              </w:rPr>
              <w:softHyphen/>
            </w:r>
            <w:r>
              <w:rPr>
                <w:rFonts w:eastAsia="Times New Roman"/>
                <w:sz w:val="16"/>
                <w:szCs w:val="16"/>
              </w:rPr>
              <w:br/>
              <w:t>возки к перевозке товаров под таможенными пломбами и печатями;</w:t>
            </w:r>
          </w:p>
          <w:p w:rsidR="00381460" w:rsidRDefault="00381460">
            <w:pPr>
              <w:shd w:val="clear" w:color="auto" w:fill="FFFFFF"/>
              <w:tabs>
                <w:tab w:val="left" w:pos="312"/>
              </w:tabs>
              <w:spacing w:line="298" w:lineRule="exact"/>
              <w:ind w:left="10" w:right="182"/>
            </w:pPr>
            <w:r>
              <w:rPr>
                <w:sz w:val="16"/>
                <w:szCs w:val="16"/>
              </w:rPr>
              <w:t>2)</w:t>
            </w:r>
            <w:r>
              <w:tab/>
            </w:r>
            <w:r>
              <w:rPr>
                <w:rFonts w:eastAsia="Times New Roman"/>
                <w:sz w:val="16"/>
                <w:szCs w:val="16"/>
              </w:rPr>
              <w:t>мотивированный</w:t>
            </w:r>
            <w:r>
              <w:rPr>
                <w:rFonts w:eastAsia="Times New Roman"/>
              </w:rPr>
              <w:t xml:space="preserve"> </w:t>
            </w:r>
            <w:r>
              <w:rPr>
                <w:rFonts w:eastAsia="Times New Roman"/>
                <w:sz w:val="16"/>
                <w:szCs w:val="16"/>
              </w:rPr>
              <w:t>ответ</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отказе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оказании</w:t>
            </w:r>
            <w:r>
              <w:rPr>
                <w:rFonts w:eastAsia="Times New Roman"/>
              </w:rPr>
              <w:t xml:space="preserve"> </w:t>
            </w:r>
            <w:r>
              <w:rPr>
                <w:rFonts w:eastAsia="Times New Roman"/>
                <w:sz w:val="16"/>
                <w:szCs w:val="16"/>
              </w:rPr>
              <w:t>государственной</w:t>
            </w:r>
            <w:r>
              <w:rPr>
                <w:rFonts w:eastAsia="Times New Roman"/>
              </w:rPr>
              <w:t xml:space="preserve"> </w:t>
            </w:r>
            <w:r>
              <w:rPr>
                <w:rFonts w:eastAsia="Times New Roman"/>
                <w:sz w:val="16"/>
                <w:szCs w:val="16"/>
              </w:rPr>
              <w:t>услуги.</w:t>
            </w:r>
            <w:r>
              <w:rPr>
                <w:rFonts w:eastAsia="Times New Roman"/>
                <w:sz w:val="16"/>
                <w:szCs w:val="16"/>
              </w:rPr>
              <w:br/>
              <w:t>Форма предоставления результата оказания государственной услуги бумажная.</w:t>
            </w:r>
          </w:p>
        </w:tc>
      </w:tr>
      <w:tr w:rsidR="00381460" w:rsidTr="00A41AFF">
        <w:trPr>
          <w:trHeight w:hRule="exact" w:val="1127"/>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6</w:t>
            </w:r>
          </w:p>
        </w:tc>
        <w:tc>
          <w:tcPr>
            <w:tcW w:w="295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A41AFF">
            <w:pPr>
              <w:shd w:val="clear" w:color="auto" w:fill="FFFFFF"/>
              <w:spacing w:line="226" w:lineRule="exact"/>
              <w:ind w:left="10" w:right="139"/>
            </w:pPr>
            <w:r>
              <w:rPr>
                <w:rFonts w:eastAsia="Times New Roman"/>
                <w:sz w:val="16"/>
                <w:szCs w:val="16"/>
              </w:rPr>
              <w:t>Размер платы, взимаемой с услуго-получателя при оказании государ</w:t>
            </w:r>
            <w:r>
              <w:rPr>
                <w:rFonts w:eastAsia="Times New Roman"/>
                <w:sz w:val="16"/>
                <w:szCs w:val="16"/>
              </w:rPr>
              <w:softHyphen/>
              <w:t>ственной услуги, и способы ее взи</w:t>
            </w:r>
            <w:r>
              <w:rPr>
                <w:rFonts w:eastAsia="Times New Roman"/>
                <w:sz w:val="16"/>
                <w:szCs w:val="16"/>
              </w:rPr>
              <w:softHyphen/>
              <w:t xml:space="preserve">мания в случаях, предусмотренных законодательством </w:t>
            </w:r>
            <w:r w:rsidR="00A41AFF">
              <w:rPr>
                <w:rFonts w:eastAsia="Times New Roman"/>
                <w:sz w:val="16"/>
                <w:szCs w:val="16"/>
              </w:rPr>
              <w:t>РК</w:t>
            </w:r>
          </w:p>
        </w:tc>
        <w:tc>
          <w:tcPr>
            <w:tcW w:w="660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Государственная услуга оказывается бесплатно</w:t>
            </w:r>
          </w:p>
        </w:tc>
      </w:tr>
      <w:tr w:rsidR="00381460" w:rsidTr="00A41AFF">
        <w:trPr>
          <w:trHeight w:hRule="exact" w:val="2986"/>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7</w:t>
            </w:r>
          </w:p>
        </w:tc>
        <w:tc>
          <w:tcPr>
            <w:tcW w:w="295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График работы</w:t>
            </w:r>
          </w:p>
        </w:tc>
        <w:tc>
          <w:tcPr>
            <w:tcW w:w="660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spacing w:line="226" w:lineRule="exact"/>
              <w:ind w:left="10" w:right="110"/>
            </w:pPr>
            <w:r>
              <w:rPr>
                <w:sz w:val="16"/>
                <w:szCs w:val="16"/>
              </w:rPr>
              <w:t>1)</w:t>
            </w:r>
            <w:r>
              <w:tab/>
            </w:r>
            <w:r>
              <w:rPr>
                <w:rFonts w:eastAsia="Times New Roman"/>
                <w:sz w:val="16"/>
                <w:szCs w:val="16"/>
              </w:rPr>
              <w:t>услугодателя</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понедельника</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пятницу,</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9.00</w:t>
            </w:r>
            <w:r>
              <w:rPr>
                <w:rFonts w:eastAsia="Times New Roman"/>
              </w:rPr>
              <w:t xml:space="preserve"> </w:t>
            </w:r>
            <w:r>
              <w:rPr>
                <w:rFonts w:eastAsia="Times New Roman"/>
                <w:sz w:val="16"/>
                <w:szCs w:val="16"/>
              </w:rPr>
              <w:t>до</w:t>
            </w:r>
            <w:r>
              <w:rPr>
                <w:rFonts w:eastAsia="Times New Roman"/>
              </w:rPr>
              <w:t xml:space="preserve"> </w:t>
            </w:r>
            <w:r>
              <w:rPr>
                <w:rFonts w:eastAsia="Times New Roman"/>
                <w:sz w:val="16"/>
                <w:szCs w:val="16"/>
              </w:rPr>
              <w:t>18.30</w:t>
            </w:r>
            <w:r>
              <w:rPr>
                <w:rFonts w:eastAsia="Times New Roman"/>
              </w:rPr>
              <w:t xml:space="preserve"> </w:t>
            </w:r>
            <w:r>
              <w:rPr>
                <w:rFonts w:eastAsia="Times New Roman"/>
                <w:sz w:val="16"/>
                <w:szCs w:val="16"/>
              </w:rPr>
              <w:t>часов</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перерывом</w:t>
            </w:r>
            <w:r>
              <w:rPr>
                <w:rFonts w:eastAsia="Times New Roman"/>
              </w:rPr>
              <w:t xml:space="preserve"> </w:t>
            </w:r>
            <w:r>
              <w:rPr>
                <w:rFonts w:eastAsia="Times New Roman"/>
                <w:sz w:val="16"/>
                <w:szCs w:val="16"/>
              </w:rPr>
              <w:t>на</w:t>
            </w:r>
            <w:r>
              <w:rPr>
                <w:rFonts w:eastAsia="Times New Roman"/>
                <w:sz w:val="16"/>
                <w:szCs w:val="16"/>
              </w:rPr>
              <w:br/>
              <w:t>обед с 13.00 до 14.30 часов, кроме выходных и праздничных дней согласно Трудово</w:t>
            </w:r>
            <w:r>
              <w:rPr>
                <w:rFonts w:eastAsia="Times New Roman"/>
                <w:sz w:val="16"/>
                <w:szCs w:val="16"/>
              </w:rPr>
              <w:softHyphen/>
            </w:r>
            <w:r>
              <w:rPr>
                <w:rFonts w:eastAsia="Times New Roman"/>
                <w:sz w:val="16"/>
                <w:szCs w:val="16"/>
              </w:rPr>
              <w:br/>
              <w:t>му кодексу Республики Казахстан от 23 ноября 2015 года (далее – Трудовой кодекс</w:t>
            </w:r>
            <w:r>
              <w:rPr>
                <w:rFonts w:eastAsia="Times New Roman"/>
                <w:sz w:val="16"/>
                <w:szCs w:val="16"/>
              </w:rPr>
              <w:br/>
              <w:t>РК).</w:t>
            </w:r>
          </w:p>
          <w:p w:rsidR="00381460" w:rsidRDefault="00381460">
            <w:pPr>
              <w:shd w:val="clear" w:color="auto" w:fill="FFFFFF"/>
              <w:tabs>
                <w:tab w:val="left" w:pos="312"/>
              </w:tabs>
              <w:spacing w:line="226" w:lineRule="exact"/>
              <w:ind w:left="10" w:right="110"/>
            </w:pPr>
            <w:r>
              <w:rPr>
                <w:sz w:val="16"/>
                <w:szCs w:val="16"/>
              </w:rPr>
              <w:t>2)</w:t>
            </w:r>
            <w:r>
              <w:tab/>
            </w:r>
            <w:r>
              <w:rPr>
                <w:rFonts w:eastAsia="Times New Roman"/>
                <w:sz w:val="16"/>
                <w:szCs w:val="16"/>
              </w:rPr>
              <w:t>портала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круглосуточно,</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исключением</w:t>
            </w:r>
            <w:r>
              <w:rPr>
                <w:rFonts w:eastAsia="Times New Roman"/>
              </w:rPr>
              <w:t xml:space="preserve"> </w:t>
            </w:r>
            <w:r>
              <w:rPr>
                <w:rFonts w:eastAsia="Times New Roman"/>
                <w:sz w:val="16"/>
                <w:szCs w:val="16"/>
              </w:rPr>
              <w:t>технических</w:t>
            </w:r>
            <w:r>
              <w:rPr>
                <w:rFonts w:eastAsia="Times New Roman"/>
              </w:rPr>
              <w:t xml:space="preserve"> </w:t>
            </w:r>
            <w:r>
              <w:rPr>
                <w:rFonts w:eastAsia="Times New Roman"/>
                <w:sz w:val="16"/>
                <w:szCs w:val="16"/>
              </w:rPr>
              <w:t>перерывов</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связи</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прове</w:t>
            </w:r>
            <w:r>
              <w:rPr>
                <w:rFonts w:eastAsia="Times New Roman"/>
                <w:sz w:val="16"/>
                <w:szCs w:val="16"/>
              </w:rPr>
              <w:softHyphen/>
            </w:r>
            <w:r>
              <w:rPr>
                <w:rFonts w:eastAsia="Times New Roman"/>
                <w:sz w:val="16"/>
                <w:szCs w:val="16"/>
              </w:rPr>
              <w:br/>
              <w:t>дением ремонтных работ (при обращении услугополучателя после окончания рабоче</w:t>
            </w:r>
            <w:r>
              <w:rPr>
                <w:rFonts w:eastAsia="Times New Roman"/>
                <w:sz w:val="16"/>
                <w:szCs w:val="16"/>
              </w:rPr>
              <w:softHyphen/>
            </w:r>
            <w:r>
              <w:rPr>
                <w:rFonts w:eastAsia="Times New Roman"/>
                <w:sz w:val="16"/>
                <w:szCs w:val="16"/>
              </w:rPr>
              <w:br/>
              <w:t>го времени, в выходные и праздничные дни согласно Трудовому кодексу РК, прием</w:t>
            </w:r>
            <w:r>
              <w:rPr>
                <w:rFonts w:eastAsia="Times New Roman"/>
                <w:sz w:val="16"/>
                <w:szCs w:val="16"/>
              </w:rPr>
              <w:br/>
              <w:t>заявления и выдача результата оказания государственной услуги осуществляется сле</w:t>
            </w:r>
            <w:r>
              <w:rPr>
                <w:rFonts w:eastAsia="Times New Roman"/>
                <w:sz w:val="16"/>
                <w:szCs w:val="16"/>
              </w:rPr>
              <w:softHyphen/>
            </w:r>
            <w:r>
              <w:rPr>
                <w:rFonts w:eastAsia="Times New Roman"/>
                <w:sz w:val="16"/>
                <w:szCs w:val="16"/>
              </w:rPr>
              <w:br/>
              <w:t>дующим рабочим днем).</w:t>
            </w:r>
          </w:p>
          <w:p w:rsidR="00381460" w:rsidRDefault="00381460">
            <w:pPr>
              <w:shd w:val="clear" w:color="auto" w:fill="FFFFFF"/>
              <w:spacing w:line="298" w:lineRule="exact"/>
              <w:ind w:left="10"/>
            </w:pPr>
            <w:r>
              <w:rPr>
                <w:rFonts w:eastAsia="Times New Roman"/>
                <w:sz w:val="16"/>
                <w:szCs w:val="16"/>
              </w:rPr>
              <w:t>Адреса мест оказания государственной услуги размещены на интернет-ресурсе:</w:t>
            </w:r>
          </w:p>
          <w:p w:rsidR="00381460" w:rsidRDefault="00381460">
            <w:pPr>
              <w:shd w:val="clear" w:color="auto" w:fill="FFFFFF"/>
              <w:tabs>
                <w:tab w:val="left" w:pos="312"/>
              </w:tabs>
              <w:spacing w:line="298" w:lineRule="exact"/>
              <w:ind w:left="10"/>
            </w:pPr>
            <w:r>
              <w:rPr>
                <w:sz w:val="16"/>
                <w:szCs w:val="16"/>
              </w:rPr>
              <w:t>1)</w:t>
            </w:r>
            <w:r>
              <w:tab/>
            </w:r>
            <w:r>
              <w:rPr>
                <w:rFonts w:eastAsia="Times New Roman"/>
                <w:sz w:val="16"/>
                <w:szCs w:val="16"/>
              </w:rPr>
              <w:t>услугодателя</w:t>
            </w:r>
            <w:r>
              <w:rPr>
                <w:rFonts w:eastAsia="Times New Roman"/>
              </w:rPr>
              <w:t xml:space="preserve"> </w:t>
            </w:r>
            <w:hyperlink r:id="rId129" w:history="1">
              <w:r>
                <w:rPr>
                  <w:rFonts w:eastAsia="Times New Roman"/>
                  <w:sz w:val="16"/>
                  <w:szCs w:val="16"/>
                  <w:u w:val="single"/>
                </w:rPr>
                <w:t>www.kgd.gov.kz</w:t>
              </w:r>
            </w:hyperlink>
            <w:r>
              <w:rPr>
                <w:rFonts w:eastAsia="Times New Roman"/>
                <w:sz w:val="16"/>
                <w:szCs w:val="16"/>
              </w:rPr>
              <w:t>;</w:t>
            </w:r>
          </w:p>
          <w:p w:rsidR="00381460" w:rsidRDefault="00381460">
            <w:pPr>
              <w:shd w:val="clear" w:color="auto" w:fill="FFFFFF"/>
              <w:tabs>
                <w:tab w:val="left" w:pos="312"/>
              </w:tabs>
              <w:spacing w:line="298" w:lineRule="exact"/>
              <w:ind w:left="10"/>
            </w:pPr>
            <w:r>
              <w:rPr>
                <w:sz w:val="16"/>
                <w:szCs w:val="16"/>
              </w:rPr>
              <w:t>2)</w:t>
            </w:r>
            <w:r>
              <w:tab/>
            </w:r>
            <w:r>
              <w:rPr>
                <w:rFonts w:eastAsia="Times New Roman"/>
                <w:sz w:val="16"/>
                <w:szCs w:val="16"/>
              </w:rPr>
              <w:t>портале</w:t>
            </w:r>
            <w:r>
              <w:rPr>
                <w:rFonts w:eastAsia="Times New Roman"/>
              </w:rPr>
              <w:t xml:space="preserve"> </w:t>
            </w:r>
            <w:hyperlink r:id="rId130" w:history="1">
              <w:r>
                <w:rPr>
                  <w:rFonts w:eastAsia="Times New Roman"/>
                  <w:sz w:val="16"/>
                  <w:szCs w:val="16"/>
                  <w:u w:val="single"/>
                </w:rPr>
                <w:t>www.egov.kz</w:t>
              </w:r>
            </w:hyperlink>
            <w:r>
              <w:rPr>
                <w:rFonts w:eastAsia="Times New Roman"/>
                <w:sz w:val="16"/>
                <w:szCs w:val="16"/>
              </w:rPr>
              <w:t>.</w:t>
            </w:r>
          </w:p>
        </w:tc>
      </w:tr>
      <w:tr w:rsidR="00A41AFF" w:rsidTr="00A41AFF">
        <w:trPr>
          <w:trHeight w:hRule="exact" w:val="4248"/>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A41AFF" w:rsidRDefault="00A41AFF">
            <w:pPr>
              <w:shd w:val="clear" w:color="auto" w:fill="FFFFFF"/>
              <w:ind w:left="19"/>
              <w:rPr>
                <w:sz w:val="16"/>
                <w:szCs w:val="16"/>
              </w:rPr>
            </w:pPr>
            <w:r>
              <w:rPr>
                <w:sz w:val="16"/>
                <w:szCs w:val="16"/>
              </w:rPr>
              <w:t>8</w:t>
            </w:r>
          </w:p>
        </w:tc>
        <w:tc>
          <w:tcPr>
            <w:tcW w:w="2952" w:type="dxa"/>
            <w:tcBorders>
              <w:top w:val="single" w:sz="6" w:space="0" w:color="auto"/>
              <w:left w:val="single" w:sz="6" w:space="0" w:color="auto"/>
              <w:bottom w:val="single" w:sz="6" w:space="0" w:color="auto"/>
              <w:right w:val="single" w:sz="6" w:space="0" w:color="auto"/>
            </w:tcBorders>
            <w:shd w:val="clear" w:color="auto" w:fill="FFFFFF"/>
          </w:tcPr>
          <w:p w:rsidR="00A41AFF" w:rsidRDefault="00A41AFF">
            <w:pPr>
              <w:shd w:val="clear" w:color="auto" w:fill="FFFFFF"/>
              <w:ind w:left="10"/>
              <w:rPr>
                <w:rFonts w:eastAsia="Times New Roman"/>
                <w:sz w:val="16"/>
                <w:szCs w:val="16"/>
              </w:rPr>
            </w:pPr>
            <w:r w:rsidRPr="00A41AFF">
              <w:rPr>
                <w:rFonts w:eastAsia="Times New Roman"/>
                <w:sz w:val="16"/>
                <w:szCs w:val="16"/>
              </w:rPr>
              <w:t>Перечень документов, необходи-мых для оказания государственной услуги</w:t>
            </w:r>
          </w:p>
        </w:tc>
        <w:tc>
          <w:tcPr>
            <w:tcW w:w="6605" w:type="dxa"/>
            <w:tcBorders>
              <w:top w:val="single" w:sz="6" w:space="0" w:color="auto"/>
              <w:left w:val="single" w:sz="6" w:space="0" w:color="auto"/>
              <w:bottom w:val="single" w:sz="6" w:space="0" w:color="auto"/>
              <w:right w:val="single" w:sz="6" w:space="0" w:color="auto"/>
            </w:tcBorders>
            <w:shd w:val="clear" w:color="auto" w:fill="FFFFFF"/>
          </w:tcPr>
          <w:p w:rsidR="00A41AFF" w:rsidRDefault="00A41AFF">
            <w:pPr>
              <w:shd w:val="clear" w:color="auto" w:fill="FFFFFF"/>
              <w:tabs>
                <w:tab w:val="left" w:pos="312"/>
              </w:tabs>
              <w:spacing w:line="226" w:lineRule="exact"/>
              <w:ind w:left="10" w:right="110"/>
              <w:rPr>
                <w:sz w:val="16"/>
                <w:szCs w:val="16"/>
              </w:rPr>
            </w:pPr>
            <w:r w:rsidRPr="00A41AFF">
              <w:rPr>
                <w:sz w:val="16"/>
                <w:szCs w:val="16"/>
              </w:rPr>
              <w:t>при получении свидетельства в индивидуальном порядке:</w:t>
            </w:r>
          </w:p>
          <w:p w:rsidR="00A41AFF" w:rsidRPr="00A41AFF" w:rsidRDefault="00A41AFF" w:rsidP="00A41AFF">
            <w:pPr>
              <w:rPr>
                <w:sz w:val="16"/>
                <w:szCs w:val="16"/>
              </w:rPr>
            </w:pPr>
            <w:r w:rsidRPr="00A41AFF">
              <w:rPr>
                <w:sz w:val="16"/>
                <w:szCs w:val="16"/>
              </w:rPr>
              <w:t>1)</w:t>
            </w:r>
            <w:r w:rsidRPr="00A41AFF">
              <w:rPr>
                <w:sz w:val="16"/>
                <w:szCs w:val="16"/>
              </w:rPr>
              <w:tab/>
              <w:t>заявление и предъявление транспортного средства международной перевозки к</w:t>
            </w:r>
          </w:p>
          <w:p w:rsidR="00A41AFF" w:rsidRPr="00A41AFF" w:rsidRDefault="00A41AFF" w:rsidP="00A41AFF">
            <w:pPr>
              <w:rPr>
                <w:sz w:val="16"/>
                <w:szCs w:val="16"/>
              </w:rPr>
            </w:pPr>
            <w:r w:rsidRPr="00A41AFF">
              <w:rPr>
                <w:sz w:val="16"/>
                <w:szCs w:val="16"/>
              </w:rPr>
              <w:t>осмотру порожним:</w:t>
            </w:r>
          </w:p>
          <w:p w:rsidR="00A41AFF" w:rsidRPr="00A41AFF" w:rsidRDefault="00A41AFF" w:rsidP="00A41AFF">
            <w:pPr>
              <w:rPr>
                <w:sz w:val="16"/>
                <w:szCs w:val="16"/>
              </w:rPr>
            </w:pPr>
            <w:r w:rsidRPr="00A41AFF">
              <w:rPr>
                <w:sz w:val="16"/>
                <w:szCs w:val="16"/>
              </w:rPr>
              <w:t>при обращении на бумажном носителе заявление в произвольной форме;</w:t>
            </w:r>
          </w:p>
          <w:p w:rsidR="00A41AFF" w:rsidRPr="00A41AFF" w:rsidRDefault="00A41AFF" w:rsidP="00A41AFF">
            <w:pPr>
              <w:rPr>
                <w:sz w:val="16"/>
                <w:szCs w:val="16"/>
              </w:rPr>
            </w:pPr>
            <w:r w:rsidRPr="00A41AFF">
              <w:rPr>
                <w:sz w:val="16"/>
                <w:szCs w:val="16"/>
              </w:rPr>
              <w:t>при обращении на портал в форме электронного документа согласно приложению 2 к настоящим Правилам;</w:t>
            </w:r>
          </w:p>
          <w:p w:rsidR="00A41AFF" w:rsidRPr="00A41AFF" w:rsidRDefault="00A41AFF" w:rsidP="00A41AFF">
            <w:pPr>
              <w:rPr>
                <w:sz w:val="16"/>
                <w:szCs w:val="16"/>
              </w:rPr>
            </w:pPr>
            <w:r w:rsidRPr="00A41AFF">
              <w:rPr>
                <w:sz w:val="16"/>
                <w:szCs w:val="16"/>
              </w:rPr>
              <w:t>2)</w:t>
            </w:r>
            <w:r w:rsidRPr="00A41AFF">
              <w:rPr>
                <w:sz w:val="16"/>
                <w:szCs w:val="16"/>
              </w:rPr>
              <w:tab/>
              <w:t>бланк свидетельства о допущении по форме, установленной решением Комиссии Таможенного союза от 22 июня 2011 года № 676 (далее – Решение) с заполненными графами 1–6 бланка;</w:t>
            </w:r>
          </w:p>
          <w:p w:rsidR="00A41AFF" w:rsidRPr="00A41AFF" w:rsidRDefault="00A41AFF" w:rsidP="00A41AFF">
            <w:pPr>
              <w:rPr>
                <w:sz w:val="16"/>
                <w:szCs w:val="16"/>
              </w:rPr>
            </w:pPr>
            <w:r w:rsidRPr="00A41AFF">
              <w:rPr>
                <w:sz w:val="16"/>
                <w:szCs w:val="16"/>
              </w:rPr>
              <w:t>3)</w:t>
            </w:r>
            <w:r w:rsidRPr="00A41AFF">
              <w:rPr>
                <w:sz w:val="16"/>
                <w:szCs w:val="16"/>
              </w:rPr>
              <w:tab/>
              <w:t>чертежи, фотографии и подробное описание конструкции автомобильного транс¬портного средства, прицепа, полуприцепа;</w:t>
            </w:r>
          </w:p>
          <w:p w:rsidR="00A41AFF" w:rsidRPr="00A41AFF" w:rsidRDefault="00A41AFF" w:rsidP="00A41AFF">
            <w:pPr>
              <w:rPr>
                <w:sz w:val="16"/>
                <w:szCs w:val="16"/>
              </w:rPr>
            </w:pPr>
            <w:r w:rsidRPr="00A41AFF">
              <w:rPr>
                <w:sz w:val="16"/>
                <w:szCs w:val="16"/>
              </w:rPr>
              <w:t>4)</w:t>
            </w:r>
            <w:r w:rsidRPr="00A41AFF">
              <w:rPr>
                <w:sz w:val="16"/>
                <w:szCs w:val="16"/>
              </w:rPr>
              <w:tab/>
              <w:t>оригиналы и ксерокопии документов, подтверждающие право собственности, хо-зяйственного ведения, оперативного управления или владения в отношении автомо-бильного транспортного средства, прицепа, полуприцепа;</w:t>
            </w:r>
          </w:p>
          <w:p w:rsidR="00A41AFF" w:rsidRDefault="00A41AFF" w:rsidP="00A41AFF">
            <w:pPr>
              <w:rPr>
                <w:sz w:val="16"/>
                <w:szCs w:val="16"/>
              </w:rPr>
            </w:pPr>
            <w:r w:rsidRPr="00A41AFF">
              <w:rPr>
                <w:sz w:val="16"/>
                <w:szCs w:val="16"/>
              </w:rPr>
              <w:t>5)</w:t>
            </w:r>
            <w:r w:rsidRPr="00A41AFF">
              <w:rPr>
                <w:sz w:val="16"/>
                <w:szCs w:val="16"/>
              </w:rPr>
              <w:tab/>
              <w:t>оригинал и ксерокопия свидетельства о регистрации автомобильного транспортно¬го средства, прицепа, полуприцепа.</w:t>
            </w:r>
          </w:p>
          <w:p w:rsidR="00A41AFF" w:rsidRDefault="00A41AFF" w:rsidP="00A41AFF">
            <w:pPr>
              <w:rPr>
                <w:sz w:val="16"/>
                <w:szCs w:val="16"/>
              </w:rPr>
            </w:pPr>
          </w:p>
          <w:p w:rsidR="00A41AFF" w:rsidRPr="00A41AFF" w:rsidRDefault="00A41AFF" w:rsidP="00A41AFF">
            <w:pPr>
              <w:rPr>
                <w:sz w:val="16"/>
                <w:szCs w:val="16"/>
              </w:rPr>
            </w:pPr>
            <w:r w:rsidRPr="00A41AFF">
              <w:rPr>
                <w:sz w:val="16"/>
                <w:szCs w:val="16"/>
              </w:rPr>
              <w:t>На фотографиях или чертежах, прилагаемых к заявлению, должны быть изображены вид автомобильного транспортного средства, прицепа, полуприцепа спереди, сзади, слева, справа, а также места для наложения таможенных пломб и печатей. На одной фотографии или чертеже допускается одновременное изображение не более двух ви¬дов автомобильного транспортного средства, прицепа, полуприцепа;</w:t>
            </w:r>
          </w:p>
        </w:tc>
      </w:tr>
      <w:tr w:rsidR="00A41AFF" w:rsidTr="00A41AFF">
        <w:trPr>
          <w:trHeight w:hRule="exact" w:val="6391"/>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A41AFF" w:rsidRDefault="00A41AFF">
            <w:pPr>
              <w:shd w:val="clear" w:color="auto" w:fill="FFFFFF"/>
              <w:ind w:left="19"/>
              <w:rPr>
                <w:sz w:val="16"/>
                <w:szCs w:val="16"/>
              </w:rPr>
            </w:pPr>
          </w:p>
        </w:tc>
        <w:tc>
          <w:tcPr>
            <w:tcW w:w="2952" w:type="dxa"/>
            <w:tcBorders>
              <w:top w:val="single" w:sz="6" w:space="0" w:color="auto"/>
              <w:left w:val="single" w:sz="6" w:space="0" w:color="auto"/>
              <w:bottom w:val="single" w:sz="6" w:space="0" w:color="auto"/>
              <w:right w:val="single" w:sz="6" w:space="0" w:color="auto"/>
            </w:tcBorders>
            <w:shd w:val="clear" w:color="auto" w:fill="FFFFFF"/>
          </w:tcPr>
          <w:p w:rsidR="00A41AFF" w:rsidRPr="00A41AFF" w:rsidRDefault="00A41AFF">
            <w:pPr>
              <w:shd w:val="clear" w:color="auto" w:fill="FFFFFF"/>
              <w:ind w:left="10"/>
              <w:rPr>
                <w:rFonts w:eastAsia="Times New Roman"/>
                <w:sz w:val="16"/>
                <w:szCs w:val="16"/>
              </w:rPr>
            </w:pPr>
          </w:p>
        </w:tc>
        <w:tc>
          <w:tcPr>
            <w:tcW w:w="6605" w:type="dxa"/>
            <w:tcBorders>
              <w:top w:val="single" w:sz="6" w:space="0" w:color="auto"/>
              <w:left w:val="single" w:sz="6" w:space="0" w:color="auto"/>
              <w:bottom w:val="single" w:sz="6" w:space="0" w:color="auto"/>
              <w:right w:val="single" w:sz="6" w:space="0" w:color="auto"/>
            </w:tcBorders>
            <w:shd w:val="clear" w:color="auto" w:fill="FFFFFF"/>
          </w:tcPr>
          <w:p w:rsidR="00A41AFF" w:rsidRPr="00A41AFF" w:rsidRDefault="00A41AFF" w:rsidP="00A41AFF">
            <w:pPr>
              <w:shd w:val="clear" w:color="auto" w:fill="FFFFFF"/>
              <w:tabs>
                <w:tab w:val="left" w:pos="312"/>
              </w:tabs>
              <w:spacing w:line="226" w:lineRule="exact"/>
              <w:ind w:left="10" w:right="110"/>
              <w:rPr>
                <w:sz w:val="16"/>
                <w:szCs w:val="16"/>
              </w:rPr>
            </w:pPr>
            <w:r w:rsidRPr="00A41AFF">
              <w:rPr>
                <w:sz w:val="16"/>
                <w:szCs w:val="16"/>
              </w:rPr>
              <w:t>по типу конструкции (сериям) транспортных средств:</w:t>
            </w:r>
          </w:p>
          <w:p w:rsidR="00A41AFF" w:rsidRPr="00A41AFF" w:rsidRDefault="00A41AFF" w:rsidP="00A41AFF">
            <w:pPr>
              <w:shd w:val="clear" w:color="auto" w:fill="FFFFFF"/>
              <w:tabs>
                <w:tab w:val="left" w:pos="312"/>
              </w:tabs>
              <w:spacing w:line="226" w:lineRule="exact"/>
              <w:ind w:left="10" w:right="110"/>
              <w:rPr>
                <w:sz w:val="16"/>
                <w:szCs w:val="16"/>
              </w:rPr>
            </w:pPr>
            <w:r w:rsidRPr="00A41AFF">
              <w:rPr>
                <w:sz w:val="16"/>
                <w:szCs w:val="16"/>
              </w:rPr>
              <w:t>1)</w:t>
            </w:r>
            <w:r w:rsidRPr="00A41AFF">
              <w:rPr>
                <w:sz w:val="16"/>
                <w:szCs w:val="16"/>
              </w:rPr>
              <w:tab/>
              <w:t>заявление с указанием вида автомобильных транспортных средств, прицепов, полу¬</w:t>
            </w:r>
          </w:p>
          <w:p w:rsidR="00A41AFF" w:rsidRPr="00A41AFF" w:rsidRDefault="00A41AFF" w:rsidP="00A41AFF">
            <w:pPr>
              <w:shd w:val="clear" w:color="auto" w:fill="FFFFFF"/>
              <w:tabs>
                <w:tab w:val="left" w:pos="312"/>
              </w:tabs>
              <w:spacing w:line="226" w:lineRule="exact"/>
              <w:ind w:left="10" w:right="110"/>
              <w:rPr>
                <w:sz w:val="16"/>
                <w:szCs w:val="16"/>
              </w:rPr>
            </w:pPr>
            <w:r w:rsidRPr="00A41AFF">
              <w:rPr>
                <w:sz w:val="16"/>
                <w:szCs w:val="16"/>
              </w:rPr>
              <w:t>прицепов его признаки и опознавательные цифры или буквы, которые услугополуча-</w:t>
            </w:r>
          </w:p>
          <w:p w:rsidR="00A41AFF" w:rsidRPr="00A41AFF" w:rsidRDefault="00A41AFF" w:rsidP="00A41AFF">
            <w:pPr>
              <w:shd w:val="clear" w:color="auto" w:fill="FFFFFF"/>
              <w:tabs>
                <w:tab w:val="left" w:pos="312"/>
              </w:tabs>
              <w:spacing w:line="226" w:lineRule="exact"/>
              <w:ind w:left="10" w:right="110"/>
              <w:rPr>
                <w:sz w:val="16"/>
                <w:szCs w:val="16"/>
              </w:rPr>
            </w:pPr>
            <w:r w:rsidRPr="00A41AFF">
              <w:rPr>
                <w:sz w:val="16"/>
                <w:szCs w:val="16"/>
              </w:rPr>
              <w:t>тель (изготовитель) присваивает типу конструкции (серии) транспортного средства,</w:t>
            </w:r>
          </w:p>
          <w:p w:rsidR="00A41AFF" w:rsidRPr="00A41AFF" w:rsidRDefault="00A41AFF" w:rsidP="00A41AFF">
            <w:pPr>
              <w:shd w:val="clear" w:color="auto" w:fill="FFFFFF"/>
              <w:tabs>
                <w:tab w:val="left" w:pos="312"/>
              </w:tabs>
              <w:spacing w:line="226" w:lineRule="exact"/>
              <w:ind w:left="10" w:right="110"/>
              <w:rPr>
                <w:sz w:val="16"/>
                <w:szCs w:val="16"/>
              </w:rPr>
            </w:pPr>
            <w:r w:rsidRPr="00A41AFF">
              <w:rPr>
                <w:sz w:val="16"/>
                <w:szCs w:val="16"/>
              </w:rPr>
              <w:t>подлежащего заблаговременному допущению к перевозке товаров под таможенными</w:t>
            </w:r>
          </w:p>
          <w:p w:rsidR="00A41AFF" w:rsidRPr="00A41AFF" w:rsidRDefault="00A41AFF" w:rsidP="00A41AFF">
            <w:pPr>
              <w:shd w:val="clear" w:color="auto" w:fill="FFFFFF"/>
              <w:tabs>
                <w:tab w:val="left" w:pos="312"/>
              </w:tabs>
              <w:spacing w:line="226" w:lineRule="exact"/>
              <w:ind w:left="10" w:right="110"/>
              <w:rPr>
                <w:sz w:val="16"/>
                <w:szCs w:val="16"/>
              </w:rPr>
            </w:pPr>
            <w:r w:rsidRPr="00A41AFF">
              <w:rPr>
                <w:sz w:val="16"/>
                <w:szCs w:val="16"/>
              </w:rPr>
              <w:t>пломбами и печатями:</w:t>
            </w:r>
          </w:p>
          <w:p w:rsidR="00A41AFF" w:rsidRPr="00A41AFF" w:rsidRDefault="00A41AFF" w:rsidP="00A41AFF">
            <w:pPr>
              <w:shd w:val="clear" w:color="auto" w:fill="FFFFFF"/>
              <w:tabs>
                <w:tab w:val="left" w:pos="312"/>
              </w:tabs>
              <w:spacing w:line="226" w:lineRule="exact"/>
              <w:ind w:left="10" w:right="110"/>
              <w:rPr>
                <w:sz w:val="16"/>
                <w:szCs w:val="16"/>
              </w:rPr>
            </w:pPr>
            <w:r w:rsidRPr="00A41AFF">
              <w:rPr>
                <w:sz w:val="16"/>
                <w:szCs w:val="16"/>
              </w:rPr>
              <w:t>при обращении на бумажном носителе заявление в произвольной форме;</w:t>
            </w:r>
          </w:p>
          <w:p w:rsidR="00A41AFF" w:rsidRPr="00A41AFF" w:rsidRDefault="00A41AFF" w:rsidP="00A41AFF">
            <w:pPr>
              <w:shd w:val="clear" w:color="auto" w:fill="FFFFFF"/>
              <w:tabs>
                <w:tab w:val="left" w:pos="312"/>
              </w:tabs>
              <w:spacing w:line="226" w:lineRule="exact"/>
              <w:ind w:left="10" w:right="110"/>
              <w:rPr>
                <w:sz w:val="16"/>
                <w:szCs w:val="16"/>
              </w:rPr>
            </w:pPr>
            <w:r w:rsidRPr="00A41AFF">
              <w:rPr>
                <w:sz w:val="16"/>
                <w:szCs w:val="16"/>
              </w:rPr>
              <w:t>при обращении на портал в форме электронного документа согласно приложению 2 к настоящим Правилам.</w:t>
            </w:r>
          </w:p>
          <w:p w:rsidR="00A41AFF" w:rsidRPr="00A41AFF" w:rsidRDefault="00A41AFF" w:rsidP="00A41AFF">
            <w:pPr>
              <w:shd w:val="clear" w:color="auto" w:fill="FFFFFF"/>
              <w:tabs>
                <w:tab w:val="left" w:pos="312"/>
              </w:tabs>
              <w:spacing w:line="226" w:lineRule="exact"/>
              <w:ind w:left="10" w:right="110"/>
              <w:rPr>
                <w:sz w:val="16"/>
                <w:szCs w:val="16"/>
              </w:rPr>
            </w:pPr>
            <w:r w:rsidRPr="00A41AFF">
              <w:rPr>
                <w:sz w:val="16"/>
                <w:szCs w:val="16"/>
              </w:rPr>
              <w:t>В заявлении услугополучатель (изготовитель) письменно обязуется:</w:t>
            </w:r>
          </w:p>
          <w:p w:rsidR="00A41AFF" w:rsidRPr="00A41AFF" w:rsidRDefault="00A41AFF" w:rsidP="00A41AFF">
            <w:pPr>
              <w:shd w:val="clear" w:color="auto" w:fill="FFFFFF"/>
              <w:tabs>
                <w:tab w:val="left" w:pos="312"/>
              </w:tabs>
              <w:spacing w:line="226" w:lineRule="exact"/>
              <w:ind w:left="10" w:right="110"/>
              <w:rPr>
                <w:sz w:val="16"/>
                <w:szCs w:val="16"/>
              </w:rPr>
            </w:pPr>
            <w:r w:rsidRPr="00A41AFF">
              <w:rPr>
                <w:sz w:val="16"/>
                <w:szCs w:val="16"/>
              </w:rPr>
              <w:t>создать условия, позволяющие услугодателю в любой момент осматривать автомо¬бильные транспортные средства, прицепы, полуприцепы данного типа конструкции (серии) в ходе их серийного производства;</w:t>
            </w:r>
          </w:p>
          <w:p w:rsidR="00A41AFF" w:rsidRPr="00A41AFF" w:rsidRDefault="00A41AFF" w:rsidP="00A41AFF">
            <w:pPr>
              <w:shd w:val="clear" w:color="auto" w:fill="FFFFFF"/>
              <w:tabs>
                <w:tab w:val="left" w:pos="312"/>
              </w:tabs>
              <w:spacing w:line="226" w:lineRule="exact"/>
              <w:ind w:left="10" w:right="110"/>
              <w:rPr>
                <w:sz w:val="16"/>
                <w:szCs w:val="16"/>
              </w:rPr>
            </w:pPr>
            <w:r w:rsidRPr="00A41AFF">
              <w:rPr>
                <w:sz w:val="16"/>
                <w:szCs w:val="16"/>
              </w:rPr>
              <w:t>информировать услугодателя о любых изменениях в чертежах и описаниях конструк¬ции (серии) до того, как эти изменения будут произведены;</w:t>
            </w:r>
          </w:p>
          <w:p w:rsidR="00A41AFF" w:rsidRPr="00A41AFF" w:rsidRDefault="00A41AFF" w:rsidP="00A41AFF">
            <w:pPr>
              <w:shd w:val="clear" w:color="auto" w:fill="FFFFFF"/>
              <w:tabs>
                <w:tab w:val="left" w:pos="312"/>
              </w:tabs>
              <w:spacing w:line="226" w:lineRule="exact"/>
              <w:ind w:left="10" w:right="110"/>
              <w:rPr>
                <w:sz w:val="16"/>
                <w:szCs w:val="16"/>
              </w:rPr>
            </w:pPr>
            <w:r w:rsidRPr="00A41AFF">
              <w:rPr>
                <w:sz w:val="16"/>
                <w:szCs w:val="16"/>
              </w:rPr>
              <w:t>на видном месте наносить на автомобильные транспортные средства, прицепы, полу¬прицепы опознавательные цифры или буквы типа конструкции (серии), а также опо¬знавательный или заводской номер каждого серийно выпускаемого автомобильного транспортного средства, прицепа, полуприцепа данного типа (серии);</w:t>
            </w:r>
          </w:p>
          <w:p w:rsidR="00A41AFF" w:rsidRPr="00A41AFF" w:rsidRDefault="00A41AFF" w:rsidP="00A41AFF">
            <w:pPr>
              <w:shd w:val="clear" w:color="auto" w:fill="FFFFFF"/>
              <w:tabs>
                <w:tab w:val="left" w:pos="312"/>
              </w:tabs>
              <w:spacing w:line="226" w:lineRule="exact"/>
              <w:ind w:left="10" w:right="110"/>
              <w:rPr>
                <w:sz w:val="16"/>
                <w:szCs w:val="16"/>
              </w:rPr>
            </w:pPr>
            <w:r w:rsidRPr="00A41AFF">
              <w:rPr>
                <w:sz w:val="16"/>
                <w:szCs w:val="16"/>
              </w:rPr>
              <w:t>вести учет автомобильных транспортных средств, прицепов, полуприцепов, изготов¬ленных в соответствии с допущенным типом конструкции (серии);</w:t>
            </w:r>
          </w:p>
          <w:p w:rsidR="00A41AFF" w:rsidRPr="00A41AFF" w:rsidRDefault="00A41AFF" w:rsidP="00A41AFF">
            <w:pPr>
              <w:shd w:val="clear" w:color="auto" w:fill="FFFFFF"/>
              <w:tabs>
                <w:tab w:val="left" w:pos="312"/>
              </w:tabs>
              <w:spacing w:line="226" w:lineRule="exact"/>
              <w:ind w:left="10" w:right="110"/>
              <w:rPr>
                <w:sz w:val="16"/>
                <w:szCs w:val="16"/>
              </w:rPr>
            </w:pPr>
            <w:r w:rsidRPr="00A41AFF">
              <w:rPr>
                <w:sz w:val="16"/>
                <w:szCs w:val="16"/>
              </w:rPr>
              <w:t>2)</w:t>
            </w:r>
            <w:r w:rsidRPr="00A41AFF">
              <w:rPr>
                <w:sz w:val="16"/>
                <w:szCs w:val="16"/>
              </w:rPr>
              <w:tab/>
              <w:t>бланк свидетельства о допущении по форме, установленной Решением с заполнен¬ными графами 2–4 и 8 бланка;</w:t>
            </w:r>
          </w:p>
          <w:p w:rsidR="00A41AFF" w:rsidRPr="00A41AFF" w:rsidRDefault="00A41AFF" w:rsidP="00A41AFF">
            <w:pPr>
              <w:shd w:val="clear" w:color="auto" w:fill="FFFFFF"/>
              <w:tabs>
                <w:tab w:val="left" w:pos="312"/>
              </w:tabs>
              <w:spacing w:line="226" w:lineRule="exact"/>
              <w:ind w:left="10" w:right="110"/>
              <w:rPr>
                <w:sz w:val="16"/>
                <w:szCs w:val="16"/>
              </w:rPr>
            </w:pPr>
            <w:r w:rsidRPr="00A41AFF">
              <w:rPr>
                <w:sz w:val="16"/>
                <w:szCs w:val="16"/>
              </w:rPr>
              <w:t>3)</w:t>
            </w:r>
            <w:r w:rsidRPr="00A41AFF">
              <w:rPr>
                <w:sz w:val="16"/>
                <w:szCs w:val="16"/>
              </w:rPr>
              <w:tab/>
              <w:t>чертежи, фотографии и подробное описание типа конструкции (серии) автомобиль-ных транспортных средств, прицепов, полуприцепов, подлежащих заблаговременно¬му допущению к перевозке товаров под таможенными пломбами и печатями.</w:t>
            </w:r>
          </w:p>
          <w:p w:rsidR="00A41AFF" w:rsidRPr="00A41AFF" w:rsidRDefault="00A41AFF" w:rsidP="00A41AFF">
            <w:pPr>
              <w:shd w:val="clear" w:color="auto" w:fill="FFFFFF"/>
              <w:tabs>
                <w:tab w:val="left" w:pos="312"/>
              </w:tabs>
              <w:spacing w:line="226" w:lineRule="exact"/>
              <w:ind w:left="10" w:right="110"/>
              <w:rPr>
                <w:sz w:val="16"/>
                <w:szCs w:val="16"/>
              </w:rPr>
            </w:pPr>
            <w:r w:rsidRPr="00A41AFF">
              <w:rPr>
                <w:sz w:val="16"/>
                <w:szCs w:val="16"/>
              </w:rPr>
              <w:t>Указанные копии документов, представляются с подлинниками для сверки, после че¬го подлинники документов возвращаются услугополучателю.</w:t>
            </w:r>
          </w:p>
        </w:tc>
      </w:tr>
      <w:tr w:rsidR="00A41AFF" w:rsidTr="00A41AFF">
        <w:trPr>
          <w:trHeight w:hRule="exact" w:val="1279"/>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A41AFF" w:rsidRDefault="00A41AFF">
            <w:pPr>
              <w:shd w:val="clear" w:color="auto" w:fill="FFFFFF"/>
              <w:ind w:left="19"/>
              <w:rPr>
                <w:sz w:val="16"/>
                <w:szCs w:val="16"/>
              </w:rPr>
            </w:pPr>
            <w:r>
              <w:rPr>
                <w:sz w:val="16"/>
                <w:szCs w:val="16"/>
              </w:rPr>
              <w:t>9</w:t>
            </w:r>
          </w:p>
        </w:tc>
        <w:tc>
          <w:tcPr>
            <w:tcW w:w="2952" w:type="dxa"/>
            <w:tcBorders>
              <w:top w:val="single" w:sz="6" w:space="0" w:color="auto"/>
              <w:left w:val="single" w:sz="6" w:space="0" w:color="auto"/>
              <w:bottom w:val="single" w:sz="6" w:space="0" w:color="auto"/>
              <w:right w:val="single" w:sz="6" w:space="0" w:color="auto"/>
            </w:tcBorders>
            <w:shd w:val="clear" w:color="auto" w:fill="FFFFFF"/>
          </w:tcPr>
          <w:p w:rsidR="00A41AFF" w:rsidRDefault="00A41AFF" w:rsidP="00A41AFF">
            <w:pPr>
              <w:shd w:val="clear" w:color="auto" w:fill="FFFFFF"/>
              <w:spacing w:before="5"/>
            </w:pPr>
          </w:p>
          <w:p w:rsidR="00A41AFF" w:rsidRDefault="00A41AFF" w:rsidP="00A41AFF">
            <w:pPr>
              <w:shd w:val="clear" w:color="auto" w:fill="FFFFFF"/>
              <w:spacing w:line="226" w:lineRule="exact"/>
            </w:pPr>
            <w:r>
              <w:br w:type="column"/>
            </w:r>
            <w:r>
              <w:rPr>
                <w:rFonts w:eastAsia="Times New Roman"/>
                <w:sz w:val="16"/>
                <w:szCs w:val="16"/>
              </w:rPr>
              <w:t>Основания для отказа в оказании го</w:t>
            </w:r>
            <w:r>
              <w:rPr>
                <w:rFonts w:eastAsia="Times New Roman"/>
                <w:sz w:val="16"/>
                <w:szCs w:val="16"/>
              </w:rPr>
              <w:softHyphen/>
              <w:t>сударственной услуги, установлен</w:t>
            </w:r>
            <w:r>
              <w:rPr>
                <w:rFonts w:eastAsia="Times New Roman"/>
                <w:sz w:val="16"/>
                <w:szCs w:val="16"/>
              </w:rPr>
              <w:softHyphen/>
              <w:t>ные законами Республики Казахстан</w:t>
            </w:r>
          </w:p>
          <w:p w:rsidR="00A41AFF" w:rsidRPr="00A41AFF" w:rsidRDefault="00A41AFF">
            <w:pPr>
              <w:shd w:val="clear" w:color="auto" w:fill="FFFFFF"/>
              <w:ind w:left="10"/>
              <w:rPr>
                <w:rFonts w:eastAsia="Times New Roman"/>
                <w:sz w:val="16"/>
                <w:szCs w:val="16"/>
              </w:rPr>
            </w:pPr>
          </w:p>
        </w:tc>
        <w:tc>
          <w:tcPr>
            <w:tcW w:w="6605" w:type="dxa"/>
            <w:tcBorders>
              <w:top w:val="single" w:sz="6" w:space="0" w:color="auto"/>
              <w:left w:val="single" w:sz="6" w:space="0" w:color="auto"/>
              <w:bottom w:val="single" w:sz="6" w:space="0" w:color="auto"/>
              <w:right w:val="single" w:sz="6" w:space="0" w:color="auto"/>
            </w:tcBorders>
            <w:shd w:val="clear" w:color="auto" w:fill="FFFFFF"/>
          </w:tcPr>
          <w:p w:rsidR="00A41AFF" w:rsidRPr="00A41AFF" w:rsidRDefault="00A41AFF" w:rsidP="00A41AFF">
            <w:pPr>
              <w:shd w:val="clear" w:color="auto" w:fill="FFFFFF"/>
              <w:tabs>
                <w:tab w:val="left" w:pos="312"/>
              </w:tabs>
              <w:spacing w:line="226" w:lineRule="exact"/>
              <w:ind w:left="10" w:right="110"/>
              <w:rPr>
                <w:sz w:val="16"/>
                <w:szCs w:val="16"/>
              </w:rPr>
            </w:pPr>
            <w:r w:rsidRPr="00A41AFF">
              <w:rPr>
                <w:sz w:val="16"/>
                <w:szCs w:val="16"/>
              </w:rPr>
              <w:t>Основанием для отказа в оказании государственной услуги является несоответствие автомобильного транспортного средства, прицепа, полуприцепа техническим требова-ниям, установленным Таможенной конвенцией о международной перевозке грузов с</w:t>
            </w:r>
            <w:r>
              <w:t xml:space="preserve"> </w:t>
            </w:r>
            <w:r w:rsidRPr="00A41AFF">
              <w:rPr>
                <w:sz w:val="16"/>
                <w:szCs w:val="16"/>
              </w:rPr>
              <w:t>применением книжки МДП от 14 ноября 1975 года или Таможенной конвенцией, ка-сающейся контейнеров от 2 декабря 1972 года.</w:t>
            </w:r>
          </w:p>
        </w:tc>
      </w:tr>
      <w:tr w:rsidR="00A41AFF" w:rsidTr="00A41AFF">
        <w:trPr>
          <w:trHeight w:hRule="exact" w:val="1279"/>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A41AFF" w:rsidRDefault="00A41AFF" w:rsidP="00A41AFF">
            <w:pPr>
              <w:shd w:val="clear" w:color="auto" w:fill="FFFFFF"/>
              <w:ind w:left="19"/>
            </w:pPr>
            <w:r>
              <w:rPr>
                <w:sz w:val="16"/>
                <w:szCs w:val="16"/>
              </w:rPr>
              <w:t>10</w:t>
            </w:r>
          </w:p>
        </w:tc>
        <w:tc>
          <w:tcPr>
            <w:tcW w:w="2952" w:type="dxa"/>
            <w:tcBorders>
              <w:top w:val="single" w:sz="6" w:space="0" w:color="auto"/>
              <w:left w:val="single" w:sz="6" w:space="0" w:color="auto"/>
              <w:bottom w:val="single" w:sz="6" w:space="0" w:color="auto"/>
              <w:right w:val="single" w:sz="6" w:space="0" w:color="auto"/>
            </w:tcBorders>
            <w:shd w:val="clear" w:color="auto" w:fill="FFFFFF"/>
          </w:tcPr>
          <w:p w:rsidR="00A41AFF" w:rsidRDefault="00A41AFF" w:rsidP="00A41AFF">
            <w:pPr>
              <w:shd w:val="clear" w:color="auto" w:fill="FFFFFF"/>
              <w:spacing w:line="226" w:lineRule="exact"/>
              <w:ind w:left="10" w:right="125"/>
            </w:pPr>
            <w:r>
              <w:rPr>
                <w:rFonts w:eastAsia="Times New Roman"/>
                <w:sz w:val="16"/>
                <w:szCs w:val="16"/>
              </w:rPr>
              <w:t>Иные требования с учетом особен</w:t>
            </w:r>
            <w:r>
              <w:rPr>
                <w:rFonts w:eastAsia="Times New Roman"/>
                <w:sz w:val="16"/>
                <w:szCs w:val="16"/>
              </w:rPr>
              <w:softHyphen/>
              <w:t>ностей оказания</w:t>
            </w:r>
          </w:p>
          <w:p w:rsidR="00A41AFF" w:rsidRDefault="00A41AFF" w:rsidP="00A41AFF">
            <w:pPr>
              <w:shd w:val="clear" w:color="auto" w:fill="FFFFFF"/>
              <w:spacing w:line="226" w:lineRule="exact"/>
              <w:ind w:left="10" w:right="125"/>
            </w:pPr>
            <w:r>
              <w:rPr>
                <w:rFonts w:eastAsia="Times New Roman"/>
                <w:sz w:val="16"/>
                <w:szCs w:val="16"/>
              </w:rPr>
              <w:t>государственной услуги, в том чис</w:t>
            </w:r>
            <w:r>
              <w:rPr>
                <w:rFonts w:eastAsia="Times New Roman"/>
                <w:sz w:val="16"/>
                <w:szCs w:val="16"/>
              </w:rPr>
              <w:softHyphen/>
              <w:t>ле оказываемой в электронной форме</w:t>
            </w:r>
          </w:p>
        </w:tc>
        <w:tc>
          <w:tcPr>
            <w:tcW w:w="6605" w:type="dxa"/>
            <w:tcBorders>
              <w:top w:val="single" w:sz="6" w:space="0" w:color="auto"/>
              <w:left w:val="single" w:sz="6" w:space="0" w:color="auto"/>
              <w:bottom w:val="single" w:sz="6" w:space="0" w:color="auto"/>
              <w:right w:val="single" w:sz="6" w:space="0" w:color="auto"/>
            </w:tcBorders>
            <w:shd w:val="clear" w:color="auto" w:fill="FFFFFF"/>
          </w:tcPr>
          <w:p w:rsidR="00A41AFF" w:rsidRDefault="00A41AFF" w:rsidP="00A41AFF">
            <w:pPr>
              <w:shd w:val="clear" w:color="auto" w:fill="FFFFFF"/>
              <w:spacing w:line="230" w:lineRule="exact"/>
              <w:ind w:left="10" w:right="82"/>
            </w:pPr>
            <w:r>
              <w:rPr>
                <w:rFonts w:eastAsia="Times New Roman"/>
                <w:sz w:val="16"/>
                <w:szCs w:val="16"/>
              </w:rPr>
              <w:t>Услугополучатель имеет возможность получения государственной услуги в электрон</w:t>
            </w:r>
            <w:r>
              <w:rPr>
                <w:rFonts w:eastAsia="Times New Roman"/>
                <w:sz w:val="16"/>
                <w:szCs w:val="16"/>
              </w:rPr>
              <w:softHyphen/>
              <w:t>ной форме через портал при условии наличия ЭЦП.</w:t>
            </w:r>
          </w:p>
          <w:p w:rsidR="00A41AFF" w:rsidRDefault="00A41AFF" w:rsidP="00A41AFF">
            <w:pPr>
              <w:shd w:val="clear" w:color="auto" w:fill="FFFFFF"/>
              <w:spacing w:line="226" w:lineRule="exact"/>
              <w:ind w:left="10" w:right="82"/>
            </w:pPr>
            <w:r>
              <w:rPr>
                <w:rFonts w:eastAsia="Times New Roman"/>
                <w:sz w:val="16"/>
                <w:szCs w:val="16"/>
              </w:rPr>
              <w:t>Услугополучатель имеет возможность получения информации о статусе оказания го</w:t>
            </w:r>
            <w:r>
              <w:rPr>
                <w:rFonts w:eastAsia="Times New Roman"/>
                <w:sz w:val="16"/>
                <w:szCs w:val="16"/>
              </w:rPr>
              <w:softHyphen/>
              <w:t>сударственной услуги в режиме удаленного доступа посредством «личного кабинета» на портале, Единого контакт-центра 1414, 8 800 080 777.</w:t>
            </w:r>
          </w:p>
        </w:tc>
      </w:tr>
    </w:tbl>
    <w:p w:rsidR="00381460" w:rsidRDefault="00381460">
      <w:pPr>
        <w:sectPr w:rsidR="00381460">
          <w:type w:val="continuous"/>
          <w:pgSz w:w="11909" w:h="16834"/>
          <w:pgMar w:top="1094" w:right="674" w:bottom="360" w:left="1246" w:header="720" w:footer="720" w:gutter="0"/>
          <w:cols w:space="60"/>
          <w:noEndnote/>
        </w:sectPr>
      </w:pPr>
    </w:p>
    <w:p w:rsidR="00381460" w:rsidRPr="00A41AFF" w:rsidRDefault="00381460" w:rsidP="00A41AFF">
      <w:pPr>
        <w:rPr>
          <w:rFonts w:ascii="Arial" w:hAnsi="Arial" w:cs="Arial"/>
          <w:sz w:val="18"/>
          <w:szCs w:val="18"/>
        </w:rPr>
      </w:pPr>
    </w:p>
    <w:p w:rsidR="00381460" w:rsidRPr="00A41AFF" w:rsidRDefault="00381460" w:rsidP="00A41AFF">
      <w:pPr>
        <w:shd w:val="clear" w:color="auto" w:fill="FFFFFF"/>
        <w:ind w:left="3989"/>
        <w:jc w:val="center"/>
        <w:rPr>
          <w:sz w:val="18"/>
          <w:szCs w:val="18"/>
        </w:rPr>
      </w:pPr>
      <w:r w:rsidRPr="00A41AFF">
        <w:rPr>
          <w:rFonts w:eastAsia="Times New Roman"/>
          <w:sz w:val="18"/>
          <w:szCs w:val="18"/>
        </w:rPr>
        <w:t>Приложение 2</w:t>
      </w:r>
    </w:p>
    <w:p w:rsidR="00381460" w:rsidRPr="00A41AFF" w:rsidRDefault="00381460" w:rsidP="00A41AFF">
      <w:pPr>
        <w:shd w:val="clear" w:color="auto" w:fill="FFFFFF"/>
        <w:ind w:left="3989"/>
        <w:jc w:val="center"/>
        <w:rPr>
          <w:sz w:val="18"/>
          <w:szCs w:val="18"/>
        </w:rPr>
      </w:pPr>
      <w:r w:rsidRPr="00A41AFF">
        <w:rPr>
          <w:rFonts w:eastAsia="Times New Roman"/>
          <w:sz w:val="18"/>
          <w:szCs w:val="18"/>
        </w:rPr>
        <w:t>к Правилам оказания государственной</w:t>
      </w:r>
    </w:p>
    <w:p w:rsidR="00381460" w:rsidRPr="00A41AFF" w:rsidRDefault="00381460" w:rsidP="00A41AFF">
      <w:pPr>
        <w:shd w:val="clear" w:color="auto" w:fill="FFFFFF"/>
        <w:ind w:left="3989"/>
        <w:jc w:val="center"/>
        <w:rPr>
          <w:sz w:val="18"/>
          <w:szCs w:val="18"/>
        </w:rPr>
      </w:pPr>
      <w:r w:rsidRPr="00A41AFF">
        <w:rPr>
          <w:rFonts w:eastAsia="Times New Roman"/>
          <w:sz w:val="18"/>
          <w:szCs w:val="18"/>
        </w:rPr>
        <w:t>услуги «Выдача свидетельства о</w:t>
      </w:r>
    </w:p>
    <w:p w:rsidR="00381460" w:rsidRPr="00A41AFF" w:rsidRDefault="00381460" w:rsidP="00A41AFF">
      <w:pPr>
        <w:shd w:val="clear" w:color="auto" w:fill="FFFFFF"/>
        <w:ind w:left="3989"/>
        <w:jc w:val="center"/>
        <w:rPr>
          <w:sz w:val="18"/>
          <w:szCs w:val="18"/>
        </w:rPr>
      </w:pPr>
      <w:r w:rsidRPr="00A41AFF">
        <w:rPr>
          <w:rFonts w:eastAsia="Times New Roman"/>
          <w:sz w:val="18"/>
          <w:szCs w:val="18"/>
        </w:rPr>
        <w:t>допущении транспортного средства</w:t>
      </w:r>
    </w:p>
    <w:p w:rsidR="00381460" w:rsidRPr="00A41AFF" w:rsidRDefault="00381460" w:rsidP="00A41AFF">
      <w:pPr>
        <w:shd w:val="clear" w:color="auto" w:fill="FFFFFF"/>
        <w:ind w:left="3989"/>
        <w:jc w:val="center"/>
        <w:rPr>
          <w:sz w:val="18"/>
          <w:szCs w:val="18"/>
        </w:rPr>
      </w:pPr>
      <w:r w:rsidRPr="00A41AFF">
        <w:rPr>
          <w:rFonts w:eastAsia="Times New Roman"/>
          <w:sz w:val="18"/>
          <w:szCs w:val="18"/>
        </w:rPr>
        <w:t>международной перевозки к перевозке</w:t>
      </w:r>
    </w:p>
    <w:p w:rsidR="00381460" w:rsidRPr="00A41AFF" w:rsidRDefault="00381460" w:rsidP="00A41AFF">
      <w:pPr>
        <w:shd w:val="clear" w:color="auto" w:fill="FFFFFF"/>
        <w:ind w:left="3989"/>
        <w:jc w:val="center"/>
        <w:rPr>
          <w:sz w:val="18"/>
          <w:szCs w:val="18"/>
        </w:rPr>
      </w:pPr>
      <w:r w:rsidRPr="00A41AFF">
        <w:rPr>
          <w:rFonts w:eastAsia="Times New Roman"/>
          <w:sz w:val="18"/>
          <w:szCs w:val="18"/>
        </w:rPr>
        <w:t>товаров под таможенными</w:t>
      </w:r>
    </w:p>
    <w:p w:rsidR="00381460" w:rsidRPr="00A41AFF" w:rsidRDefault="00381460" w:rsidP="00A41AFF">
      <w:pPr>
        <w:shd w:val="clear" w:color="auto" w:fill="FFFFFF"/>
        <w:ind w:left="3989"/>
        <w:jc w:val="center"/>
        <w:rPr>
          <w:sz w:val="18"/>
          <w:szCs w:val="18"/>
        </w:rPr>
      </w:pPr>
      <w:r w:rsidRPr="00A41AFF">
        <w:rPr>
          <w:rFonts w:eastAsia="Times New Roman"/>
          <w:sz w:val="18"/>
          <w:szCs w:val="18"/>
        </w:rPr>
        <w:t>пломбами и печатями»</w:t>
      </w:r>
    </w:p>
    <w:p w:rsidR="00381460" w:rsidRDefault="00381460">
      <w:pPr>
        <w:shd w:val="clear" w:color="auto" w:fill="FFFFFF"/>
        <w:spacing w:before="211"/>
        <w:jc w:val="center"/>
      </w:pPr>
      <w:r>
        <w:rPr>
          <w:rFonts w:eastAsia="Times New Roman"/>
          <w:b/>
          <w:bCs/>
          <w:sz w:val="28"/>
          <w:szCs w:val="28"/>
        </w:rPr>
        <w:t>Форма заявления на регистрацию и выдачу:</w:t>
      </w:r>
    </w:p>
    <w:p w:rsidR="00381460" w:rsidRDefault="00381460">
      <w:pPr>
        <w:shd w:val="clear" w:color="auto" w:fill="FFFFFF"/>
        <w:tabs>
          <w:tab w:val="left" w:leader="underscore" w:pos="9360"/>
        </w:tabs>
        <w:spacing w:before="269" w:line="374" w:lineRule="exact"/>
        <w:ind w:left="4603"/>
      </w:pPr>
      <w:r>
        <w:rPr>
          <w:sz w:val="28"/>
          <w:szCs w:val="28"/>
        </w:rPr>
        <w:tab/>
      </w:r>
    </w:p>
    <w:p w:rsidR="00381460" w:rsidRDefault="00381460">
      <w:pPr>
        <w:shd w:val="clear" w:color="auto" w:fill="FFFFFF"/>
        <w:spacing w:line="374" w:lineRule="exact"/>
        <w:ind w:left="5870" w:right="557" w:hanging="1080"/>
      </w:pPr>
      <w:r>
        <w:rPr>
          <w:rFonts w:eastAsia="Times New Roman"/>
          <w:spacing w:val="-2"/>
          <w:sz w:val="28"/>
          <w:szCs w:val="28"/>
        </w:rPr>
        <w:t xml:space="preserve">полное наименование юридического </w:t>
      </w:r>
      <w:r>
        <w:rPr>
          <w:rFonts w:eastAsia="Times New Roman"/>
          <w:sz w:val="28"/>
          <w:szCs w:val="28"/>
        </w:rPr>
        <w:t>/физического лица</w:t>
      </w:r>
    </w:p>
    <w:p w:rsidR="00381460" w:rsidRDefault="00381460">
      <w:pPr>
        <w:shd w:val="clear" w:color="auto" w:fill="FFFFFF"/>
        <w:tabs>
          <w:tab w:val="left" w:leader="underscore" w:pos="9432"/>
        </w:tabs>
        <w:spacing w:line="374" w:lineRule="exact"/>
        <w:ind w:left="4536"/>
      </w:pPr>
      <w:r>
        <w:rPr>
          <w:sz w:val="28"/>
          <w:szCs w:val="28"/>
        </w:rPr>
        <w:tab/>
      </w:r>
    </w:p>
    <w:p w:rsidR="00381460" w:rsidRDefault="00381460">
      <w:pPr>
        <w:shd w:val="clear" w:color="auto" w:fill="FFFFFF"/>
        <w:spacing w:line="374" w:lineRule="exact"/>
        <w:ind w:left="5813"/>
      </w:pPr>
      <w:r>
        <w:rPr>
          <w:rFonts w:eastAsia="Times New Roman"/>
          <w:sz w:val="28"/>
          <w:szCs w:val="28"/>
        </w:rPr>
        <w:t>юридический адрес</w:t>
      </w:r>
    </w:p>
    <w:p w:rsidR="00381460" w:rsidRDefault="00381460">
      <w:pPr>
        <w:shd w:val="clear" w:color="auto" w:fill="FFFFFF"/>
        <w:tabs>
          <w:tab w:val="left" w:leader="underscore" w:pos="9432"/>
        </w:tabs>
        <w:spacing w:line="374" w:lineRule="exact"/>
        <w:ind w:left="4536"/>
      </w:pPr>
      <w:r>
        <w:rPr>
          <w:sz w:val="28"/>
          <w:szCs w:val="28"/>
        </w:rPr>
        <w:tab/>
      </w:r>
    </w:p>
    <w:p w:rsidR="00381460" w:rsidRDefault="00381460">
      <w:pPr>
        <w:shd w:val="clear" w:color="auto" w:fill="FFFFFF"/>
        <w:spacing w:line="374" w:lineRule="exact"/>
        <w:ind w:left="5851"/>
      </w:pPr>
      <w:r>
        <w:rPr>
          <w:rFonts w:eastAsia="Times New Roman"/>
          <w:sz w:val="28"/>
          <w:szCs w:val="28"/>
        </w:rPr>
        <w:t>фактический адрес</w:t>
      </w:r>
    </w:p>
    <w:p w:rsidR="00381460" w:rsidRDefault="00381460">
      <w:pPr>
        <w:shd w:val="clear" w:color="auto" w:fill="FFFFFF"/>
        <w:tabs>
          <w:tab w:val="left" w:leader="underscore" w:pos="9432"/>
        </w:tabs>
        <w:spacing w:line="374" w:lineRule="exact"/>
        <w:ind w:left="4536"/>
      </w:pPr>
      <w:r>
        <w:rPr>
          <w:sz w:val="28"/>
          <w:szCs w:val="28"/>
        </w:rPr>
        <w:tab/>
      </w:r>
    </w:p>
    <w:p w:rsidR="00381460" w:rsidRDefault="00381460">
      <w:pPr>
        <w:shd w:val="clear" w:color="auto" w:fill="FFFFFF"/>
        <w:spacing w:line="374" w:lineRule="exact"/>
        <w:ind w:left="6360"/>
      </w:pPr>
      <w:r>
        <w:rPr>
          <w:rFonts w:eastAsia="Times New Roman"/>
          <w:sz w:val="28"/>
          <w:szCs w:val="28"/>
        </w:rPr>
        <w:t>ИИН/БИН</w:t>
      </w:r>
    </w:p>
    <w:p w:rsidR="00381460" w:rsidRDefault="00381460">
      <w:pPr>
        <w:shd w:val="clear" w:color="auto" w:fill="FFFFFF"/>
        <w:tabs>
          <w:tab w:val="left" w:leader="underscore" w:pos="9360"/>
        </w:tabs>
        <w:spacing w:line="374" w:lineRule="exact"/>
        <w:ind w:left="4603"/>
      </w:pPr>
      <w:r>
        <w:rPr>
          <w:sz w:val="28"/>
          <w:szCs w:val="28"/>
        </w:rPr>
        <w:tab/>
      </w:r>
    </w:p>
    <w:p w:rsidR="00381460" w:rsidRDefault="00381460">
      <w:pPr>
        <w:shd w:val="clear" w:color="auto" w:fill="FFFFFF"/>
        <w:spacing w:line="374" w:lineRule="exact"/>
        <w:ind w:left="5280"/>
      </w:pPr>
      <w:r>
        <w:rPr>
          <w:rFonts w:eastAsia="Times New Roman"/>
          <w:sz w:val="28"/>
          <w:szCs w:val="28"/>
        </w:rPr>
        <w:t>электронный адрес, телефон</w:t>
      </w:r>
    </w:p>
    <w:p w:rsidR="00381460" w:rsidRDefault="00381460">
      <w:pPr>
        <w:shd w:val="clear" w:color="auto" w:fill="FFFFFF"/>
        <w:tabs>
          <w:tab w:val="left" w:leader="underscore" w:pos="9499"/>
        </w:tabs>
        <w:spacing w:line="374" w:lineRule="exact"/>
        <w:ind w:left="4464"/>
      </w:pPr>
      <w:r>
        <w:rPr>
          <w:sz w:val="28"/>
          <w:szCs w:val="28"/>
        </w:rPr>
        <w:tab/>
      </w:r>
    </w:p>
    <w:p w:rsidR="00381460" w:rsidRDefault="00381460">
      <w:pPr>
        <w:shd w:val="clear" w:color="auto" w:fill="FFFFFF"/>
        <w:spacing w:line="374" w:lineRule="exact"/>
        <w:ind w:left="5434" w:right="1114" w:firstLine="269"/>
      </w:pPr>
      <w:r>
        <w:rPr>
          <w:rFonts w:eastAsia="Times New Roman"/>
          <w:sz w:val="28"/>
          <w:szCs w:val="28"/>
        </w:rPr>
        <w:t xml:space="preserve">наименование органа </w:t>
      </w:r>
      <w:r>
        <w:rPr>
          <w:rFonts w:eastAsia="Times New Roman"/>
          <w:spacing w:val="-2"/>
          <w:sz w:val="28"/>
          <w:szCs w:val="28"/>
        </w:rPr>
        <w:t>государственных доходов</w:t>
      </w:r>
    </w:p>
    <w:p w:rsidR="00381460" w:rsidRDefault="00381460" w:rsidP="00A41AFF">
      <w:pPr>
        <w:shd w:val="clear" w:color="auto" w:fill="FFFFFF"/>
        <w:jc w:val="right"/>
      </w:pPr>
      <w:r>
        <w:rPr>
          <w:rFonts w:eastAsia="Times New Roman"/>
          <w:spacing w:val="-2"/>
          <w:sz w:val="28"/>
          <w:szCs w:val="28"/>
        </w:rPr>
        <w:t>форма</w:t>
      </w:r>
    </w:p>
    <w:p w:rsidR="00381460" w:rsidRDefault="00381460" w:rsidP="00A41AFF">
      <w:pPr>
        <w:shd w:val="clear" w:color="auto" w:fill="FFFFFF"/>
        <w:jc w:val="center"/>
      </w:pPr>
      <w:r>
        <w:rPr>
          <w:rFonts w:eastAsia="Times New Roman"/>
          <w:b/>
          <w:bCs/>
          <w:spacing w:val="-2"/>
          <w:sz w:val="28"/>
          <w:szCs w:val="28"/>
        </w:rPr>
        <w:t>Заявление</w:t>
      </w:r>
    </w:p>
    <w:p w:rsidR="00381460" w:rsidRDefault="00381460" w:rsidP="00A41AFF">
      <w:pPr>
        <w:shd w:val="clear" w:color="auto" w:fill="FFFFFF"/>
        <w:ind w:firstLine="710"/>
      </w:pPr>
      <w:r>
        <w:rPr>
          <w:rFonts w:eastAsia="Times New Roman"/>
          <w:sz w:val="28"/>
          <w:szCs w:val="28"/>
        </w:rPr>
        <w:t xml:space="preserve">Просим Вас согласно статье 28 Кодекса Республики Казахстан от </w:t>
      </w:r>
      <w:r>
        <w:rPr>
          <w:rFonts w:eastAsia="Times New Roman"/>
          <w:spacing w:val="-1"/>
          <w:sz w:val="28"/>
          <w:szCs w:val="28"/>
        </w:rPr>
        <w:t xml:space="preserve">26 декабря 2018 года «О таможенном регулировании в Республике Казахстан» зарегистрировать и выдать свидетельство о допущении транспортного средства </w:t>
      </w:r>
      <w:r>
        <w:rPr>
          <w:rFonts w:eastAsia="Times New Roman"/>
          <w:sz w:val="28"/>
          <w:szCs w:val="28"/>
        </w:rPr>
        <w:t>международной перевозки к перевозке товаров под таможенными пломбами и печатями на транспортное средство.</w:t>
      </w:r>
    </w:p>
    <w:p w:rsidR="00381460" w:rsidRDefault="00381460" w:rsidP="00A41AFF">
      <w:pPr>
        <w:shd w:val="clear" w:color="auto" w:fill="FFFFFF"/>
      </w:pPr>
      <w:r>
        <w:rPr>
          <w:rFonts w:eastAsia="Times New Roman"/>
          <w:sz w:val="16"/>
          <w:szCs w:val="16"/>
        </w:rPr>
        <w:t>В нашем распоряжении:</w:t>
      </w:r>
    </w:p>
    <w:p w:rsidR="00381460" w:rsidRDefault="00381460" w:rsidP="00A41AFF">
      <w:pPr>
        <w:shd w:val="clear" w:color="auto" w:fill="FFFFFF"/>
        <w:tabs>
          <w:tab w:val="left" w:leader="underscore" w:pos="5717"/>
        </w:tabs>
      </w:pPr>
      <w:r>
        <w:rPr>
          <w:rFonts w:eastAsia="Times New Roman"/>
          <w:sz w:val="16"/>
          <w:szCs w:val="16"/>
        </w:rPr>
        <w:t xml:space="preserve">сведения о регистрационном номера транспортного средства </w:t>
      </w:r>
      <w:r>
        <w:rPr>
          <w:rFonts w:eastAsia="Times New Roman"/>
          <w:sz w:val="16"/>
          <w:szCs w:val="16"/>
        </w:rPr>
        <w:tab/>
      </w:r>
    </w:p>
    <w:p w:rsidR="00381460" w:rsidRDefault="00381460" w:rsidP="00A41AFF">
      <w:pPr>
        <w:shd w:val="clear" w:color="auto" w:fill="FFFFFF"/>
        <w:tabs>
          <w:tab w:val="left" w:leader="underscore" w:pos="5702"/>
        </w:tabs>
      </w:pPr>
      <w:r>
        <w:rPr>
          <w:sz w:val="16"/>
          <w:szCs w:val="16"/>
        </w:rPr>
        <w:tab/>
        <w:t xml:space="preserve"> ;</w:t>
      </w:r>
    </w:p>
    <w:p w:rsidR="00381460" w:rsidRDefault="00381460" w:rsidP="00A41AFF">
      <w:pPr>
        <w:shd w:val="clear" w:color="auto" w:fill="FFFFFF"/>
        <w:tabs>
          <w:tab w:val="left" w:leader="underscore" w:pos="5746"/>
        </w:tabs>
      </w:pPr>
      <w:r>
        <w:rPr>
          <w:rFonts w:eastAsia="Times New Roman"/>
          <w:sz w:val="16"/>
          <w:szCs w:val="16"/>
        </w:rPr>
        <w:t xml:space="preserve">сведения о типе транспортного средства </w:t>
      </w:r>
      <w:r>
        <w:rPr>
          <w:rFonts w:eastAsia="Times New Roman"/>
          <w:sz w:val="16"/>
          <w:szCs w:val="16"/>
        </w:rPr>
        <w:tab/>
      </w:r>
    </w:p>
    <w:p w:rsidR="00A41AFF" w:rsidRDefault="00A41AFF">
      <w:pPr>
        <w:shd w:val="clear" w:color="auto" w:fill="FFFFFF"/>
        <w:tabs>
          <w:tab w:val="left" w:leader="underscore" w:pos="5746"/>
        </w:tabs>
        <w:spacing w:line="226" w:lineRule="exact"/>
      </w:pPr>
    </w:p>
    <w:p w:rsidR="00A41AFF" w:rsidRDefault="00A41AFF" w:rsidP="00A41AFF">
      <w:pPr>
        <w:shd w:val="clear" w:color="auto" w:fill="FFFFFF"/>
        <w:tabs>
          <w:tab w:val="left" w:leader="underscore" w:pos="5702"/>
        </w:tabs>
      </w:pPr>
      <w:r>
        <w:rPr>
          <w:sz w:val="16"/>
          <w:szCs w:val="16"/>
        </w:rPr>
        <w:tab/>
        <w:t xml:space="preserve"> ;</w:t>
      </w:r>
    </w:p>
    <w:p w:rsidR="00A41AFF" w:rsidRDefault="00A41AFF" w:rsidP="00A41AFF">
      <w:pPr>
        <w:shd w:val="clear" w:color="auto" w:fill="FFFFFF"/>
        <w:tabs>
          <w:tab w:val="left" w:leader="underscore" w:pos="5702"/>
        </w:tabs>
      </w:pPr>
      <w:r>
        <w:rPr>
          <w:rFonts w:eastAsia="Times New Roman"/>
          <w:sz w:val="16"/>
          <w:szCs w:val="16"/>
        </w:rPr>
        <w:t xml:space="preserve">сведения о номере шасси транспортного средства </w:t>
      </w:r>
      <w:r>
        <w:rPr>
          <w:rFonts w:eastAsia="Times New Roman"/>
          <w:sz w:val="16"/>
          <w:szCs w:val="16"/>
        </w:rPr>
        <w:tab/>
      </w:r>
    </w:p>
    <w:p w:rsidR="00A41AFF" w:rsidRDefault="00A41AFF" w:rsidP="00A41AFF">
      <w:pPr>
        <w:shd w:val="clear" w:color="auto" w:fill="FFFFFF"/>
        <w:tabs>
          <w:tab w:val="left" w:leader="underscore" w:pos="5702"/>
        </w:tabs>
      </w:pPr>
      <w:r>
        <w:rPr>
          <w:sz w:val="16"/>
          <w:szCs w:val="16"/>
        </w:rPr>
        <w:tab/>
        <w:t xml:space="preserve"> ;</w:t>
      </w:r>
    </w:p>
    <w:p w:rsidR="00A41AFF" w:rsidRDefault="00A41AFF" w:rsidP="00A41AFF">
      <w:pPr>
        <w:shd w:val="clear" w:color="auto" w:fill="FFFFFF"/>
      </w:pPr>
      <w:r>
        <w:rPr>
          <w:rFonts w:eastAsia="Times New Roman"/>
          <w:sz w:val="16"/>
          <w:szCs w:val="16"/>
        </w:rPr>
        <w:t>сведения о марке транспортного средства (или наименование изготовителя)__</w:t>
      </w:r>
    </w:p>
    <w:p w:rsidR="00A41AFF" w:rsidRDefault="00A41AFF" w:rsidP="00A41AFF">
      <w:pPr>
        <w:shd w:val="clear" w:color="auto" w:fill="FFFFFF"/>
        <w:tabs>
          <w:tab w:val="left" w:leader="underscore" w:pos="5702"/>
        </w:tabs>
      </w:pPr>
      <w:r>
        <w:rPr>
          <w:sz w:val="16"/>
          <w:szCs w:val="16"/>
        </w:rPr>
        <w:tab/>
        <w:t xml:space="preserve"> ;</w:t>
      </w:r>
    </w:p>
    <w:p w:rsidR="00A41AFF" w:rsidRDefault="00A41AFF" w:rsidP="00A41AFF">
      <w:pPr>
        <w:shd w:val="clear" w:color="auto" w:fill="FFFFFF"/>
        <w:tabs>
          <w:tab w:val="left" w:leader="underscore" w:pos="5717"/>
        </w:tabs>
      </w:pPr>
      <w:r>
        <w:rPr>
          <w:rFonts w:eastAsia="Times New Roman"/>
          <w:sz w:val="16"/>
          <w:szCs w:val="16"/>
        </w:rPr>
        <w:t xml:space="preserve">Прочие данные </w:t>
      </w:r>
      <w:r>
        <w:rPr>
          <w:rFonts w:eastAsia="Times New Roman"/>
          <w:sz w:val="16"/>
          <w:szCs w:val="16"/>
        </w:rPr>
        <w:tab/>
      </w:r>
    </w:p>
    <w:p w:rsidR="00A41AFF" w:rsidRDefault="00A41AFF" w:rsidP="00A41AFF">
      <w:pPr>
        <w:shd w:val="clear" w:color="auto" w:fill="FFFFFF"/>
        <w:tabs>
          <w:tab w:val="left" w:leader="underscore" w:pos="5702"/>
        </w:tabs>
      </w:pPr>
      <w:r>
        <w:rPr>
          <w:sz w:val="16"/>
          <w:szCs w:val="16"/>
        </w:rPr>
        <w:tab/>
        <w:t xml:space="preserve"> ;</w:t>
      </w:r>
    </w:p>
    <w:p w:rsidR="00A41AFF" w:rsidRDefault="00A41AFF" w:rsidP="00A41AFF">
      <w:pPr>
        <w:shd w:val="clear" w:color="auto" w:fill="FFFFFF"/>
        <w:ind w:right="3456"/>
      </w:pPr>
      <w:r>
        <w:rPr>
          <w:rFonts w:eastAsia="Times New Roman"/>
          <w:sz w:val="16"/>
          <w:szCs w:val="16"/>
        </w:rPr>
        <w:t>сведения о количестве приложенных фотографий транспортного средства, прицепа /полуприцепа (не менее 5 штук вид спереди, сзади, слева, справа,</w:t>
      </w:r>
    </w:p>
    <w:p w:rsidR="00A41AFF" w:rsidRDefault="00A41AFF" w:rsidP="00A41AFF">
      <w:pPr>
        <w:shd w:val="clear" w:color="auto" w:fill="FFFFFF"/>
        <w:tabs>
          <w:tab w:val="left" w:leader="underscore" w:pos="5822"/>
        </w:tabs>
      </w:pPr>
      <w:r>
        <w:rPr>
          <w:rFonts w:eastAsia="Times New Roman"/>
          <w:sz w:val="16"/>
          <w:szCs w:val="16"/>
        </w:rPr>
        <w:t xml:space="preserve">а также места для наложения таможенных пломб и печатей) </w:t>
      </w:r>
      <w:r>
        <w:rPr>
          <w:rFonts w:eastAsia="Times New Roman"/>
          <w:sz w:val="16"/>
          <w:szCs w:val="16"/>
        </w:rPr>
        <w:tab/>
      </w:r>
    </w:p>
    <w:p w:rsidR="00A41AFF" w:rsidRDefault="00A41AFF" w:rsidP="00A41AFF">
      <w:pPr>
        <w:shd w:val="clear" w:color="auto" w:fill="FFFFFF"/>
        <w:tabs>
          <w:tab w:val="left" w:leader="underscore" w:pos="5789"/>
        </w:tabs>
      </w:pPr>
      <w:r>
        <w:rPr>
          <w:sz w:val="16"/>
          <w:szCs w:val="16"/>
        </w:rPr>
        <w:tab/>
        <w:t xml:space="preserve"> ;</w:t>
      </w:r>
    </w:p>
    <w:p w:rsidR="00A41AFF" w:rsidRDefault="00A41AFF" w:rsidP="00A41AFF">
      <w:pPr>
        <w:shd w:val="clear" w:color="auto" w:fill="FFFFFF"/>
      </w:pPr>
      <w:r>
        <w:rPr>
          <w:rFonts w:eastAsia="Times New Roman"/>
          <w:sz w:val="16"/>
          <w:szCs w:val="16"/>
        </w:rPr>
        <w:t>сведения о владельце транспортного средства (завод-изготовитель,</w:t>
      </w:r>
    </w:p>
    <w:p w:rsidR="00A41AFF" w:rsidRDefault="00A41AFF" w:rsidP="00A41AFF">
      <w:pPr>
        <w:shd w:val="clear" w:color="auto" w:fill="FFFFFF"/>
        <w:tabs>
          <w:tab w:val="left" w:leader="underscore" w:pos="5410"/>
        </w:tabs>
      </w:pPr>
      <w:r>
        <w:rPr>
          <w:rFonts w:eastAsia="Times New Roman"/>
          <w:sz w:val="16"/>
          <w:szCs w:val="16"/>
        </w:rPr>
        <w:t xml:space="preserve">собственник или оператор) наименование и адрес </w:t>
      </w:r>
      <w:r>
        <w:rPr>
          <w:rFonts w:eastAsia="Times New Roman"/>
          <w:sz w:val="16"/>
          <w:szCs w:val="16"/>
        </w:rPr>
        <w:tab/>
      </w:r>
    </w:p>
    <w:p w:rsidR="00A41AFF" w:rsidRDefault="00A41AFF" w:rsidP="00A41AFF">
      <w:pPr>
        <w:shd w:val="clear" w:color="auto" w:fill="FFFFFF"/>
        <w:tabs>
          <w:tab w:val="left" w:leader="underscore" w:pos="5789"/>
        </w:tabs>
      </w:pPr>
      <w:r>
        <w:rPr>
          <w:sz w:val="16"/>
          <w:szCs w:val="16"/>
        </w:rPr>
        <w:tab/>
        <w:t xml:space="preserve"> .</w:t>
      </w:r>
    </w:p>
    <w:p w:rsidR="00A41AFF" w:rsidRDefault="00A41AFF" w:rsidP="00A41AFF"/>
    <w:p w:rsidR="00A41AFF" w:rsidRDefault="00A41AFF" w:rsidP="00A41AFF">
      <w:pPr>
        <w:shd w:val="clear" w:color="auto" w:fill="FFFFFF"/>
      </w:pPr>
      <w:r>
        <w:rPr>
          <w:rFonts w:eastAsia="Times New Roman"/>
          <w:spacing w:val="-2"/>
          <w:sz w:val="28"/>
          <w:szCs w:val="28"/>
        </w:rPr>
        <w:t>Дата подачи:</w:t>
      </w:r>
    </w:p>
    <w:p w:rsidR="00A41AFF" w:rsidRDefault="00A41AFF" w:rsidP="00A41AFF">
      <w:pPr>
        <w:shd w:val="clear" w:color="auto" w:fill="FFFFFF"/>
        <w:ind w:left="1608"/>
      </w:pPr>
    </w:p>
    <w:p w:rsidR="00A41AFF" w:rsidRDefault="00A41AFF" w:rsidP="00A41AFF">
      <w:pPr>
        <w:framePr w:h="48" w:hRule="exact" w:hSpace="38" w:wrap="auto" w:vAnchor="text" w:hAnchor="text" w:x="3865" w:y="318"/>
        <w:shd w:val="clear" w:color="auto" w:fill="FFFFFF"/>
      </w:pPr>
    </w:p>
    <w:p w:rsidR="00A41AFF" w:rsidRDefault="00A41AFF" w:rsidP="00A41AFF">
      <w:pPr>
        <w:shd w:val="clear" w:color="auto" w:fill="FFFFFF"/>
        <w:ind w:right="557"/>
      </w:pPr>
      <w:r>
        <w:rPr>
          <w:rFonts w:eastAsia="Times New Roman"/>
          <w:spacing w:val="-2"/>
          <w:sz w:val="28"/>
          <w:szCs w:val="28"/>
        </w:rPr>
        <w:t xml:space="preserve">Фамилия и инициалы заявителя </w:t>
      </w:r>
      <w:r>
        <w:rPr>
          <w:rFonts w:eastAsia="Times New Roman"/>
          <w:sz w:val="28"/>
          <w:szCs w:val="28"/>
        </w:rPr>
        <w:t>Подпись</w:t>
      </w:r>
    </w:p>
    <w:p w:rsidR="00A41AFF" w:rsidRDefault="00A41AFF" w:rsidP="00A41AFF">
      <w:pPr>
        <w:shd w:val="clear" w:color="auto" w:fill="FFFFFF"/>
        <w:ind w:left="1032"/>
      </w:pPr>
    </w:p>
    <w:p w:rsidR="00A41AFF" w:rsidRDefault="00A41AFF" w:rsidP="00A41AFF"/>
    <w:p w:rsidR="00A41AFF" w:rsidRDefault="00A41AFF" w:rsidP="00A41AFF"/>
    <w:p w:rsidR="00A41AFF" w:rsidRPr="00A41AFF" w:rsidRDefault="00A41AFF" w:rsidP="00A41AFF">
      <w:pPr>
        <w:sectPr w:rsidR="00A41AFF" w:rsidRPr="00A41AFF" w:rsidSect="00A41AFF">
          <w:pgSz w:w="11909" w:h="16834"/>
          <w:pgMar w:top="142" w:right="804" w:bottom="720" w:left="1251" w:header="720" w:footer="720" w:gutter="0"/>
          <w:cols w:space="60"/>
          <w:noEndnote/>
        </w:sectPr>
      </w:pPr>
    </w:p>
    <w:p w:rsidR="00A41AFF" w:rsidRDefault="00A41AFF" w:rsidP="00A41AFF"/>
    <w:p w:rsidR="00A41AFF" w:rsidRDefault="00A41AFF" w:rsidP="00A41AFF"/>
    <w:p w:rsidR="00381460" w:rsidRPr="00A41AFF" w:rsidRDefault="00381460" w:rsidP="00A41AFF">
      <w:pPr>
        <w:shd w:val="clear" w:color="auto" w:fill="FFFFFF"/>
        <w:ind w:left="4116"/>
        <w:jc w:val="center"/>
        <w:rPr>
          <w:sz w:val="18"/>
          <w:szCs w:val="18"/>
        </w:rPr>
      </w:pPr>
      <w:r w:rsidRPr="00A41AFF">
        <w:rPr>
          <w:rFonts w:eastAsia="Times New Roman"/>
          <w:sz w:val="18"/>
          <w:szCs w:val="18"/>
        </w:rPr>
        <w:t>Приложение 25</w:t>
      </w:r>
    </w:p>
    <w:p w:rsidR="00381460" w:rsidRPr="00A41AFF" w:rsidRDefault="00381460" w:rsidP="00A41AFF">
      <w:pPr>
        <w:shd w:val="clear" w:color="auto" w:fill="FFFFFF"/>
        <w:ind w:left="4116"/>
        <w:jc w:val="center"/>
        <w:rPr>
          <w:sz w:val="18"/>
          <w:szCs w:val="18"/>
        </w:rPr>
      </w:pPr>
      <w:r w:rsidRPr="00A41AFF">
        <w:rPr>
          <w:rFonts w:eastAsia="Times New Roman"/>
          <w:sz w:val="18"/>
          <w:szCs w:val="18"/>
        </w:rPr>
        <w:t>к приказу</w:t>
      </w:r>
      <w:r w:rsidR="00A41AFF">
        <w:rPr>
          <w:rFonts w:eastAsia="Times New Roman"/>
          <w:sz w:val="18"/>
          <w:szCs w:val="18"/>
        </w:rPr>
        <w:t xml:space="preserve"> </w:t>
      </w:r>
      <w:r w:rsidRPr="00A41AFF">
        <w:rPr>
          <w:rFonts w:eastAsia="Times New Roman"/>
          <w:sz w:val="18"/>
          <w:szCs w:val="18"/>
        </w:rPr>
        <w:t>исполняющий обязанности</w:t>
      </w:r>
    </w:p>
    <w:p w:rsidR="00381460" w:rsidRPr="00A41AFF" w:rsidRDefault="00381460" w:rsidP="00A41AFF">
      <w:pPr>
        <w:shd w:val="clear" w:color="auto" w:fill="FFFFFF"/>
        <w:ind w:left="4116"/>
        <w:jc w:val="center"/>
        <w:rPr>
          <w:sz w:val="18"/>
          <w:szCs w:val="18"/>
        </w:rPr>
      </w:pPr>
      <w:r w:rsidRPr="00A41AFF">
        <w:rPr>
          <w:rFonts w:eastAsia="Times New Roman"/>
          <w:sz w:val="18"/>
          <w:szCs w:val="18"/>
        </w:rPr>
        <w:t>Министра финансов</w:t>
      </w:r>
    </w:p>
    <w:p w:rsidR="00381460" w:rsidRPr="00A41AFF" w:rsidRDefault="00381460" w:rsidP="00A41AFF">
      <w:pPr>
        <w:shd w:val="clear" w:color="auto" w:fill="FFFFFF"/>
        <w:ind w:left="4116"/>
        <w:jc w:val="center"/>
        <w:rPr>
          <w:sz w:val="18"/>
          <w:szCs w:val="18"/>
        </w:rPr>
      </w:pPr>
      <w:r w:rsidRPr="00A41AFF">
        <w:rPr>
          <w:rFonts w:eastAsia="Times New Roman"/>
          <w:sz w:val="18"/>
          <w:szCs w:val="18"/>
        </w:rPr>
        <w:t>от 10 июля 2020 года</w:t>
      </w:r>
      <w:r w:rsidRPr="00A41AFF">
        <w:rPr>
          <w:rFonts w:eastAsia="Times New Roman"/>
          <w:spacing w:val="-1"/>
          <w:sz w:val="18"/>
          <w:szCs w:val="18"/>
        </w:rPr>
        <w:t>№ 665</w:t>
      </w:r>
    </w:p>
    <w:p w:rsidR="00381460" w:rsidRDefault="00381460" w:rsidP="00764D57">
      <w:pPr>
        <w:shd w:val="clear" w:color="auto" w:fill="FFFFFF"/>
        <w:ind w:left="72"/>
      </w:pPr>
      <w:r>
        <w:rPr>
          <w:rFonts w:eastAsia="Times New Roman"/>
          <w:b/>
          <w:bCs/>
          <w:spacing w:val="-1"/>
          <w:sz w:val="28"/>
          <w:szCs w:val="28"/>
        </w:rPr>
        <w:t>Правила оказания государственной услуги «Включение в реестр владельцев</w:t>
      </w:r>
    </w:p>
    <w:p w:rsidR="00381460" w:rsidRDefault="00381460" w:rsidP="00764D57">
      <w:pPr>
        <w:shd w:val="clear" w:color="auto" w:fill="FFFFFF"/>
        <w:ind w:left="130"/>
        <w:jc w:val="center"/>
      </w:pPr>
      <w:r>
        <w:rPr>
          <w:rFonts w:eastAsia="Times New Roman"/>
          <w:b/>
          <w:bCs/>
          <w:sz w:val="28"/>
          <w:szCs w:val="28"/>
        </w:rPr>
        <w:t>мест временного хранения»</w:t>
      </w:r>
    </w:p>
    <w:p w:rsidR="00381460" w:rsidRDefault="00381460" w:rsidP="00764D57">
      <w:pPr>
        <w:shd w:val="clear" w:color="auto" w:fill="FFFFFF"/>
        <w:ind w:left="130"/>
        <w:jc w:val="center"/>
      </w:pPr>
      <w:r>
        <w:rPr>
          <w:rFonts w:eastAsia="Times New Roman"/>
          <w:b/>
          <w:bCs/>
          <w:sz w:val="28"/>
          <w:szCs w:val="28"/>
        </w:rPr>
        <w:t>Глава 1. Общие положения</w:t>
      </w:r>
    </w:p>
    <w:p w:rsidR="00381460" w:rsidRDefault="00381460" w:rsidP="00764D57">
      <w:pPr>
        <w:numPr>
          <w:ilvl w:val="0"/>
          <w:numId w:val="203"/>
        </w:numPr>
        <w:shd w:val="clear" w:color="auto" w:fill="FFFFFF"/>
        <w:tabs>
          <w:tab w:val="left" w:pos="989"/>
        </w:tabs>
        <w:ind w:firstLine="710"/>
        <w:rPr>
          <w:spacing w:val="-1"/>
          <w:sz w:val="28"/>
          <w:szCs w:val="28"/>
        </w:rPr>
      </w:pPr>
      <w:r>
        <w:rPr>
          <w:rFonts w:eastAsia="Times New Roman"/>
          <w:sz w:val="28"/>
          <w:szCs w:val="28"/>
        </w:rPr>
        <w:t xml:space="preserve">Настоящие Правила оказания государственной услуги «Включение в </w:t>
      </w:r>
      <w:r>
        <w:rPr>
          <w:rFonts w:eastAsia="Times New Roman"/>
          <w:spacing w:val="-1"/>
          <w:sz w:val="28"/>
          <w:szCs w:val="28"/>
        </w:rPr>
        <w:t xml:space="preserve">реестр владельцев мест временного хранения» (далее – Правила) разработаны в </w:t>
      </w:r>
      <w:r>
        <w:rPr>
          <w:rFonts w:eastAsia="Times New Roman"/>
          <w:sz w:val="28"/>
          <w:szCs w:val="28"/>
        </w:rPr>
        <w:t xml:space="preserve">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«Включение в реестр владельцев мест временного хранения» (далее – государственная услуга) </w:t>
      </w:r>
      <w:r>
        <w:rPr>
          <w:rFonts w:eastAsia="Times New Roman"/>
          <w:spacing w:val="-1"/>
          <w:sz w:val="28"/>
          <w:szCs w:val="28"/>
        </w:rPr>
        <w:t xml:space="preserve">территориальными органами Комитета государственных доходов Министерства </w:t>
      </w:r>
      <w:r>
        <w:rPr>
          <w:rFonts w:eastAsia="Times New Roman"/>
          <w:sz w:val="28"/>
          <w:szCs w:val="28"/>
        </w:rPr>
        <w:t>финансов Республики Казахстан по областям, городам Нур-Султану, Алматы и Шымкенту (далее – услугодатель).</w:t>
      </w:r>
    </w:p>
    <w:p w:rsidR="00381460" w:rsidRDefault="00381460" w:rsidP="00764D57">
      <w:pPr>
        <w:numPr>
          <w:ilvl w:val="0"/>
          <w:numId w:val="203"/>
        </w:numPr>
        <w:shd w:val="clear" w:color="auto" w:fill="FFFFFF"/>
        <w:tabs>
          <w:tab w:val="left" w:pos="989"/>
        </w:tabs>
        <w:ind w:right="1670" w:firstLine="710"/>
        <w:rPr>
          <w:spacing w:val="-1"/>
          <w:sz w:val="28"/>
          <w:szCs w:val="28"/>
        </w:rPr>
      </w:pPr>
      <w:r>
        <w:rPr>
          <w:rFonts w:eastAsia="Times New Roman"/>
          <w:spacing w:val="-2"/>
          <w:sz w:val="28"/>
          <w:szCs w:val="28"/>
        </w:rPr>
        <w:t xml:space="preserve">Государственная услуга оказывается юридическим лицам </w:t>
      </w:r>
      <w:r>
        <w:rPr>
          <w:rFonts w:eastAsia="Times New Roman"/>
          <w:sz w:val="28"/>
          <w:szCs w:val="28"/>
        </w:rPr>
        <w:t>(далее – услугополучатель).</w:t>
      </w:r>
    </w:p>
    <w:p w:rsidR="00381460" w:rsidRDefault="00381460" w:rsidP="00764D57">
      <w:pPr>
        <w:shd w:val="clear" w:color="auto" w:fill="FFFFFF"/>
        <w:ind w:left="130"/>
        <w:jc w:val="center"/>
      </w:pPr>
      <w:r>
        <w:rPr>
          <w:rFonts w:eastAsia="Times New Roman"/>
          <w:b/>
          <w:bCs/>
          <w:sz w:val="28"/>
          <w:szCs w:val="28"/>
        </w:rPr>
        <w:t>Глава 2. Порядок оказания государственной услуги</w:t>
      </w:r>
    </w:p>
    <w:p w:rsidR="00381460" w:rsidRDefault="00381460" w:rsidP="00764D57">
      <w:pPr>
        <w:shd w:val="clear" w:color="auto" w:fill="FFFFFF"/>
        <w:tabs>
          <w:tab w:val="left" w:pos="989"/>
        </w:tabs>
        <w:ind w:firstLine="710"/>
      </w:pPr>
      <w:r>
        <w:rPr>
          <w:spacing w:val="-1"/>
          <w:sz w:val="28"/>
          <w:szCs w:val="28"/>
        </w:rPr>
        <w:t>3.</w:t>
      </w:r>
      <w:r>
        <w:rPr>
          <w:sz w:val="28"/>
          <w:szCs w:val="28"/>
        </w:rPr>
        <w:tab/>
      </w:r>
      <w:r>
        <w:rPr>
          <w:rFonts w:eastAsia="Times New Roman"/>
          <w:spacing w:val="-2"/>
          <w:sz w:val="28"/>
          <w:szCs w:val="28"/>
        </w:rPr>
        <w:t>Прием заявления и выдача результата оказания государственной услуги</w:t>
      </w:r>
      <w:r>
        <w:rPr>
          <w:rFonts w:eastAsia="Times New Roman"/>
          <w:spacing w:val="-2"/>
          <w:sz w:val="28"/>
          <w:szCs w:val="28"/>
        </w:rPr>
        <w:br/>
      </w:r>
      <w:r>
        <w:rPr>
          <w:rFonts w:eastAsia="Times New Roman"/>
          <w:sz w:val="28"/>
          <w:szCs w:val="28"/>
        </w:rPr>
        <w:t>осуществляются:</w:t>
      </w:r>
    </w:p>
    <w:p w:rsidR="00381460" w:rsidRDefault="00381460" w:rsidP="00764D57">
      <w:pPr>
        <w:numPr>
          <w:ilvl w:val="0"/>
          <w:numId w:val="204"/>
        </w:numPr>
        <w:shd w:val="clear" w:color="auto" w:fill="FFFFFF"/>
        <w:tabs>
          <w:tab w:val="left" w:pos="1013"/>
        </w:tabs>
        <w:ind w:left="710"/>
        <w:rPr>
          <w:spacing w:val="-1"/>
          <w:sz w:val="28"/>
          <w:szCs w:val="28"/>
        </w:rPr>
      </w:pPr>
      <w:r>
        <w:rPr>
          <w:rFonts w:eastAsia="Times New Roman"/>
          <w:sz w:val="28"/>
          <w:szCs w:val="28"/>
        </w:rPr>
        <w:t>через канцелярию услугодателя;</w:t>
      </w:r>
    </w:p>
    <w:p w:rsidR="00381460" w:rsidRDefault="00381460" w:rsidP="00764D57">
      <w:pPr>
        <w:numPr>
          <w:ilvl w:val="0"/>
          <w:numId w:val="204"/>
        </w:numPr>
        <w:shd w:val="clear" w:color="auto" w:fill="FFFFFF"/>
        <w:tabs>
          <w:tab w:val="left" w:pos="1013"/>
        </w:tabs>
        <w:ind w:firstLine="710"/>
        <w:rPr>
          <w:spacing w:val="-1"/>
          <w:sz w:val="28"/>
          <w:szCs w:val="28"/>
        </w:rPr>
      </w:pPr>
      <w:r>
        <w:rPr>
          <w:rFonts w:eastAsia="Times New Roman"/>
          <w:spacing w:val="-2"/>
          <w:sz w:val="28"/>
          <w:szCs w:val="28"/>
        </w:rPr>
        <w:t xml:space="preserve">посредством веб-портала «электронного правительства» </w:t>
      </w:r>
      <w:hyperlink r:id="rId131" w:history="1">
        <w:r>
          <w:rPr>
            <w:rFonts w:eastAsia="Times New Roman"/>
            <w:spacing w:val="-2"/>
            <w:sz w:val="28"/>
            <w:szCs w:val="28"/>
            <w:u w:val="single"/>
          </w:rPr>
          <w:t xml:space="preserve">www.egov.kz </w:t>
        </w:r>
      </w:hyperlink>
      <w:r>
        <w:rPr>
          <w:rFonts w:eastAsia="Times New Roman"/>
          <w:sz w:val="28"/>
          <w:szCs w:val="28"/>
        </w:rPr>
        <w:t>(далее – портал).</w:t>
      </w:r>
    </w:p>
    <w:p w:rsidR="00381460" w:rsidRDefault="00381460" w:rsidP="00764D57">
      <w:pPr>
        <w:shd w:val="clear" w:color="auto" w:fill="FFFFFF"/>
        <w:ind w:firstLine="710"/>
      </w:pPr>
      <w:r>
        <w:rPr>
          <w:rFonts w:eastAsia="Times New Roman"/>
          <w:sz w:val="28"/>
          <w:szCs w:val="28"/>
        </w:rPr>
        <w:t xml:space="preserve">Перечень основных требований к оказанию государственной услуги, </w:t>
      </w:r>
      <w:r>
        <w:rPr>
          <w:rFonts w:eastAsia="Times New Roman"/>
          <w:spacing w:val="-1"/>
          <w:sz w:val="28"/>
          <w:szCs w:val="28"/>
        </w:rPr>
        <w:t>включающий характеристики процесса, форму, содержание и результат оказания,</w:t>
      </w:r>
    </w:p>
    <w:p w:rsidR="00764D57" w:rsidRDefault="00764D57" w:rsidP="00764D57">
      <w:pPr>
        <w:shd w:val="clear" w:color="auto" w:fill="FFFFFF"/>
      </w:pPr>
      <w:r>
        <w:rPr>
          <w:rFonts w:eastAsia="Times New Roman"/>
          <w:spacing w:val="-1"/>
          <w:sz w:val="28"/>
          <w:szCs w:val="28"/>
        </w:rPr>
        <w:t xml:space="preserve">а также иные сведения с учетом особенностей предоставления государственной </w:t>
      </w:r>
      <w:r>
        <w:rPr>
          <w:rFonts w:eastAsia="Times New Roman"/>
          <w:sz w:val="28"/>
          <w:szCs w:val="28"/>
        </w:rPr>
        <w:t>услуги изложены согласно приложению 1 в форме стандарта государственной услуги.</w:t>
      </w:r>
    </w:p>
    <w:p w:rsidR="00764D57" w:rsidRDefault="00764D57" w:rsidP="00764D57">
      <w:pPr>
        <w:shd w:val="clear" w:color="auto" w:fill="FFFFFF"/>
        <w:ind w:firstLine="710"/>
      </w:pPr>
      <w:r>
        <w:rPr>
          <w:rFonts w:eastAsia="Times New Roman"/>
          <w:sz w:val="28"/>
          <w:szCs w:val="28"/>
        </w:rPr>
        <w:t xml:space="preserve">При обращение в явочном порядке – документы, представленные </w:t>
      </w:r>
      <w:r>
        <w:rPr>
          <w:rFonts w:eastAsia="Times New Roman"/>
          <w:spacing w:val="-1"/>
          <w:sz w:val="28"/>
          <w:szCs w:val="28"/>
        </w:rPr>
        <w:t xml:space="preserve">услугополучателем, принимаются ответственным структурным подразделением услугодателя за прием документов и передаются ответственному структурному </w:t>
      </w:r>
      <w:r>
        <w:rPr>
          <w:rFonts w:eastAsia="Times New Roman"/>
          <w:sz w:val="28"/>
          <w:szCs w:val="28"/>
        </w:rPr>
        <w:t>подразделению услугодателя за обработку документов.</w:t>
      </w:r>
    </w:p>
    <w:p w:rsidR="00764D57" w:rsidRDefault="00764D57" w:rsidP="00764D57">
      <w:pPr>
        <w:shd w:val="clear" w:color="auto" w:fill="FFFFFF"/>
        <w:ind w:firstLine="710"/>
      </w:pPr>
      <w:r>
        <w:rPr>
          <w:rFonts w:eastAsia="Times New Roman"/>
          <w:sz w:val="28"/>
          <w:szCs w:val="28"/>
        </w:rPr>
        <w:t xml:space="preserve">При обращении в электронном виде – заявление в форме электронного </w:t>
      </w:r>
      <w:r>
        <w:rPr>
          <w:rFonts w:eastAsia="Times New Roman"/>
          <w:spacing w:val="-1"/>
          <w:sz w:val="28"/>
          <w:szCs w:val="28"/>
        </w:rPr>
        <w:t>документа, удостоверенного ЭЦП услугополучателя принимается через портал.</w:t>
      </w:r>
    </w:p>
    <w:p w:rsidR="00764D57" w:rsidRDefault="00764D57" w:rsidP="00764D57">
      <w:pPr>
        <w:shd w:val="clear" w:color="auto" w:fill="FFFFFF"/>
        <w:ind w:firstLine="710"/>
      </w:pPr>
      <w:r>
        <w:rPr>
          <w:rFonts w:eastAsia="Times New Roman"/>
          <w:spacing w:val="-2"/>
          <w:sz w:val="28"/>
          <w:szCs w:val="28"/>
        </w:rPr>
        <w:t xml:space="preserve">Для получения государственной услуги услгополучатели предоставляют </w:t>
      </w:r>
      <w:r>
        <w:rPr>
          <w:rFonts w:eastAsia="Times New Roman"/>
          <w:spacing w:val="-1"/>
          <w:sz w:val="28"/>
          <w:szCs w:val="28"/>
        </w:rPr>
        <w:t xml:space="preserve">документы, согласно статьям 504, 511 и 518 Кодекса Республики Казахстан «О таможенном регулировании в Республике Казахстан» от 26 декабря 2017 года </w:t>
      </w:r>
      <w:r>
        <w:rPr>
          <w:rFonts w:eastAsia="Times New Roman"/>
          <w:sz w:val="28"/>
          <w:szCs w:val="28"/>
        </w:rPr>
        <w:t>(далее – Таможенный кодекс).</w:t>
      </w:r>
    </w:p>
    <w:p w:rsidR="00764D57" w:rsidRDefault="00764D57" w:rsidP="00764D57">
      <w:pPr>
        <w:shd w:val="clear" w:color="auto" w:fill="FFFFFF"/>
        <w:ind w:firstLine="710"/>
      </w:pPr>
      <w:r>
        <w:rPr>
          <w:rFonts w:eastAsia="Times New Roman"/>
          <w:spacing w:val="-2"/>
          <w:sz w:val="28"/>
          <w:szCs w:val="28"/>
        </w:rPr>
        <w:t xml:space="preserve">Для идентификации личности услугополучателя предъявляется документ, </w:t>
      </w:r>
      <w:r>
        <w:rPr>
          <w:rFonts w:eastAsia="Times New Roman"/>
          <w:sz w:val="28"/>
          <w:szCs w:val="28"/>
        </w:rPr>
        <w:t>удостоверяющий личность.</w:t>
      </w:r>
    </w:p>
    <w:p w:rsidR="00764D57" w:rsidRDefault="00764D57" w:rsidP="00764D57">
      <w:pPr>
        <w:shd w:val="clear" w:color="auto" w:fill="FFFFFF"/>
        <w:ind w:firstLine="710"/>
      </w:pPr>
      <w:r>
        <w:rPr>
          <w:rFonts w:eastAsia="Times New Roman"/>
          <w:sz w:val="28"/>
          <w:szCs w:val="28"/>
        </w:rPr>
        <w:t xml:space="preserve">При оказании государственной услуги услугополучатель предоставляет </w:t>
      </w:r>
      <w:r>
        <w:rPr>
          <w:rFonts w:eastAsia="Times New Roman"/>
          <w:spacing w:val="-1"/>
          <w:sz w:val="28"/>
          <w:szCs w:val="28"/>
        </w:rPr>
        <w:t xml:space="preserve">согласие на использование сведений, составляющих охраняемую законом тайну, </w:t>
      </w:r>
      <w:r>
        <w:rPr>
          <w:rFonts w:eastAsia="Times New Roman"/>
          <w:sz w:val="28"/>
          <w:szCs w:val="28"/>
        </w:rPr>
        <w:t>содержащихся в информационных системах, если иное не предусмотрено законами Республики Казахстан.</w:t>
      </w:r>
    </w:p>
    <w:p w:rsidR="00764D57" w:rsidRDefault="00764D57" w:rsidP="00764D57">
      <w:pPr>
        <w:shd w:val="clear" w:color="auto" w:fill="FFFFFF"/>
        <w:ind w:right="557" w:firstLine="710"/>
      </w:pPr>
      <w:r>
        <w:rPr>
          <w:rFonts w:eastAsia="Times New Roman"/>
          <w:spacing w:val="-2"/>
          <w:sz w:val="28"/>
          <w:szCs w:val="28"/>
        </w:rPr>
        <w:t xml:space="preserve">Сведения о документах, удостоверяющих личность содержащихся в </w:t>
      </w:r>
      <w:r>
        <w:rPr>
          <w:rFonts w:eastAsia="Times New Roman"/>
          <w:sz w:val="28"/>
          <w:szCs w:val="28"/>
        </w:rPr>
        <w:t xml:space="preserve">государственных информационных системах, услугодатель получает из </w:t>
      </w:r>
      <w:r>
        <w:rPr>
          <w:rFonts w:eastAsia="Times New Roman"/>
          <w:spacing w:val="-2"/>
          <w:sz w:val="28"/>
          <w:szCs w:val="28"/>
        </w:rPr>
        <w:t xml:space="preserve">соответствующих государственных информационных систем посредством </w:t>
      </w:r>
      <w:r>
        <w:rPr>
          <w:rFonts w:eastAsia="Times New Roman"/>
          <w:sz w:val="28"/>
          <w:szCs w:val="28"/>
        </w:rPr>
        <w:t>портала в форме электронных документов, удостоверенных электронной цифровой подписью (далее – ЭЦП) уполномоченных должностных лиц.</w:t>
      </w:r>
    </w:p>
    <w:p w:rsidR="00764D57" w:rsidRDefault="00764D57" w:rsidP="00764D57">
      <w:pPr>
        <w:shd w:val="clear" w:color="auto" w:fill="FFFFFF"/>
        <w:ind w:firstLine="710"/>
      </w:pPr>
      <w:r>
        <w:rPr>
          <w:rFonts w:eastAsia="Times New Roman"/>
          <w:spacing w:val="-1"/>
          <w:sz w:val="28"/>
          <w:szCs w:val="28"/>
        </w:rPr>
        <w:t xml:space="preserve">Истребование от услугополучателей документов и сведений, которые могут </w:t>
      </w:r>
      <w:r>
        <w:rPr>
          <w:rFonts w:eastAsia="Times New Roman"/>
          <w:sz w:val="28"/>
          <w:szCs w:val="28"/>
        </w:rPr>
        <w:lastRenderedPageBreak/>
        <w:t>быть получены из информационных систем, не допускается.</w:t>
      </w:r>
    </w:p>
    <w:p w:rsidR="00764D57" w:rsidRDefault="00764D57" w:rsidP="00764D57">
      <w:pPr>
        <w:shd w:val="clear" w:color="auto" w:fill="FFFFFF"/>
        <w:ind w:right="859" w:firstLine="710"/>
        <w:jc w:val="both"/>
      </w:pPr>
      <w:r>
        <w:rPr>
          <w:rFonts w:eastAsia="Times New Roman"/>
          <w:spacing w:val="-2"/>
          <w:sz w:val="28"/>
          <w:szCs w:val="28"/>
        </w:rPr>
        <w:t xml:space="preserve">Подтверждением принятия услугополучателем документов является </w:t>
      </w:r>
      <w:r>
        <w:rPr>
          <w:rFonts w:eastAsia="Times New Roman"/>
          <w:spacing w:val="-1"/>
          <w:sz w:val="28"/>
          <w:szCs w:val="28"/>
        </w:rPr>
        <w:t xml:space="preserve">отметка на копии заявления, содержащая дату, время, подпись, фамилию и </w:t>
      </w:r>
      <w:r>
        <w:rPr>
          <w:rFonts w:eastAsia="Times New Roman"/>
          <w:sz w:val="28"/>
          <w:szCs w:val="28"/>
        </w:rPr>
        <w:t>инициалы лица, принявшего пакет документов.</w:t>
      </w:r>
    </w:p>
    <w:p w:rsidR="00764D57" w:rsidRDefault="00764D57" w:rsidP="00764D57">
      <w:pPr>
        <w:shd w:val="clear" w:color="auto" w:fill="FFFFFF"/>
        <w:ind w:firstLine="710"/>
      </w:pPr>
      <w:r>
        <w:rPr>
          <w:rFonts w:eastAsia="Times New Roman"/>
          <w:spacing w:val="-1"/>
          <w:sz w:val="28"/>
          <w:szCs w:val="28"/>
        </w:rPr>
        <w:t xml:space="preserve">В случае обращения через портал услугополучателю направляется статус о </w:t>
      </w:r>
      <w:r>
        <w:rPr>
          <w:rFonts w:eastAsia="Times New Roman"/>
          <w:sz w:val="28"/>
          <w:szCs w:val="28"/>
        </w:rPr>
        <w:t>принятии запроса для оказания государственной услуги.</w:t>
      </w:r>
    </w:p>
    <w:p w:rsidR="00764D57" w:rsidRDefault="00764D57" w:rsidP="00764D57">
      <w:pPr>
        <w:shd w:val="clear" w:color="auto" w:fill="FFFFFF"/>
        <w:ind w:firstLine="710"/>
      </w:pPr>
      <w:r>
        <w:tab/>
      </w:r>
      <w:r>
        <w:rPr>
          <w:rFonts w:eastAsia="Times New Roman"/>
          <w:sz w:val="28"/>
          <w:szCs w:val="28"/>
        </w:rPr>
        <w:t xml:space="preserve">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w:t>
      </w:r>
      <w:r>
        <w:rPr>
          <w:rFonts w:eastAsia="Times New Roman"/>
          <w:spacing w:val="-1"/>
          <w:sz w:val="28"/>
          <w:szCs w:val="28"/>
        </w:rPr>
        <w:t xml:space="preserve">заявлений и выдача результатов оказания государственной услуги осуществляется </w:t>
      </w:r>
      <w:r>
        <w:rPr>
          <w:rFonts w:eastAsia="Times New Roman"/>
          <w:sz w:val="28"/>
          <w:szCs w:val="28"/>
        </w:rPr>
        <w:t>следующим рабочим днем).</w:t>
      </w:r>
    </w:p>
    <w:p w:rsidR="00764D57" w:rsidRDefault="00764D57" w:rsidP="00764D57">
      <w:pPr>
        <w:shd w:val="clear" w:color="auto" w:fill="FFFFFF"/>
        <w:ind w:firstLine="710"/>
      </w:pPr>
      <w:r>
        <w:rPr>
          <w:rFonts w:eastAsia="Times New Roman"/>
          <w:spacing w:val="-2"/>
          <w:sz w:val="28"/>
          <w:szCs w:val="28"/>
        </w:rPr>
        <w:t xml:space="preserve">В случаях представления услугополучателем неполного пакета документов </w:t>
      </w:r>
      <w:r>
        <w:rPr>
          <w:rFonts w:eastAsia="Times New Roman"/>
          <w:sz w:val="28"/>
          <w:szCs w:val="28"/>
        </w:rPr>
        <w:t>согласно перечням, предусмотренным статьями 504, 511 и 517 Таможенного кодекса, и (или) документов с истекшим сроком действия, услугодатель отказывает в приеме заявления.</w:t>
      </w:r>
    </w:p>
    <w:p w:rsidR="00764D57" w:rsidRDefault="00764D57" w:rsidP="00764D57">
      <w:pPr>
        <w:shd w:val="clear" w:color="auto" w:fill="FFFFFF"/>
        <w:ind w:firstLine="710"/>
      </w:pPr>
      <w:r>
        <w:rPr>
          <w:rFonts w:eastAsia="Times New Roman"/>
          <w:spacing w:val="-2"/>
          <w:sz w:val="28"/>
          <w:szCs w:val="28"/>
        </w:rPr>
        <w:t xml:space="preserve">При установлении факта полноты представленных документов, работник, </w:t>
      </w:r>
      <w:r>
        <w:rPr>
          <w:rFonts w:eastAsia="Times New Roman"/>
          <w:sz w:val="28"/>
          <w:szCs w:val="28"/>
        </w:rPr>
        <w:t>ответственный за обработку рассматривает заявление в течение 10 (десяти) рабочих дней со дня его регистрации.</w:t>
      </w:r>
    </w:p>
    <w:p w:rsidR="00764D57" w:rsidRDefault="00764D57" w:rsidP="00764D57">
      <w:pPr>
        <w:shd w:val="clear" w:color="auto" w:fill="FFFFFF"/>
        <w:ind w:firstLine="710"/>
      </w:pPr>
      <w:r>
        <w:rPr>
          <w:rFonts w:eastAsia="Times New Roman"/>
          <w:sz w:val="28"/>
          <w:szCs w:val="28"/>
        </w:rPr>
        <w:t xml:space="preserve">Должностное лицо услугодателя производит осмотр помещений и </w:t>
      </w:r>
      <w:r>
        <w:rPr>
          <w:rFonts w:eastAsia="Times New Roman"/>
          <w:spacing w:val="-1"/>
          <w:sz w:val="28"/>
          <w:szCs w:val="28"/>
        </w:rPr>
        <w:t xml:space="preserve">территорий услугополучателя согласно пункту 3 статьи 415 Таможенного кодекса на соответствие требованиям, определенным подпунктом 1) пункта 1 статьи 503, </w:t>
      </w:r>
      <w:r>
        <w:rPr>
          <w:rFonts w:eastAsia="Times New Roman"/>
          <w:sz w:val="28"/>
          <w:szCs w:val="28"/>
        </w:rPr>
        <w:t>подпунктом 1) пункта 1 статьи 510 и подпунктом 1) пункта 1 статьи 517 Таможенного кодекса.</w:t>
      </w:r>
    </w:p>
    <w:p w:rsidR="00764D57" w:rsidRDefault="00764D57" w:rsidP="00764D57">
      <w:pPr>
        <w:shd w:val="clear" w:color="auto" w:fill="FFFFFF"/>
        <w:ind w:right="557" w:firstLine="710"/>
      </w:pPr>
      <w:r>
        <w:rPr>
          <w:rFonts w:eastAsia="Times New Roman"/>
          <w:sz w:val="28"/>
          <w:szCs w:val="28"/>
        </w:rPr>
        <w:t xml:space="preserve">При проведении таможенного осмотра помещений и территорий </w:t>
      </w:r>
      <w:r>
        <w:rPr>
          <w:rFonts w:eastAsia="Times New Roman"/>
          <w:spacing w:val="-2"/>
          <w:sz w:val="28"/>
          <w:szCs w:val="28"/>
        </w:rPr>
        <w:t xml:space="preserve">услугополучатель предоставляет должностному лицу услугодателя копии </w:t>
      </w:r>
      <w:r>
        <w:rPr>
          <w:rFonts w:eastAsia="Times New Roman"/>
          <w:sz w:val="28"/>
          <w:szCs w:val="28"/>
        </w:rPr>
        <w:t>следующих документов с предъявлением оригиналов:</w:t>
      </w:r>
    </w:p>
    <w:p w:rsidR="00764D57" w:rsidRDefault="00764D57" w:rsidP="00764D57">
      <w:pPr>
        <w:shd w:val="clear" w:color="auto" w:fill="FFFFFF"/>
        <w:ind w:firstLine="710"/>
      </w:pPr>
      <w:r>
        <w:rPr>
          <w:rFonts w:eastAsia="Times New Roman"/>
          <w:sz w:val="28"/>
          <w:szCs w:val="28"/>
        </w:rPr>
        <w:t xml:space="preserve">подтверждающих нахождение в собственности, хозяйственном ведении, оперативном управлении или аренде сооружений, помещений (частей </w:t>
      </w:r>
      <w:r>
        <w:rPr>
          <w:rFonts w:eastAsia="Times New Roman"/>
          <w:spacing w:val="-1"/>
          <w:sz w:val="28"/>
          <w:szCs w:val="28"/>
        </w:rPr>
        <w:t xml:space="preserve">помещений) и (или) открытых площадок, предназначенных для использования в </w:t>
      </w:r>
      <w:r>
        <w:rPr>
          <w:rFonts w:eastAsia="Times New Roman"/>
          <w:sz w:val="28"/>
          <w:szCs w:val="28"/>
        </w:rPr>
        <w:t>качестве мест временного хранения;</w:t>
      </w:r>
    </w:p>
    <w:p w:rsidR="00764D57" w:rsidRDefault="00764D57" w:rsidP="00764D57">
      <w:pPr>
        <w:shd w:val="clear" w:color="auto" w:fill="FFFFFF"/>
        <w:ind w:left="710"/>
      </w:pPr>
      <w:r>
        <w:rPr>
          <w:rFonts w:eastAsia="Times New Roman"/>
          <w:sz w:val="28"/>
          <w:szCs w:val="28"/>
        </w:rPr>
        <w:t>подтверждающих наличие:</w:t>
      </w:r>
    </w:p>
    <w:p w:rsidR="00764D57" w:rsidRDefault="00764D57" w:rsidP="00764D57">
      <w:pPr>
        <w:shd w:val="clear" w:color="auto" w:fill="FFFFFF"/>
        <w:ind w:firstLine="710"/>
      </w:pPr>
      <w:r>
        <w:rPr>
          <w:rFonts w:eastAsia="Times New Roman"/>
          <w:sz w:val="28"/>
          <w:szCs w:val="28"/>
        </w:rPr>
        <w:t xml:space="preserve">погрузочно-разгрузочных механизмов либо договора с лицом, </w:t>
      </w:r>
      <w:r>
        <w:rPr>
          <w:rFonts w:eastAsia="Times New Roman"/>
          <w:spacing w:val="-1"/>
          <w:sz w:val="28"/>
          <w:szCs w:val="28"/>
        </w:rPr>
        <w:t xml:space="preserve">предоставляющим услуги, связанные с использованием погрузочно-разгрузочных </w:t>
      </w:r>
      <w:r>
        <w:rPr>
          <w:rFonts w:eastAsia="Times New Roman"/>
          <w:sz w:val="28"/>
          <w:szCs w:val="28"/>
        </w:rPr>
        <w:t>механизмов;</w:t>
      </w:r>
    </w:p>
    <w:p w:rsidR="00764D57" w:rsidRDefault="00764D57" w:rsidP="00764D57">
      <w:pPr>
        <w:shd w:val="clear" w:color="auto" w:fill="FFFFFF"/>
        <w:ind w:firstLine="709"/>
      </w:pPr>
      <w:r>
        <w:rPr>
          <w:rFonts w:eastAsia="Times New Roman"/>
          <w:spacing w:val="-2"/>
          <w:sz w:val="28"/>
          <w:szCs w:val="28"/>
        </w:rPr>
        <w:t xml:space="preserve">сертифицированного весового оборудования, соответствующего характеру </w:t>
      </w:r>
      <w:r>
        <w:rPr>
          <w:rFonts w:eastAsia="Times New Roman"/>
          <w:sz w:val="28"/>
          <w:szCs w:val="28"/>
        </w:rPr>
        <w:t>помещаемых товаров и транспортных средств, а в случае помещения газа в специальные хранилища – соответствующих приборов учета.</w:t>
      </w:r>
    </w:p>
    <w:p w:rsidR="00764D57" w:rsidRDefault="00764D57" w:rsidP="00764D57">
      <w:pPr>
        <w:shd w:val="clear" w:color="auto" w:fill="FFFFFF"/>
        <w:ind w:firstLine="709"/>
      </w:pPr>
      <w:r>
        <w:rPr>
          <w:rFonts w:eastAsia="Times New Roman"/>
          <w:sz w:val="28"/>
          <w:szCs w:val="28"/>
        </w:rPr>
        <w:t xml:space="preserve">При этом копии представленных документов прилагаются к акту </w:t>
      </w:r>
      <w:r>
        <w:rPr>
          <w:rFonts w:eastAsia="Times New Roman"/>
          <w:spacing w:val="-1"/>
          <w:sz w:val="28"/>
          <w:szCs w:val="28"/>
        </w:rPr>
        <w:t>таможенного осмотра помещений и территорий, который остается у услугодателя.</w:t>
      </w:r>
    </w:p>
    <w:p w:rsidR="00764D57" w:rsidRDefault="00764D57" w:rsidP="00764D57">
      <w:pPr>
        <w:shd w:val="clear" w:color="auto" w:fill="FFFFFF"/>
        <w:ind w:right="1042" w:firstLine="709"/>
        <w:jc w:val="both"/>
      </w:pPr>
      <w:r>
        <w:rPr>
          <w:rFonts w:eastAsia="Times New Roman"/>
          <w:spacing w:val="-2"/>
          <w:sz w:val="28"/>
          <w:szCs w:val="28"/>
        </w:rPr>
        <w:t xml:space="preserve">По окончании таможенного осмотра помещений и территории один экземпляр акта таможенного осмотра помещений и территорий вручается </w:t>
      </w:r>
      <w:r>
        <w:rPr>
          <w:rFonts w:eastAsia="Times New Roman"/>
          <w:sz w:val="28"/>
          <w:szCs w:val="28"/>
        </w:rPr>
        <w:t>услугополучателю.</w:t>
      </w:r>
    </w:p>
    <w:p w:rsidR="00764D57" w:rsidRDefault="00764D57" w:rsidP="00764D57">
      <w:pPr>
        <w:shd w:val="clear" w:color="auto" w:fill="FFFFFF"/>
        <w:ind w:firstLine="709"/>
      </w:pPr>
      <w:r>
        <w:rPr>
          <w:rFonts w:eastAsia="Times New Roman"/>
          <w:sz w:val="28"/>
          <w:szCs w:val="28"/>
        </w:rPr>
        <w:t xml:space="preserve">Решение о включении в реестр владельцев мест временного хранения </w:t>
      </w:r>
      <w:r>
        <w:rPr>
          <w:rFonts w:eastAsia="Times New Roman"/>
          <w:spacing w:val="-1"/>
          <w:sz w:val="28"/>
          <w:szCs w:val="28"/>
        </w:rPr>
        <w:t xml:space="preserve">оформляется приказом руководителя услугодателя либо лица, его замещающего, </w:t>
      </w:r>
      <w:r>
        <w:rPr>
          <w:rFonts w:eastAsia="Times New Roman"/>
          <w:sz w:val="28"/>
          <w:szCs w:val="28"/>
        </w:rPr>
        <w:t>либо заместителя руководителя услугодателя.</w:t>
      </w:r>
    </w:p>
    <w:p w:rsidR="00764D57" w:rsidRDefault="00764D57" w:rsidP="00764D57">
      <w:pPr>
        <w:shd w:val="clear" w:color="auto" w:fill="FFFFFF"/>
        <w:ind w:firstLine="709"/>
      </w:pPr>
      <w:r>
        <w:rPr>
          <w:rFonts w:eastAsia="Times New Roman"/>
          <w:spacing w:val="-2"/>
          <w:sz w:val="28"/>
          <w:szCs w:val="28"/>
        </w:rPr>
        <w:t xml:space="preserve">Услугодатель уведомляет услугополучателя в письменной или электронной </w:t>
      </w:r>
      <w:r>
        <w:rPr>
          <w:rFonts w:eastAsia="Times New Roman"/>
          <w:sz w:val="28"/>
          <w:szCs w:val="28"/>
        </w:rPr>
        <w:t>форме не позднее 1 (одного) рабочего дня, следующего за днем принятия соответствующего решения.</w:t>
      </w:r>
    </w:p>
    <w:p w:rsidR="00764D57" w:rsidRDefault="00764D57" w:rsidP="00764D57">
      <w:pPr>
        <w:shd w:val="clear" w:color="auto" w:fill="FFFFFF"/>
        <w:ind w:firstLine="709"/>
      </w:pPr>
      <w:r>
        <w:rPr>
          <w:rFonts w:eastAsia="Times New Roman"/>
          <w:sz w:val="28"/>
          <w:szCs w:val="28"/>
        </w:rPr>
        <w:t xml:space="preserve">В соответствии с подпунктом 11) пункта 2 статьи 5 Закона услугодатель </w:t>
      </w:r>
      <w:r>
        <w:rPr>
          <w:rFonts w:eastAsia="Times New Roman"/>
          <w:sz w:val="28"/>
          <w:szCs w:val="28"/>
        </w:rPr>
        <w:lastRenderedPageBreak/>
        <w:t xml:space="preserve">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w:t>
      </w:r>
      <w:r>
        <w:rPr>
          <w:rFonts w:eastAsia="Times New Roman"/>
          <w:spacing w:val="-1"/>
          <w:sz w:val="28"/>
          <w:szCs w:val="28"/>
        </w:rPr>
        <w:t xml:space="preserve">мониторинга оказания государственных услуг о стадии оказания государственной </w:t>
      </w:r>
      <w:r>
        <w:rPr>
          <w:rFonts w:eastAsia="Times New Roman"/>
          <w:sz w:val="28"/>
          <w:szCs w:val="28"/>
        </w:rPr>
        <w:t>услуги» (зарегистрирован в Реестре государственной регистрации нормативных правовых актов под № 8555).</w:t>
      </w:r>
    </w:p>
    <w:p w:rsidR="00764D57" w:rsidRDefault="00764D57" w:rsidP="00764D57">
      <w:pPr>
        <w:shd w:val="clear" w:color="auto" w:fill="FFFFFF"/>
        <w:ind w:right="557" w:firstLine="709"/>
      </w:pPr>
      <w:r>
        <w:rPr>
          <w:rFonts w:eastAsia="Times New Roman"/>
          <w:spacing w:val="-2"/>
          <w:sz w:val="28"/>
          <w:szCs w:val="28"/>
        </w:rPr>
        <w:t xml:space="preserve">При обращении на портал результат оказания государственной услуги </w:t>
      </w:r>
      <w:r>
        <w:rPr>
          <w:rFonts w:eastAsia="Times New Roman"/>
          <w:sz w:val="28"/>
          <w:szCs w:val="28"/>
        </w:rPr>
        <w:t>направляется услугополучателю в форме электронного документа, удостоверенного ЭЦП должностного лица услугодателя.</w:t>
      </w:r>
    </w:p>
    <w:p w:rsidR="00764D57" w:rsidRDefault="00764D57" w:rsidP="00764D57">
      <w:pPr>
        <w:shd w:val="clear" w:color="auto" w:fill="FFFFFF"/>
        <w:ind w:firstLine="709"/>
      </w:pPr>
      <w:r>
        <w:rPr>
          <w:rFonts w:eastAsia="Times New Roman"/>
          <w:spacing w:val="-1"/>
          <w:sz w:val="28"/>
          <w:szCs w:val="28"/>
        </w:rPr>
        <w:t xml:space="preserve">При обращении к услугодателю результат оказания государственной услуги </w:t>
      </w:r>
      <w:r>
        <w:rPr>
          <w:rFonts w:eastAsia="Times New Roman"/>
          <w:sz w:val="28"/>
          <w:szCs w:val="28"/>
        </w:rPr>
        <w:t>или мотивированный ответ об отказе в оказании государственной услуги в случаях и по основаниям, указанным в статьях 504, 511 и 518 Таможенного кодекса выдается на бумажном носителе.</w:t>
      </w:r>
    </w:p>
    <w:p w:rsidR="00764D57" w:rsidRDefault="00764D57" w:rsidP="00764D57">
      <w:pPr>
        <w:shd w:val="clear" w:color="auto" w:fill="FFFFFF"/>
        <w:ind w:right="557" w:firstLine="709"/>
      </w:pPr>
      <w:r>
        <w:rPr>
          <w:spacing w:val="-2"/>
          <w:sz w:val="28"/>
          <w:szCs w:val="28"/>
        </w:rPr>
        <w:t xml:space="preserve">4. </w:t>
      </w:r>
      <w:r>
        <w:rPr>
          <w:rFonts w:eastAsia="Times New Roman"/>
          <w:spacing w:val="-2"/>
          <w:sz w:val="28"/>
          <w:szCs w:val="28"/>
        </w:rPr>
        <w:t xml:space="preserve">В случае сбоя информационной системы, содержащей необходимые </w:t>
      </w:r>
      <w:r>
        <w:rPr>
          <w:rFonts w:eastAsia="Times New Roman"/>
          <w:sz w:val="28"/>
          <w:szCs w:val="28"/>
        </w:rPr>
        <w:t>сведения для оказания государственной услуги, услугодатель в течение 30</w:t>
      </w:r>
    </w:p>
    <w:p w:rsidR="00764D57" w:rsidRDefault="00764D57" w:rsidP="00764D57">
      <w:pPr>
        <w:shd w:val="clear" w:color="auto" w:fill="FFFFFF"/>
      </w:pPr>
      <w:r>
        <w:tab/>
      </w:r>
      <w:r>
        <w:rPr>
          <w:sz w:val="28"/>
          <w:szCs w:val="28"/>
        </w:rPr>
        <w:t>(</w:t>
      </w:r>
      <w:r>
        <w:rPr>
          <w:rFonts w:eastAsia="Times New Roman"/>
          <w:sz w:val="28"/>
          <w:szCs w:val="28"/>
        </w:rPr>
        <w:t xml:space="preserve">тридцати) минут с момента сбоя направляет запрос в службу поддержки по </w:t>
      </w:r>
      <w:r>
        <w:rPr>
          <w:rFonts w:eastAsia="Times New Roman"/>
          <w:spacing w:val="-1"/>
          <w:sz w:val="28"/>
          <w:szCs w:val="28"/>
        </w:rPr>
        <w:t xml:space="preserve">электронной почте </w:t>
      </w:r>
      <w:hyperlink r:id="rId132" w:history="1">
        <w:r>
          <w:rPr>
            <w:rFonts w:eastAsia="Times New Roman"/>
            <w:spacing w:val="-1"/>
            <w:sz w:val="28"/>
            <w:szCs w:val="28"/>
            <w:u w:val="single"/>
          </w:rPr>
          <w:t>e-okno@mgd.kz</w:t>
        </w:r>
      </w:hyperlink>
      <w:r>
        <w:rPr>
          <w:rFonts w:eastAsia="Times New Roman"/>
          <w:spacing w:val="-1"/>
          <w:sz w:val="28"/>
          <w:szCs w:val="28"/>
        </w:rPr>
        <w:t xml:space="preserve"> с обязательным предоставлением информации </w:t>
      </w:r>
      <w:r>
        <w:rPr>
          <w:rFonts w:eastAsia="Times New Roman"/>
          <w:sz w:val="28"/>
          <w:szCs w:val="28"/>
        </w:rPr>
        <w:t xml:space="preserve">по наименованию государственной услуги, регистрационномуномеру заявления </w:t>
      </w:r>
      <w:r>
        <w:rPr>
          <w:rFonts w:eastAsia="Times New Roman"/>
          <w:spacing w:val="-1"/>
          <w:sz w:val="28"/>
          <w:szCs w:val="28"/>
        </w:rPr>
        <w:t xml:space="preserve">для получения государственной услуги, индивидуальному идентификационному </w:t>
      </w:r>
      <w:r>
        <w:rPr>
          <w:rFonts w:eastAsia="Times New Roman"/>
          <w:sz w:val="28"/>
          <w:szCs w:val="28"/>
        </w:rPr>
        <w:t>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p w:rsidR="00764D57" w:rsidRDefault="00764D57" w:rsidP="00764D57">
      <w:pPr>
        <w:shd w:val="clear" w:color="auto" w:fill="FFFFFF"/>
        <w:ind w:left="768" w:right="557"/>
      </w:pPr>
      <w:r>
        <w:rPr>
          <w:rFonts w:eastAsia="Times New Roman"/>
          <w:b/>
          <w:bCs/>
          <w:spacing w:val="-2"/>
          <w:sz w:val="28"/>
          <w:szCs w:val="28"/>
        </w:rPr>
        <w:t>Глава 3. Порядок обжалования решений, действий (бездействия) услугодателей и (или) их должностных лиц по вопросам оказания</w:t>
      </w:r>
    </w:p>
    <w:p w:rsidR="00764D57" w:rsidRDefault="00764D57" w:rsidP="00764D57">
      <w:pPr>
        <w:shd w:val="clear" w:color="auto" w:fill="FFFFFF"/>
        <w:ind w:left="125"/>
        <w:jc w:val="center"/>
      </w:pPr>
      <w:r>
        <w:rPr>
          <w:rFonts w:eastAsia="Times New Roman"/>
          <w:b/>
          <w:bCs/>
          <w:sz w:val="28"/>
          <w:szCs w:val="28"/>
        </w:rPr>
        <w:t>государственных услуг</w:t>
      </w:r>
    </w:p>
    <w:p w:rsidR="00764D57" w:rsidRDefault="00764D57" w:rsidP="00764D57">
      <w:pPr>
        <w:shd w:val="clear" w:color="auto" w:fill="FFFFFF"/>
        <w:tabs>
          <w:tab w:val="left" w:pos="989"/>
        </w:tabs>
        <w:ind w:firstLine="710"/>
      </w:pPr>
      <w:r>
        <w:rPr>
          <w:spacing w:val="-1"/>
          <w:sz w:val="28"/>
          <w:szCs w:val="28"/>
        </w:rPr>
        <w:t>5.</w:t>
      </w:r>
      <w:r>
        <w:rPr>
          <w:sz w:val="28"/>
          <w:szCs w:val="28"/>
        </w:rPr>
        <w:tab/>
      </w:r>
      <w:r>
        <w:rPr>
          <w:rFonts w:eastAsia="Times New Roman"/>
          <w:spacing w:val="-2"/>
          <w:sz w:val="28"/>
          <w:szCs w:val="28"/>
        </w:rPr>
        <w:t>В случаях несогласия с результатами оказания государственной услуги</w:t>
      </w:r>
      <w:r>
        <w:rPr>
          <w:rFonts w:eastAsia="Times New Roman"/>
          <w:spacing w:val="-2"/>
          <w:sz w:val="28"/>
          <w:szCs w:val="28"/>
        </w:rPr>
        <w:br/>
      </w:r>
      <w:r>
        <w:rPr>
          <w:rFonts w:eastAsia="Times New Roman"/>
          <w:sz w:val="28"/>
          <w:szCs w:val="28"/>
        </w:rPr>
        <w:t>услугополучателем подается жалоба на решение, действия (бездействие)</w:t>
      </w:r>
      <w:r>
        <w:rPr>
          <w:rFonts w:eastAsia="Times New Roman"/>
          <w:sz w:val="28"/>
          <w:szCs w:val="28"/>
        </w:rPr>
        <w:br/>
        <w:t>услугодателя по вопросам оказания государственных услуг в соответствии с</w:t>
      </w:r>
      <w:r>
        <w:rPr>
          <w:rFonts w:eastAsia="Times New Roman"/>
          <w:sz w:val="28"/>
          <w:szCs w:val="28"/>
        </w:rPr>
        <w:br/>
        <w:t>законодательством Республики Казахстан:</w:t>
      </w:r>
    </w:p>
    <w:p w:rsidR="00764D57" w:rsidRDefault="00764D57" w:rsidP="00764D57">
      <w:pPr>
        <w:shd w:val="clear" w:color="auto" w:fill="FFFFFF"/>
        <w:ind w:left="710"/>
      </w:pPr>
      <w:r>
        <w:rPr>
          <w:rFonts w:eastAsia="Times New Roman"/>
          <w:sz w:val="28"/>
          <w:szCs w:val="28"/>
        </w:rPr>
        <w:t>на имя руководителя услугодателя;</w:t>
      </w:r>
    </w:p>
    <w:p w:rsidR="00764D57" w:rsidRDefault="00764D57" w:rsidP="00764D57">
      <w:pPr>
        <w:shd w:val="clear" w:color="auto" w:fill="FFFFFF"/>
        <w:ind w:firstLine="710"/>
      </w:pPr>
      <w:r>
        <w:rPr>
          <w:rFonts w:eastAsia="Times New Roman"/>
          <w:sz w:val="28"/>
          <w:szCs w:val="28"/>
        </w:rPr>
        <w:t xml:space="preserve">на имя руководителя уполномоченного органа осуществляющего </w:t>
      </w:r>
      <w:r>
        <w:rPr>
          <w:rFonts w:eastAsia="Times New Roman"/>
          <w:spacing w:val="-1"/>
          <w:sz w:val="28"/>
          <w:szCs w:val="28"/>
        </w:rPr>
        <w:t>руководство в сфере обеспечения поступлений налогов и платежей в бюджет;</w:t>
      </w:r>
    </w:p>
    <w:p w:rsidR="00764D57" w:rsidRDefault="00764D57" w:rsidP="00764D57">
      <w:pPr>
        <w:shd w:val="clear" w:color="auto" w:fill="FFFFFF"/>
        <w:ind w:right="557" w:firstLine="710"/>
      </w:pPr>
      <w:r>
        <w:rPr>
          <w:rFonts w:eastAsia="Times New Roman"/>
          <w:spacing w:val="-2"/>
          <w:sz w:val="28"/>
          <w:szCs w:val="28"/>
        </w:rPr>
        <w:t xml:space="preserve">в уполномоченный орган по оценке и контролю за качеством оказания </w:t>
      </w:r>
      <w:r>
        <w:rPr>
          <w:rFonts w:eastAsia="Times New Roman"/>
          <w:sz w:val="28"/>
          <w:szCs w:val="28"/>
        </w:rPr>
        <w:t>государственных услуг.</w:t>
      </w:r>
    </w:p>
    <w:p w:rsidR="00764D57" w:rsidRDefault="00764D57" w:rsidP="00764D57">
      <w:pPr>
        <w:shd w:val="clear" w:color="auto" w:fill="FFFFFF"/>
        <w:ind w:firstLine="710"/>
      </w:pPr>
      <w:r>
        <w:rPr>
          <w:rFonts w:eastAsia="Times New Roman"/>
          <w:sz w:val="28"/>
          <w:szCs w:val="28"/>
        </w:rPr>
        <w:t xml:space="preserve">Жалоба услугополучателя, поступившая в адрес услугодателя, </w:t>
      </w:r>
      <w:r>
        <w:rPr>
          <w:rFonts w:eastAsia="Times New Roman"/>
          <w:spacing w:val="-1"/>
          <w:sz w:val="28"/>
          <w:szCs w:val="28"/>
        </w:rPr>
        <w:t xml:space="preserve">непосредственно оказывающих государственные услуги, подлежит рассмотрению </w:t>
      </w:r>
      <w:r>
        <w:rPr>
          <w:rFonts w:eastAsia="Times New Roman"/>
          <w:sz w:val="28"/>
          <w:szCs w:val="28"/>
        </w:rPr>
        <w:t>в соответствии с пунктом 2 статьи 25 Закона в течение 5 (пяти) рабочих дней со дня ее регистрации.</w:t>
      </w:r>
    </w:p>
    <w:p w:rsidR="00764D57" w:rsidRDefault="00764D57" w:rsidP="00764D57">
      <w:pPr>
        <w:shd w:val="clear" w:color="auto" w:fill="FFFFFF"/>
        <w:ind w:right="302" w:firstLine="710"/>
        <w:jc w:val="both"/>
      </w:pPr>
      <w:r>
        <w:rPr>
          <w:rFonts w:eastAsia="Times New Roman"/>
          <w:spacing w:val="-2"/>
          <w:sz w:val="28"/>
          <w:szCs w:val="28"/>
        </w:rPr>
        <w:t xml:space="preserve">Жалоба услугополучателя, поступившая в адрес уполномоченного органа </w:t>
      </w:r>
      <w:r>
        <w:rPr>
          <w:rFonts w:eastAsia="Times New Roman"/>
          <w:spacing w:val="-1"/>
          <w:sz w:val="28"/>
          <w:szCs w:val="28"/>
        </w:rPr>
        <w:t xml:space="preserve">по оценке и контролю за качеством оказания государственных услуг, подлежит </w:t>
      </w:r>
      <w:r>
        <w:rPr>
          <w:rFonts w:eastAsia="Times New Roman"/>
          <w:sz w:val="28"/>
          <w:szCs w:val="28"/>
        </w:rPr>
        <w:t>рассмотрению в течение 15 (пятнадцати) рабочих дней со дня ее регистрации.</w:t>
      </w:r>
    </w:p>
    <w:p w:rsidR="00764D57" w:rsidRDefault="00764D57" w:rsidP="00764D57">
      <w:pPr>
        <w:shd w:val="clear" w:color="auto" w:fill="FFFFFF"/>
        <w:tabs>
          <w:tab w:val="left" w:pos="989"/>
        </w:tabs>
        <w:ind w:firstLine="710"/>
      </w:pPr>
      <w:r>
        <w:rPr>
          <w:spacing w:val="-1"/>
          <w:sz w:val="28"/>
          <w:szCs w:val="28"/>
        </w:rPr>
        <w:t>6.</w:t>
      </w:r>
      <w:r>
        <w:rPr>
          <w:sz w:val="28"/>
          <w:szCs w:val="28"/>
        </w:rPr>
        <w:tab/>
      </w:r>
      <w:r>
        <w:rPr>
          <w:rFonts w:eastAsia="Times New Roman"/>
          <w:spacing w:val="-2"/>
          <w:sz w:val="28"/>
          <w:szCs w:val="28"/>
        </w:rPr>
        <w:t>В случаях несогласия с результатами оказания государственной услуги</w:t>
      </w:r>
      <w:r>
        <w:rPr>
          <w:rFonts w:eastAsia="Times New Roman"/>
          <w:spacing w:val="-2"/>
          <w:sz w:val="28"/>
          <w:szCs w:val="28"/>
        </w:rPr>
        <w:br/>
      </w:r>
      <w:r>
        <w:rPr>
          <w:rFonts w:eastAsia="Times New Roman"/>
          <w:sz w:val="28"/>
          <w:szCs w:val="28"/>
        </w:rPr>
        <w:t>услугополучатель в соответствии с подпунктом 6) пункта 1 статьи 4 Закона</w:t>
      </w:r>
      <w:r>
        <w:rPr>
          <w:rFonts w:eastAsia="Times New Roman"/>
          <w:sz w:val="28"/>
          <w:szCs w:val="28"/>
        </w:rPr>
        <w:br/>
        <w:t>обращается в суд.</w:t>
      </w:r>
    </w:p>
    <w:p w:rsidR="00764D57" w:rsidRDefault="00764D57" w:rsidP="00764D57">
      <w:pPr>
        <w:tabs>
          <w:tab w:val="left" w:pos="1125"/>
        </w:tabs>
      </w:pPr>
    </w:p>
    <w:p w:rsidR="00381460" w:rsidRPr="00764D57" w:rsidRDefault="00764D57" w:rsidP="00764D57">
      <w:pPr>
        <w:tabs>
          <w:tab w:val="left" w:pos="1125"/>
        </w:tabs>
        <w:sectPr w:rsidR="00381460" w:rsidRPr="00764D57" w:rsidSect="00764D57">
          <w:pgSz w:w="11909" w:h="16834"/>
          <w:pgMar w:top="22" w:right="813" w:bottom="360" w:left="1251" w:header="720" w:footer="720" w:gutter="0"/>
          <w:cols w:space="60"/>
          <w:noEndnote/>
        </w:sectPr>
      </w:pPr>
      <w:r>
        <w:tab/>
      </w:r>
    </w:p>
    <w:p w:rsidR="00381460" w:rsidRPr="00764D57" w:rsidRDefault="00381460" w:rsidP="00764D57">
      <w:pPr>
        <w:shd w:val="clear" w:color="auto" w:fill="FFFFFF"/>
        <w:jc w:val="both"/>
        <w:rPr>
          <w:sz w:val="18"/>
          <w:szCs w:val="18"/>
        </w:rPr>
        <w:sectPr w:rsidR="00381460" w:rsidRPr="00764D57" w:rsidSect="00764D57">
          <w:pgSz w:w="11909" w:h="16834"/>
          <w:pgMar w:top="0" w:right="804" w:bottom="360" w:left="1285" w:header="720" w:footer="720" w:gutter="0"/>
          <w:cols w:num="4" w:space="720" w:equalWidth="0">
            <w:col w:w="1334" w:space="432"/>
            <w:col w:w="5193" w:space="586"/>
            <w:col w:w="1190" w:space="365"/>
            <w:col w:w="720"/>
          </w:cols>
          <w:noEndnote/>
        </w:sectPr>
      </w:pPr>
    </w:p>
    <w:p w:rsidR="00381460" w:rsidRPr="00764D57" w:rsidRDefault="00381460" w:rsidP="00764D57">
      <w:pPr>
        <w:shd w:val="clear" w:color="auto" w:fill="FFFFFF"/>
        <w:ind w:left="3984"/>
        <w:jc w:val="center"/>
        <w:rPr>
          <w:sz w:val="18"/>
          <w:szCs w:val="18"/>
        </w:rPr>
      </w:pPr>
      <w:r w:rsidRPr="00764D57">
        <w:rPr>
          <w:rFonts w:eastAsia="Times New Roman"/>
          <w:sz w:val="18"/>
          <w:szCs w:val="18"/>
        </w:rPr>
        <w:t>Приложение 1</w:t>
      </w:r>
    </w:p>
    <w:p w:rsidR="00381460" w:rsidRPr="00764D57" w:rsidRDefault="00381460" w:rsidP="00764D57">
      <w:pPr>
        <w:shd w:val="clear" w:color="auto" w:fill="FFFFFF"/>
        <w:ind w:left="3984"/>
        <w:jc w:val="center"/>
        <w:rPr>
          <w:sz w:val="18"/>
          <w:szCs w:val="18"/>
        </w:rPr>
      </w:pPr>
      <w:r w:rsidRPr="00764D57">
        <w:rPr>
          <w:rFonts w:eastAsia="Times New Roman"/>
          <w:sz w:val="18"/>
          <w:szCs w:val="18"/>
        </w:rPr>
        <w:t>к Правилам оказания</w:t>
      </w:r>
    </w:p>
    <w:p w:rsidR="00381460" w:rsidRPr="00764D57" w:rsidRDefault="00381460" w:rsidP="00764D57">
      <w:pPr>
        <w:shd w:val="clear" w:color="auto" w:fill="FFFFFF"/>
        <w:ind w:left="3984"/>
        <w:jc w:val="center"/>
        <w:rPr>
          <w:sz w:val="18"/>
          <w:szCs w:val="18"/>
        </w:rPr>
      </w:pPr>
      <w:r w:rsidRPr="00764D57">
        <w:rPr>
          <w:rFonts w:eastAsia="Times New Roman"/>
          <w:sz w:val="18"/>
          <w:szCs w:val="18"/>
        </w:rPr>
        <w:t>государственной услуги</w:t>
      </w:r>
    </w:p>
    <w:p w:rsidR="00381460" w:rsidRPr="00764D57" w:rsidRDefault="00381460" w:rsidP="00764D57">
      <w:pPr>
        <w:shd w:val="clear" w:color="auto" w:fill="FFFFFF"/>
        <w:ind w:left="3984"/>
        <w:jc w:val="center"/>
        <w:rPr>
          <w:sz w:val="18"/>
          <w:szCs w:val="18"/>
        </w:rPr>
      </w:pPr>
      <w:r w:rsidRPr="00764D57">
        <w:rPr>
          <w:rFonts w:eastAsia="Times New Roman"/>
          <w:spacing w:val="-2"/>
          <w:sz w:val="18"/>
          <w:szCs w:val="18"/>
        </w:rPr>
        <w:t>«Включение в реестр владельцев</w:t>
      </w:r>
    </w:p>
    <w:p w:rsidR="00381460" w:rsidRPr="00764D57" w:rsidRDefault="00381460" w:rsidP="00764D57">
      <w:pPr>
        <w:shd w:val="clear" w:color="auto" w:fill="FFFFFF"/>
        <w:ind w:left="3984"/>
        <w:jc w:val="center"/>
        <w:rPr>
          <w:sz w:val="18"/>
          <w:szCs w:val="18"/>
        </w:rPr>
      </w:pPr>
      <w:r w:rsidRPr="00764D57">
        <w:rPr>
          <w:rFonts w:eastAsia="Times New Roman"/>
          <w:sz w:val="18"/>
          <w:szCs w:val="18"/>
        </w:rPr>
        <w:t>мест временного хранения»</w:t>
      </w:r>
    </w:p>
    <w:p w:rsidR="00381460" w:rsidRDefault="00381460">
      <w:pPr>
        <w:spacing w:after="197" w:line="1" w:lineRule="exact"/>
        <w:rPr>
          <w:rFonts w:ascii="Arial" w:hAnsi="Arial" w:cs="Arial"/>
          <w:sz w:val="2"/>
          <w:szCs w:val="2"/>
        </w:rPr>
      </w:pPr>
    </w:p>
    <w:tbl>
      <w:tblPr>
        <w:tblW w:w="9989" w:type="dxa"/>
        <w:tblInd w:w="40" w:type="dxa"/>
        <w:tblLayout w:type="fixed"/>
        <w:tblCellMar>
          <w:left w:w="40" w:type="dxa"/>
          <w:right w:w="40" w:type="dxa"/>
        </w:tblCellMar>
        <w:tblLook w:val="0000" w:firstRow="0" w:lastRow="0" w:firstColumn="0" w:lastColumn="0" w:noHBand="0" w:noVBand="0"/>
      </w:tblPr>
      <w:tblGrid>
        <w:gridCol w:w="432"/>
        <w:gridCol w:w="2621"/>
        <w:gridCol w:w="6936"/>
      </w:tblGrid>
      <w:tr w:rsidR="00381460" w:rsidTr="00764D57">
        <w:trPr>
          <w:trHeight w:hRule="exact" w:val="322"/>
        </w:trPr>
        <w:tc>
          <w:tcPr>
            <w:tcW w:w="9989" w:type="dxa"/>
            <w:gridSpan w:val="3"/>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382"/>
            </w:pPr>
            <w:r>
              <w:rPr>
                <w:rFonts w:eastAsia="Times New Roman"/>
                <w:sz w:val="16"/>
                <w:szCs w:val="16"/>
              </w:rPr>
              <w:t>Стандарт государственной услуги «Включение в реестр владельцев мест временного хранения»</w:t>
            </w:r>
          </w:p>
        </w:tc>
      </w:tr>
      <w:tr w:rsidR="00381460" w:rsidTr="00764D57">
        <w:trPr>
          <w:trHeight w:hRule="exact" w:val="54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1</w:t>
            </w:r>
          </w:p>
        </w:tc>
        <w:tc>
          <w:tcPr>
            <w:tcW w:w="2621"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Наименование услугодателя</w:t>
            </w:r>
          </w:p>
        </w:tc>
        <w:tc>
          <w:tcPr>
            <w:tcW w:w="6936"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346"/>
            </w:pPr>
            <w:r>
              <w:rPr>
                <w:rFonts w:eastAsia="Times New Roman"/>
                <w:sz w:val="16"/>
                <w:szCs w:val="16"/>
              </w:rPr>
              <w:t>Территориальные органы Комитета государственных доходов Министерства финансов Республики Казахстан по областям, городам Нур-Султану, Алматы и Шымкенту</w:t>
            </w:r>
          </w:p>
        </w:tc>
      </w:tr>
      <w:tr w:rsidR="00381460" w:rsidTr="00764D57">
        <w:trPr>
          <w:trHeight w:hRule="exact" w:val="497"/>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2</w:t>
            </w:r>
          </w:p>
        </w:tc>
        <w:tc>
          <w:tcPr>
            <w:tcW w:w="2621"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0" w:right="125"/>
            </w:pPr>
            <w:r>
              <w:rPr>
                <w:rFonts w:eastAsia="Times New Roman"/>
                <w:sz w:val="16"/>
                <w:szCs w:val="16"/>
              </w:rPr>
              <w:t>Способы предоставления госу</w:t>
            </w:r>
            <w:r>
              <w:rPr>
                <w:rFonts w:eastAsia="Times New Roman"/>
                <w:sz w:val="16"/>
                <w:szCs w:val="16"/>
              </w:rPr>
              <w:softHyphen/>
              <w:t>дарственной услуги</w:t>
            </w:r>
          </w:p>
        </w:tc>
        <w:tc>
          <w:tcPr>
            <w:tcW w:w="6936"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ind w:left="10"/>
            </w:pPr>
            <w:r>
              <w:rPr>
                <w:sz w:val="16"/>
                <w:szCs w:val="16"/>
              </w:rPr>
              <w:t>1)</w:t>
            </w:r>
            <w:r>
              <w:tab/>
            </w:r>
            <w:r>
              <w:rPr>
                <w:rFonts w:eastAsia="Times New Roman"/>
                <w:sz w:val="16"/>
                <w:szCs w:val="16"/>
              </w:rPr>
              <w:t>через</w:t>
            </w:r>
            <w:r>
              <w:rPr>
                <w:rFonts w:eastAsia="Times New Roman"/>
              </w:rPr>
              <w:t xml:space="preserve"> </w:t>
            </w:r>
            <w:r>
              <w:rPr>
                <w:rFonts w:eastAsia="Times New Roman"/>
                <w:sz w:val="16"/>
                <w:szCs w:val="16"/>
              </w:rPr>
              <w:t>услугодателя;</w:t>
            </w:r>
          </w:p>
          <w:p w:rsidR="00381460" w:rsidRDefault="00381460">
            <w:pPr>
              <w:shd w:val="clear" w:color="auto" w:fill="FFFFFF"/>
              <w:tabs>
                <w:tab w:val="left" w:pos="312"/>
              </w:tabs>
              <w:ind w:left="10"/>
            </w:pPr>
            <w:r>
              <w:rPr>
                <w:sz w:val="16"/>
                <w:szCs w:val="16"/>
              </w:rPr>
              <w:t>2)</w:t>
            </w:r>
            <w:r>
              <w:tab/>
            </w:r>
            <w:r>
              <w:rPr>
                <w:rFonts w:eastAsia="Times New Roman"/>
                <w:sz w:val="16"/>
                <w:szCs w:val="16"/>
              </w:rPr>
              <w:t>веб-портал</w:t>
            </w:r>
            <w:r>
              <w:rPr>
                <w:rFonts w:eastAsia="Times New Roman"/>
              </w:rPr>
              <w:t xml:space="preserve"> </w:t>
            </w:r>
            <w:r>
              <w:rPr>
                <w:rFonts w:eastAsia="Times New Roman"/>
                <w:sz w:val="16"/>
                <w:szCs w:val="16"/>
              </w:rPr>
              <w:t>«электронного</w:t>
            </w:r>
            <w:r>
              <w:rPr>
                <w:rFonts w:eastAsia="Times New Roman"/>
              </w:rPr>
              <w:t xml:space="preserve"> </w:t>
            </w:r>
            <w:r>
              <w:rPr>
                <w:rFonts w:eastAsia="Times New Roman"/>
                <w:sz w:val="16"/>
                <w:szCs w:val="16"/>
              </w:rPr>
              <w:t>правительства»:</w:t>
            </w:r>
            <w:r>
              <w:rPr>
                <w:rFonts w:eastAsia="Times New Roman"/>
              </w:rPr>
              <w:t xml:space="preserve"> </w:t>
            </w:r>
            <w:hyperlink r:id="rId133" w:history="1">
              <w:r>
                <w:rPr>
                  <w:rFonts w:eastAsia="Times New Roman"/>
                  <w:sz w:val="16"/>
                  <w:szCs w:val="16"/>
                  <w:u w:val="single"/>
                </w:rPr>
                <w:t>www.egov.kz</w:t>
              </w:r>
            </w:hyperlink>
            <w:r>
              <w:rPr>
                <w:rFonts w:eastAsia="Times New Roman"/>
              </w:rPr>
              <w:t xml:space="preserve"> </w:t>
            </w:r>
            <w:r>
              <w:rPr>
                <w:rFonts w:eastAsia="Times New Roman"/>
                <w:sz w:val="16"/>
                <w:szCs w:val="16"/>
              </w:rPr>
              <w:t>(далее</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портал).</w:t>
            </w:r>
          </w:p>
        </w:tc>
      </w:tr>
      <w:tr w:rsidR="00381460" w:rsidTr="00764D57">
        <w:trPr>
          <w:trHeight w:hRule="exact" w:val="858"/>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3</w:t>
            </w:r>
          </w:p>
        </w:tc>
        <w:tc>
          <w:tcPr>
            <w:tcW w:w="2621"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0" w:right="178"/>
            </w:pPr>
            <w:r>
              <w:rPr>
                <w:rFonts w:eastAsia="Times New Roman"/>
                <w:sz w:val="16"/>
                <w:szCs w:val="16"/>
              </w:rPr>
              <w:t>Сроки оказания государствен</w:t>
            </w:r>
            <w:r>
              <w:rPr>
                <w:rFonts w:eastAsia="Times New Roman"/>
                <w:sz w:val="16"/>
                <w:szCs w:val="16"/>
              </w:rPr>
              <w:softHyphen/>
              <w:t>ной услуги</w:t>
            </w:r>
          </w:p>
        </w:tc>
        <w:tc>
          <w:tcPr>
            <w:tcW w:w="6936"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ind w:left="10"/>
            </w:pPr>
            <w:r>
              <w:rPr>
                <w:sz w:val="16"/>
                <w:szCs w:val="16"/>
              </w:rPr>
              <w:t>1)</w:t>
            </w:r>
            <w:r>
              <w:tab/>
            </w:r>
            <w:r>
              <w:rPr>
                <w:rFonts w:eastAsia="Times New Roman"/>
                <w:sz w:val="16"/>
                <w:szCs w:val="16"/>
              </w:rPr>
              <w:t>в</w:t>
            </w:r>
            <w:r>
              <w:rPr>
                <w:rFonts w:eastAsia="Times New Roman"/>
              </w:rPr>
              <w:t xml:space="preserve"> </w:t>
            </w:r>
            <w:r>
              <w:rPr>
                <w:rFonts w:eastAsia="Times New Roman"/>
                <w:sz w:val="16"/>
                <w:szCs w:val="16"/>
              </w:rPr>
              <w:t>течение</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(десяти)</w:t>
            </w:r>
            <w:r>
              <w:rPr>
                <w:rFonts w:eastAsia="Times New Roman"/>
              </w:rPr>
              <w:t xml:space="preserve"> </w:t>
            </w:r>
            <w:r>
              <w:rPr>
                <w:rFonts w:eastAsia="Times New Roman"/>
                <w:sz w:val="16"/>
                <w:szCs w:val="16"/>
              </w:rPr>
              <w:t>рабочих</w:t>
            </w:r>
            <w:r>
              <w:rPr>
                <w:rFonts w:eastAsia="Times New Roman"/>
              </w:rPr>
              <w:t xml:space="preserve"> </w:t>
            </w:r>
            <w:r>
              <w:rPr>
                <w:rFonts w:eastAsia="Times New Roman"/>
                <w:sz w:val="16"/>
                <w:szCs w:val="16"/>
              </w:rPr>
              <w:t>дней</w:t>
            </w:r>
            <w:r>
              <w:rPr>
                <w:rFonts w:eastAsia="Times New Roman"/>
              </w:rPr>
              <w:t xml:space="preserve"> </w:t>
            </w:r>
            <w:r>
              <w:rPr>
                <w:rFonts w:eastAsia="Times New Roman"/>
                <w:sz w:val="16"/>
                <w:szCs w:val="16"/>
              </w:rPr>
              <w:t>со</w:t>
            </w:r>
            <w:r>
              <w:rPr>
                <w:rFonts w:eastAsia="Times New Roman"/>
              </w:rPr>
              <w:t xml:space="preserve"> </w:t>
            </w:r>
            <w:r>
              <w:rPr>
                <w:rFonts w:eastAsia="Times New Roman"/>
                <w:sz w:val="16"/>
                <w:szCs w:val="16"/>
              </w:rPr>
              <w:t>дня</w:t>
            </w:r>
            <w:r>
              <w:rPr>
                <w:rFonts w:eastAsia="Times New Roman"/>
              </w:rPr>
              <w:t xml:space="preserve"> </w:t>
            </w:r>
            <w:r>
              <w:rPr>
                <w:rFonts w:eastAsia="Times New Roman"/>
                <w:sz w:val="16"/>
                <w:szCs w:val="16"/>
              </w:rPr>
              <w:t>регистрации</w:t>
            </w:r>
            <w:r>
              <w:rPr>
                <w:rFonts w:eastAsia="Times New Roman"/>
              </w:rPr>
              <w:t xml:space="preserve"> </w:t>
            </w:r>
            <w:r>
              <w:rPr>
                <w:rFonts w:eastAsia="Times New Roman"/>
                <w:sz w:val="16"/>
                <w:szCs w:val="16"/>
              </w:rPr>
              <w:t>заявления;</w:t>
            </w:r>
          </w:p>
          <w:p w:rsidR="00381460" w:rsidRDefault="00381460">
            <w:pPr>
              <w:shd w:val="clear" w:color="auto" w:fill="FFFFFF"/>
              <w:tabs>
                <w:tab w:val="left" w:pos="312"/>
              </w:tabs>
              <w:spacing w:line="230" w:lineRule="exact"/>
              <w:ind w:left="10" w:right="29"/>
            </w:pPr>
            <w:r>
              <w:rPr>
                <w:sz w:val="16"/>
                <w:szCs w:val="16"/>
              </w:rPr>
              <w:t>2)</w:t>
            </w:r>
            <w:r>
              <w:tab/>
            </w:r>
            <w:r>
              <w:rPr>
                <w:rFonts w:eastAsia="Times New Roman"/>
                <w:sz w:val="16"/>
                <w:szCs w:val="16"/>
              </w:rPr>
              <w:t>максимально</w:t>
            </w:r>
            <w:r>
              <w:rPr>
                <w:rFonts w:eastAsia="Times New Roman"/>
              </w:rPr>
              <w:t xml:space="preserve"> </w:t>
            </w:r>
            <w:r>
              <w:rPr>
                <w:rFonts w:eastAsia="Times New Roman"/>
                <w:sz w:val="16"/>
                <w:szCs w:val="16"/>
              </w:rPr>
              <w:t>допустимое</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ожидания</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сдачи</w:t>
            </w:r>
            <w:r>
              <w:rPr>
                <w:rFonts w:eastAsia="Times New Roman"/>
              </w:rPr>
              <w:t xml:space="preserve"> </w:t>
            </w:r>
            <w:r>
              <w:rPr>
                <w:rFonts w:eastAsia="Times New Roman"/>
                <w:sz w:val="16"/>
                <w:szCs w:val="16"/>
              </w:rPr>
              <w:t>пакета</w:t>
            </w:r>
            <w:r>
              <w:rPr>
                <w:rFonts w:eastAsia="Times New Roman"/>
              </w:rPr>
              <w:t xml:space="preserve"> </w:t>
            </w:r>
            <w:r>
              <w:rPr>
                <w:rFonts w:eastAsia="Times New Roman"/>
                <w:sz w:val="16"/>
                <w:szCs w:val="16"/>
              </w:rPr>
              <w:t>документов</w:t>
            </w:r>
            <w:r>
              <w:rPr>
                <w:rFonts w:eastAsia="Times New Roman"/>
              </w:rPr>
              <w:t xml:space="preserve"> </w:t>
            </w:r>
            <w:r>
              <w:rPr>
                <w:rFonts w:eastAsia="Times New Roman"/>
                <w:sz w:val="16"/>
                <w:szCs w:val="16"/>
              </w:rPr>
              <w:t>услугополучате-</w:t>
            </w:r>
            <w:r>
              <w:rPr>
                <w:rFonts w:eastAsia="Times New Roman"/>
                <w:sz w:val="16"/>
                <w:szCs w:val="16"/>
              </w:rPr>
              <w:br/>
              <w:t>лемуслугодателю – 20 (двадцать) минут;</w:t>
            </w:r>
          </w:p>
          <w:p w:rsidR="00381460" w:rsidRDefault="00381460">
            <w:pPr>
              <w:shd w:val="clear" w:color="auto" w:fill="FFFFFF"/>
              <w:tabs>
                <w:tab w:val="left" w:pos="312"/>
              </w:tabs>
              <w:ind w:left="10"/>
            </w:pPr>
            <w:r>
              <w:rPr>
                <w:sz w:val="16"/>
                <w:szCs w:val="16"/>
              </w:rPr>
              <w:t>3)</w:t>
            </w:r>
            <w:r>
              <w:tab/>
            </w:r>
            <w:r>
              <w:rPr>
                <w:rFonts w:eastAsia="Times New Roman"/>
                <w:sz w:val="16"/>
                <w:szCs w:val="16"/>
              </w:rPr>
              <w:t>максимально</w:t>
            </w:r>
            <w:r>
              <w:rPr>
                <w:rFonts w:eastAsia="Times New Roman"/>
              </w:rPr>
              <w:t xml:space="preserve"> </w:t>
            </w:r>
            <w:r>
              <w:rPr>
                <w:rFonts w:eastAsia="Times New Roman"/>
                <w:sz w:val="16"/>
                <w:szCs w:val="16"/>
              </w:rPr>
              <w:t>допустимое</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обслуживанияуслугополучателя</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20</w:t>
            </w:r>
            <w:r>
              <w:rPr>
                <w:rFonts w:eastAsia="Times New Roman"/>
              </w:rPr>
              <w:t xml:space="preserve"> </w:t>
            </w:r>
            <w:r>
              <w:rPr>
                <w:rFonts w:eastAsia="Times New Roman"/>
                <w:sz w:val="16"/>
                <w:szCs w:val="16"/>
              </w:rPr>
              <w:t>(двадцать)</w:t>
            </w:r>
            <w:r>
              <w:rPr>
                <w:rFonts w:eastAsia="Times New Roman"/>
              </w:rPr>
              <w:t xml:space="preserve"> </w:t>
            </w:r>
            <w:r>
              <w:rPr>
                <w:rFonts w:eastAsia="Times New Roman"/>
                <w:sz w:val="16"/>
                <w:szCs w:val="16"/>
              </w:rPr>
              <w:t>минут.</w:t>
            </w:r>
          </w:p>
        </w:tc>
      </w:tr>
      <w:tr w:rsidR="00381460" w:rsidTr="00764D57">
        <w:trPr>
          <w:trHeight w:hRule="exact" w:val="288"/>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4</w:t>
            </w:r>
          </w:p>
        </w:tc>
        <w:tc>
          <w:tcPr>
            <w:tcW w:w="2621"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764D57">
            <w:pPr>
              <w:shd w:val="clear" w:color="auto" w:fill="FFFFFF"/>
              <w:spacing w:line="230" w:lineRule="exact"/>
              <w:ind w:left="10" w:right="149"/>
            </w:pPr>
            <w:r>
              <w:rPr>
                <w:rFonts w:eastAsia="Times New Roman"/>
                <w:sz w:val="16"/>
                <w:szCs w:val="16"/>
              </w:rPr>
              <w:t>Форма оказания госуслуги</w:t>
            </w:r>
          </w:p>
        </w:tc>
        <w:tc>
          <w:tcPr>
            <w:tcW w:w="6936"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Электронная (частично автоматизированная) и бумажная</w:t>
            </w:r>
          </w:p>
        </w:tc>
      </w:tr>
      <w:tr w:rsidR="00381460" w:rsidTr="00764D57">
        <w:trPr>
          <w:trHeight w:hRule="exact" w:val="988"/>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5</w:t>
            </w:r>
          </w:p>
        </w:tc>
        <w:tc>
          <w:tcPr>
            <w:tcW w:w="2621"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322"/>
            </w:pPr>
            <w:r>
              <w:rPr>
                <w:rFonts w:eastAsia="Times New Roman"/>
                <w:sz w:val="16"/>
                <w:szCs w:val="16"/>
              </w:rPr>
              <w:t>Результат оказания государ</w:t>
            </w:r>
            <w:r>
              <w:rPr>
                <w:rFonts w:eastAsia="Times New Roman"/>
                <w:sz w:val="16"/>
                <w:szCs w:val="16"/>
              </w:rPr>
              <w:softHyphen/>
              <w:t>ственной услуги</w:t>
            </w:r>
          </w:p>
        </w:tc>
        <w:tc>
          <w:tcPr>
            <w:tcW w:w="6936"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139"/>
            </w:pPr>
            <w:r>
              <w:rPr>
                <w:rFonts w:eastAsia="Times New Roman"/>
                <w:sz w:val="16"/>
                <w:szCs w:val="16"/>
              </w:rPr>
              <w:t>решение о включении в реестр владельцев мест временного хранения с уведомлением ли</w:t>
            </w:r>
            <w:r>
              <w:rPr>
                <w:rFonts w:eastAsia="Times New Roman"/>
                <w:sz w:val="16"/>
                <w:szCs w:val="16"/>
              </w:rPr>
              <w:softHyphen/>
              <w:t>бо мотивированный ответ (уведомление) об отказе в оказании государственной услуги в случаях и по основаниям, указанным в пункте 9 настоящего приложение 1 к Правилам.</w:t>
            </w:r>
          </w:p>
          <w:p w:rsidR="00381460" w:rsidRDefault="00381460">
            <w:pPr>
              <w:shd w:val="clear" w:color="auto" w:fill="FFFFFF"/>
              <w:spacing w:line="230" w:lineRule="exact"/>
              <w:ind w:left="10" w:right="139"/>
            </w:pPr>
            <w:r>
              <w:rPr>
                <w:rFonts w:eastAsia="Times New Roman"/>
                <w:sz w:val="16"/>
                <w:szCs w:val="16"/>
              </w:rPr>
              <w:t>Форма предоставления результата оказания государственной услуги: электронная или бу</w:t>
            </w:r>
            <w:r>
              <w:rPr>
                <w:rFonts w:eastAsia="Times New Roman"/>
                <w:sz w:val="16"/>
                <w:szCs w:val="16"/>
              </w:rPr>
              <w:softHyphen/>
              <w:t>мажная.</w:t>
            </w:r>
          </w:p>
        </w:tc>
      </w:tr>
      <w:tr w:rsidR="00381460" w:rsidTr="00764D57">
        <w:trPr>
          <w:trHeight w:hRule="exact" w:val="1459"/>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6</w:t>
            </w:r>
          </w:p>
        </w:tc>
        <w:tc>
          <w:tcPr>
            <w:tcW w:w="2621"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0" w:right="14"/>
            </w:pPr>
            <w:r>
              <w:rPr>
                <w:rFonts w:eastAsia="Times New Roman"/>
                <w:sz w:val="16"/>
                <w:szCs w:val="16"/>
              </w:rPr>
              <w:t>Размер платы, взимаемой с услугополучателя при оказании государственной услуги, и спо</w:t>
            </w:r>
            <w:r>
              <w:rPr>
                <w:rFonts w:eastAsia="Times New Roman"/>
                <w:sz w:val="16"/>
                <w:szCs w:val="16"/>
              </w:rPr>
              <w:softHyphen/>
              <w:t>собы ее взимания в случаях, предусмотренных законодатель</w:t>
            </w:r>
            <w:r>
              <w:rPr>
                <w:rFonts w:eastAsia="Times New Roman"/>
                <w:sz w:val="16"/>
                <w:szCs w:val="16"/>
              </w:rPr>
              <w:softHyphen/>
              <w:t>ством Республики Казахстан</w:t>
            </w:r>
          </w:p>
        </w:tc>
        <w:tc>
          <w:tcPr>
            <w:tcW w:w="6936"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Государственная услуга оказывается бесплатно</w:t>
            </w:r>
          </w:p>
        </w:tc>
      </w:tr>
      <w:tr w:rsidR="00381460" w:rsidTr="00764D57">
        <w:trPr>
          <w:trHeight w:hRule="exact" w:val="3078"/>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7</w:t>
            </w:r>
          </w:p>
        </w:tc>
        <w:tc>
          <w:tcPr>
            <w:tcW w:w="2621"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График работы</w:t>
            </w:r>
          </w:p>
        </w:tc>
        <w:tc>
          <w:tcPr>
            <w:tcW w:w="6936" w:type="dxa"/>
            <w:tcBorders>
              <w:top w:val="single" w:sz="6" w:space="0" w:color="auto"/>
              <w:left w:val="single" w:sz="6" w:space="0" w:color="auto"/>
              <w:bottom w:val="single" w:sz="6" w:space="0" w:color="auto"/>
              <w:right w:val="single" w:sz="6" w:space="0" w:color="auto"/>
            </w:tcBorders>
            <w:shd w:val="clear" w:color="auto" w:fill="FFFFFF"/>
          </w:tcPr>
          <w:p w:rsidR="00381460" w:rsidRPr="00764D57" w:rsidRDefault="00381460" w:rsidP="00764D57">
            <w:pPr>
              <w:shd w:val="clear" w:color="auto" w:fill="FFFFFF"/>
              <w:spacing w:line="230" w:lineRule="exact"/>
              <w:ind w:left="10" w:right="139"/>
              <w:rPr>
                <w:rFonts w:eastAsia="Times New Roman"/>
                <w:sz w:val="16"/>
                <w:szCs w:val="16"/>
              </w:rPr>
            </w:pPr>
            <w:r w:rsidRPr="00764D57">
              <w:rPr>
                <w:rFonts w:eastAsia="Times New Roman"/>
                <w:sz w:val="16"/>
                <w:szCs w:val="16"/>
              </w:rPr>
              <w:t>1)</w:t>
            </w:r>
            <w:r w:rsidRPr="00764D57">
              <w:rPr>
                <w:rFonts w:eastAsia="Times New Roman"/>
                <w:sz w:val="16"/>
                <w:szCs w:val="16"/>
              </w:rPr>
              <w:tab/>
            </w:r>
            <w:r>
              <w:rPr>
                <w:rFonts w:eastAsia="Times New Roman"/>
                <w:sz w:val="16"/>
                <w:szCs w:val="16"/>
              </w:rPr>
              <w:t>услугодателя</w:t>
            </w:r>
            <w:r w:rsidRPr="00764D57">
              <w:rPr>
                <w:rFonts w:eastAsia="Times New Roman"/>
                <w:sz w:val="16"/>
                <w:szCs w:val="16"/>
              </w:rPr>
              <w:t xml:space="preserve"> </w:t>
            </w:r>
            <w:r>
              <w:rPr>
                <w:rFonts w:eastAsia="Times New Roman"/>
                <w:sz w:val="16"/>
                <w:szCs w:val="16"/>
              </w:rPr>
              <w:t>–</w:t>
            </w:r>
            <w:r w:rsidRPr="00764D57">
              <w:rPr>
                <w:rFonts w:eastAsia="Times New Roman"/>
                <w:sz w:val="16"/>
                <w:szCs w:val="16"/>
              </w:rPr>
              <w:t xml:space="preserve"> </w:t>
            </w:r>
            <w:r>
              <w:rPr>
                <w:rFonts w:eastAsia="Times New Roman"/>
                <w:sz w:val="16"/>
                <w:szCs w:val="16"/>
              </w:rPr>
              <w:t>с</w:t>
            </w:r>
            <w:r w:rsidRPr="00764D57">
              <w:rPr>
                <w:rFonts w:eastAsia="Times New Roman"/>
                <w:sz w:val="16"/>
                <w:szCs w:val="16"/>
              </w:rPr>
              <w:t xml:space="preserve"> </w:t>
            </w:r>
            <w:r>
              <w:rPr>
                <w:rFonts w:eastAsia="Times New Roman"/>
                <w:sz w:val="16"/>
                <w:szCs w:val="16"/>
              </w:rPr>
              <w:t>понедельника</w:t>
            </w:r>
            <w:r w:rsidRPr="00764D57">
              <w:rPr>
                <w:rFonts w:eastAsia="Times New Roman"/>
                <w:sz w:val="16"/>
                <w:szCs w:val="16"/>
              </w:rPr>
              <w:t xml:space="preserve"> </w:t>
            </w:r>
            <w:r>
              <w:rPr>
                <w:rFonts w:eastAsia="Times New Roman"/>
                <w:sz w:val="16"/>
                <w:szCs w:val="16"/>
              </w:rPr>
              <w:t>по</w:t>
            </w:r>
            <w:r w:rsidRPr="00764D57">
              <w:rPr>
                <w:rFonts w:eastAsia="Times New Roman"/>
                <w:sz w:val="16"/>
                <w:szCs w:val="16"/>
              </w:rPr>
              <w:t xml:space="preserve"> </w:t>
            </w:r>
            <w:r>
              <w:rPr>
                <w:rFonts w:eastAsia="Times New Roman"/>
                <w:sz w:val="16"/>
                <w:szCs w:val="16"/>
              </w:rPr>
              <w:t>пятницу,</w:t>
            </w:r>
            <w:r w:rsidRPr="00764D57">
              <w:rPr>
                <w:rFonts w:eastAsia="Times New Roman"/>
                <w:sz w:val="16"/>
                <w:szCs w:val="16"/>
              </w:rPr>
              <w:t xml:space="preserve"> </w:t>
            </w:r>
            <w:r>
              <w:rPr>
                <w:rFonts w:eastAsia="Times New Roman"/>
                <w:sz w:val="16"/>
                <w:szCs w:val="16"/>
              </w:rPr>
              <w:t>с</w:t>
            </w:r>
            <w:r w:rsidRPr="00764D57">
              <w:rPr>
                <w:rFonts w:eastAsia="Times New Roman"/>
                <w:sz w:val="16"/>
                <w:szCs w:val="16"/>
              </w:rPr>
              <w:t xml:space="preserve"> </w:t>
            </w:r>
            <w:r>
              <w:rPr>
                <w:rFonts w:eastAsia="Times New Roman"/>
                <w:sz w:val="16"/>
                <w:szCs w:val="16"/>
              </w:rPr>
              <w:t>9.00</w:t>
            </w:r>
            <w:r w:rsidRPr="00764D57">
              <w:rPr>
                <w:rFonts w:eastAsia="Times New Roman"/>
                <w:sz w:val="16"/>
                <w:szCs w:val="16"/>
              </w:rPr>
              <w:t xml:space="preserve"> </w:t>
            </w:r>
            <w:r>
              <w:rPr>
                <w:rFonts w:eastAsia="Times New Roman"/>
                <w:sz w:val="16"/>
                <w:szCs w:val="16"/>
              </w:rPr>
              <w:t>до</w:t>
            </w:r>
            <w:r w:rsidRPr="00764D57">
              <w:rPr>
                <w:rFonts w:eastAsia="Times New Roman"/>
                <w:sz w:val="16"/>
                <w:szCs w:val="16"/>
              </w:rPr>
              <w:t xml:space="preserve"> </w:t>
            </w:r>
            <w:r>
              <w:rPr>
                <w:rFonts w:eastAsia="Times New Roman"/>
                <w:sz w:val="16"/>
                <w:szCs w:val="16"/>
              </w:rPr>
              <w:t>18.30</w:t>
            </w:r>
            <w:r w:rsidRPr="00764D57">
              <w:rPr>
                <w:rFonts w:eastAsia="Times New Roman"/>
                <w:sz w:val="16"/>
                <w:szCs w:val="16"/>
              </w:rPr>
              <w:t xml:space="preserve"> </w:t>
            </w:r>
            <w:r>
              <w:rPr>
                <w:rFonts w:eastAsia="Times New Roman"/>
                <w:sz w:val="16"/>
                <w:szCs w:val="16"/>
              </w:rPr>
              <w:t>часов</w:t>
            </w:r>
            <w:r w:rsidRPr="00764D57">
              <w:rPr>
                <w:rFonts w:eastAsia="Times New Roman"/>
                <w:sz w:val="16"/>
                <w:szCs w:val="16"/>
              </w:rPr>
              <w:t xml:space="preserve"> </w:t>
            </w:r>
            <w:r>
              <w:rPr>
                <w:rFonts w:eastAsia="Times New Roman"/>
                <w:sz w:val="16"/>
                <w:szCs w:val="16"/>
              </w:rPr>
              <w:t>с</w:t>
            </w:r>
            <w:r w:rsidRPr="00764D57">
              <w:rPr>
                <w:rFonts w:eastAsia="Times New Roman"/>
                <w:sz w:val="16"/>
                <w:szCs w:val="16"/>
              </w:rPr>
              <w:t xml:space="preserve"> </w:t>
            </w:r>
            <w:r>
              <w:rPr>
                <w:rFonts w:eastAsia="Times New Roman"/>
                <w:sz w:val="16"/>
                <w:szCs w:val="16"/>
              </w:rPr>
              <w:t>перерывом</w:t>
            </w:r>
            <w:r w:rsidRPr="00764D57">
              <w:rPr>
                <w:rFonts w:eastAsia="Times New Roman"/>
                <w:sz w:val="16"/>
                <w:szCs w:val="16"/>
              </w:rPr>
              <w:t xml:space="preserve"> </w:t>
            </w:r>
            <w:r>
              <w:rPr>
                <w:rFonts w:eastAsia="Times New Roman"/>
                <w:sz w:val="16"/>
                <w:szCs w:val="16"/>
              </w:rPr>
              <w:t>на</w:t>
            </w:r>
            <w:r w:rsidRPr="00764D57">
              <w:rPr>
                <w:rFonts w:eastAsia="Times New Roman"/>
                <w:sz w:val="16"/>
                <w:szCs w:val="16"/>
              </w:rPr>
              <w:t xml:space="preserve"> </w:t>
            </w:r>
            <w:r>
              <w:rPr>
                <w:rFonts w:eastAsia="Times New Roman"/>
                <w:sz w:val="16"/>
                <w:szCs w:val="16"/>
              </w:rPr>
              <w:t>обед</w:t>
            </w:r>
            <w:r w:rsidRPr="00764D57">
              <w:rPr>
                <w:rFonts w:eastAsia="Times New Roman"/>
                <w:sz w:val="16"/>
                <w:szCs w:val="16"/>
              </w:rPr>
              <w:t xml:space="preserve"> </w:t>
            </w:r>
            <w:r>
              <w:rPr>
                <w:rFonts w:eastAsia="Times New Roman"/>
                <w:sz w:val="16"/>
                <w:szCs w:val="16"/>
              </w:rPr>
              <w:t>с</w:t>
            </w:r>
            <w:r>
              <w:rPr>
                <w:rFonts w:eastAsia="Times New Roman"/>
                <w:sz w:val="16"/>
                <w:szCs w:val="16"/>
              </w:rPr>
              <w:br/>
              <w:t>13.00 до 14.30 часов, кроме выходных и праздничных дней согласно Трудовому кодексу</w:t>
            </w:r>
            <w:r>
              <w:rPr>
                <w:rFonts w:eastAsia="Times New Roman"/>
                <w:sz w:val="16"/>
                <w:szCs w:val="16"/>
              </w:rPr>
              <w:br/>
              <w:t>Республики Казахстан от 23 ноября 2015 года (далее – Трудовой кодекс РК).</w:t>
            </w:r>
          </w:p>
          <w:p w:rsidR="00381460" w:rsidRPr="00764D57" w:rsidRDefault="00381460" w:rsidP="00764D57">
            <w:pPr>
              <w:shd w:val="clear" w:color="auto" w:fill="FFFFFF"/>
              <w:spacing w:line="230" w:lineRule="exact"/>
              <w:ind w:left="10" w:right="139"/>
              <w:rPr>
                <w:rFonts w:eastAsia="Times New Roman"/>
                <w:sz w:val="16"/>
                <w:szCs w:val="16"/>
              </w:rPr>
            </w:pPr>
            <w:r>
              <w:rPr>
                <w:rFonts w:eastAsia="Times New Roman"/>
                <w:sz w:val="16"/>
                <w:szCs w:val="16"/>
              </w:rPr>
              <w:t>Государственная услуга оказывается в порядке очереди, без предварительной записи и ускоренного обслуживания.</w:t>
            </w:r>
          </w:p>
          <w:p w:rsidR="00381460" w:rsidRPr="00764D57" w:rsidRDefault="00381460" w:rsidP="00764D57">
            <w:pPr>
              <w:shd w:val="clear" w:color="auto" w:fill="FFFFFF"/>
              <w:spacing w:line="230" w:lineRule="exact"/>
              <w:ind w:left="10" w:right="139"/>
              <w:rPr>
                <w:rFonts w:eastAsia="Times New Roman"/>
                <w:sz w:val="16"/>
                <w:szCs w:val="16"/>
              </w:rPr>
            </w:pPr>
            <w:r w:rsidRPr="00764D57">
              <w:rPr>
                <w:rFonts w:eastAsia="Times New Roman"/>
                <w:sz w:val="16"/>
                <w:szCs w:val="16"/>
              </w:rPr>
              <w:t>2)</w:t>
            </w:r>
            <w:r w:rsidRPr="00764D57">
              <w:rPr>
                <w:rFonts w:eastAsia="Times New Roman"/>
                <w:sz w:val="16"/>
                <w:szCs w:val="16"/>
              </w:rPr>
              <w:tab/>
            </w:r>
            <w:r>
              <w:rPr>
                <w:rFonts w:eastAsia="Times New Roman"/>
                <w:sz w:val="16"/>
                <w:szCs w:val="16"/>
              </w:rPr>
              <w:t>портала</w:t>
            </w:r>
            <w:r w:rsidRPr="00764D57">
              <w:rPr>
                <w:rFonts w:eastAsia="Times New Roman"/>
                <w:sz w:val="16"/>
                <w:szCs w:val="16"/>
              </w:rPr>
              <w:t xml:space="preserve"> </w:t>
            </w:r>
            <w:r>
              <w:rPr>
                <w:rFonts w:eastAsia="Times New Roman"/>
                <w:sz w:val="16"/>
                <w:szCs w:val="16"/>
              </w:rPr>
              <w:t>–</w:t>
            </w:r>
            <w:r w:rsidRPr="00764D57">
              <w:rPr>
                <w:rFonts w:eastAsia="Times New Roman"/>
                <w:sz w:val="16"/>
                <w:szCs w:val="16"/>
              </w:rPr>
              <w:t xml:space="preserve"> </w:t>
            </w:r>
            <w:r>
              <w:rPr>
                <w:rFonts w:eastAsia="Times New Roman"/>
                <w:sz w:val="16"/>
                <w:szCs w:val="16"/>
              </w:rPr>
              <w:t>круглосуточно,</w:t>
            </w:r>
            <w:r w:rsidRPr="00764D57">
              <w:rPr>
                <w:rFonts w:eastAsia="Times New Roman"/>
                <w:sz w:val="16"/>
                <w:szCs w:val="16"/>
              </w:rPr>
              <w:t xml:space="preserve"> </w:t>
            </w:r>
            <w:r>
              <w:rPr>
                <w:rFonts w:eastAsia="Times New Roman"/>
                <w:sz w:val="16"/>
                <w:szCs w:val="16"/>
              </w:rPr>
              <w:t>за</w:t>
            </w:r>
            <w:r w:rsidRPr="00764D57">
              <w:rPr>
                <w:rFonts w:eastAsia="Times New Roman"/>
                <w:sz w:val="16"/>
                <w:szCs w:val="16"/>
              </w:rPr>
              <w:t xml:space="preserve"> </w:t>
            </w:r>
            <w:r>
              <w:rPr>
                <w:rFonts w:eastAsia="Times New Roman"/>
                <w:sz w:val="16"/>
                <w:szCs w:val="16"/>
              </w:rPr>
              <w:t>исключением</w:t>
            </w:r>
            <w:r w:rsidRPr="00764D57">
              <w:rPr>
                <w:rFonts w:eastAsia="Times New Roman"/>
                <w:sz w:val="16"/>
                <w:szCs w:val="16"/>
              </w:rPr>
              <w:t xml:space="preserve"> </w:t>
            </w:r>
            <w:r>
              <w:rPr>
                <w:rFonts w:eastAsia="Times New Roman"/>
                <w:sz w:val="16"/>
                <w:szCs w:val="16"/>
              </w:rPr>
              <w:t>технических</w:t>
            </w:r>
            <w:r w:rsidRPr="00764D57">
              <w:rPr>
                <w:rFonts w:eastAsia="Times New Roman"/>
                <w:sz w:val="16"/>
                <w:szCs w:val="16"/>
              </w:rPr>
              <w:t xml:space="preserve"> </w:t>
            </w:r>
            <w:r>
              <w:rPr>
                <w:rFonts w:eastAsia="Times New Roman"/>
                <w:sz w:val="16"/>
                <w:szCs w:val="16"/>
              </w:rPr>
              <w:t>перерывов</w:t>
            </w:r>
            <w:r w:rsidRPr="00764D57">
              <w:rPr>
                <w:rFonts w:eastAsia="Times New Roman"/>
                <w:sz w:val="16"/>
                <w:szCs w:val="16"/>
              </w:rPr>
              <w:t xml:space="preserve"> </w:t>
            </w:r>
            <w:r>
              <w:rPr>
                <w:rFonts w:eastAsia="Times New Roman"/>
                <w:sz w:val="16"/>
                <w:szCs w:val="16"/>
              </w:rPr>
              <w:t>в</w:t>
            </w:r>
            <w:r w:rsidRPr="00764D57">
              <w:rPr>
                <w:rFonts w:eastAsia="Times New Roman"/>
                <w:sz w:val="16"/>
                <w:szCs w:val="16"/>
              </w:rPr>
              <w:t xml:space="preserve"> </w:t>
            </w:r>
            <w:r>
              <w:rPr>
                <w:rFonts w:eastAsia="Times New Roman"/>
                <w:sz w:val="16"/>
                <w:szCs w:val="16"/>
              </w:rPr>
              <w:t>связи</w:t>
            </w:r>
            <w:r w:rsidRPr="00764D57">
              <w:rPr>
                <w:rFonts w:eastAsia="Times New Roman"/>
                <w:sz w:val="16"/>
                <w:szCs w:val="16"/>
              </w:rPr>
              <w:t xml:space="preserve"> </w:t>
            </w:r>
            <w:r>
              <w:rPr>
                <w:rFonts w:eastAsia="Times New Roman"/>
                <w:sz w:val="16"/>
                <w:szCs w:val="16"/>
              </w:rPr>
              <w:t>с</w:t>
            </w:r>
            <w:r w:rsidRPr="00764D57">
              <w:rPr>
                <w:rFonts w:eastAsia="Times New Roman"/>
                <w:sz w:val="16"/>
                <w:szCs w:val="16"/>
              </w:rPr>
              <w:t xml:space="preserve"> </w:t>
            </w:r>
            <w:r>
              <w:rPr>
                <w:rFonts w:eastAsia="Times New Roman"/>
                <w:sz w:val="16"/>
                <w:szCs w:val="16"/>
              </w:rPr>
              <w:t>проведени</w:t>
            </w:r>
            <w:r>
              <w:rPr>
                <w:rFonts w:eastAsia="Times New Roman"/>
                <w:sz w:val="16"/>
                <w:szCs w:val="16"/>
              </w:rPr>
              <w:softHyphen/>
            </w:r>
            <w:r>
              <w:rPr>
                <w:rFonts w:eastAsia="Times New Roman"/>
                <w:sz w:val="16"/>
                <w:szCs w:val="16"/>
              </w:rPr>
              <w:br/>
              <w:t>ем ремонтных работ (при обращении услугополучателя после окончания рабочего време</w:t>
            </w:r>
            <w:r>
              <w:rPr>
                <w:rFonts w:eastAsia="Times New Roman"/>
                <w:sz w:val="16"/>
                <w:szCs w:val="16"/>
              </w:rPr>
              <w:softHyphen/>
            </w:r>
            <w:r>
              <w:rPr>
                <w:rFonts w:eastAsia="Times New Roman"/>
                <w:sz w:val="16"/>
                <w:szCs w:val="16"/>
              </w:rPr>
              <w:br/>
              <w:t>ни, в выходные и праздничные дни согласно Трудовому кодексу РК, прием заявления и</w:t>
            </w:r>
            <w:r>
              <w:rPr>
                <w:rFonts w:eastAsia="Times New Roman"/>
                <w:sz w:val="16"/>
                <w:szCs w:val="16"/>
              </w:rPr>
              <w:br/>
              <w:t>выдача результата оказания государственной услуги осуществляется следующим рабочим</w:t>
            </w:r>
            <w:r>
              <w:rPr>
                <w:rFonts w:eastAsia="Times New Roman"/>
                <w:sz w:val="16"/>
                <w:szCs w:val="16"/>
              </w:rPr>
              <w:br/>
              <w:t>днем).</w:t>
            </w:r>
          </w:p>
          <w:p w:rsidR="00381460" w:rsidRPr="00764D57" w:rsidRDefault="00381460" w:rsidP="00764D57">
            <w:pPr>
              <w:shd w:val="clear" w:color="auto" w:fill="FFFFFF"/>
              <w:spacing w:line="230" w:lineRule="exact"/>
              <w:ind w:left="10" w:right="139"/>
              <w:rPr>
                <w:rFonts w:eastAsia="Times New Roman"/>
                <w:sz w:val="16"/>
                <w:szCs w:val="16"/>
              </w:rPr>
            </w:pPr>
            <w:r>
              <w:rPr>
                <w:rFonts w:eastAsia="Times New Roman"/>
                <w:sz w:val="16"/>
                <w:szCs w:val="16"/>
              </w:rPr>
              <w:t>Адреса мест оказания государственной услуги размещены на интернет-ресурсе:</w:t>
            </w:r>
          </w:p>
          <w:p w:rsidR="00381460" w:rsidRPr="00764D57" w:rsidRDefault="00381460" w:rsidP="00764D57">
            <w:pPr>
              <w:shd w:val="clear" w:color="auto" w:fill="FFFFFF"/>
              <w:spacing w:line="230" w:lineRule="exact"/>
              <w:ind w:left="10" w:right="139"/>
              <w:rPr>
                <w:rFonts w:eastAsia="Times New Roman"/>
                <w:sz w:val="16"/>
                <w:szCs w:val="16"/>
              </w:rPr>
            </w:pPr>
            <w:r w:rsidRPr="00764D57">
              <w:rPr>
                <w:rFonts w:eastAsia="Times New Roman"/>
                <w:sz w:val="16"/>
                <w:szCs w:val="16"/>
              </w:rPr>
              <w:t>1)</w:t>
            </w:r>
            <w:r w:rsidRPr="00764D57">
              <w:rPr>
                <w:rFonts w:eastAsia="Times New Roman"/>
                <w:sz w:val="16"/>
                <w:szCs w:val="16"/>
              </w:rPr>
              <w:tab/>
            </w:r>
            <w:r>
              <w:rPr>
                <w:rFonts w:eastAsia="Times New Roman"/>
                <w:sz w:val="16"/>
                <w:szCs w:val="16"/>
              </w:rPr>
              <w:t>услугодателя</w:t>
            </w:r>
            <w:r w:rsidRPr="00764D57">
              <w:rPr>
                <w:rFonts w:eastAsia="Times New Roman"/>
                <w:sz w:val="16"/>
                <w:szCs w:val="16"/>
              </w:rPr>
              <w:t xml:space="preserve"> </w:t>
            </w:r>
            <w:hyperlink r:id="rId134" w:history="1">
              <w:r w:rsidRPr="00764D57">
                <w:rPr>
                  <w:rFonts w:eastAsia="Times New Roman"/>
                  <w:sz w:val="16"/>
                  <w:szCs w:val="16"/>
                </w:rPr>
                <w:t>www.kgd.gov.kz</w:t>
              </w:r>
            </w:hyperlink>
            <w:r>
              <w:rPr>
                <w:rFonts w:eastAsia="Times New Roman"/>
                <w:sz w:val="16"/>
                <w:szCs w:val="16"/>
              </w:rPr>
              <w:t>;</w:t>
            </w:r>
          </w:p>
          <w:p w:rsidR="00381460" w:rsidRDefault="00381460" w:rsidP="00764D57">
            <w:pPr>
              <w:shd w:val="clear" w:color="auto" w:fill="FFFFFF"/>
              <w:spacing w:line="230" w:lineRule="exact"/>
              <w:ind w:left="10" w:right="139"/>
            </w:pPr>
            <w:r w:rsidRPr="00764D57">
              <w:rPr>
                <w:rFonts w:eastAsia="Times New Roman"/>
                <w:sz w:val="16"/>
                <w:szCs w:val="16"/>
              </w:rPr>
              <w:t>2)</w:t>
            </w:r>
            <w:r w:rsidRPr="00764D57">
              <w:rPr>
                <w:rFonts w:eastAsia="Times New Roman"/>
                <w:sz w:val="16"/>
                <w:szCs w:val="16"/>
              </w:rPr>
              <w:tab/>
            </w:r>
            <w:r>
              <w:rPr>
                <w:rFonts w:eastAsia="Times New Roman"/>
                <w:sz w:val="16"/>
                <w:szCs w:val="16"/>
              </w:rPr>
              <w:t>портале</w:t>
            </w:r>
            <w:r w:rsidRPr="00764D57">
              <w:rPr>
                <w:rFonts w:eastAsia="Times New Roman"/>
                <w:sz w:val="16"/>
                <w:szCs w:val="16"/>
              </w:rPr>
              <w:t xml:space="preserve"> </w:t>
            </w:r>
            <w:hyperlink r:id="rId135" w:history="1">
              <w:r w:rsidRPr="00764D57">
                <w:rPr>
                  <w:rFonts w:eastAsia="Times New Roman"/>
                  <w:sz w:val="16"/>
                  <w:szCs w:val="16"/>
                </w:rPr>
                <w:t>www.egov.kz</w:t>
              </w:r>
            </w:hyperlink>
            <w:r>
              <w:rPr>
                <w:rFonts w:eastAsia="Times New Roman"/>
                <w:sz w:val="16"/>
                <w:szCs w:val="16"/>
              </w:rPr>
              <w:t>.</w:t>
            </w:r>
          </w:p>
        </w:tc>
      </w:tr>
      <w:tr w:rsidR="00764D57" w:rsidTr="00764D57">
        <w:trPr>
          <w:trHeight w:hRule="exact" w:val="5956"/>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764D57" w:rsidRDefault="00764D57" w:rsidP="00764D57">
            <w:pPr>
              <w:shd w:val="clear" w:color="auto" w:fill="FFFFFF"/>
              <w:ind w:left="19"/>
            </w:pPr>
            <w:r>
              <w:rPr>
                <w:sz w:val="16"/>
                <w:szCs w:val="16"/>
              </w:rPr>
              <w:t>8</w:t>
            </w:r>
          </w:p>
        </w:tc>
        <w:tc>
          <w:tcPr>
            <w:tcW w:w="2621" w:type="dxa"/>
            <w:tcBorders>
              <w:top w:val="single" w:sz="6" w:space="0" w:color="auto"/>
              <w:left w:val="single" w:sz="6" w:space="0" w:color="auto"/>
              <w:bottom w:val="single" w:sz="6" w:space="0" w:color="auto"/>
              <w:right w:val="single" w:sz="6" w:space="0" w:color="auto"/>
            </w:tcBorders>
            <w:shd w:val="clear" w:color="auto" w:fill="FFFFFF"/>
          </w:tcPr>
          <w:p w:rsidR="00764D57" w:rsidRDefault="00764D57" w:rsidP="00764D57">
            <w:pPr>
              <w:shd w:val="clear" w:color="auto" w:fill="FFFFFF"/>
              <w:spacing w:line="230" w:lineRule="exact"/>
              <w:ind w:left="10" w:right="149"/>
            </w:pPr>
            <w:r>
              <w:rPr>
                <w:rFonts w:eastAsia="Times New Roman"/>
                <w:sz w:val="16"/>
                <w:szCs w:val="16"/>
              </w:rPr>
              <w:t>Перечень документов, необхо</w:t>
            </w:r>
            <w:r>
              <w:rPr>
                <w:rFonts w:eastAsia="Times New Roman"/>
                <w:sz w:val="16"/>
                <w:szCs w:val="16"/>
              </w:rPr>
              <w:softHyphen/>
              <w:t>димых для оказания государ</w:t>
            </w:r>
            <w:r>
              <w:rPr>
                <w:rFonts w:eastAsia="Times New Roman"/>
                <w:sz w:val="16"/>
                <w:szCs w:val="16"/>
              </w:rPr>
              <w:softHyphen/>
              <w:t>ственной услуги</w:t>
            </w:r>
          </w:p>
        </w:tc>
        <w:tc>
          <w:tcPr>
            <w:tcW w:w="6936" w:type="dxa"/>
            <w:tcBorders>
              <w:top w:val="single" w:sz="6" w:space="0" w:color="auto"/>
              <w:left w:val="single" w:sz="6" w:space="0" w:color="auto"/>
              <w:bottom w:val="single" w:sz="6" w:space="0" w:color="auto"/>
              <w:right w:val="single" w:sz="6" w:space="0" w:color="auto"/>
            </w:tcBorders>
            <w:shd w:val="clear" w:color="auto" w:fill="FFFFFF"/>
          </w:tcPr>
          <w:p w:rsidR="00764D57" w:rsidRPr="00764D57" w:rsidRDefault="00764D57" w:rsidP="00764D57">
            <w:pPr>
              <w:shd w:val="clear" w:color="auto" w:fill="FFFFFF"/>
              <w:ind w:left="10"/>
              <w:rPr>
                <w:sz w:val="14"/>
                <w:szCs w:val="14"/>
              </w:rPr>
            </w:pPr>
            <w:r w:rsidRPr="00764D57">
              <w:rPr>
                <w:rFonts w:eastAsia="Times New Roman"/>
                <w:sz w:val="14"/>
                <w:szCs w:val="14"/>
              </w:rPr>
              <w:t>к услугодателю:</w:t>
            </w:r>
          </w:p>
          <w:p w:rsidR="00764D57" w:rsidRPr="00764D57" w:rsidRDefault="00764D57" w:rsidP="00764D57">
            <w:pPr>
              <w:shd w:val="clear" w:color="auto" w:fill="FFFFFF"/>
              <w:spacing w:line="230" w:lineRule="exact"/>
              <w:ind w:left="10" w:right="48"/>
              <w:rPr>
                <w:sz w:val="14"/>
                <w:szCs w:val="14"/>
              </w:rPr>
            </w:pPr>
            <w:r w:rsidRPr="00764D57">
              <w:rPr>
                <w:rFonts w:eastAsia="Times New Roman"/>
                <w:sz w:val="14"/>
                <w:szCs w:val="14"/>
              </w:rPr>
              <w:t>заявление по форме согласно приложению 2 к настоящим правилам государственной услу</w:t>
            </w:r>
            <w:r w:rsidRPr="00764D57">
              <w:rPr>
                <w:rFonts w:eastAsia="Times New Roman"/>
                <w:sz w:val="14"/>
                <w:szCs w:val="14"/>
              </w:rPr>
              <w:softHyphen/>
              <w:t>ги;</w:t>
            </w:r>
          </w:p>
          <w:p w:rsidR="00764D57" w:rsidRPr="00764D57" w:rsidRDefault="00764D57" w:rsidP="00764D57">
            <w:pPr>
              <w:shd w:val="clear" w:color="auto" w:fill="FFFFFF"/>
              <w:spacing w:line="230" w:lineRule="exact"/>
              <w:ind w:left="10" w:right="48"/>
              <w:rPr>
                <w:sz w:val="14"/>
                <w:szCs w:val="14"/>
              </w:rPr>
            </w:pPr>
            <w:r w:rsidRPr="00764D57">
              <w:rPr>
                <w:rFonts w:eastAsia="Times New Roman"/>
                <w:sz w:val="14"/>
                <w:szCs w:val="14"/>
              </w:rPr>
              <w:t>договор страхования гражданско-правовой ответственности владельца мест временного хранения.</w:t>
            </w:r>
          </w:p>
          <w:p w:rsidR="00764D57" w:rsidRPr="00764D57" w:rsidRDefault="00764D57" w:rsidP="00764D57">
            <w:pPr>
              <w:shd w:val="clear" w:color="auto" w:fill="FFFFFF"/>
              <w:ind w:left="10"/>
              <w:rPr>
                <w:sz w:val="14"/>
                <w:szCs w:val="14"/>
              </w:rPr>
            </w:pPr>
            <w:r w:rsidRPr="00764D57">
              <w:rPr>
                <w:rFonts w:eastAsia="Times New Roman"/>
                <w:sz w:val="14"/>
                <w:szCs w:val="14"/>
              </w:rPr>
              <w:t>на портал:</w:t>
            </w:r>
          </w:p>
          <w:p w:rsidR="00764D57" w:rsidRPr="00764D57" w:rsidRDefault="00764D57" w:rsidP="00764D57">
            <w:pPr>
              <w:shd w:val="clear" w:color="auto" w:fill="FFFFFF"/>
              <w:spacing w:line="230" w:lineRule="exact"/>
              <w:ind w:left="10" w:right="48"/>
              <w:rPr>
                <w:rFonts w:eastAsia="Times New Roman"/>
                <w:sz w:val="14"/>
                <w:szCs w:val="14"/>
              </w:rPr>
            </w:pPr>
            <w:r w:rsidRPr="00764D57">
              <w:rPr>
                <w:rFonts w:eastAsia="Times New Roman"/>
                <w:sz w:val="14"/>
                <w:szCs w:val="14"/>
              </w:rPr>
              <w:t>заявление в форме электронного документа, подписанное ЭЦП;</w:t>
            </w:r>
          </w:p>
          <w:p w:rsidR="00764D57" w:rsidRPr="00764D57" w:rsidRDefault="00764D57" w:rsidP="00764D57">
            <w:pPr>
              <w:shd w:val="clear" w:color="auto" w:fill="FFFFFF"/>
              <w:spacing w:line="230" w:lineRule="exact"/>
              <w:ind w:left="10" w:right="48"/>
              <w:rPr>
                <w:rFonts w:eastAsia="Times New Roman"/>
                <w:sz w:val="14"/>
                <w:szCs w:val="14"/>
              </w:rPr>
            </w:pPr>
            <w:r w:rsidRPr="00764D57">
              <w:rPr>
                <w:rFonts w:eastAsia="Times New Roman"/>
                <w:sz w:val="14"/>
                <w:szCs w:val="14"/>
              </w:rPr>
              <w:t>электронная копия договора страхования гражданско-правовой ответственности владель¬ца мест временного хранения.</w:t>
            </w:r>
          </w:p>
          <w:p w:rsidR="00764D57" w:rsidRPr="00764D57" w:rsidRDefault="00764D57" w:rsidP="00764D57">
            <w:pPr>
              <w:shd w:val="clear" w:color="auto" w:fill="FFFFFF"/>
              <w:spacing w:line="230" w:lineRule="exact"/>
              <w:ind w:left="10" w:right="48"/>
              <w:rPr>
                <w:rFonts w:eastAsia="Times New Roman"/>
                <w:sz w:val="14"/>
                <w:szCs w:val="14"/>
              </w:rPr>
            </w:pPr>
            <w:r w:rsidRPr="00764D57">
              <w:rPr>
                <w:rFonts w:eastAsia="Times New Roman"/>
                <w:sz w:val="14"/>
                <w:szCs w:val="14"/>
              </w:rPr>
              <w:t>Должностное лицо территориального органа уполномоченного органа в сфере таможенно¬го дела производит осмотр помещений и территорий услугополучателя согласно пункту 3 статьи 415 Кодекса Республики Казахстан от 26 декабря 2017 года «О таможенном регули¬ровании в Республике Казахстан» (далее – Кодекс) на соответствие требованиям, опреде¬ленным подпунктом 1) пункта 1 статьи 503, подпунктом 1) пункта 1 статьи 510 и подпунк¬том 1) пункта 1 статьи 517 Кодекса.</w:t>
            </w:r>
          </w:p>
          <w:p w:rsidR="00764D57" w:rsidRPr="00764D57" w:rsidRDefault="00764D57" w:rsidP="00764D57">
            <w:pPr>
              <w:shd w:val="clear" w:color="auto" w:fill="FFFFFF"/>
              <w:spacing w:line="230" w:lineRule="exact"/>
              <w:ind w:left="10" w:right="48"/>
              <w:rPr>
                <w:sz w:val="14"/>
                <w:szCs w:val="14"/>
              </w:rPr>
            </w:pPr>
            <w:r w:rsidRPr="00764D57">
              <w:rPr>
                <w:rFonts w:eastAsia="Times New Roman"/>
                <w:sz w:val="14"/>
                <w:szCs w:val="14"/>
              </w:rPr>
              <w:t>При проведении таможенного осмотра помещений и территорий услугополучатель предо¬ставляет должностному лицу услугодателя копии следующих документов с предъявлени¬ем оригиналов:</w:t>
            </w:r>
          </w:p>
          <w:p w:rsidR="00764D57" w:rsidRPr="00764D57" w:rsidRDefault="00764D57" w:rsidP="00764D57">
            <w:pPr>
              <w:shd w:val="clear" w:color="auto" w:fill="FFFFFF"/>
              <w:spacing w:line="230" w:lineRule="exact"/>
              <w:ind w:left="10" w:right="48"/>
              <w:rPr>
                <w:rFonts w:eastAsia="Times New Roman"/>
                <w:sz w:val="14"/>
                <w:szCs w:val="14"/>
              </w:rPr>
            </w:pPr>
            <w:r w:rsidRPr="00764D57">
              <w:rPr>
                <w:rFonts w:eastAsia="Times New Roman"/>
                <w:sz w:val="14"/>
                <w:szCs w:val="14"/>
              </w:rPr>
              <w:t>подтверждающих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мест временного хранения;</w:t>
            </w:r>
          </w:p>
          <w:p w:rsidR="00764D57" w:rsidRPr="00764D57" w:rsidRDefault="00764D57" w:rsidP="00764D57">
            <w:pPr>
              <w:shd w:val="clear" w:color="auto" w:fill="FFFFFF"/>
              <w:spacing w:line="230" w:lineRule="exact"/>
              <w:ind w:left="10" w:right="48"/>
              <w:rPr>
                <w:rFonts w:eastAsia="Times New Roman"/>
                <w:sz w:val="14"/>
                <w:szCs w:val="14"/>
              </w:rPr>
            </w:pPr>
            <w:r w:rsidRPr="00764D57">
              <w:rPr>
                <w:rFonts w:eastAsia="Times New Roman"/>
                <w:sz w:val="14"/>
                <w:szCs w:val="14"/>
              </w:rPr>
              <w:t>подтверждающих наличие:</w:t>
            </w:r>
          </w:p>
          <w:p w:rsidR="00764D57" w:rsidRPr="00764D57" w:rsidRDefault="00764D57" w:rsidP="00764D57">
            <w:pPr>
              <w:shd w:val="clear" w:color="auto" w:fill="FFFFFF"/>
              <w:spacing w:line="230" w:lineRule="exact"/>
              <w:ind w:left="10" w:right="48"/>
              <w:rPr>
                <w:rFonts w:eastAsia="Times New Roman"/>
                <w:sz w:val="14"/>
                <w:szCs w:val="14"/>
              </w:rPr>
            </w:pPr>
            <w:r w:rsidRPr="00764D57">
              <w:rPr>
                <w:rFonts w:eastAsia="Times New Roman"/>
                <w:sz w:val="14"/>
                <w:szCs w:val="14"/>
              </w:rPr>
              <w:t>погрузочно-разгрузочных механизмов либо договора с лицом, предоставляющим услуги, связанные с использованием погрузочно-разгрузочных механизмов;</w:t>
            </w:r>
          </w:p>
          <w:p w:rsidR="00764D57" w:rsidRPr="00764D57" w:rsidRDefault="00764D57" w:rsidP="00764D57">
            <w:pPr>
              <w:shd w:val="clear" w:color="auto" w:fill="FFFFFF"/>
              <w:spacing w:line="230" w:lineRule="exact"/>
              <w:ind w:left="10" w:right="48"/>
              <w:rPr>
                <w:rFonts w:eastAsia="Times New Roman"/>
                <w:sz w:val="14"/>
                <w:szCs w:val="14"/>
              </w:rPr>
            </w:pPr>
            <w:r w:rsidRPr="00764D57">
              <w:rPr>
                <w:rFonts w:eastAsia="Times New Roman"/>
                <w:sz w:val="14"/>
                <w:szCs w:val="14"/>
              </w:rPr>
              <w:t>сертифицированного весового оборудования, соответствующего характеру помещаемых товаров и транспортных средств, а в случае помещения газа в специальные хранилища – соответствующих приборов учета.</w:t>
            </w:r>
          </w:p>
          <w:p w:rsidR="00764D57" w:rsidRPr="00764D57" w:rsidRDefault="00764D57" w:rsidP="00764D57">
            <w:pPr>
              <w:rPr>
                <w:sz w:val="14"/>
                <w:szCs w:val="14"/>
              </w:rPr>
            </w:pPr>
            <w:r w:rsidRPr="00764D57">
              <w:rPr>
                <w:sz w:val="14"/>
                <w:szCs w:val="14"/>
              </w:rPr>
              <w:t>При этом копии представленных документов прилагаются к акту таможенного осмотра по¬мещений и территорий, который остается в территориальном таможенном органе.</w:t>
            </w:r>
          </w:p>
          <w:p w:rsidR="00764D57" w:rsidRPr="00764D57" w:rsidRDefault="00764D57" w:rsidP="00764D57">
            <w:r w:rsidRPr="00764D57">
              <w:rPr>
                <w:sz w:val="14"/>
                <w:szCs w:val="14"/>
              </w:rPr>
              <w:t>По окончании таможенного осмотра помещений и территории один экземпляр акта тамо¬женного осмотра помещений и территорий вручается услугополучателю.</w:t>
            </w:r>
          </w:p>
        </w:tc>
      </w:tr>
      <w:tr w:rsidR="00764D57" w:rsidTr="00764D57">
        <w:trPr>
          <w:trHeight w:hRule="exact" w:val="1005"/>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764D57" w:rsidRDefault="00764D57" w:rsidP="00764D57">
            <w:pPr>
              <w:shd w:val="clear" w:color="auto" w:fill="FFFFFF"/>
              <w:ind w:left="19"/>
              <w:rPr>
                <w:sz w:val="16"/>
                <w:szCs w:val="16"/>
              </w:rPr>
            </w:pPr>
            <w:r>
              <w:rPr>
                <w:sz w:val="16"/>
                <w:szCs w:val="16"/>
              </w:rPr>
              <w:t>9</w:t>
            </w:r>
          </w:p>
        </w:tc>
        <w:tc>
          <w:tcPr>
            <w:tcW w:w="2621" w:type="dxa"/>
            <w:tcBorders>
              <w:top w:val="single" w:sz="6" w:space="0" w:color="auto"/>
              <w:left w:val="single" w:sz="6" w:space="0" w:color="auto"/>
              <w:bottom w:val="single" w:sz="6" w:space="0" w:color="auto"/>
              <w:right w:val="single" w:sz="6" w:space="0" w:color="auto"/>
            </w:tcBorders>
            <w:shd w:val="clear" w:color="auto" w:fill="FFFFFF"/>
          </w:tcPr>
          <w:p w:rsidR="00764D57" w:rsidRDefault="00764D57" w:rsidP="00764D57">
            <w:pPr>
              <w:shd w:val="clear" w:color="auto" w:fill="FFFFFF"/>
              <w:spacing w:line="230" w:lineRule="exact"/>
              <w:ind w:left="10" w:right="149"/>
              <w:rPr>
                <w:rFonts w:eastAsia="Times New Roman"/>
                <w:sz w:val="16"/>
                <w:szCs w:val="16"/>
              </w:rPr>
            </w:pPr>
            <w:r w:rsidRPr="00764D57">
              <w:rPr>
                <w:rFonts w:eastAsia="Times New Roman"/>
                <w:sz w:val="16"/>
                <w:szCs w:val="16"/>
              </w:rPr>
              <w:t>Основания для отказа в оказа¬нии государственной услуги, установленные законами Рес-публики Казахстан</w:t>
            </w:r>
          </w:p>
        </w:tc>
        <w:tc>
          <w:tcPr>
            <w:tcW w:w="6936" w:type="dxa"/>
            <w:tcBorders>
              <w:top w:val="single" w:sz="6" w:space="0" w:color="auto"/>
              <w:left w:val="single" w:sz="6" w:space="0" w:color="auto"/>
              <w:bottom w:val="single" w:sz="6" w:space="0" w:color="auto"/>
              <w:right w:val="single" w:sz="6" w:space="0" w:color="auto"/>
            </w:tcBorders>
            <w:shd w:val="clear" w:color="auto" w:fill="FFFFFF"/>
          </w:tcPr>
          <w:p w:rsidR="00764D57" w:rsidRPr="00764D57" w:rsidRDefault="00764D57" w:rsidP="00764D57">
            <w:pPr>
              <w:shd w:val="clear" w:color="auto" w:fill="FFFFFF"/>
              <w:ind w:left="10"/>
              <w:rPr>
                <w:rFonts w:eastAsia="Times New Roman"/>
                <w:sz w:val="14"/>
                <w:szCs w:val="14"/>
              </w:rPr>
            </w:pPr>
            <w:r w:rsidRPr="00764D57">
              <w:rPr>
                <w:rFonts w:eastAsia="Times New Roman"/>
                <w:sz w:val="14"/>
                <w:szCs w:val="14"/>
              </w:rPr>
              <w:t>1)</w:t>
            </w:r>
            <w:r w:rsidRPr="00764D57">
              <w:rPr>
                <w:rFonts w:eastAsia="Times New Roman"/>
                <w:sz w:val="14"/>
                <w:szCs w:val="14"/>
              </w:rPr>
              <w:tab/>
              <w:t>непредставление документов, указанных в пункте 8 настоящего приложение 1 к Прави-лам.</w:t>
            </w:r>
          </w:p>
          <w:p w:rsidR="00764D57" w:rsidRPr="00764D57" w:rsidRDefault="00764D57" w:rsidP="00764D57">
            <w:pPr>
              <w:shd w:val="clear" w:color="auto" w:fill="FFFFFF"/>
              <w:ind w:left="10"/>
              <w:rPr>
                <w:rFonts w:eastAsia="Times New Roman"/>
                <w:sz w:val="14"/>
                <w:szCs w:val="14"/>
              </w:rPr>
            </w:pPr>
            <w:r w:rsidRPr="00764D57">
              <w:rPr>
                <w:rFonts w:eastAsia="Times New Roman"/>
                <w:sz w:val="14"/>
                <w:szCs w:val="14"/>
              </w:rPr>
              <w:t>2)</w:t>
            </w:r>
            <w:r w:rsidRPr="00764D57">
              <w:rPr>
                <w:rFonts w:eastAsia="Times New Roman"/>
                <w:sz w:val="14"/>
                <w:szCs w:val="14"/>
              </w:rPr>
              <w:tab/>
              <w:t>несоответствие услугополучателя условиям, установленными статьями 503, 510 и 517 Кодекса</w:t>
            </w:r>
          </w:p>
        </w:tc>
      </w:tr>
      <w:tr w:rsidR="00764D57" w:rsidTr="00764D57">
        <w:trPr>
          <w:trHeight w:hRule="exact" w:val="1005"/>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764D57" w:rsidRDefault="00764D57" w:rsidP="00764D57">
            <w:pPr>
              <w:shd w:val="clear" w:color="auto" w:fill="FFFFFF"/>
              <w:ind w:left="19"/>
              <w:rPr>
                <w:sz w:val="16"/>
                <w:szCs w:val="16"/>
              </w:rPr>
            </w:pPr>
            <w:r>
              <w:rPr>
                <w:sz w:val="16"/>
                <w:szCs w:val="16"/>
              </w:rPr>
              <w:lastRenderedPageBreak/>
              <w:t>10</w:t>
            </w:r>
          </w:p>
        </w:tc>
        <w:tc>
          <w:tcPr>
            <w:tcW w:w="2621" w:type="dxa"/>
            <w:tcBorders>
              <w:top w:val="single" w:sz="6" w:space="0" w:color="auto"/>
              <w:left w:val="single" w:sz="6" w:space="0" w:color="auto"/>
              <w:bottom w:val="single" w:sz="6" w:space="0" w:color="auto"/>
              <w:right w:val="single" w:sz="6" w:space="0" w:color="auto"/>
            </w:tcBorders>
            <w:shd w:val="clear" w:color="auto" w:fill="FFFFFF"/>
          </w:tcPr>
          <w:p w:rsidR="00764D57" w:rsidRPr="00764D57" w:rsidRDefault="00764D57" w:rsidP="00764D57">
            <w:pPr>
              <w:shd w:val="clear" w:color="auto" w:fill="FFFFFF"/>
              <w:spacing w:line="230" w:lineRule="exact"/>
              <w:ind w:left="10" w:right="149"/>
              <w:rPr>
                <w:rFonts w:eastAsia="Times New Roman"/>
                <w:sz w:val="16"/>
                <w:szCs w:val="16"/>
              </w:rPr>
            </w:pPr>
            <w:r w:rsidRPr="00764D57">
              <w:rPr>
                <w:rFonts w:eastAsia="Times New Roman"/>
                <w:sz w:val="16"/>
                <w:szCs w:val="16"/>
              </w:rPr>
              <w:t>Иные требования с учетом осо-бенностей оказания государственной услуги, в том числе оказываемой в электрон-ной форме</w:t>
            </w:r>
          </w:p>
        </w:tc>
        <w:tc>
          <w:tcPr>
            <w:tcW w:w="6936" w:type="dxa"/>
            <w:tcBorders>
              <w:top w:val="single" w:sz="6" w:space="0" w:color="auto"/>
              <w:left w:val="single" w:sz="6" w:space="0" w:color="auto"/>
              <w:bottom w:val="single" w:sz="6" w:space="0" w:color="auto"/>
              <w:right w:val="single" w:sz="6" w:space="0" w:color="auto"/>
            </w:tcBorders>
            <w:shd w:val="clear" w:color="auto" w:fill="FFFFFF"/>
          </w:tcPr>
          <w:p w:rsidR="00764D57" w:rsidRPr="00764D57" w:rsidRDefault="00764D57" w:rsidP="00764D57">
            <w:pPr>
              <w:shd w:val="clear" w:color="auto" w:fill="FFFFFF"/>
              <w:ind w:left="10"/>
              <w:rPr>
                <w:rFonts w:eastAsia="Times New Roman"/>
                <w:sz w:val="14"/>
                <w:szCs w:val="14"/>
              </w:rPr>
            </w:pPr>
            <w:r w:rsidRPr="00764D57">
              <w:rPr>
                <w:rFonts w:eastAsia="Times New Roman"/>
                <w:sz w:val="14"/>
                <w:szCs w:val="14"/>
              </w:rPr>
              <w:t>Услугополучатель имеет возможность получения государственной услуги в электронной форме через портал при условии наличия ЭЦП.</w:t>
            </w:r>
          </w:p>
          <w:p w:rsidR="00764D57" w:rsidRPr="00764D57" w:rsidRDefault="00764D57" w:rsidP="00764D57">
            <w:pPr>
              <w:shd w:val="clear" w:color="auto" w:fill="FFFFFF"/>
              <w:ind w:left="10"/>
              <w:rPr>
                <w:rFonts w:eastAsia="Times New Roman"/>
                <w:sz w:val="14"/>
                <w:szCs w:val="14"/>
              </w:rPr>
            </w:pPr>
            <w:r w:rsidRPr="00764D57">
              <w:rPr>
                <w:rFonts w:eastAsia="Times New Roman"/>
                <w:sz w:val="14"/>
                <w:szCs w:val="14"/>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tc>
      </w:tr>
    </w:tbl>
    <w:p w:rsidR="00764D57" w:rsidRDefault="00764D57"/>
    <w:p w:rsidR="00764D57" w:rsidRPr="00764D57" w:rsidRDefault="00764D57" w:rsidP="00764D57"/>
    <w:p w:rsidR="00764D57" w:rsidRPr="00764D57" w:rsidRDefault="00764D57" w:rsidP="00764D57"/>
    <w:p w:rsidR="00764D57" w:rsidRPr="00764D57" w:rsidRDefault="00764D57" w:rsidP="00764D57"/>
    <w:p w:rsidR="00764D57" w:rsidRPr="00764D57" w:rsidRDefault="00764D57" w:rsidP="00764D57"/>
    <w:p w:rsidR="00764D57" w:rsidRPr="00764D57" w:rsidRDefault="00764D57" w:rsidP="00764D57"/>
    <w:p w:rsidR="00764D57" w:rsidRPr="00764D57" w:rsidRDefault="00764D57" w:rsidP="00764D57"/>
    <w:p w:rsidR="00764D57" w:rsidRPr="00764D57" w:rsidRDefault="00764D57" w:rsidP="00764D57"/>
    <w:p w:rsidR="00764D57" w:rsidRPr="00764D57" w:rsidRDefault="00764D57" w:rsidP="00764D57"/>
    <w:p w:rsidR="00764D57" w:rsidRPr="00764D57" w:rsidRDefault="00764D57" w:rsidP="00764D57"/>
    <w:p w:rsidR="00764D57" w:rsidRPr="00764D57" w:rsidRDefault="00764D57" w:rsidP="00764D57"/>
    <w:p w:rsidR="00764D57" w:rsidRPr="00764D57" w:rsidRDefault="00764D57" w:rsidP="00764D57"/>
    <w:p w:rsidR="00764D57" w:rsidRPr="00764D57" w:rsidRDefault="00764D57" w:rsidP="00764D57"/>
    <w:p w:rsidR="00764D57" w:rsidRPr="00764D57" w:rsidRDefault="00764D57" w:rsidP="00764D57"/>
    <w:p w:rsidR="00764D57" w:rsidRPr="00764D57" w:rsidRDefault="00764D57" w:rsidP="00764D57"/>
    <w:p w:rsidR="00764D57" w:rsidRPr="00764D57" w:rsidRDefault="00764D57" w:rsidP="00764D57"/>
    <w:p w:rsidR="00764D57" w:rsidRPr="00764D57" w:rsidRDefault="00764D57" w:rsidP="00764D57"/>
    <w:p w:rsidR="00764D57" w:rsidRPr="00764D57" w:rsidRDefault="00764D57" w:rsidP="00764D57"/>
    <w:p w:rsidR="00764D57" w:rsidRPr="00764D57" w:rsidRDefault="00764D57" w:rsidP="00764D57"/>
    <w:p w:rsidR="00764D57" w:rsidRPr="00764D57" w:rsidRDefault="00764D57" w:rsidP="00764D57"/>
    <w:p w:rsidR="00764D57" w:rsidRPr="00764D57" w:rsidRDefault="00764D57" w:rsidP="00764D57"/>
    <w:p w:rsidR="00764D57" w:rsidRPr="00764D57" w:rsidRDefault="00764D57" w:rsidP="00764D57"/>
    <w:p w:rsidR="00764D57" w:rsidRPr="00764D57" w:rsidRDefault="00764D57" w:rsidP="00764D57"/>
    <w:p w:rsidR="00764D57" w:rsidRPr="00764D57" w:rsidRDefault="00764D57" w:rsidP="00764D57"/>
    <w:p w:rsidR="00764D57" w:rsidRPr="00764D57" w:rsidRDefault="00764D57" w:rsidP="00764D57"/>
    <w:p w:rsidR="00764D57" w:rsidRPr="00764D57" w:rsidRDefault="00764D57" w:rsidP="00764D57"/>
    <w:p w:rsidR="00764D57" w:rsidRPr="00764D57" w:rsidRDefault="00764D57" w:rsidP="00764D57"/>
    <w:p w:rsidR="00764D57" w:rsidRPr="00764D57" w:rsidRDefault="00764D57" w:rsidP="00764D57"/>
    <w:p w:rsidR="00764D57" w:rsidRPr="00764D57" w:rsidRDefault="00764D57" w:rsidP="00764D57"/>
    <w:p w:rsidR="00764D57" w:rsidRPr="00764D57" w:rsidRDefault="00764D57" w:rsidP="00764D57"/>
    <w:p w:rsidR="00764D57" w:rsidRPr="00764D57" w:rsidRDefault="00764D57" w:rsidP="00764D57"/>
    <w:p w:rsidR="00764D57" w:rsidRPr="00764D57" w:rsidRDefault="00764D57" w:rsidP="00764D57"/>
    <w:p w:rsidR="00764D57" w:rsidRPr="00764D57" w:rsidRDefault="00764D57" w:rsidP="00764D57"/>
    <w:p w:rsidR="00764D57" w:rsidRDefault="00764D57" w:rsidP="00764D57"/>
    <w:p w:rsidR="00764D57" w:rsidRPr="00764D57" w:rsidRDefault="00764D57" w:rsidP="00764D57"/>
    <w:p w:rsidR="00381460" w:rsidRPr="00764D57" w:rsidRDefault="00381460" w:rsidP="00764D57">
      <w:pPr>
        <w:tabs>
          <w:tab w:val="center" w:pos="4994"/>
        </w:tabs>
        <w:sectPr w:rsidR="00381460" w:rsidRPr="00764D57">
          <w:type w:val="continuous"/>
          <w:pgSz w:w="11909" w:h="16834"/>
          <w:pgMar w:top="1094" w:right="674" w:bottom="360" w:left="1246" w:header="720" w:footer="720" w:gutter="0"/>
          <w:cols w:space="60"/>
          <w:noEndnote/>
        </w:sectPr>
      </w:pPr>
    </w:p>
    <w:p w:rsidR="00381460" w:rsidRPr="00764D57" w:rsidRDefault="00381460" w:rsidP="00764D57">
      <w:pPr>
        <w:shd w:val="clear" w:color="auto" w:fill="FFFFFF"/>
        <w:jc w:val="both"/>
        <w:rPr>
          <w:sz w:val="18"/>
          <w:szCs w:val="18"/>
        </w:rPr>
        <w:sectPr w:rsidR="00381460" w:rsidRPr="00764D57">
          <w:pgSz w:w="11909" w:h="16834"/>
          <w:pgMar w:top="1176" w:right="804" w:bottom="360" w:left="1285" w:header="720" w:footer="720" w:gutter="0"/>
          <w:cols w:num="4" w:space="720" w:equalWidth="0">
            <w:col w:w="1334" w:space="432"/>
            <w:col w:w="5193" w:space="586"/>
            <w:col w:w="1190" w:space="365"/>
            <w:col w:w="720"/>
          </w:cols>
          <w:noEndnote/>
        </w:sectPr>
      </w:pPr>
    </w:p>
    <w:p w:rsidR="00381460" w:rsidRPr="00764D57" w:rsidRDefault="00381460" w:rsidP="00764D57">
      <w:pPr>
        <w:shd w:val="clear" w:color="auto" w:fill="FFFFFF"/>
        <w:ind w:left="3989"/>
        <w:jc w:val="center"/>
        <w:rPr>
          <w:sz w:val="18"/>
          <w:szCs w:val="18"/>
        </w:rPr>
      </w:pPr>
      <w:r w:rsidRPr="00764D57">
        <w:rPr>
          <w:rFonts w:eastAsia="Times New Roman"/>
          <w:sz w:val="18"/>
          <w:szCs w:val="18"/>
        </w:rPr>
        <w:lastRenderedPageBreak/>
        <w:t>Приложение 2</w:t>
      </w:r>
    </w:p>
    <w:p w:rsidR="00381460" w:rsidRPr="00764D57" w:rsidRDefault="00381460" w:rsidP="00764D57">
      <w:pPr>
        <w:shd w:val="clear" w:color="auto" w:fill="FFFFFF"/>
        <w:ind w:left="3989"/>
        <w:jc w:val="center"/>
        <w:rPr>
          <w:sz w:val="18"/>
          <w:szCs w:val="18"/>
        </w:rPr>
      </w:pPr>
      <w:r w:rsidRPr="00764D57">
        <w:rPr>
          <w:rFonts w:eastAsia="Times New Roman"/>
          <w:sz w:val="18"/>
          <w:szCs w:val="18"/>
        </w:rPr>
        <w:t>к Правилам оказания</w:t>
      </w:r>
    </w:p>
    <w:p w:rsidR="00381460" w:rsidRPr="00764D57" w:rsidRDefault="00381460" w:rsidP="00764D57">
      <w:pPr>
        <w:shd w:val="clear" w:color="auto" w:fill="FFFFFF"/>
        <w:ind w:left="3989"/>
        <w:jc w:val="center"/>
        <w:rPr>
          <w:sz w:val="18"/>
          <w:szCs w:val="18"/>
        </w:rPr>
      </w:pPr>
      <w:r w:rsidRPr="00764D57">
        <w:rPr>
          <w:rFonts w:eastAsia="Times New Roman"/>
          <w:sz w:val="18"/>
          <w:szCs w:val="18"/>
        </w:rPr>
        <w:t>государственной услуги</w:t>
      </w:r>
    </w:p>
    <w:p w:rsidR="00381460" w:rsidRPr="00764D57" w:rsidRDefault="00381460" w:rsidP="00764D57">
      <w:pPr>
        <w:shd w:val="clear" w:color="auto" w:fill="FFFFFF"/>
        <w:ind w:left="3989"/>
        <w:jc w:val="center"/>
        <w:rPr>
          <w:sz w:val="18"/>
          <w:szCs w:val="18"/>
        </w:rPr>
      </w:pPr>
      <w:r w:rsidRPr="00764D57">
        <w:rPr>
          <w:rFonts w:eastAsia="Times New Roman"/>
          <w:spacing w:val="-2"/>
          <w:sz w:val="18"/>
          <w:szCs w:val="18"/>
        </w:rPr>
        <w:t>«Включение в реестр владельцев</w:t>
      </w:r>
    </w:p>
    <w:p w:rsidR="00381460" w:rsidRPr="00764D57" w:rsidRDefault="00381460" w:rsidP="00764D57">
      <w:pPr>
        <w:shd w:val="clear" w:color="auto" w:fill="FFFFFF"/>
        <w:ind w:left="3989"/>
        <w:jc w:val="center"/>
        <w:rPr>
          <w:sz w:val="18"/>
          <w:szCs w:val="18"/>
        </w:rPr>
      </w:pPr>
      <w:r w:rsidRPr="00764D57">
        <w:rPr>
          <w:rFonts w:eastAsia="Times New Roman"/>
          <w:sz w:val="18"/>
          <w:szCs w:val="18"/>
        </w:rPr>
        <w:t>мест временного хранения»</w:t>
      </w:r>
    </w:p>
    <w:p w:rsidR="00381460" w:rsidRDefault="00381460">
      <w:pPr>
        <w:shd w:val="clear" w:color="auto" w:fill="FFFFFF"/>
        <w:spacing w:before="154"/>
        <w:jc w:val="right"/>
      </w:pPr>
      <w:r>
        <w:rPr>
          <w:rFonts w:eastAsia="Times New Roman"/>
          <w:spacing w:val="-2"/>
          <w:sz w:val="28"/>
          <w:szCs w:val="28"/>
        </w:rPr>
        <w:t>форма</w:t>
      </w:r>
    </w:p>
    <w:p w:rsidR="00381460" w:rsidRDefault="00381460" w:rsidP="00764D57">
      <w:pPr>
        <w:shd w:val="clear" w:color="auto" w:fill="FFFFFF"/>
        <w:ind w:left="5765" w:right="1114" w:hanging="134"/>
      </w:pPr>
      <w:r>
        <w:rPr>
          <w:spacing w:val="-2"/>
          <w:sz w:val="28"/>
          <w:szCs w:val="28"/>
        </w:rPr>
        <w:t>(</w:t>
      </w:r>
      <w:r>
        <w:rPr>
          <w:rFonts w:eastAsia="Times New Roman"/>
          <w:spacing w:val="-2"/>
          <w:sz w:val="28"/>
          <w:szCs w:val="28"/>
        </w:rPr>
        <w:t xml:space="preserve">полное наименование </w:t>
      </w:r>
      <w:r>
        <w:rPr>
          <w:rFonts w:eastAsia="Times New Roman"/>
          <w:sz w:val="28"/>
          <w:szCs w:val="28"/>
        </w:rPr>
        <w:t>юридического лица)</w:t>
      </w:r>
    </w:p>
    <w:p w:rsidR="00381460" w:rsidRDefault="00381460" w:rsidP="00764D57">
      <w:pPr>
        <w:shd w:val="clear" w:color="auto" w:fill="FFFFFF"/>
        <w:tabs>
          <w:tab w:val="left" w:leader="underscore" w:pos="9499"/>
        </w:tabs>
        <w:ind w:left="4464"/>
      </w:pPr>
      <w:r>
        <w:rPr>
          <w:sz w:val="28"/>
          <w:szCs w:val="28"/>
        </w:rPr>
        <w:tab/>
      </w:r>
    </w:p>
    <w:p w:rsidR="00381460" w:rsidRDefault="00381460" w:rsidP="00764D57">
      <w:pPr>
        <w:shd w:val="clear" w:color="auto" w:fill="FFFFFF"/>
        <w:ind w:left="5722"/>
      </w:pPr>
      <w:r>
        <w:rPr>
          <w:sz w:val="28"/>
          <w:szCs w:val="28"/>
        </w:rPr>
        <w:t>(</w:t>
      </w:r>
      <w:r>
        <w:rPr>
          <w:rFonts w:eastAsia="Times New Roman"/>
          <w:sz w:val="28"/>
          <w:szCs w:val="28"/>
        </w:rPr>
        <w:t>юридический адрес)</w:t>
      </w:r>
    </w:p>
    <w:p w:rsidR="00381460" w:rsidRDefault="00381460" w:rsidP="00764D57">
      <w:pPr>
        <w:shd w:val="clear" w:color="auto" w:fill="FFFFFF"/>
        <w:tabs>
          <w:tab w:val="left" w:leader="underscore" w:pos="9499"/>
        </w:tabs>
        <w:ind w:left="4464"/>
      </w:pPr>
      <w:r>
        <w:rPr>
          <w:sz w:val="28"/>
          <w:szCs w:val="28"/>
        </w:rPr>
        <w:tab/>
      </w:r>
    </w:p>
    <w:p w:rsidR="00381460" w:rsidRDefault="00381460" w:rsidP="00764D57">
      <w:pPr>
        <w:shd w:val="clear" w:color="auto" w:fill="FFFFFF"/>
        <w:ind w:left="5760"/>
      </w:pPr>
      <w:r>
        <w:rPr>
          <w:sz w:val="28"/>
          <w:szCs w:val="28"/>
        </w:rPr>
        <w:t>(</w:t>
      </w:r>
      <w:r>
        <w:rPr>
          <w:rFonts w:eastAsia="Times New Roman"/>
          <w:sz w:val="28"/>
          <w:szCs w:val="28"/>
        </w:rPr>
        <w:t>фактический адрес)</w:t>
      </w:r>
    </w:p>
    <w:p w:rsidR="00381460" w:rsidRDefault="00381460" w:rsidP="00764D57">
      <w:pPr>
        <w:shd w:val="clear" w:color="auto" w:fill="FFFFFF"/>
        <w:tabs>
          <w:tab w:val="left" w:leader="underscore" w:pos="9499"/>
        </w:tabs>
        <w:ind w:left="4464"/>
      </w:pPr>
      <w:r>
        <w:rPr>
          <w:sz w:val="28"/>
          <w:szCs w:val="28"/>
        </w:rPr>
        <w:tab/>
      </w:r>
    </w:p>
    <w:p w:rsidR="00381460" w:rsidRDefault="00381460" w:rsidP="00764D57">
      <w:pPr>
        <w:shd w:val="clear" w:color="auto" w:fill="FFFFFF"/>
        <w:ind w:left="4790"/>
      </w:pPr>
      <w:r>
        <w:rPr>
          <w:sz w:val="28"/>
          <w:szCs w:val="28"/>
        </w:rPr>
        <w:t>(</w:t>
      </w:r>
      <w:r>
        <w:rPr>
          <w:rFonts w:eastAsia="Times New Roman"/>
          <w:sz w:val="28"/>
          <w:szCs w:val="28"/>
        </w:rPr>
        <w:t>бизнес-идентификационный номер)</w:t>
      </w:r>
    </w:p>
    <w:p w:rsidR="00381460" w:rsidRDefault="00381460" w:rsidP="00764D57">
      <w:pPr>
        <w:shd w:val="clear" w:color="auto" w:fill="FFFFFF"/>
        <w:tabs>
          <w:tab w:val="left" w:leader="underscore" w:pos="9499"/>
        </w:tabs>
        <w:ind w:left="4464"/>
      </w:pPr>
      <w:r>
        <w:rPr>
          <w:sz w:val="28"/>
          <w:szCs w:val="28"/>
        </w:rPr>
        <w:tab/>
      </w:r>
    </w:p>
    <w:p w:rsidR="00381460" w:rsidRDefault="00381460" w:rsidP="00764D57">
      <w:pPr>
        <w:shd w:val="clear" w:color="auto" w:fill="FFFFFF"/>
        <w:ind w:left="5189"/>
      </w:pPr>
      <w:r>
        <w:rPr>
          <w:sz w:val="28"/>
          <w:szCs w:val="28"/>
        </w:rPr>
        <w:t>(</w:t>
      </w:r>
      <w:r>
        <w:rPr>
          <w:rFonts w:eastAsia="Times New Roman"/>
          <w:sz w:val="28"/>
          <w:szCs w:val="28"/>
        </w:rPr>
        <w:t>электронный адрес, телефон)</w:t>
      </w:r>
    </w:p>
    <w:p w:rsidR="00381460" w:rsidRDefault="00381460" w:rsidP="00764D57">
      <w:pPr>
        <w:shd w:val="clear" w:color="auto" w:fill="FFFFFF"/>
        <w:tabs>
          <w:tab w:val="left" w:leader="underscore" w:pos="9499"/>
        </w:tabs>
        <w:ind w:left="4464"/>
      </w:pPr>
      <w:r>
        <w:rPr>
          <w:sz w:val="28"/>
          <w:szCs w:val="28"/>
        </w:rPr>
        <w:tab/>
      </w:r>
    </w:p>
    <w:p w:rsidR="00381460" w:rsidRDefault="00381460" w:rsidP="00764D57">
      <w:pPr>
        <w:shd w:val="clear" w:color="auto" w:fill="FFFFFF"/>
        <w:ind w:left="5386" w:right="1114" w:firstLine="274"/>
      </w:pPr>
      <w:r>
        <w:rPr>
          <w:sz w:val="28"/>
          <w:szCs w:val="28"/>
        </w:rPr>
        <w:t>(</w:t>
      </w:r>
      <w:r>
        <w:rPr>
          <w:rFonts w:eastAsia="Times New Roman"/>
          <w:sz w:val="28"/>
          <w:szCs w:val="28"/>
        </w:rPr>
        <w:t xml:space="preserve">наименование органа </w:t>
      </w:r>
      <w:r>
        <w:rPr>
          <w:rFonts w:eastAsia="Times New Roman"/>
          <w:spacing w:val="-2"/>
          <w:sz w:val="28"/>
          <w:szCs w:val="28"/>
        </w:rPr>
        <w:t>государственных доходов)</w:t>
      </w:r>
    </w:p>
    <w:p w:rsidR="00381460" w:rsidRDefault="00381460" w:rsidP="00764D57">
      <w:pPr>
        <w:shd w:val="clear" w:color="auto" w:fill="FFFFFF"/>
        <w:ind w:left="1114" w:right="1114" w:firstLine="3216"/>
      </w:pPr>
      <w:r>
        <w:rPr>
          <w:rFonts w:eastAsia="Times New Roman"/>
          <w:b/>
          <w:bCs/>
          <w:sz w:val="28"/>
          <w:szCs w:val="28"/>
        </w:rPr>
        <w:t xml:space="preserve">Заявление </w:t>
      </w:r>
      <w:r>
        <w:rPr>
          <w:rFonts w:eastAsia="Times New Roman"/>
          <w:b/>
          <w:bCs/>
          <w:spacing w:val="-2"/>
          <w:sz w:val="28"/>
          <w:szCs w:val="28"/>
        </w:rPr>
        <w:t>о включении в реестр владельцев мест временного хранения</w:t>
      </w:r>
    </w:p>
    <w:p w:rsidR="00381460" w:rsidRDefault="00381460" w:rsidP="00764D57">
      <w:pPr>
        <w:shd w:val="clear" w:color="auto" w:fill="FFFFFF"/>
        <w:ind w:firstLine="710"/>
      </w:pPr>
      <w:r>
        <w:rPr>
          <w:rFonts w:eastAsia="Times New Roman"/>
          <w:spacing w:val="-1"/>
          <w:sz w:val="28"/>
          <w:szCs w:val="28"/>
        </w:rPr>
        <w:t xml:space="preserve">Просим Вас согласно пункту 1 стати 504, пункту 1 стати 511 и пункту 518 </w:t>
      </w:r>
      <w:r>
        <w:rPr>
          <w:rFonts w:eastAsia="Times New Roman"/>
          <w:sz w:val="28"/>
          <w:szCs w:val="28"/>
        </w:rPr>
        <w:t>Кодекса Республики Казахстан от 26 декабря 2017 года «О таможенном регулировании в Республике Казахстан» (далее – Кодекс) включить в реестр владельцев мест временного хранения.</w:t>
      </w:r>
    </w:p>
    <w:p w:rsidR="00381460" w:rsidRDefault="00381460" w:rsidP="00764D57">
      <w:pPr>
        <w:shd w:val="clear" w:color="auto" w:fill="FFFFFF"/>
        <w:ind w:left="710"/>
      </w:pPr>
      <w:r>
        <w:rPr>
          <w:rFonts w:eastAsia="Times New Roman"/>
          <w:sz w:val="28"/>
          <w:szCs w:val="28"/>
        </w:rPr>
        <w:t>Указываем следующие сведения:</w:t>
      </w:r>
    </w:p>
    <w:p w:rsidR="00381460" w:rsidRDefault="00381460" w:rsidP="00764D57">
      <w:pPr>
        <w:shd w:val="clear" w:color="auto" w:fill="FFFFFF"/>
        <w:ind w:firstLine="710"/>
      </w:pPr>
      <w:r>
        <w:rPr>
          <w:rFonts w:eastAsia="Times New Roman"/>
          <w:spacing w:val="-1"/>
          <w:sz w:val="28"/>
          <w:szCs w:val="28"/>
        </w:rPr>
        <w:t xml:space="preserve">наличие в собственности, хозяйственном ведении, оперативном управлении </w:t>
      </w:r>
      <w:r>
        <w:rPr>
          <w:rFonts w:eastAsia="Times New Roman"/>
          <w:sz w:val="28"/>
          <w:szCs w:val="28"/>
        </w:rPr>
        <w:t>или аренде сооружений, помещений (частей помещений) и (или) открытых площадок, предназначенных для использования в качестве склада временного хранения. Если сооружения, помещения (части помещений) и (или) открытые площадки находятся в аренде на день подачи заявления о включении в реестр</w:t>
      </w:r>
    </w:p>
    <w:p w:rsidR="00764D57" w:rsidRDefault="00764D57" w:rsidP="00764D57">
      <w:pPr>
        <w:shd w:val="clear" w:color="auto" w:fill="FFFFFF"/>
      </w:pPr>
      <w:r>
        <w:rPr>
          <w:rFonts w:eastAsia="Times New Roman"/>
          <w:sz w:val="28"/>
          <w:szCs w:val="28"/>
        </w:rPr>
        <w:t xml:space="preserve">владельцев мест временного хранения, договор аренды в отношении таких </w:t>
      </w:r>
      <w:r>
        <w:rPr>
          <w:rFonts w:eastAsia="Times New Roman"/>
          <w:spacing w:val="-1"/>
          <w:sz w:val="28"/>
          <w:szCs w:val="28"/>
        </w:rPr>
        <w:t xml:space="preserve">сооружений, помещений (частей помещений) и (или) открытых площадок должен </w:t>
      </w:r>
      <w:r>
        <w:rPr>
          <w:rFonts w:eastAsia="Times New Roman"/>
          <w:sz w:val="28"/>
          <w:szCs w:val="28"/>
        </w:rPr>
        <w:t>быть заключен на срок не менее одного</w:t>
      </w:r>
    </w:p>
    <w:p w:rsidR="00764D57" w:rsidRDefault="00764D57" w:rsidP="00764D57">
      <w:pPr>
        <w:shd w:val="clear" w:color="auto" w:fill="FFFFFF"/>
        <w:tabs>
          <w:tab w:val="left" w:leader="underscore" w:pos="9336"/>
        </w:tabs>
      </w:pPr>
      <w:r>
        <w:rPr>
          <w:rFonts w:eastAsia="Times New Roman"/>
          <w:spacing w:val="-2"/>
          <w:sz w:val="28"/>
          <w:szCs w:val="28"/>
        </w:rPr>
        <w:t xml:space="preserve">года </w:t>
      </w:r>
      <w:r>
        <w:rPr>
          <w:rFonts w:eastAsia="Times New Roman"/>
          <w:sz w:val="28"/>
          <w:szCs w:val="28"/>
        </w:rPr>
        <w:tab/>
      </w:r>
    </w:p>
    <w:p w:rsidR="00764D57" w:rsidRDefault="00764D57" w:rsidP="00764D57">
      <w:pPr>
        <w:shd w:val="clear" w:color="auto" w:fill="FFFFFF"/>
        <w:tabs>
          <w:tab w:val="left" w:leader="underscore" w:pos="9235"/>
        </w:tabs>
      </w:pPr>
      <w:r>
        <w:rPr>
          <w:sz w:val="28"/>
          <w:szCs w:val="28"/>
        </w:rPr>
        <w:tab/>
        <w:t xml:space="preserve"> ;</w:t>
      </w:r>
    </w:p>
    <w:p w:rsidR="00764D57" w:rsidRDefault="00764D57" w:rsidP="00764D57">
      <w:pPr>
        <w:shd w:val="clear" w:color="auto" w:fill="FFFFFF"/>
        <w:ind w:firstLine="710"/>
      </w:pPr>
      <w:r>
        <w:rPr>
          <w:rFonts w:eastAsia="Times New Roman"/>
          <w:spacing w:val="-2"/>
          <w:sz w:val="28"/>
          <w:szCs w:val="28"/>
        </w:rPr>
        <w:t xml:space="preserve">наличие систем контроля въезда транспортных средств на территорию и </w:t>
      </w:r>
      <w:r>
        <w:rPr>
          <w:rFonts w:eastAsia="Times New Roman"/>
          <w:spacing w:val="-1"/>
          <w:sz w:val="28"/>
          <w:szCs w:val="28"/>
        </w:rPr>
        <w:t xml:space="preserve">выезда с территории, входа лиц на территорию и (или) в помещения и выхода с </w:t>
      </w:r>
      <w:r>
        <w:rPr>
          <w:rFonts w:eastAsia="Times New Roman"/>
          <w:sz w:val="28"/>
          <w:szCs w:val="28"/>
        </w:rPr>
        <w:t xml:space="preserve">территории и (или) из помещений (где находятся документы, товары и </w:t>
      </w:r>
      <w:r>
        <w:rPr>
          <w:rFonts w:eastAsia="Times New Roman"/>
          <w:spacing w:val="-1"/>
          <w:sz w:val="28"/>
          <w:szCs w:val="28"/>
        </w:rPr>
        <w:t xml:space="preserve">транспортные средства, подлежащие таможенному контролю), оборудованных </w:t>
      </w:r>
      <w:r>
        <w:rPr>
          <w:rFonts w:eastAsia="Times New Roman"/>
          <w:spacing w:val="-2"/>
          <w:sz w:val="28"/>
          <w:szCs w:val="28"/>
        </w:rPr>
        <w:t xml:space="preserve">средствами видеонаблюдения, функционирующими в круглосуточном режиме, </w:t>
      </w:r>
      <w:r>
        <w:rPr>
          <w:rFonts w:eastAsia="Times New Roman"/>
          <w:sz w:val="28"/>
          <w:szCs w:val="28"/>
        </w:rPr>
        <w:t>позволяющими осуществлять просмотр видеоинформации о происшедших</w:t>
      </w:r>
    </w:p>
    <w:p w:rsidR="00764D57" w:rsidRDefault="00764D57" w:rsidP="00764D57">
      <w:pPr>
        <w:shd w:val="clear" w:color="auto" w:fill="FFFFFF"/>
        <w:tabs>
          <w:tab w:val="left" w:leader="underscore" w:pos="9542"/>
        </w:tabs>
      </w:pPr>
      <w:r>
        <w:rPr>
          <w:rFonts w:eastAsia="Times New Roman"/>
          <w:spacing w:val="-2"/>
          <w:sz w:val="28"/>
          <w:szCs w:val="28"/>
        </w:rPr>
        <w:t xml:space="preserve">событиях в течение тридцати календарных дней на территории склада </w:t>
      </w:r>
      <w:r>
        <w:rPr>
          <w:rFonts w:eastAsia="Times New Roman"/>
          <w:sz w:val="28"/>
          <w:szCs w:val="28"/>
        </w:rPr>
        <w:tab/>
      </w:r>
    </w:p>
    <w:p w:rsidR="00764D57" w:rsidRDefault="00764D57" w:rsidP="00764D57">
      <w:pPr>
        <w:shd w:val="clear" w:color="auto" w:fill="FFFFFF"/>
        <w:tabs>
          <w:tab w:val="left" w:leader="underscore" w:pos="9235"/>
        </w:tabs>
      </w:pPr>
      <w:r>
        <w:rPr>
          <w:sz w:val="28"/>
          <w:szCs w:val="28"/>
        </w:rPr>
        <w:tab/>
        <w:t xml:space="preserve"> ;</w:t>
      </w:r>
    </w:p>
    <w:p w:rsidR="00764D57" w:rsidRDefault="00764D57" w:rsidP="00764D57">
      <w:pPr>
        <w:shd w:val="clear" w:color="auto" w:fill="FFFFFF"/>
        <w:tabs>
          <w:tab w:val="left" w:leader="underscore" w:pos="9235"/>
        </w:tabs>
        <w:ind w:firstLine="710"/>
      </w:pPr>
      <w:r>
        <w:rPr>
          <w:rFonts w:eastAsia="Times New Roman"/>
          <w:spacing w:val="-2"/>
          <w:sz w:val="28"/>
          <w:szCs w:val="28"/>
        </w:rPr>
        <w:t>наличие права владения, пользования и (или) распоряжения необходимыми</w:t>
      </w:r>
      <w:r>
        <w:rPr>
          <w:rFonts w:eastAsia="Times New Roman"/>
          <w:spacing w:val="-2"/>
          <w:sz w:val="28"/>
          <w:szCs w:val="28"/>
        </w:rPr>
        <w:br/>
      </w:r>
      <w:r>
        <w:rPr>
          <w:rFonts w:eastAsia="Times New Roman"/>
          <w:sz w:val="28"/>
          <w:szCs w:val="28"/>
        </w:rPr>
        <w:t>погрузочно-разгрузочными механизмами либо наличие договора с лицом,</w:t>
      </w:r>
      <w:r>
        <w:rPr>
          <w:rFonts w:eastAsia="Times New Roman"/>
          <w:sz w:val="28"/>
          <w:szCs w:val="28"/>
        </w:rPr>
        <w:br/>
      </w:r>
      <w:r>
        <w:rPr>
          <w:rFonts w:eastAsia="Times New Roman"/>
          <w:spacing w:val="-1"/>
          <w:sz w:val="28"/>
          <w:szCs w:val="28"/>
        </w:rPr>
        <w:t>предоставляющим услуги, связанные с использованием погрузочно-разгрузочных</w:t>
      </w:r>
      <w:r>
        <w:rPr>
          <w:rFonts w:eastAsia="Times New Roman"/>
          <w:spacing w:val="-1"/>
          <w:sz w:val="28"/>
          <w:szCs w:val="28"/>
        </w:rPr>
        <w:br/>
      </w:r>
      <w:r>
        <w:rPr>
          <w:rFonts w:eastAsia="Times New Roman"/>
          <w:sz w:val="28"/>
          <w:szCs w:val="28"/>
        </w:rPr>
        <w:t>механизмов</w:t>
      </w:r>
      <w:r>
        <w:rPr>
          <w:rFonts w:eastAsia="Times New Roman"/>
          <w:sz w:val="28"/>
          <w:szCs w:val="28"/>
        </w:rPr>
        <w:br/>
      </w:r>
      <w:r>
        <w:rPr>
          <w:rFonts w:eastAsia="Times New Roman"/>
          <w:sz w:val="28"/>
          <w:szCs w:val="28"/>
        </w:rPr>
        <w:tab/>
        <w:t xml:space="preserve"> ;</w:t>
      </w:r>
    </w:p>
    <w:p w:rsidR="00764D57" w:rsidRDefault="00764D57" w:rsidP="00764D57">
      <w:pPr>
        <w:shd w:val="clear" w:color="auto" w:fill="FFFFFF"/>
        <w:ind w:right="557" w:firstLine="710"/>
      </w:pPr>
      <w:r>
        <w:rPr>
          <w:rFonts w:eastAsia="Times New Roman"/>
          <w:sz w:val="28"/>
          <w:szCs w:val="28"/>
        </w:rPr>
        <w:t xml:space="preserve">наличие права владения, пользования и (или) распоряжения </w:t>
      </w:r>
      <w:r>
        <w:rPr>
          <w:rFonts w:eastAsia="Times New Roman"/>
          <w:spacing w:val="-2"/>
          <w:sz w:val="28"/>
          <w:szCs w:val="28"/>
        </w:rPr>
        <w:t xml:space="preserve">сертифицированным весовым оборудованием, соответствующим характеру </w:t>
      </w:r>
      <w:r>
        <w:rPr>
          <w:rFonts w:eastAsia="Times New Roman"/>
          <w:spacing w:val="-1"/>
          <w:sz w:val="28"/>
          <w:szCs w:val="28"/>
        </w:rPr>
        <w:lastRenderedPageBreak/>
        <w:t xml:space="preserve">помещаемых товаров и транспортных средств, а в случае помещения газа в </w:t>
      </w:r>
      <w:r>
        <w:rPr>
          <w:rFonts w:eastAsia="Times New Roman"/>
          <w:sz w:val="28"/>
          <w:szCs w:val="28"/>
        </w:rPr>
        <w:t>специальные хранилища – наличие соответствующих приборов учета</w:t>
      </w:r>
    </w:p>
    <w:p w:rsidR="00764D57" w:rsidRDefault="00764D57" w:rsidP="00764D57">
      <w:pPr>
        <w:shd w:val="clear" w:color="auto" w:fill="FFFFFF"/>
        <w:tabs>
          <w:tab w:val="left" w:leader="underscore" w:pos="9096"/>
        </w:tabs>
      </w:pPr>
      <w:r>
        <w:rPr>
          <w:sz w:val="28"/>
          <w:szCs w:val="28"/>
        </w:rPr>
        <w:tab/>
      </w:r>
    </w:p>
    <w:p w:rsidR="00764D57" w:rsidRDefault="00764D57" w:rsidP="00764D57">
      <w:pPr>
        <w:shd w:val="clear" w:color="auto" w:fill="FFFFFF"/>
        <w:tabs>
          <w:tab w:val="left" w:leader="underscore" w:pos="9096"/>
        </w:tabs>
      </w:pPr>
      <w:r>
        <w:rPr>
          <w:sz w:val="28"/>
          <w:szCs w:val="28"/>
        </w:rPr>
        <w:tab/>
        <w:t xml:space="preserve"> ;</w:t>
      </w:r>
    </w:p>
    <w:p w:rsidR="00764D57" w:rsidRDefault="00764D57" w:rsidP="00764D57">
      <w:pPr>
        <w:shd w:val="clear" w:color="auto" w:fill="FFFFFF"/>
        <w:tabs>
          <w:tab w:val="left" w:leader="underscore" w:pos="9096"/>
        </w:tabs>
        <w:ind w:right="557" w:firstLine="710"/>
      </w:pPr>
      <w:r>
        <w:rPr>
          <w:rFonts w:eastAsia="Times New Roman"/>
          <w:sz w:val="28"/>
          <w:szCs w:val="28"/>
        </w:rPr>
        <w:t>наличие технически исправных подъездных путей</w:t>
      </w:r>
      <w:r>
        <w:rPr>
          <w:rFonts w:eastAsia="Times New Roman"/>
          <w:sz w:val="28"/>
          <w:szCs w:val="28"/>
        </w:rPr>
        <w:br/>
      </w:r>
      <w:r>
        <w:rPr>
          <w:rFonts w:eastAsia="Times New Roman"/>
          <w:sz w:val="28"/>
          <w:szCs w:val="28"/>
        </w:rPr>
        <w:tab/>
        <w:t xml:space="preserve"> ;</w:t>
      </w:r>
    </w:p>
    <w:p w:rsidR="00764D57" w:rsidRDefault="00764D57" w:rsidP="00764D57">
      <w:pPr>
        <w:shd w:val="clear" w:color="auto" w:fill="FFFFFF"/>
        <w:ind w:firstLine="710"/>
      </w:pPr>
      <w:r>
        <w:rPr>
          <w:rFonts w:eastAsia="Times New Roman"/>
          <w:sz w:val="28"/>
          <w:szCs w:val="28"/>
        </w:rPr>
        <w:t xml:space="preserve">наличие мест для досмотра товаров, в том числе крытых площадок, оснащенных электрическим освещением и оборудованных средствами видеонаблюдения, функционирующими в круглосуточном режиме, позволяющими осуществлять просмотр видеоинформации в течение тридцати </w:t>
      </w:r>
      <w:r>
        <w:rPr>
          <w:rFonts w:eastAsia="Times New Roman"/>
          <w:spacing w:val="-1"/>
          <w:sz w:val="28"/>
          <w:szCs w:val="28"/>
        </w:rPr>
        <w:t xml:space="preserve">календарных дней. При этом место досмотра обозначается по периметру краской желтого цвета или клейкой лентой и исключать наличие не просматриваемых зон </w:t>
      </w:r>
      <w:r>
        <w:rPr>
          <w:rFonts w:eastAsia="Times New Roman"/>
          <w:sz w:val="28"/>
          <w:szCs w:val="28"/>
        </w:rPr>
        <w:t>(участков) для средств</w:t>
      </w:r>
    </w:p>
    <w:p w:rsidR="00764D57" w:rsidRDefault="00764D57" w:rsidP="00764D57">
      <w:pPr>
        <w:shd w:val="clear" w:color="auto" w:fill="FFFFFF"/>
        <w:tabs>
          <w:tab w:val="left" w:leader="underscore" w:pos="9144"/>
        </w:tabs>
      </w:pPr>
      <w:r>
        <w:rPr>
          <w:rFonts w:eastAsia="Times New Roman"/>
          <w:spacing w:val="-2"/>
          <w:sz w:val="28"/>
          <w:szCs w:val="28"/>
        </w:rPr>
        <w:t xml:space="preserve">видеонаблюдения </w:t>
      </w:r>
      <w:r>
        <w:rPr>
          <w:rFonts w:eastAsia="Times New Roman"/>
          <w:sz w:val="28"/>
          <w:szCs w:val="28"/>
        </w:rPr>
        <w:tab/>
      </w:r>
    </w:p>
    <w:p w:rsidR="00764D57" w:rsidRDefault="00764D57" w:rsidP="00764D57">
      <w:pPr>
        <w:shd w:val="clear" w:color="auto" w:fill="FFFFFF"/>
        <w:tabs>
          <w:tab w:val="left" w:leader="underscore" w:pos="9096"/>
        </w:tabs>
      </w:pPr>
      <w:r>
        <w:rPr>
          <w:sz w:val="28"/>
          <w:szCs w:val="28"/>
        </w:rPr>
        <w:tab/>
        <w:t xml:space="preserve"> ;</w:t>
      </w:r>
    </w:p>
    <w:p w:rsidR="00764D57" w:rsidRDefault="00764D57" w:rsidP="00764D57">
      <w:pPr>
        <w:shd w:val="clear" w:color="auto" w:fill="FFFFFF"/>
        <w:tabs>
          <w:tab w:val="left" w:leader="underscore" w:pos="9082"/>
        </w:tabs>
        <w:ind w:right="557" w:firstLine="710"/>
      </w:pPr>
      <w:r>
        <w:rPr>
          <w:rFonts w:eastAsia="Times New Roman"/>
          <w:sz w:val="28"/>
          <w:szCs w:val="28"/>
        </w:rPr>
        <w:t>отсутствие на территории склада здания (строения) и сооружения, не</w:t>
      </w:r>
      <w:r>
        <w:rPr>
          <w:rFonts w:eastAsia="Times New Roman"/>
          <w:sz w:val="28"/>
          <w:szCs w:val="28"/>
        </w:rPr>
        <w:br/>
        <w:t>связанные с деятельностью мест временного</w:t>
      </w:r>
      <w:r>
        <w:rPr>
          <w:rFonts w:eastAsia="Times New Roman"/>
          <w:sz w:val="28"/>
          <w:szCs w:val="28"/>
        </w:rPr>
        <w:br/>
      </w:r>
      <w:r>
        <w:rPr>
          <w:rFonts w:eastAsia="Times New Roman"/>
          <w:spacing w:val="-2"/>
          <w:sz w:val="28"/>
          <w:szCs w:val="28"/>
        </w:rPr>
        <w:t xml:space="preserve">хранения </w:t>
      </w:r>
      <w:r>
        <w:rPr>
          <w:rFonts w:eastAsia="Times New Roman"/>
          <w:sz w:val="28"/>
          <w:szCs w:val="28"/>
        </w:rPr>
        <w:tab/>
        <w:t xml:space="preserve"> ;</w:t>
      </w:r>
    </w:p>
    <w:p w:rsidR="00764D57" w:rsidRDefault="00764D57" w:rsidP="00764D57">
      <w:pPr>
        <w:shd w:val="clear" w:color="auto" w:fill="FFFFFF"/>
        <w:ind w:firstLine="710"/>
      </w:pPr>
      <w:r>
        <w:rPr>
          <w:rFonts w:eastAsia="Times New Roman"/>
          <w:spacing w:val="-2"/>
          <w:sz w:val="28"/>
          <w:szCs w:val="28"/>
        </w:rPr>
        <w:t xml:space="preserve">территория, включая примыкающие погрузочно-разгрузочные площадки, за </w:t>
      </w:r>
      <w:r>
        <w:rPr>
          <w:rFonts w:eastAsia="Times New Roman"/>
          <w:sz w:val="28"/>
          <w:szCs w:val="28"/>
        </w:rPr>
        <w:t>исключением участков территории, на которых располагаются древесно-кустарниковая и травянистая растительность естественного происхождения, должна быть обозначена в соответствии с пунктом 5 статьи 404 Кодекса и иметь бетонное, асфальтовое либо иное твердое</w:t>
      </w:r>
    </w:p>
    <w:p w:rsidR="00764D57" w:rsidRDefault="00764D57" w:rsidP="00764D57">
      <w:pPr>
        <w:shd w:val="clear" w:color="auto" w:fill="FFFFFF"/>
        <w:tabs>
          <w:tab w:val="left" w:leader="underscore" w:pos="9125"/>
        </w:tabs>
      </w:pPr>
      <w:r>
        <w:rPr>
          <w:rFonts w:eastAsia="Times New Roman"/>
          <w:spacing w:val="-2"/>
          <w:sz w:val="28"/>
          <w:szCs w:val="28"/>
        </w:rPr>
        <w:t xml:space="preserve">покрытие </w:t>
      </w:r>
      <w:r>
        <w:rPr>
          <w:rFonts w:eastAsia="Times New Roman"/>
          <w:sz w:val="28"/>
          <w:szCs w:val="28"/>
        </w:rPr>
        <w:tab/>
      </w:r>
    </w:p>
    <w:p w:rsidR="00764D57" w:rsidRDefault="00764D57" w:rsidP="00764D57">
      <w:pPr>
        <w:shd w:val="clear" w:color="auto" w:fill="FFFFFF"/>
        <w:tabs>
          <w:tab w:val="left" w:leader="underscore" w:pos="9096"/>
        </w:tabs>
      </w:pPr>
      <w:r>
        <w:rPr>
          <w:sz w:val="28"/>
          <w:szCs w:val="28"/>
        </w:rPr>
        <w:tab/>
        <w:t xml:space="preserve"> ;</w:t>
      </w:r>
    </w:p>
    <w:p w:rsidR="00764D57" w:rsidRDefault="00764D57" w:rsidP="00764D57">
      <w:pPr>
        <w:shd w:val="clear" w:color="auto" w:fill="FFFFFF"/>
        <w:tabs>
          <w:tab w:val="left" w:leader="underscore" w:pos="8957"/>
        </w:tabs>
        <w:ind w:firstLine="710"/>
      </w:pPr>
      <w:r>
        <w:rPr>
          <w:rFonts w:eastAsia="Times New Roman"/>
          <w:sz w:val="28"/>
          <w:szCs w:val="28"/>
        </w:rPr>
        <w:t>наличие договора страхования риска гражданской ответственности</w:t>
      </w:r>
      <w:r>
        <w:rPr>
          <w:rFonts w:eastAsia="Times New Roman"/>
          <w:sz w:val="28"/>
          <w:szCs w:val="28"/>
        </w:rPr>
        <w:br/>
        <w:t>владельца мест временного хранения, которая может наступить вследствие</w:t>
      </w:r>
      <w:r>
        <w:rPr>
          <w:rFonts w:eastAsia="Times New Roman"/>
          <w:sz w:val="28"/>
          <w:szCs w:val="28"/>
        </w:rPr>
        <w:br/>
      </w:r>
      <w:r>
        <w:rPr>
          <w:rFonts w:eastAsia="Times New Roman"/>
          <w:spacing w:val="-1"/>
          <w:sz w:val="28"/>
          <w:szCs w:val="28"/>
        </w:rPr>
        <w:t>причинения вреда товарам других лиц, находящимся на хранении, или нарушения</w:t>
      </w:r>
      <w:r>
        <w:rPr>
          <w:rFonts w:eastAsia="Times New Roman"/>
          <w:spacing w:val="-1"/>
          <w:sz w:val="28"/>
          <w:szCs w:val="28"/>
        </w:rPr>
        <w:br/>
      </w:r>
      <w:r>
        <w:rPr>
          <w:rFonts w:eastAsia="Times New Roman"/>
          <w:sz w:val="28"/>
          <w:szCs w:val="28"/>
        </w:rPr>
        <w:t>иных условий договоров хранения с другими лицами, на страховую сумму,</w:t>
      </w:r>
      <w:r>
        <w:rPr>
          <w:rFonts w:eastAsia="Times New Roman"/>
          <w:sz w:val="28"/>
          <w:szCs w:val="28"/>
        </w:rPr>
        <w:br/>
        <w:t>устанавливаемую договором</w:t>
      </w:r>
      <w:r>
        <w:rPr>
          <w:rFonts w:eastAsia="Times New Roman"/>
          <w:sz w:val="28"/>
          <w:szCs w:val="28"/>
        </w:rPr>
        <w:br/>
      </w:r>
      <w:r>
        <w:rPr>
          <w:rFonts w:eastAsia="Times New Roman"/>
          <w:sz w:val="28"/>
          <w:szCs w:val="28"/>
        </w:rPr>
        <w:tab/>
        <w:t xml:space="preserve"> ;</w:t>
      </w:r>
    </w:p>
    <w:p w:rsidR="00764D57" w:rsidRDefault="00764D57" w:rsidP="00764D57">
      <w:pPr>
        <w:shd w:val="clear" w:color="auto" w:fill="FFFFFF"/>
        <w:ind w:firstLine="710"/>
      </w:pPr>
      <w:r>
        <w:rPr>
          <w:rFonts w:eastAsia="Times New Roman"/>
          <w:sz w:val="28"/>
          <w:szCs w:val="28"/>
        </w:rPr>
        <w:t xml:space="preserve">отсутствие на день обращения в орган государственных доходов не исполненной в установленный срок обязанности по уплате таможенных </w:t>
      </w:r>
      <w:r>
        <w:rPr>
          <w:rFonts w:eastAsia="Times New Roman"/>
          <w:spacing w:val="-1"/>
          <w:sz w:val="28"/>
          <w:szCs w:val="28"/>
        </w:rPr>
        <w:t>платежей, налогов, специальных, антидемпинговых, компенсационных пошлин,</w:t>
      </w:r>
    </w:p>
    <w:p w:rsidR="00764D57" w:rsidRDefault="00764D57" w:rsidP="00764D57">
      <w:pPr>
        <w:shd w:val="clear" w:color="auto" w:fill="FFFFFF"/>
        <w:tabs>
          <w:tab w:val="left" w:leader="underscore" w:pos="9922"/>
        </w:tabs>
      </w:pPr>
      <w:r>
        <w:rPr>
          <w:rFonts w:eastAsia="Times New Roman"/>
          <w:spacing w:val="-2"/>
          <w:sz w:val="28"/>
          <w:szCs w:val="28"/>
        </w:rPr>
        <w:t xml:space="preserve">пеней, процентов </w:t>
      </w:r>
      <w:r>
        <w:rPr>
          <w:rFonts w:eastAsia="Times New Roman"/>
          <w:sz w:val="28"/>
          <w:szCs w:val="28"/>
        </w:rPr>
        <w:tab/>
      </w:r>
    </w:p>
    <w:p w:rsidR="00764D57" w:rsidRDefault="00764D57" w:rsidP="00764D57">
      <w:pPr>
        <w:shd w:val="clear" w:color="auto" w:fill="FFFFFF"/>
        <w:tabs>
          <w:tab w:val="left" w:leader="underscore" w:pos="9096"/>
        </w:tabs>
      </w:pPr>
      <w:r>
        <w:rPr>
          <w:sz w:val="28"/>
          <w:szCs w:val="28"/>
        </w:rPr>
        <w:tab/>
        <w:t xml:space="preserve"> ;</w:t>
      </w:r>
    </w:p>
    <w:p w:rsidR="00764D57" w:rsidRDefault="00764D57" w:rsidP="00764D57">
      <w:pPr>
        <w:shd w:val="clear" w:color="auto" w:fill="FFFFFF"/>
        <w:ind w:firstLine="710"/>
      </w:pPr>
      <w:r>
        <w:rPr>
          <w:rFonts w:eastAsia="Times New Roman"/>
          <w:spacing w:val="-1"/>
          <w:sz w:val="28"/>
          <w:szCs w:val="28"/>
        </w:rPr>
        <w:t xml:space="preserve">отсутствие фактов привлечения в течение одного года до дня обращения в </w:t>
      </w:r>
      <w:r>
        <w:rPr>
          <w:rFonts w:eastAsia="Times New Roman"/>
          <w:sz w:val="28"/>
          <w:szCs w:val="28"/>
        </w:rPr>
        <w:t xml:space="preserve">орган государственных доходов к административной ответственности в </w:t>
      </w:r>
      <w:r>
        <w:rPr>
          <w:rFonts w:eastAsia="Times New Roman"/>
          <w:spacing w:val="-1"/>
          <w:sz w:val="28"/>
          <w:szCs w:val="28"/>
        </w:rPr>
        <w:t xml:space="preserve">соответствии со статьями 521, 528, 532, 533, 534, 539, 540, 544, 555 и 558 Кодекса </w:t>
      </w:r>
      <w:r>
        <w:rPr>
          <w:rFonts w:eastAsia="Times New Roman"/>
          <w:sz w:val="28"/>
          <w:szCs w:val="28"/>
        </w:rPr>
        <w:t>Республики Казахстан об административных</w:t>
      </w:r>
    </w:p>
    <w:p w:rsidR="00764D57" w:rsidRDefault="00764D57" w:rsidP="00764D57">
      <w:pPr>
        <w:shd w:val="clear" w:color="auto" w:fill="FFFFFF"/>
        <w:tabs>
          <w:tab w:val="left" w:leader="underscore" w:pos="9144"/>
        </w:tabs>
      </w:pPr>
      <w:r>
        <w:rPr>
          <w:rFonts w:eastAsia="Times New Roman"/>
          <w:spacing w:val="-2"/>
          <w:sz w:val="28"/>
          <w:szCs w:val="28"/>
        </w:rPr>
        <w:t xml:space="preserve">правонарушениях </w:t>
      </w:r>
      <w:r>
        <w:rPr>
          <w:rFonts w:eastAsia="Times New Roman"/>
          <w:sz w:val="28"/>
          <w:szCs w:val="28"/>
        </w:rPr>
        <w:tab/>
      </w:r>
    </w:p>
    <w:p w:rsidR="00764D57" w:rsidRDefault="00764D57" w:rsidP="00764D57">
      <w:pPr>
        <w:shd w:val="clear" w:color="auto" w:fill="FFFFFF"/>
        <w:tabs>
          <w:tab w:val="left" w:leader="underscore" w:pos="9096"/>
        </w:tabs>
      </w:pPr>
      <w:r>
        <w:rPr>
          <w:sz w:val="28"/>
          <w:szCs w:val="28"/>
        </w:rPr>
        <w:tab/>
        <w:t xml:space="preserve"> ;</w:t>
      </w:r>
    </w:p>
    <w:p w:rsidR="00764D57" w:rsidRDefault="00764D57" w:rsidP="00764D57">
      <w:pPr>
        <w:shd w:val="clear" w:color="auto" w:fill="FFFFFF"/>
        <w:tabs>
          <w:tab w:val="left" w:leader="underscore" w:pos="9240"/>
        </w:tabs>
        <w:ind w:firstLine="710"/>
      </w:pPr>
      <w:r>
        <w:rPr>
          <w:rFonts w:eastAsia="Times New Roman"/>
          <w:spacing w:val="-2"/>
          <w:sz w:val="28"/>
          <w:szCs w:val="28"/>
        </w:rPr>
        <w:t>наличие договора (соглашения) о пользовании информационной системой</w:t>
      </w:r>
      <w:r>
        <w:rPr>
          <w:rFonts w:eastAsia="Times New Roman"/>
          <w:spacing w:val="-2"/>
          <w:sz w:val="28"/>
          <w:szCs w:val="28"/>
        </w:rPr>
        <w:br/>
      </w:r>
      <w:r>
        <w:rPr>
          <w:rFonts w:eastAsia="Times New Roman"/>
          <w:sz w:val="28"/>
          <w:szCs w:val="28"/>
        </w:rPr>
        <w:t>электронных счетов-</w:t>
      </w:r>
      <w:r>
        <w:rPr>
          <w:rFonts w:eastAsia="Times New Roman"/>
          <w:sz w:val="28"/>
          <w:szCs w:val="28"/>
        </w:rPr>
        <w:br/>
      </w:r>
      <w:r>
        <w:rPr>
          <w:rFonts w:eastAsia="Times New Roman"/>
          <w:spacing w:val="-2"/>
          <w:sz w:val="28"/>
          <w:szCs w:val="28"/>
        </w:rPr>
        <w:t xml:space="preserve">фактур </w:t>
      </w:r>
      <w:r>
        <w:rPr>
          <w:rFonts w:eastAsia="Times New Roman"/>
          <w:sz w:val="28"/>
          <w:szCs w:val="28"/>
        </w:rPr>
        <w:tab/>
        <w:t xml:space="preserve"> .</w:t>
      </w:r>
    </w:p>
    <w:p w:rsidR="00764D57" w:rsidRDefault="00764D57" w:rsidP="00764D57"/>
    <w:p w:rsidR="00E5478A" w:rsidRDefault="00E5478A" w:rsidP="00E5478A">
      <w:pPr>
        <w:shd w:val="clear" w:color="auto" w:fill="FFFFFF"/>
        <w:tabs>
          <w:tab w:val="left" w:leader="underscore" w:pos="7694"/>
        </w:tabs>
        <w:ind w:firstLine="710"/>
      </w:pPr>
      <w:r>
        <w:rPr>
          <w:rFonts w:eastAsia="Times New Roman"/>
          <w:spacing w:val="-2"/>
          <w:sz w:val="28"/>
          <w:szCs w:val="28"/>
        </w:rPr>
        <w:lastRenderedPageBreak/>
        <w:t>Согласны на использование сведений, составляющих охраняемую законом</w:t>
      </w:r>
      <w:r>
        <w:rPr>
          <w:rFonts w:eastAsia="Times New Roman"/>
          <w:spacing w:val="-2"/>
          <w:sz w:val="28"/>
          <w:szCs w:val="28"/>
        </w:rPr>
        <w:br/>
      </w:r>
      <w:r>
        <w:rPr>
          <w:rFonts w:eastAsia="Times New Roman"/>
          <w:sz w:val="28"/>
          <w:szCs w:val="28"/>
        </w:rPr>
        <w:t>тайну, содержащуюся в информационных системах, исключительно в рамках</w:t>
      </w:r>
      <w:r>
        <w:rPr>
          <w:rFonts w:eastAsia="Times New Roman"/>
          <w:sz w:val="28"/>
          <w:szCs w:val="28"/>
        </w:rPr>
        <w:br/>
        <w:t>оказания государственной услуги «Включение в реестр владельцев мест</w:t>
      </w:r>
      <w:r>
        <w:rPr>
          <w:rFonts w:eastAsia="Times New Roman"/>
          <w:sz w:val="28"/>
          <w:szCs w:val="28"/>
        </w:rPr>
        <w:br/>
        <w:t>временного хранения»</w:t>
      </w:r>
      <w:r>
        <w:rPr>
          <w:rFonts w:eastAsia="Times New Roman"/>
          <w:sz w:val="28"/>
          <w:szCs w:val="28"/>
        </w:rPr>
        <w:br/>
      </w:r>
      <w:r>
        <w:rPr>
          <w:rFonts w:eastAsia="Times New Roman"/>
          <w:sz w:val="28"/>
          <w:szCs w:val="28"/>
        </w:rPr>
        <w:tab/>
        <w:t xml:space="preserve"> .</w:t>
      </w:r>
    </w:p>
    <w:p w:rsidR="00E5478A" w:rsidRDefault="00E5478A" w:rsidP="00E5478A">
      <w:pPr>
        <w:shd w:val="clear" w:color="auto" w:fill="FFFFFF"/>
        <w:tabs>
          <w:tab w:val="left" w:leader="underscore" w:pos="5054"/>
        </w:tabs>
        <w:ind w:left="710"/>
      </w:pPr>
      <w:r>
        <w:rPr>
          <w:rFonts w:eastAsia="Times New Roman"/>
          <w:sz w:val="28"/>
          <w:szCs w:val="28"/>
        </w:rPr>
        <w:t xml:space="preserve">Дата подачи </w:t>
      </w:r>
      <w:r>
        <w:rPr>
          <w:rFonts w:eastAsia="Times New Roman"/>
          <w:sz w:val="28"/>
          <w:szCs w:val="28"/>
        </w:rPr>
        <w:tab/>
      </w:r>
    </w:p>
    <w:p w:rsidR="00E5478A" w:rsidRDefault="00E5478A" w:rsidP="00E5478A">
      <w:pPr>
        <w:shd w:val="clear" w:color="auto" w:fill="FFFFFF"/>
        <w:tabs>
          <w:tab w:val="left" w:leader="underscore" w:pos="6514"/>
        </w:tabs>
        <w:ind w:right="2784" w:firstLine="710"/>
      </w:pPr>
      <w:r>
        <w:rPr>
          <w:rFonts w:eastAsia="Times New Roman"/>
          <w:sz w:val="28"/>
          <w:szCs w:val="28"/>
        </w:rPr>
        <w:t>Фамилия, имя, отчество (при его наличии)</w:t>
      </w:r>
      <w:r>
        <w:rPr>
          <w:rFonts w:eastAsia="Times New Roman"/>
          <w:sz w:val="28"/>
          <w:szCs w:val="28"/>
        </w:rPr>
        <w:br/>
      </w:r>
      <w:r>
        <w:rPr>
          <w:rFonts w:eastAsia="Times New Roman"/>
          <w:spacing w:val="-2"/>
          <w:sz w:val="28"/>
          <w:szCs w:val="28"/>
        </w:rPr>
        <w:t xml:space="preserve">представителя юридического лица </w:t>
      </w:r>
      <w:r>
        <w:rPr>
          <w:rFonts w:eastAsia="Times New Roman"/>
          <w:sz w:val="28"/>
          <w:szCs w:val="28"/>
        </w:rPr>
        <w:tab/>
      </w:r>
    </w:p>
    <w:p w:rsidR="00E5478A" w:rsidRDefault="00E5478A" w:rsidP="00E5478A">
      <w:pPr>
        <w:shd w:val="clear" w:color="auto" w:fill="FFFFFF"/>
        <w:ind w:left="710"/>
      </w:pPr>
      <w:r>
        <w:rPr>
          <w:rFonts w:eastAsia="Times New Roman"/>
          <w:spacing w:val="-2"/>
          <w:sz w:val="28"/>
          <w:szCs w:val="28"/>
        </w:rPr>
        <w:t>Подпись</w:t>
      </w: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E5478A" w:rsidRDefault="00E5478A" w:rsidP="00E5478A">
      <w:pPr>
        <w:shd w:val="clear" w:color="auto" w:fill="FFFFFF"/>
        <w:ind w:left="4116"/>
        <w:jc w:val="center"/>
        <w:rPr>
          <w:rFonts w:eastAsia="Times New Roman"/>
          <w:sz w:val="18"/>
          <w:szCs w:val="18"/>
        </w:rPr>
      </w:pPr>
    </w:p>
    <w:p w:rsidR="00381460" w:rsidRPr="00E5478A" w:rsidRDefault="00381460" w:rsidP="00E5478A">
      <w:pPr>
        <w:shd w:val="clear" w:color="auto" w:fill="FFFFFF"/>
        <w:ind w:left="4116"/>
        <w:jc w:val="center"/>
        <w:rPr>
          <w:sz w:val="18"/>
          <w:szCs w:val="18"/>
        </w:rPr>
      </w:pPr>
      <w:r w:rsidRPr="00E5478A">
        <w:rPr>
          <w:rFonts w:eastAsia="Times New Roman"/>
          <w:sz w:val="18"/>
          <w:szCs w:val="18"/>
        </w:rPr>
        <w:lastRenderedPageBreak/>
        <w:t>Приложение 26</w:t>
      </w:r>
    </w:p>
    <w:p w:rsidR="00381460" w:rsidRPr="00E5478A" w:rsidRDefault="00381460" w:rsidP="00E5478A">
      <w:pPr>
        <w:shd w:val="clear" w:color="auto" w:fill="FFFFFF"/>
        <w:ind w:left="4116"/>
        <w:jc w:val="center"/>
        <w:rPr>
          <w:sz w:val="18"/>
          <w:szCs w:val="18"/>
        </w:rPr>
      </w:pPr>
      <w:r w:rsidRPr="00E5478A">
        <w:rPr>
          <w:rFonts w:eastAsia="Times New Roman"/>
          <w:sz w:val="18"/>
          <w:szCs w:val="18"/>
        </w:rPr>
        <w:t>к приказу</w:t>
      </w:r>
      <w:r w:rsidR="00E5478A">
        <w:rPr>
          <w:rFonts w:eastAsia="Times New Roman"/>
          <w:sz w:val="18"/>
          <w:szCs w:val="18"/>
        </w:rPr>
        <w:t xml:space="preserve"> </w:t>
      </w:r>
      <w:r w:rsidRPr="00E5478A">
        <w:rPr>
          <w:rFonts w:eastAsia="Times New Roman"/>
          <w:sz w:val="18"/>
          <w:szCs w:val="18"/>
        </w:rPr>
        <w:t>исполняющий обязанности</w:t>
      </w:r>
    </w:p>
    <w:p w:rsidR="00381460" w:rsidRPr="00E5478A" w:rsidRDefault="00381460" w:rsidP="00E5478A">
      <w:pPr>
        <w:shd w:val="clear" w:color="auto" w:fill="FFFFFF"/>
        <w:ind w:left="4116"/>
        <w:jc w:val="center"/>
        <w:rPr>
          <w:sz w:val="18"/>
          <w:szCs w:val="18"/>
        </w:rPr>
      </w:pPr>
      <w:r w:rsidRPr="00E5478A">
        <w:rPr>
          <w:rFonts w:eastAsia="Times New Roman"/>
          <w:sz w:val="18"/>
          <w:szCs w:val="18"/>
        </w:rPr>
        <w:t>Министра финансов</w:t>
      </w:r>
    </w:p>
    <w:p w:rsidR="00381460" w:rsidRPr="00E5478A" w:rsidRDefault="00381460" w:rsidP="00E5478A">
      <w:pPr>
        <w:shd w:val="clear" w:color="auto" w:fill="FFFFFF"/>
        <w:ind w:left="4116"/>
        <w:jc w:val="center"/>
        <w:rPr>
          <w:sz w:val="18"/>
          <w:szCs w:val="18"/>
        </w:rPr>
      </w:pPr>
      <w:r w:rsidRPr="00E5478A">
        <w:rPr>
          <w:rFonts w:eastAsia="Times New Roman"/>
          <w:sz w:val="18"/>
          <w:szCs w:val="18"/>
        </w:rPr>
        <w:t>от 10 июля 2020 года</w:t>
      </w:r>
      <w:r w:rsidRPr="00E5478A">
        <w:rPr>
          <w:rFonts w:eastAsia="Times New Roman"/>
          <w:spacing w:val="-1"/>
          <w:sz w:val="18"/>
          <w:szCs w:val="18"/>
        </w:rPr>
        <w:t>№ 665</w:t>
      </w:r>
    </w:p>
    <w:p w:rsidR="00381460" w:rsidRDefault="00381460" w:rsidP="00E5478A">
      <w:pPr>
        <w:shd w:val="clear" w:color="auto" w:fill="FFFFFF"/>
        <w:ind w:left="72"/>
      </w:pPr>
      <w:r>
        <w:rPr>
          <w:rFonts w:eastAsia="Times New Roman"/>
          <w:b/>
          <w:bCs/>
          <w:spacing w:val="-1"/>
          <w:sz w:val="28"/>
          <w:szCs w:val="28"/>
        </w:rPr>
        <w:t>Правила оказания государственной услуги «Включение в реестр владельцев</w:t>
      </w:r>
    </w:p>
    <w:p w:rsidR="00381460" w:rsidRDefault="00381460" w:rsidP="00E5478A">
      <w:pPr>
        <w:shd w:val="clear" w:color="auto" w:fill="FFFFFF"/>
        <w:ind w:left="130"/>
        <w:jc w:val="center"/>
      </w:pPr>
      <w:r>
        <w:rPr>
          <w:rFonts w:eastAsia="Times New Roman"/>
          <w:b/>
          <w:bCs/>
          <w:sz w:val="28"/>
          <w:szCs w:val="28"/>
        </w:rPr>
        <w:t>магазинов беспошлинной торговли»</w:t>
      </w:r>
    </w:p>
    <w:p w:rsidR="00381460" w:rsidRDefault="00381460" w:rsidP="00E5478A">
      <w:pPr>
        <w:shd w:val="clear" w:color="auto" w:fill="FFFFFF"/>
        <w:ind w:left="130"/>
        <w:jc w:val="center"/>
      </w:pPr>
      <w:r>
        <w:rPr>
          <w:rFonts w:eastAsia="Times New Roman"/>
          <w:b/>
          <w:bCs/>
          <w:sz w:val="28"/>
          <w:szCs w:val="28"/>
        </w:rPr>
        <w:t>Глава 1. Общие положения</w:t>
      </w:r>
    </w:p>
    <w:p w:rsidR="00381460" w:rsidRDefault="00381460" w:rsidP="00E5478A">
      <w:pPr>
        <w:numPr>
          <w:ilvl w:val="0"/>
          <w:numId w:val="207"/>
        </w:numPr>
        <w:shd w:val="clear" w:color="auto" w:fill="FFFFFF"/>
        <w:tabs>
          <w:tab w:val="left" w:pos="989"/>
        </w:tabs>
        <w:ind w:firstLine="710"/>
        <w:rPr>
          <w:spacing w:val="-1"/>
          <w:sz w:val="28"/>
          <w:szCs w:val="28"/>
        </w:rPr>
      </w:pPr>
      <w:r>
        <w:rPr>
          <w:rFonts w:eastAsia="Times New Roman"/>
          <w:sz w:val="28"/>
          <w:szCs w:val="28"/>
        </w:rPr>
        <w:t xml:space="preserve">Настоящие Правила оказания государственной услуги «Включение в реестр владельцев магазинов беспошлинной торговли» (далее – Правила) разработаны в соответствии с подпунктом 1) статьи 10 Закона Республики </w:t>
      </w:r>
      <w:r>
        <w:rPr>
          <w:rFonts w:eastAsia="Times New Roman"/>
          <w:spacing w:val="-1"/>
          <w:sz w:val="28"/>
          <w:szCs w:val="28"/>
        </w:rPr>
        <w:t xml:space="preserve">Казахстан от 15 апреля 2013 года «О государственных услугах» (далее – Закон) и </w:t>
      </w:r>
      <w:r>
        <w:rPr>
          <w:rFonts w:eastAsia="Times New Roman"/>
          <w:sz w:val="28"/>
          <w:szCs w:val="28"/>
        </w:rPr>
        <w:t xml:space="preserve">определяют порядок оказания государственной услуги «Включение в реестр </w:t>
      </w:r>
      <w:r>
        <w:rPr>
          <w:rFonts w:eastAsia="Times New Roman"/>
          <w:spacing w:val="-1"/>
          <w:sz w:val="28"/>
          <w:szCs w:val="28"/>
        </w:rPr>
        <w:t xml:space="preserve">владельцев магазинов беспошлинной торговли» (далее – государственная услуга) территориальными органами Комитета государственных доходов Министерства </w:t>
      </w:r>
      <w:r>
        <w:rPr>
          <w:rFonts w:eastAsia="Times New Roman"/>
          <w:sz w:val="28"/>
          <w:szCs w:val="28"/>
        </w:rPr>
        <w:t>финансов Республики Казахстан по областям, городам Нур-Султану, Алматы и Шымкенту (далее – услугодатель).</w:t>
      </w:r>
    </w:p>
    <w:p w:rsidR="00381460" w:rsidRDefault="00381460" w:rsidP="00E5478A">
      <w:pPr>
        <w:numPr>
          <w:ilvl w:val="0"/>
          <w:numId w:val="207"/>
        </w:numPr>
        <w:shd w:val="clear" w:color="auto" w:fill="FFFFFF"/>
        <w:tabs>
          <w:tab w:val="left" w:pos="989"/>
        </w:tabs>
        <w:ind w:right="1670" w:firstLine="710"/>
        <w:rPr>
          <w:spacing w:val="-1"/>
          <w:sz w:val="28"/>
          <w:szCs w:val="28"/>
        </w:rPr>
      </w:pPr>
      <w:r>
        <w:rPr>
          <w:rFonts w:eastAsia="Times New Roman"/>
          <w:spacing w:val="-2"/>
          <w:sz w:val="28"/>
          <w:szCs w:val="28"/>
        </w:rPr>
        <w:t xml:space="preserve">Государственная услуга оказывается юридическим лицам </w:t>
      </w:r>
      <w:r>
        <w:rPr>
          <w:rFonts w:eastAsia="Times New Roman"/>
          <w:sz w:val="28"/>
          <w:szCs w:val="28"/>
        </w:rPr>
        <w:t>(далее – услугополучатель).</w:t>
      </w:r>
    </w:p>
    <w:p w:rsidR="00381460" w:rsidRDefault="00381460" w:rsidP="00E5478A">
      <w:pPr>
        <w:shd w:val="clear" w:color="auto" w:fill="FFFFFF"/>
        <w:ind w:left="130"/>
        <w:jc w:val="center"/>
      </w:pPr>
      <w:r>
        <w:rPr>
          <w:rFonts w:eastAsia="Times New Roman"/>
          <w:b/>
          <w:bCs/>
          <w:sz w:val="28"/>
          <w:szCs w:val="28"/>
        </w:rPr>
        <w:t>Глава 2. Порядок оказания государственной услуги</w:t>
      </w:r>
    </w:p>
    <w:p w:rsidR="00381460" w:rsidRDefault="00381460" w:rsidP="00E5478A">
      <w:pPr>
        <w:shd w:val="clear" w:color="auto" w:fill="FFFFFF"/>
        <w:tabs>
          <w:tab w:val="left" w:pos="989"/>
        </w:tabs>
        <w:ind w:firstLine="710"/>
      </w:pPr>
      <w:r>
        <w:rPr>
          <w:spacing w:val="-1"/>
          <w:sz w:val="28"/>
          <w:szCs w:val="28"/>
        </w:rPr>
        <w:t>3.</w:t>
      </w:r>
      <w:r>
        <w:rPr>
          <w:sz w:val="28"/>
          <w:szCs w:val="28"/>
        </w:rPr>
        <w:tab/>
      </w:r>
      <w:r>
        <w:rPr>
          <w:rFonts w:eastAsia="Times New Roman"/>
          <w:spacing w:val="-2"/>
          <w:sz w:val="28"/>
          <w:szCs w:val="28"/>
        </w:rPr>
        <w:t>Прием заявления и выдача результата оказания государственной услуги</w:t>
      </w:r>
      <w:r>
        <w:rPr>
          <w:rFonts w:eastAsia="Times New Roman"/>
          <w:spacing w:val="-2"/>
          <w:sz w:val="28"/>
          <w:szCs w:val="28"/>
        </w:rPr>
        <w:br/>
      </w:r>
      <w:r>
        <w:rPr>
          <w:rFonts w:eastAsia="Times New Roman"/>
          <w:sz w:val="28"/>
          <w:szCs w:val="28"/>
        </w:rPr>
        <w:t>осуществляются:</w:t>
      </w:r>
    </w:p>
    <w:p w:rsidR="00381460" w:rsidRDefault="00381460" w:rsidP="00E5478A">
      <w:pPr>
        <w:numPr>
          <w:ilvl w:val="0"/>
          <w:numId w:val="208"/>
        </w:numPr>
        <w:shd w:val="clear" w:color="auto" w:fill="FFFFFF"/>
        <w:tabs>
          <w:tab w:val="left" w:pos="1013"/>
        </w:tabs>
        <w:ind w:left="710"/>
        <w:rPr>
          <w:spacing w:val="-1"/>
          <w:sz w:val="28"/>
          <w:szCs w:val="28"/>
        </w:rPr>
      </w:pPr>
      <w:r>
        <w:rPr>
          <w:rFonts w:eastAsia="Times New Roman"/>
          <w:sz w:val="28"/>
          <w:szCs w:val="28"/>
        </w:rPr>
        <w:t>через канцелярию услугодателя;</w:t>
      </w:r>
    </w:p>
    <w:p w:rsidR="00381460" w:rsidRDefault="00381460" w:rsidP="00E5478A">
      <w:pPr>
        <w:numPr>
          <w:ilvl w:val="0"/>
          <w:numId w:val="208"/>
        </w:numPr>
        <w:shd w:val="clear" w:color="auto" w:fill="FFFFFF"/>
        <w:tabs>
          <w:tab w:val="left" w:pos="1013"/>
        </w:tabs>
        <w:ind w:firstLine="710"/>
        <w:rPr>
          <w:spacing w:val="-1"/>
          <w:sz w:val="28"/>
          <w:szCs w:val="28"/>
        </w:rPr>
      </w:pPr>
      <w:r>
        <w:rPr>
          <w:rFonts w:eastAsia="Times New Roman"/>
          <w:spacing w:val="-2"/>
          <w:sz w:val="28"/>
          <w:szCs w:val="28"/>
        </w:rPr>
        <w:t xml:space="preserve">посредством веб-портала «электронного правительства» </w:t>
      </w:r>
      <w:hyperlink r:id="rId136" w:history="1">
        <w:r>
          <w:rPr>
            <w:rFonts w:eastAsia="Times New Roman"/>
            <w:spacing w:val="-2"/>
            <w:sz w:val="28"/>
            <w:szCs w:val="28"/>
            <w:u w:val="single"/>
          </w:rPr>
          <w:t xml:space="preserve">www.egov.kz </w:t>
        </w:r>
      </w:hyperlink>
      <w:r>
        <w:rPr>
          <w:rFonts w:eastAsia="Times New Roman"/>
          <w:sz w:val="28"/>
          <w:szCs w:val="28"/>
        </w:rPr>
        <w:t>(далее – портал).</w:t>
      </w:r>
    </w:p>
    <w:p w:rsidR="00381460" w:rsidRDefault="00381460" w:rsidP="00E5478A">
      <w:pPr>
        <w:shd w:val="clear" w:color="auto" w:fill="FFFFFF"/>
        <w:ind w:firstLine="710"/>
      </w:pPr>
      <w:r>
        <w:rPr>
          <w:rFonts w:eastAsia="Times New Roman"/>
          <w:sz w:val="28"/>
          <w:szCs w:val="28"/>
        </w:rPr>
        <w:t xml:space="preserve">Перечень основных требований к оказанию государственной услуги, </w:t>
      </w:r>
      <w:r>
        <w:rPr>
          <w:rFonts w:eastAsia="Times New Roman"/>
          <w:spacing w:val="-1"/>
          <w:sz w:val="28"/>
          <w:szCs w:val="28"/>
        </w:rPr>
        <w:t>включающий характеристики процесса, форму, содержание и результат оказания,</w:t>
      </w:r>
    </w:p>
    <w:p w:rsidR="00E5478A" w:rsidRDefault="00E5478A" w:rsidP="00E5478A">
      <w:pPr>
        <w:shd w:val="clear" w:color="auto" w:fill="FFFFFF"/>
      </w:pPr>
      <w:r>
        <w:rPr>
          <w:rFonts w:eastAsia="Times New Roman"/>
          <w:spacing w:val="-1"/>
          <w:sz w:val="28"/>
          <w:szCs w:val="28"/>
        </w:rPr>
        <w:t xml:space="preserve">а также иные сведения с учетом особенностей предоставления государственной </w:t>
      </w:r>
      <w:r>
        <w:rPr>
          <w:rFonts w:eastAsia="Times New Roman"/>
          <w:sz w:val="28"/>
          <w:szCs w:val="28"/>
        </w:rPr>
        <w:t>услуги изложены согласно приложению 1 в форме стандарта государственной услуги.</w:t>
      </w:r>
    </w:p>
    <w:p w:rsidR="00E5478A" w:rsidRDefault="00E5478A" w:rsidP="00E5478A">
      <w:pPr>
        <w:shd w:val="clear" w:color="auto" w:fill="FFFFFF"/>
        <w:ind w:firstLine="710"/>
      </w:pPr>
      <w:r>
        <w:rPr>
          <w:rFonts w:eastAsia="Times New Roman"/>
          <w:sz w:val="28"/>
          <w:szCs w:val="28"/>
        </w:rPr>
        <w:t xml:space="preserve">При обращение в явочном порядке – документы, представленные услугополучателем, принимаются структурным подразделением услугодателя </w:t>
      </w:r>
      <w:r>
        <w:rPr>
          <w:rFonts w:eastAsia="Times New Roman"/>
          <w:spacing w:val="-1"/>
          <w:sz w:val="28"/>
          <w:szCs w:val="28"/>
        </w:rPr>
        <w:t xml:space="preserve">ответственным за прием документов и передаются ответственному структурному </w:t>
      </w:r>
      <w:r>
        <w:rPr>
          <w:rFonts w:eastAsia="Times New Roman"/>
          <w:sz w:val="28"/>
          <w:szCs w:val="28"/>
        </w:rPr>
        <w:t>подразделению услугодателя за обработку документов.</w:t>
      </w:r>
    </w:p>
    <w:p w:rsidR="00E5478A" w:rsidRDefault="00E5478A" w:rsidP="00E5478A">
      <w:pPr>
        <w:shd w:val="clear" w:color="auto" w:fill="FFFFFF"/>
        <w:ind w:firstLine="710"/>
      </w:pPr>
      <w:r>
        <w:rPr>
          <w:rFonts w:eastAsia="Times New Roman"/>
          <w:sz w:val="28"/>
          <w:szCs w:val="28"/>
        </w:rPr>
        <w:t xml:space="preserve">При обращении в электронном виде – заявление в форме электронного </w:t>
      </w:r>
      <w:r>
        <w:rPr>
          <w:rFonts w:eastAsia="Times New Roman"/>
          <w:spacing w:val="-1"/>
          <w:sz w:val="28"/>
          <w:szCs w:val="28"/>
        </w:rPr>
        <w:t>документа, удостоверенного ЭЦП услугополучателя принимается через портал.</w:t>
      </w:r>
    </w:p>
    <w:p w:rsidR="00E5478A" w:rsidRDefault="00E5478A" w:rsidP="00E5478A">
      <w:pPr>
        <w:shd w:val="clear" w:color="auto" w:fill="FFFFFF"/>
        <w:ind w:firstLine="710"/>
      </w:pPr>
      <w:r>
        <w:rPr>
          <w:rFonts w:eastAsia="Times New Roman"/>
          <w:sz w:val="28"/>
          <w:szCs w:val="28"/>
        </w:rPr>
        <w:t xml:space="preserve">Для получения государственной услуги услгополучатели предоставляют </w:t>
      </w:r>
      <w:r>
        <w:rPr>
          <w:rFonts w:eastAsia="Times New Roman"/>
          <w:spacing w:val="-1"/>
          <w:sz w:val="28"/>
          <w:szCs w:val="28"/>
        </w:rPr>
        <w:t xml:space="preserve">документы, согласно статьи 525 Кодекса Республики Казахстан «О таможенном </w:t>
      </w:r>
      <w:r>
        <w:rPr>
          <w:rFonts w:eastAsia="Times New Roman"/>
          <w:sz w:val="28"/>
          <w:szCs w:val="28"/>
        </w:rPr>
        <w:t>регулировании в Республике Казахстан» от 26 декабря 2017 года (далее – Таможенный кодекс).</w:t>
      </w:r>
    </w:p>
    <w:p w:rsidR="00E5478A" w:rsidRDefault="00E5478A" w:rsidP="00E5478A">
      <w:pPr>
        <w:shd w:val="clear" w:color="auto" w:fill="FFFFFF"/>
        <w:ind w:firstLine="710"/>
      </w:pPr>
      <w:r>
        <w:rPr>
          <w:rFonts w:eastAsia="Times New Roman"/>
          <w:spacing w:val="-2"/>
          <w:sz w:val="28"/>
          <w:szCs w:val="28"/>
        </w:rPr>
        <w:t xml:space="preserve">Для идентификации личности услугополучателя предъявляется документ, </w:t>
      </w:r>
      <w:r>
        <w:rPr>
          <w:rFonts w:eastAsia="Times New Roman"/>
          <w:sz w:val="28"/>
          <w:szCs w:val="28"/>
        </w:rPr>
        <w:t>удостоверяющий личность.</w:t>
      </w:r>
    </w:p>
    <w:p w:rsidR="00E5478A" w:rsidRDefault="00E5478A" w:rsidP="00E5478A">
      <w:pPr>
        <w:shd w:val="clear" w:color="auto" w:fill="FFFFFF"/>
        <w:ind w:firstLine="710"/>
      </w:pPr>
      <w:r>
        <w:rPr>
          <w:rFonts w:eastAsia="Times New Roman"/>
          <w:sz w:val="28"/>
          <w:szCs w:val="28"/>
        </w:rPr>
        <w:t xml:space="preserve">При оказании государственной услуги услугополучатель предоставляет </w:t>
      </w:r>
      <w:r>
        <w:rPr>
          <w:rFonts w:eastAsia="Times New Roman"/>
          <w:spacing w:val="-1"/>
          <w:sz w:val="28"/>
          <w:szCs w:val="28"/>
        </w:rPr>
        <w:t xml:space="preserve">согласие на использование сведений, составляющих охраняемую законом тайну, </w:t>
      </w:r>
      <w:r>
        <w:rPr>
          <w:rFonts w:eastAsia="Times New Roman"/>
          <w:sz w:val="28"/>
          <w:szCs w:val="28"/>
        </w:rPr>
        <w:t>содержащихся в информационных системах, если иное не предусмотрено законами Республики Казахстан.</w:t>
      </w:r>
    </w:p>
    <w:p w:rsidR="00E5478A" w:rsidRDefault="00E5478A" w:rsidP="00E5478A">
      <w:pPr>
        <w:shd w:val="clear" w:color="auto" w:fill="FFFFFF"/>
        <w:ind w:right="557" w:firstLine="710"/>
      </w:pPr>
      <w:r>
        <w:rPr>
          <w:rFonts w:eastAsia="Times New Roman"/>
          <w:spacing w:val="-2"/>
          <w:sz w:val="28"/>
          <w:szCs w:val="28"/>
        </w:rPr>
        <w:t xml:space="preserve">Сведения о документах, удостоверяющих личность содержащихся в </w:t>
      </w:r>
      <w:r>
        <w:rPr>
          <w:rFonts w:eastAsia="Times New Roman"/>
          <w:sz w:val="28"/>
          <w:szCs w:val="28"/>
        </w:rPr>
        <w:t xml:space="preserve">государственных информационных системах, услугодатель получает из </w:t>
      </w:r>
      <w:r>
        <w:rPr>
          <w:rFonts w:eastAsia="Times New Roman"/>
          <w:spacing w:val="-2"/>
          <w:sz w:val="28"/>
          <w:szCs w:val="28"/>
        </w:rPr>
        <w:t xml:space="preserve">соответствующих государственных информационных систем посредством </w:t>
      </w:r>
      <w:r>
        <w:rPr>
          <w:rFonts w:eastAsia="Times New Roman"/>
          <w:sz w:val="28"/>
          <w:szCs w:val="28"/>
        </w:rPr>
        <w:t xml:space="preserve">портала в форме электронных документов, удостоверенных электронной </w:t>
      </w:r>
      <w:r>
        <w:rPr>
          <w:rFonts w:eastAsia="Times New Roman"/>
          <w:sz w:val="28"/>
          <w:szCs w:val="28"/>
        </w:rPr>
        <w:lastRenderedPageBreak/>
        <w:t>цифровой подписью (далее – ЭЦП) уполномоченных должностных лиц.</w:t>
      </w:r>
    </w:p>
    <w:p w:rsidR="00E5478A" w:rsidRDefault="00E5478A" w:rsidP="00E5478A">
      <w:pPr>
        <w:shd w:val="clear" w:color="auto" w:fill="FFFFFF"/>
        <w:ind w:firstLine="710"/>
      </w:pPr>
      <w:r>
        <w:rPr>
          <w:rFonts w:eastAsia="Times New Roman"/>
          <w:spacing w:val="-1"/>
          <w:sz w:val="28"/>
          <w:szCs w:val="28"/>
        </w:rPr>
        <w:t xml:space="preserve">Истребование от услугополучателей документов и сведений, которые могут </w:t>
      </w:r>
      <w:r>
        <w:rPr>
          <w:rFonts w:eastAsia="Times New Roman"/>
          <w:sz w:val="28"/>
          <w:szCs w:val="28"/>
        </w:rPr>
        <w:t>быть получены из информационных систем, не допускается.</w:t>
      </w:r>
    </w:p>
    <w:p w:rsidR="00E5478A" w:rsidRDefault="00E5478A" w:rsidP="00E5478A">
      <w:pPr>
        <w:shd w:val="clear" w:color="auto" w:fill="FFFFFF"/>
        <w:ind w:right="859" w:firstLine="710"/>
        <w:jc w:val="both"/>
      </w:pPr>
      <w:r>
        <w:rPr>
          <w:rFonts w:eastAsia="Times New Roman"/>
          <w:spacing w:val="-2"/>
          <w:sz w:val="28"/>
          <w:szCs w:val="28"/>
        </w:rPr>
        <w:t xml:space="preserve">Подтверждением принятия услугополучателем документов является </w:t>
      </w:r>
      <w:r>
        <w:rPr>
          <w:rFonts w:eastAsia="Times New Roman"/>
          <w:spacing w:val="-1"/>
          <w:sz w:val="28"/>
          <w:szCs w:val="28"/>
        </w:rPr>
        <w:t xml:space="preserve">отметка на копии заявления, содержащая дату, время, подпись, фамилию и </w:t>
      </w:r>
      <w:r>
        <w:rPr>
          <w:rFonts w:eastAsia="Times New Roman"/>
          <w:sz w:val="28"/>
          <w:szCs w:val="28"/>
        </w:rPr>
        <w:t>инициалы лица, принявшего пакет документов.</w:t>
      </w:r>
    </w:p>
    <w:p w:rsidR="00E5478A" w:rsidRDefault="00E5478A" w:rsidP="00E5478A">
      <w:pPr>
        <w:shd w:val="clear" w:color="auto" w:fill="FFFFFF"/>
        <w:ind w:firstLine="710"/>
      </w:pPr>
      <w:r>
        <w:rPr>
          <w:rFonts w:eastAsia="Times New Roman"/>
          <w:spacing w:val="-1"/>
          <w:sz w:val="28"/>
          <w:szCs w:val="28"/>
        </w:rPr>
        <w:t xml:space="preserve">В случае обращения через портал услугополучателю направляется статус о </w:t>
      </w:r>
      <w:r>
        <w:rPr>
          <w:rFonts w:eastAsia="Times New Roman"/>
          <w:sz w:val="28"/>
          <w:szCs w:val="28"/>
        </w:rPr>
        <w:t>принятии запроса для оказания государственной услуги.</w:t>
      </w:r>
    </w:p>
    <w:p w:rsidR="00E5478A" w:rsidRDefault="00E5478A" w:rsidP="00E5478A">
      <w:pPr>
        <w:shd w:val="clear" w:color="auto" w:fill="FFFFFF"/>
        <w:ind w:firstLine="709"/>
      </w:pPr>
      <w:r>
        <w:rPr>
          <w:rFonts w:eastAsia="Times New Roman"/>
          <w:sz w:val="28"/>
          <w:szCs w:val="28"/>
        </w:rPr>
        <w:t xml:space="preserve">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w:t>
      </w:r>
      <w:r>
        <w:rPr>
          <w:rFonts w:eastAsia="Times New Roman"/>
          <w:spacing w:val="-1"/>
          <w:sz w:val="28"/>
          <w:szCs w:val="28"/>
        </w:rPr>
        <w:t xml:space="preserve">заявлений и выдача результатов оказания государственной услуги осуществляется </w:t>
      </w:r>
      <w:r>
        <w:rPr>
          <w:rFonts w:eastAsia="Times New Roman"/>
          <w:sz w:val="28"/>
          <w:szCs w:val="28"/>
        </w:rPr>
        <w:t>следующим рабочим днем).</w:t>
      </w:r>
    </w:p>
    <w:p w:rsidR="00E5478A" w:rsidRDefault="00E5478A" w:rsidP="00E5478A">
      <w:pPr>
        <w:shd w:val="clear" w:color="auto" w:fill="FFFFFF"/>
        <w:ind w:firstLine="709"/>
      </w:pPr>
      <w:r>
        <w:rPr>
          <w:rFonts w:eastAsia="Times New Roman"/>
          <w:spacing w:val="-1"/>
          <w:sz w:val="28"/>
          <w:szCs w:val="28"/>
        </w:rPr>
        <w:t xml:space="preserve">В случаях представления услугополучателем неполного пакета документов, согласно перечню, предусмотренному статьей 525 Таможенного кодекса, и (или) </w:t>
      </w:r>
      <w:r>
        <w:rPr>
          <w:rFonts w:eastAsia="Times New Roman"/>
          <w:sz w:val="28"/>
          <w:szCs w:val="28"/>
        </w:rPr>
        <w:t>документов с истекшим сроком действия, услугодатель отказывает в приеме заявления.</w:t>
      </w:r>
    </w:p>
    <w:p w:rsidR="00E5478A" w:rsidRDefault="00E5478A" w:rsidP="00E5478A">
      <w:pPr>
        <w:shd w:val="clear" w:color="auto" w:fill="FFFFFF"/>
        <w:ind w:firstLine="709"/>
      </w:pPr>
      <w:r>
        <w:rPr>
          <w:rFonts w:eastAsia="Times New Roman"/>
          <w:spacing w:val="-2"/>
          <w:sz w:val="28"/>
          <w:szCs w:val="28"/>
        </w:rPr>
        <w:t xml:space="preserve">При установлении факта полноты представленных документов, работник, </w:t>
      </w:r>
      <w:r>
        <w:rPr>
          <w:rFonts w:eastAsia="Times New Roman"/>
          <w:sz w:val="28"/>
          <w:szCs w:val="28"/>
        </w:rPr>
        <w:t>ответственный за обработку рассматривает заявление в течение 10 (десяти) рабочих дней со дня его регистрации.</w:t>
      </w:r>
    </w:p>
    <w:p w:rsidR="00E5478A" w:rsidRDefault="00E5478A" w:rsidP="00E5478A">
      <w:pPr>
        <w:shd w:val="clear" w:color="auto" w:fill="FFFFFF"/>
        <w:ind w:right="557" w:firstLine="709"/>
      </w:pPr>
      <w:r>
        <w:rPr>
          <w:rFonts w:eastAsia="Times New Roman"/>
          <w:sz w:val="28"/>
          <w:szCs w:val="28"/>
        </w:rPr>
        <w:t xml:space="preserve">Должностное лицо услугодателя производит таможенный осмотр </w:t>
      </w:r>
      <w:r>
        <w:rPr>
          <w:rFonts w:eastAsia="Times New Roman"/>
          <w:spacing w:val="-2"/>
          <w:sz w:val="28"/>
          <w:szCs w:val="28"/>
        </w:rPr>
        <w:t xml:space="preserve">помещений и территорий услугополучателя согласно пункту 3 статьи 415 </w:t>
      </w:r>
      <w:r>
        <w:rPr>
          <w:rFonts w:eastAsia="Times New Roman"/>
          <w:sz w:val="28"/>
          <w:szCs w:val="28"/>
        </w:rPr>
        <w:t>Таможенного кодекса на соответствие требованиям, определенным подпунктом 1) пункта 1 статьи 524 Таможенного кодекса.</w:t>
      </w:r>
    </w:p>
    <w:p w:rsidR="00E5478A" w:rsidRDefault="00E5478A" w:rsidP="00E5478A">
      <w:pPr>
        <w:shd w:val="clear" w:color="auto" w:fill="FFFFFF"/>
        <w:ind w:right="1114" w:firstLine="709"/>
      </w:pPr>
      <w:r>
        <w:rPr>
          <w:rFonts w:eastAsia="Times New Roman"/>
          <w:sz w:val="28"/>
          <w:szCs w:val="28"/>
        </w:rPr>
        <w:t xml:space="preserve">При проведении таможенного осмотра помещений и территорий </w:t>
      </w:r>
      <w:r>
        <w:rPr>
          <w:rFonts w:eastAsia="Times New Roman"/>
          <w:spacing w:val="-2"/>
          <w:sz w:val="28"/>
          <w:szCs w:val="28"/>
        </w:rPr>
        <w:t xml:space="preserve">услугополучатель представляет должностному лицу услугодателя копии </w:t>
      </w:r>
      <w:r>
        <w:rPr>
          <w:rFonts w:eastAsia="Times New Roman"/>
          <w:sz w:val="28"/>
          <w:szCs w:val="28"/>
        </w:rPr>
        <w:t>следующих документов с предъявлением оригиналов:</w:t>
      </w:r>
    </w:p>
    <w:p w:rsidR="00E5478A" w:rsidRDefault="00E5478A" w:rsidP="00E5478A">
      <w:pPr>
        <w:numPr>
          <w:ilvl w:val="0"/>
          <w:numId w:val="209"/>
        </w:numPr>
        <w:shd w:val="clear" w:color="auto" w:fill="FFFFFF"/>
        <w:tabs>
          <w:tab w:val="left" w:pos="1013"/>
        </w:tabs>
        <w:ind w:firstLine="709"/>
        <w:rPr>
          <w:spacing w:val="-1"/>
          <w:sz w:val="28"/>
          <w:szCs w:val="28"/>
        </w:rPr>
      </w:pPr>
      <w:r>
        <w:rPr>
          <w:rFonts w:eastAsia="Times New Roman"/>
          <w:spacing w:val="-2"/>
          <w:sz w:val="28"/>
          <w:szCs w:val="28"/>
        </w:rPr>
        <w:t xml:space="preserve">подтверждающих право владения, пользования и (или) распоряжения сооружениями и (или) помещениями (частями помещений), пригодными для </w:t>
      </w:r>
      <w:r>
        <w:rPr>
          <w:rFonts w:eastAsia="Times New Roman"/>
          <w:sz w:val="28"/>
          <w:szCs w:val="28"/>
        </w:rPr>
        <w:t>использования в качестве магазина беспошлинной торговли;</w:t>
      </w:r>
    </w:p>
    <w:p w:rsidR="00E5478A" w:rsidRDefault="00E5478A" w:rsidP="00E5478A">
      <w:pPr>
        <w:numPr>
          <w:ilvl w:val="0"/>
          <w:numId w:val="209"/>
        </w:numPr>
        <w:shd w:val="clear" w:color="auto" w:fill="FFFFFF"/>
        <w:tabs>
          <w:tab w:val="left" w:pos="1013"/>
        </w:tabs>
        <w:ind w:firstLine="709"/>
        <w:rPr>
          <w:spacing w:val="-1"/>
          <w:sz w:val="28"/>
          <w:szCs w:val="28"/>
        </w:rPr>
      </w:pPr>
      <w:r>
        <w:rPr>
          <w:rFonts w:eastAsia="Times New Roman"/>
          <w:spacing w:val="-2"/>
          <w:sz w:val="28"/>
          <w:szCs w:val="28"/>
        </w:rPr>
        <w:t xml:space="preserve">регистрационных документов или разрешений на розничную торговлю, </w:t>
      </w:r>
      <w:r>
        <w:rPr>
          <w:rFonts w:eastAsia="Times New Roman"/>
          <w:sz w:val="28"/>
          <w:szCs w:val="28"/>
        </w:rPr>
        <w:t>если обязанность их получения предусмотрена законодательством Республики Казахстан.</w:t>
      </w:r>
    </w:p>
    <w:p w:rsidR="00E5478A" w:rsidRDefault="00E5478A" w:rsidP="00E5478A">
      <w:pPr>
        <w:shd w:val="clear" w:color="auto" w:fill="FFFFFF"/>
        <w:ind w:firstLine="709"/>
      </w:pPr>
      <w:r>
        <w:rPr>
          <w:rFonts w:eastAsia="Times New Roman"/>
          <w:sz w:val="28"/>
          <w:szCs w:val="28"/>
        </w:rPr>
        <w:t xml:space="preserve">При этом копии представленных документов прилагаются к акту </w:t>
      </w:r>
      <w:r>
        <w:rPr>
          <w:rFonts w:eastAsia="Times New Roman"/>
          <w:spacing w:val="-1"/>
          <w:sz w:val="28"/>
          <w:szCs w:val="28"/>
        </w:rPr>
        <w:t>таможенного осмотра помещений и территорий, который остается у услугодателя.</w:t>
      </w:r>
    </w:p>
    <w:p w:rsidR="00E5478A" w:rsidRDefault="00E5478A" w:rsidP="00E5478A">
      <w:pPr>
        <w:shd w:val="clear" w:color="auto" w:fill="FFFFFF"/>
        <w:ind w:right="1046" w:firstLine="709"/>
        <w:jc w:val="both"/>
      </w:pPr>
      <w:r>
        <w:rPr>
          <w:rFonts w:eastAsia="Times New Roman"/>
          <w:spacing w:val="-2"/>
          <w:sz w:val="28"/>
          <w:szCs w:val="28"/>
        </w:rPr>
        <w:t xml:space="preserve">По окончании таможенного осмотра помещений и территории один экземпляр акта таможенного осмотра помещений и территорий вручается </w:t>
      </w:r>
      <w:r>
        <w:rPr>
          <w:rFonts w:eastAsia="Times New Roman"/>
          <w:sz w:val="28"/>
          <w:szCs w:val="28"/>
        </w:rPr>
        <w:t>услугополучателю.</w:t>
      </w:r>
    </w:p>
    <w:p w:rsidR="00E5478A" w:rsidRDefault="00E5478A" w:rsidP="00E5478A">
      <w:pPr>
        <w:shd w:val="clear" w:color="auto" w:fill="FFFFFF"/>
        <w:ind w:right="557" w:firstLine="709"/>
      </w:pPr>
      <w:r>
        <w:rPr>
          <w:rFonts w:eastAsia="Times New Roman"/>
          <w:spacing w:val="-2"/>
          <w:sz w:val="28"/>
          <w:szCs w:val="28"/>
        </w:rPr>
        <w:t xml:space="preserve">Решение о включении в реестр владельцев магазинов беспошлинной </w:t>
      </w:r>
      <w:r>
        <w:rPr>
          <w:rFonts w:eastAsia="Times New Roman"/>
          <w:spacing w:val="-1"/>
          <w:sz w:val="28"/>
          <w:szCs w:val="28"/>
        </w:rPr>
        <w:t xml:space="preserve">торговли оформляется приказом руководителя услугодателя либо лица, его </w:t>
      </w:r>
      <w:r>
        <w:rPr>
          <w:rFonts w:eastAsia="Times New Roman"/>
          <w:sz w:val="28"/>
          <w:szCs w:val="28"/>
        </w:rPr>
        <w:t>замещающего, либо заместителя руководителя услугодателя.</w:t>
      </w:r>
    </w:p>
    <w:p w:rsidR="00E5478A" w:rsidRDefault="00E5478A" w:rsidP="00E5478A">
      <w:pPr>
        <w:shd w:val="clear" w:color="auto" w:fill="FFFFFF"/>
        <w:ind w:firstLine="709"/>
      </w:pPr>
      <w:r>
        <w:rPr>
          <w:rFonts w:eastAsia="Times New Roman"/>
          <w:spacing w:val="-2"/>
          <w:sz w:val="28"/>
          <w:szCs w:val="28"/>
        </w:rPr>
        <w:t xml:space="preserve">Услугодатель уведомляет услугополучателя в письменной или электронной </w:t>
      </w:r>
      <w:r>
        <w:rPr>
          <w:rFonts w:eastAsia="Times New Roman"/>
          <w:sz w:val="28"/>
          <w:szCs w:val="28"/>
        </w:rPr>
        <w:t>форме не позднее 1 (одного) рабочего дня, следующего за днем принятия соответствующего решения.</w:t>
      </w:r>
    </w:p>
    <w:p w:rsidR="00E5478A" w:rsidRDefault="00E5478A" w:rsidP="00E5478A">
      <w:pPr>
        <w:shd w:val="clear" w:color="auto" w:fill="FFFFFF"/>
        <w:ind w:firstLine="709"/>
      </w:pPr>
      <w:r>
        <w:rPr>
          <w:rFonts w:eastAsia="Times New Roman"/>
          <w:sz w:val="28"/>
          <w:szCs w:val="28"/>
        </w:rPr>
        <w:t xml:space="preserve">В соответствии с подпунктом 11) пункта 2 статьи 5 Закона услугодатель обеспечивает внесение данных в информационную систему мониторинга </w:t>
      </w:r>
      <w:r>
        <w:rPr>
          <w:rFonts w:eastAsia="Times New Roman"/>
          <w:sz w:val="28"/>
          <w:szCs w:val="28"/>
        </w:rPr>
        <w:lastRenderedPageBreak/>
        <w:t xml:space="preserve">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w:t>
      </w:r>
      <w:r>
        <w:rPr>
          <w:rFonts w:eastAsia="Times New Roman"/>
          <w:spacing w:val="-1"/>
          <w:sz w:val="28"/>
          <w:szCs w:val="28"/>
        </w:rPr>
        <w:t xml:space="preserve">мониторинга оказания государственных услуг о стадии оказания государственной </w:t>
      </w:r>
      <w:r>
        <w:rPr>
          <w:rFonts w:eastAsia="Times New Roman"/>
          <w:sz w:val="28"/>
          <w:szCs w:val="28"/>
        </w:rPr>
        <w:t>услуги» (зарегистрирован в Реестре государственной регистрации нормативных правовых актов под № 8555).</w:t>
      </w:r>
    </w:p>
    <w:p w:rsidR="00E5478A" w:rsidRDefault="00E5478A" w:rsidP="00E5478A">
      <w:pPr>
        <w:shd w:val="clear" w:color="auto" w:fill="FFFFFF"/>
        <w:ind w:right="557" w:firstLine="709"/>
      </w:pPr>
      <w:r>
        <w:rPr>
          <w:rFonts w:eastAsia="Times New Roman"/>
          <w:spacing w:val="-2"/>
          <w:sz w:val="28"/>
          <w:szCs w:val="28"/>
        </w:rPr>
        <w:t xml:space="preserve">При обращении на портал результат оказания государственной услуги </w:t>
      </w:r>
      <w:r>
        <w:rPr>
          <w:rFonts w:eastAsia="Times New Roman"/>
          <w:sz w:val="28"/>
          <w:szCs w:val="28"/>
        </w:rPr>
        <w:t>направляется услугополучателю в форме электронного документа, удостоверенного ЭЦП должностного лица услугодателя.</w:t>
      </w:r>
    </w:p>
    <w:p w:rsidR="00E5478A" w:rsidRDefault="00E5478A" w:rsidP="00E5478A">
      <w:pPr>
        <w:shd w:val="clear" w:color="auto" w:fill="FFFFFF"/>
        <w:ind w:firstLine="709"/>
      </w:pPr>
      <w:r>
        <w:rPr>
          <w:rFonts w:eastAsia="Times New Roman"/>
          <w:spacing w:val="-1"/>
          <w:sz w:val="28"/>
          <w:szCs w:val="28"/>
        </w:rPr>
        <w:t xml:space="preserve">При обращении к услугодателю результат оказания государственной услуги </w:t>
      </w:r>
      <w:r>
        <w:rPr>
          <w:rFonts w:eastAsia="Times New Roman"/>
          <w:sz w:val="28"/>
          <w:szCs w:val="28"/>
        </w:rPr>
        <w:t xml:space="preserve">или мотивированный ответ об отказе в оказании государственной услуги в </w:t>
      </w:r>
      <w:r>
        <w:rPr>
          <w:rFonts w:eastAsia="Times New Roman"/>
          <w:spacing w:val="-1"/>
          <w:sz w:val="28"/>
          <w:szCs w:val="28"/>
        </w:rPr>
        <w:t xml:space="preserve">случаях и по основаниям, указанным в статье 524 Таможенного кодекса выдается </w:t>
      </w:r>
      <w:r>
        <w:rPr>
          <w:rFonts w:eastAsia="Times New Roman"/>
          <w:sz w:val="28"/>
          <w:szCs w:val="28"/>
        </w:rPr>
        <w:t>на бумажном носителе.</w:t>
      </w:r>
    </w:p>
    <w:p w:rsidR="00E5478A" w:rsidRDefault="00E5478A" w:rsidP="00E5478A">
      <w:pPr>
        <w:shd w:val="clear" w:color="auto" w:fill="FFFFFF"/>
        <w:ind w:firstLine="709"/>
      </w:pPr>
      <w:r>
        <w:rPr>
          <w:sz w:val="28"/>
          <w:szCs w:val="28"/>
        </w:rPr>
        <w:t xml:space="preserve">4. </w:t>
      </w:r>
      <w:r>
        <w:rPr>
          <w:rFonts w:eastAsia="Times New Roman"/>
          <w:sz w:val="28"/>
          <w:szCs w:val="28"/>
        </w:rPr>
        <w:t xml:space="preserve">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w:t>
      </w:r>
      <w:r>
        <w:rPr>
          <w:rFonts w:eastAsia="Times New Roman"/>
          <w:spacing w:val="-1"/>
          <w:sz w:val="28"/>
          <w:szCs w:val="28"/>
        </w:rPr>
        <w:t xml:space="preserve">электронной почте </w:t>
      </w:r>
      <w:hyperlink r:id="rId137" w:history="1">
        <w:r>
          <w:rPr>
            <w:rFonts w:eastAsia="Times New Roman"/>
            <w:spacing w:val="-1"/>
            <w:sz w:val="28"/>
            <w:szCs w:val="28"/>
            <w:u w:val="single"/>
          </w:rPr>
          <w:t>e-okno@mgd.kz</w:t>
        </w:r>
      </w:hyperlink>
      <w:r>
        <w:rPr>
          <w:rFonts w:eastAsia="Times New Roman"/>
          <w:spacing w:val="-1"/>
          <w:sz w:val="28"/>
          <w:szCs w:val="28"/>
        </w:rPr>
        <w:t xml:space="preserve"> с обязательным предоставлением информации </w:t>
      </w:r>
      <w:r>
        <w:rPr>
          <w:rFonts w:eastAsia="Times New Roman"/>
          <w:sz w:val="28"/>
          <w:szCs w:val="28"/>
        </w:rPr>
        <w:t xml:space="preserve">по наименованию государственной услуги, регистрационномуномеру заявления </w:t>
      </w:r>
      <w:r>
        <w:rPr>
          <w:rFonts w:eastAsia="Times New Roman"/>
          <w:spacing w:val="-1"/>
          <w:sz w:val="28"/>
          <w:szCs w:val="28"/>
        </w:rPr>
        <w:t xml:space="preserve">для получения государственной услуги, индивидуальному идентификационному </w:t>
      </w:r>
      <w:r>
        <w:rPr>
          <w:rFonts w:eastAsia="Times New Roman"/>
          <w:sz w:val="28"/>
          <w:szCs w:val="28"/>
        </w:rPr>
        <w:t>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p w:rsidR="00E5478A" w:rsidRDefault="00E5478A" w:rsidP="00E5478A">
      <w:pPr>
        <w:shd w:val="clear" w:color="auto" w:fill="FFFFFF"/>
        <w:ind w:left="768" w:right="557"/>
      </w:pPr>
      <w:r>
        <w:tab/>
      </w:r>
      <w:r>
        <w:rPr>
          <w:rFonts w:eastAsia="Times New Roman"/>
          <w:b/>
          <w:bCs/>
          <w:spacing w:val="-2"/>
          <w:sz w:val="28"/>
          <w:szCs w:val="28"/>
        </w:rPr>
        <w:t>Глава 3. Порядок обжалования решений, действий (бездействия) услугодателей и (или) их должностных лиц по вопросам оказания</w:t>
      </w:r>
      <w:r>
        <w:rPr>
          <w:rFonts w:eastAsia="Times New Roman"/>
          <w:b/>
          <w:bCs/>
          <w:sz w:val="28"/>
          <w:szCs w:val="28"/>
        </w:rPr>
        <w:t>государственных услуг</w:t>
      </w:r>
    </w:p>
    <w:p w:rsidR="00E5478A" w:rsidRDefault="00E5478A" w:rsidP="00E5478A">
      <w:pPr>
        <w:shd w:val="clear" w:color="auto" w:fill="FFFFFF"/>
        <w:tabs>
          <w:tab w:val="left" w:pos="989"/>
        </w:tabs>
        <w:ind w:firstLine="710"/>
      </w:pPr>
      <w:r>
        <w:rPr>
          <w:spacing w:val="-1"/>
          <w:sz w:val="28"/>
          <w:szCs w:val="28"/>
        </w:rPr>
        <w:t>5.</w:t>
      </w:r>
      <w:r>
        <w:rPr>
          <w:sz w:val="28"/>
          <w:szCs w:val="28"/>
        </w:rPr>
        <w:tab/>
      </w:r>
      <w:r>
        <w:rPr>
          <w:rFonts w:eastAsia="Times New Roman"/>
          <w:spacing w:val="-2"/>
          <w:sz w:val="28"/>
          <w:szCs w:val="28"/>
        </w:rPr>
        <w:t>В случаях несогласия с результатами оказания государственной услуги</w:t>
      </w:r>
      <w:r>
        <w:rPr>
          <w:rFonts w:eastAsia="Times New Roman"/>
          <w:spacing w:val="-2"/>
          <w:sz w:val="28"/>
          <w:szCs w:val="28"/>
        </w:rPr>
        <w:br/>
      </w:r>
      <w:r>
        <w:rPr>
          <w:rFonts w:eastAsia="Times New Roman"/>
          <w:sz w:val="28"/>
          <w:szCs w:val="28"/>
        </w:rPr>
        <w:t>услугополучателем подается жалоба на решение, действия (бездействие)</w:t>
      </w:r>
      <w:r>
        <w:rPr>
          <w:rFonts w:eastAsia="Times New Roman"/>
          <w:sz w:val="28"/>
          <w:szCs w:val="28"/>
        </w:rPr>
        <w:br/>
        <w:t>услугодателя по вопросам оказания государственных услуг в соответствии с</w:t>
      </w:r>
      <w:r>
        <w:rPr>
          <w:rFonts w:eastAsia="Times New Roman"/>
          <w:sz w:val="28"/>
          <w:szCs w:val="28"/>
        </w:rPr>
        <w:br/>
        <w:t>законодательством Республики Казахстан:</w:t>
      </w:r>
    </w:p>
    <w:p w:rsidR="00E5478A" w:rsidRDefault="00E5478A" w:rsidP="00E5478A">
      <w:pPr>
        <w:shd w:val="clear" w:color="auto" w:fill="FFFFFF"/>
        <w:ind w:left="710"/>
      </w:pPr>
      <w:r>
        <w:rPr>
          <w:rFonts w:eastAsia="Times New Roman"/>
          <w:sz w:val="28"/>
          <w:szCs w:val="28"/>
        </w:rPr>
        <w:t>на имя руководителя услугодателя;</w:t>
      </w:r>
    </w:p>
    <w:p w:rsidR="00E5478A" w:rsidRDefault="00E5478A" w:rsidP="00E5478A">
      <w:pPr>
        <w:shd w:val="clear" w:color="auto" w:fill="FFFFFF"/>
        <w:ind w:firstLine="710"/>
      </w:pPr>
      <w:r>
        <w:rPr>
          <w:rFonts w:eastAsia="Times New Roman"/>
          <w:sz w:val="28"/>
          <w:szCs w:val="28"/>
        </w:rPr>
        <w:t xml:space="preserve">на имя руководителя уполномоченного органа осуществляющего </w:t>
      </w:r>
      <w:r>
        <w:rPr>
          <w:rFonts w:eastAsia="Times New Roman"/>
          <w:spacing w:val="-1"/>
          <w:sz w:val="28"/>
          <w:szCs w:val="28"/>
        </w:rPr>
        <w:t>руководство в сфере обеспечения поступлений налогов и платежей в бюджет;</w:t>
      </w:r>
    </w:p>
    <w:p w:rsidR="00E5478A" w:rsidRDefault="00E5478A" w:rsidP="00E5478A">
      <w:pPr>
        <w:shd w:val="clear" w:color="auto" w:fill="FFFFFF"/>
        <w:ind w:right="557" w:firstLine="710"/>
      </w:pPr>
      <w:r>
        <w:rPr>
          <w:rFonts w:eastAsia="Times New Roman"/>
          <w:spacing w:val="-2"/>
          <w:sz w:val="28"/>
          <w:szCs w:val="28"/>
        </w:rPr>
        <w:t xml:space="preserve">в уполномоченный орган по оценке и контролю за качеством оказания </w:t>
      </w:r>
      <w:r>
        <w:rPr>
          <w:rFonts w:eastAsia="Times New Roman"/>
          <w:sz w:val="28"/>
          <w:szCs w:val="28"/>
        </w:rPr>
        <w:t>государственных услуг.</w:t>
      </w:r>
    </w:p>
    <w:p w:rsidR="00E5478A" w:rsidRDefault="00E5478A" w:rsidP="00E5478A">
      <w:pPr>
        <w:shd w:val="clear" w:color="auto" w:fill="FFFFFF"/>
        <w:ind w:firstLine="710"/>
      </w:pPr>
      <w:r>
        <w:rPr>
          <w:rFonts w:eastAsia="Times New Roman"/>
          <w:sz w:val="28"/>
          <w:szCs w:val="28"/>
        </w:rPr>
        <w:t xml:space="preserve">Жалоба услугополучателя, поступившая в адрес услугодателя, </w:t>
      </w:r>
      <w:r>
        <w:rPr>
          <w:rFonts w:eastAsia="Times New Roman"/>
          <w:spacing w:val="-1"/>
          <w:sz w:val="28"/>
          <w:szCs w:val="28"/>
        </w:rPr>
        <w:t xml:space="preserve">непосредственно оказывающих государственные услуги, подлежит рассмотрению </w:t>
      </w:r>
      <w:r>
        <w:rPr>
          <w:rFonts w:eastAsia="Times New Roman"/>
          <w:sz w:val="28"/>
          <w:szCs w:val="28"/>
        </w:rPr>
        <w:t>в соответствии с пунктом 2 статьи 25 Закона в течение 5 (пяти) рабочих дней со дня ее регистрации.</w:t>
      </w:r>
    </w:p>
    <w:p w:rsidR="00E5478A" w:rsidRDefault="00E5478A" w:rsidP="00E5478A">
      <w:pPr>
        <w:shd w:val="clear" w:color="auto" w:fill="FFFFFF"/>
        <w:ind w:right="302" w:firstLine="710"/>
        <w:jc w:val="both"/>
      </w:pPr>
      <w:r>
        <w:rPr>
          <w:rFonts w:eastAsia="Times New Roman"/>
          <w:spacing w:val="-2"/>
          <w:sz w:val="28"/>
          <w:szCs w:val="28"/>
        </w:rPr>
        <w:t xml:space="preserve">Жалоба услугополучателя, поступившая в адрес уполномоченного органа </w:t>
      </w:r>
      <w:r>
        <w:rPr>
          <w:rFonts w:eastAsia="Times New Roman"/>
          <w:spacing w:val="-1"/>
          <w:sz w:val="28"/>
          <w:szCs w:val="28"/>
        </w:rPr>
        <w:t xml:space="preserve">по оценке и контролю за качеством оказания государственных услуг, подлежит </w:t>
      </w:r>
      <w:r>
        <w:rPr>
          <w:rFonts w:eastAsia="Times New Roman"/>
          <w:sz w:val="28"/>
          <w:szCs w:val="28"/>
        </w:rPr>
        <w:t>рассмотрению в течение 15 (пятнадцати) рабочих дней со дня ее регистрации.</w:t>
      </w:r>
    </w:p>
    <w:p w:rsidR="00E5478A" w:rsidRDefault="00E5478A" w:rsidP="00E5478A">
      <w:pPr>
        <w:shd w:val="clear" w:color="auto" w:fill="FFFFFF"/>
        <w:tabs>
          <w:tab w:val="left" w:pos="989"/>
        </w:tabs>
        <w:ind w:firstLine="710"/>
      </w:pPr>
      <w:r>
        <w:rPr>
          <w:spacing w:val="-1"/>
          <w:sz w:val="28"/>
          <w:szCs w:val="28"/>
        </w:rPr>
        <w:t>6.</w:t>
      </w:r>
      <w:r>
        <w:rPr>
          <w:sz w:val="28"/>
          <w:szCs w:val="28"/>
        </w:rPr>
        <w:tab/>
      </w:r>
      <w:r>
        <w:rPr>
          <w:rFonts w:eastAsia="Times New Roman"/>
          <w:spacing w:val="-2"/>
          <w:sz w:val="28"/>
          <w:szCs w:val="28"/>
        </w:rPr>
        <w:t>В случаях несогласия с результатами оказания государственной услуги</w:t>
      </w:r>
      <w:r>
        <w:rPr>
          <w:rFonts w:eastAsia="Times New Roman"/>
          <w:spacing w:val="-2"/>
          <w:sz w:val="28"/>
          <w:szCs w:val="28"/>
        </w:rPr>
        <w:br/>
      </w:r>
      <w:r>
        <w:rPr>
          <w:rFonts w:eastAsia="Times New Roman"/>
          <w:sz w:val="28"/>
          <w:szCs w:val="28"/>
        </w:rPr>
        <w:t>услугополучатель в соответствии с подпунктом 6) пункта 1 статьи 4 Закона</w:t>
      </w:r>
      <w:r>
        <w:rPr>
          <w:rFonts w:eastAsia="Times New Roman"/>
          <w:sz w:val="28"/>
          <w:szCs w:val="28"/>
        </w:rPr>
        <w:br/>
        <w:t>обращается в суд.</w:t>
      </w:r>
    </w:p>
    <w:p w:rsidR="00E5478A" w:rsidRDefault="00E5478A" w:rsidP="00E5478A">
      <w:pPr>
        <w:tabs>
          <w:tab w:val="left" w:pos="1110"/>
        </w:tabs>
        <w:ind w:firstLine="720"/>
      </w:pPr>
    </w:p>
    <w:p w:rsidR="00381460" w:rsidRPr="00E5478A" w:rsidRDefault="00E5478A" w:rsidP="00E5478A">
      <w:pPr>
        <w:tabs>
          <w:tab w:val="left" w:pos="810"/>
        </w:tabs>
        <w:sectPr w:rsidR="00381460" w:rsidRPr="00E5478A" w:rsidSect="00E5478A">
          <w:pgSz w:w="11909" w:h="16834"/>
          <w:pgMar w:top="851" w:right="813" w:bottom="360" w:left="1251" w:header="720" w:footer="720" w:gutter="0"/>
          <w:cols w:space="60"/>
          <w:noEndnote/>
        </w:sectPr>
      </w:pPr>
      <w:r>
        <w:tab/>
      </w:r>
    </w:p>
    <w:p w:rsidR="00381460" w:rsidRPr="00E5478A" w:rsidRDefault="00381460" w:rsidP="00E5478A">
      <w:pPr>
        <w:shd w:val="clear" w:color="auto" w:fill="FFFFFF"/>
        <w:jc w:val="both"/>
        <w:rPr>
          <w:sz w:val="18"/>
          <w:szCs w:val="18"/>
        </w:rPr>
        <w:sectPr w:rsidR="00381460" w:rsidRPr="00E5478A" w:rsidSect="00E5478A">
          <w:pgSz w:w="11909" w:h="16834"/>
          <w:pgMar w:top="284" w:right="804" w:bottom="360" w:left="1285" w:header="720" w:footer="720" w:gutter="0"/>
          <w:cols w:num="4" w:space="720" w:equalWidth="0">
            <w:col w:w="1334" w:space="432"/>
            <w:col w:w="5193" w:space="586"/>
            <w:col w:w="1190" w:space="365"/>
            <w:col w:w="720"/>
          </w:cols>
          <w:noEndnote/>
        </w:sectPr>
      </w:pPr>
    </w:p>
    <w:p w:rsidR="00381460" w:rsidRPr="00E5478A" w:rsidRDefault="00381460" w:rsidP="00E5478A">
      <w:pPr>
        <w:shd w:val="clear" w:color="auto" w:fill="FFFFFF"/>
        <w:ind w:left="3984"/>
        <w:jc w:val="center"/>
        <w:rPr>
          <w:sz w:val="18"/>
          <w:szCs w:val="18"/>
        </w:rPr>
      </w:pPr>
      <w:r w:rsidRPr="00E5478A">
        <w:rPr>
          <w:rFonts w:eastAsia="Times New Roman"/>
          <w:sz w:val="18"/>
          <w:szCs w:val="18"/>
        </w:rPr>
        <w:t>Приложение 1</w:t>
      </w:r>
    </w:p>
    <w:p w:rsidR="00381460" w:rsidRPr="00E5478A" w:rsidRDefault="00381460" w:rsidP="00E5478A">
      <w:pPr>
        <w:shd w:val="clear" w:color="auto" w:fill="FFFFFF"/>
        <w:ind w:left="3984"/>
        <w:jc w:val="center"/>
        <w:rPr>
          <w:sz w:val="18"/>
          <w:szCs w:val="18"/>
        </w:rPr>
      </w:pPr>
      <w:r w:rsidRPr="00E5478A">
        <w:rPr>
          <w:rFonts w:eastAsia="Times New Roman"/>
          <w:sz w:val="18"/>
          <w:szCs w:val="18"/>
        </w:rPr>
        <w:t>к Правилам оказания</w:t>
      </w:r>
    </w:p>
    <w:p w:rsidR="00381460" w:rsidRPr="00E5478A" w:rsidRDefault="00381460" w:rsidP="00E5478A">
      <w:pPr>
        <w:shd w:val="clear" w:color="auto" w:fill="FFFFFF"/>
        <w:ind w:left="3984"/>
        <w:jc w:val="center"/>
        <w:rPr>
          <w:sz w:val="18"/>
          <w:szCs w:val="18"/>
        </w:rPr>
      </w:pPr>
      <w:r w:rsidRPr="00E5478A">
        <w:rPr>
          <w:rFonts w:eastAsia="Times New Roman"/>
          <w:sz w:val="18"/>
          <w:szCs w:val="18"/>
        </w:rPr>
        <w:t>государственной услуги</w:t>
      </w:r>
    </w:p>
    <w:p w:rsidR="00381460" w:rsidRPr="00E5478A" w:rsidRDefault="00381460" w:rsidP="00E5478A">
      <w:pPr>
        <w:shd w:val="clear" w:color="auto" w:fill="FFFFFF"/>
        <w:ind w:left="3984"/>
        <w:jc w:val="center"/>
        <w:rPr>
          <w:sz w:val="18"/>
          <w:szCs w:val="18"/>
        </w:rPr>
      </w:pPr>
      <w:r w:rsidRPr="00E5478A">
        <w:rPr>
          <w:rFonts w:eastAsia="Times New Roman"/>
          <w:sz w:val="18"/>
          <w:szCs w:val="18"/>
        </w:rPr>
        <w:t>«Включение в реестр владельцев</w:t>
      </w:r>
    </w:p>
    <w:p w:rsidR="00381460" w:rsidRPr="00E5478A" w:rsidRDefault="00381460" w:rsidP="00E5478A">
      <w:pPr>
        <w:shd w:val="clear" w:color="auto" w:fill="FFFFFF"/>
        <w:ind w:left="3984"/>
        <w:jc w:val="center"/>
        <w:rPr>
          <w:sz w:val="18"/>
          <w:szCs w:val="18"/>
        </w:rPr>
      </w:pPr>
      <w:r w:rsidRPr="00E5478A">
        <w:rPr>
          <w:rFonts w:eastAsia="Times New Roman"/>
          <w:spacing w:val="-2"/>
          <w:sz w:val="18"/>
          <w:szCs w:val="18"/>
        </w:rPr>
        <w:t>магазинов беспошлинной торговли»</w:t>
      </w:r>
    </w:p>
    <w:p w:rsidR="00381460" w:rsidRDefault="00381460">
      <w:pPr>
        <w:spacing w:after="197" w:line="1" w:lineRule="exact"/>
        <w:rPr>
          <w:rFonts w:ascii="Arial" w:hAnsi="Arial" w:cs="Arial"/>
          <w:sz w:val="2"/>
          <w:szCs w:val="2"/>
        </w:rPr>
      </w:pPr>
    </w:p>
    <w:tbl>
      <w:tblPr>
        <w:tblW w:w="9989" w:type="dxa"/>
        <w:tblInd w:w="40" w:type="dxa"/>
        <w:tblLayout w:type="fixed"/>
        <w:tblCellMar>
          <w:left w:w="40" w:type="dxa"/>
          <w:right w:w="40" w:type="dxa"/>
        </w:tblCellMar>
        <w:tblLook w:val="0000" w:firstRow="0" w:lastRow="0" w:firstColumn="0" w:lastColumn="0" w:noHBand="0" w:noVBand="0"/>
      </w:tblPr>
      <w:tblGrid>
        <w:gridCol w:w="432"/>
        <w:gridCol w:w="3000"/>
        <w:gridCol w:w="6557"/>
      </w:tblGrid>
      <w:tr w:rsidR="00381460" w:rsidTr="00E5478A">
        <w:trPr>
          <w:trHeight w:hRule="exact" w:val="322"/>
        </w:trPr>
        <w:tc>
          <w:tcPr>
            <w:tcW w:w="9989" w:type="dxa"/>
            <w:gridSpan w:val="3"/>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66"/>
            </w:pPr>
            <w:r>
              <w:rPr>
                <w:rFonts w:eastAsia="Times New Roman"/>
                <w:sz w:val="16"/>
                <w:szCs w:val="16"/>
              </w:rPr>
              <w:t>Стандарт государственной услуги «Включение в реестр владельцев магазинов беспошлинной торговли»</w:t>
            </w:r>
          </w:p>
        </w:tc>
      </w:tr>
      <w:tr w:rsidR="00381460" w:rsidTr="00E5478A">
        <w:trPr>
          <w:trHeight w:hRule="exact" w:val="54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1</w:t>
            </w:r>
          </w:p>
        </w:tc>
        <w:tc>
          <w:tcPr>
            <w:tcW w:w="300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Наименование услугодателя</w:t>
            </w:r>
          </w:p>
        </w:tc>
        <w:tc>
          <w:tcPr>
            <w:tcW w:w="655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4" w:right="144"/>
            </w:pPr>
            <w:r>
              <w:rPr>
                <w:rFonts w:eastAsia="Times New Roman"/>
                <w:sz w:val="16"/>
                <w:szCs w:val="16"/>
              </w:rPr>
              <w:t>Территориальные органы Комитета государственных доходов Министерства финан</w:t>
            </w:r>
            <w:r>
              <w:rPr>
                <w:rFonts w:eastAsia="Times New Roman"/>
                <w:sz w:val="16"/>
                <w:szCs w:val="16"/>
              </w:rPr>
              <w:softHyphen/>
              <w:t>сов Республики Казахстан по областям, городам Нур-Султану, Алматы и Шымкенту</w:t>
            </w:r>
          </w:p>
        </w:tc>
      </w:tr>
      <w:tr w:rsidR="00381460" w:rsidTr="00E5478A">
        <w:trPr>
          <w:trHeight w:hRule="exact" w:val="64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2</w:t>
            </w:r>
          </w:p>
        </w:tc>
        <w:tc>
          <w:tcPr>
            <w:tcW w:w="300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0" w:right="254"/>
            </w:pPr>
            <w:r>
              <w:rPr>
                <w:rFonts w:eastAsia="Times New Roman"/>
                <w:sz w:val="16"/>
                <w:szCs w:val="16"/>
              </w:rPr>
              <w:t>Способы предоставления государ</w:t>
            </w:r>
            <w:r>
              <w:rPr>
                <w:rFonts w:eastAsia="Times New Roman"/>
                <w:sz w:val="16"/>
                <w:szCs w:val="16"/>
              </w:rPr>
              <w:softHyphen/>
              <w:t>ственной услуги</w:t>
            </w:r>
          </w:p>
        </w:tc>
        <w:tc>
          <w:tcPr>
            <w:tcW w:w="655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ind w:left="14"/>
            </w:pPr>
            <w:r>
              <w:rPr>
                <w:sz w:val="16"/>
                <w:szCs w:val="16"/>
              </w:rPr>
              <w:t>1)</w:t>
            </w:r>
            <w:r>
              <w:tab/>
            </w:r>
            <w:r>
              <w:rPr>
                <w:rFonts w:eastAsia="Times New Roman"/>
                <w:sz w:val="16"/>
                <w:szCs w:val="16"/>
              </w:rPr>
              <w:t>через</w:t>
            </w:r>
            <w:r>
              <w:rPr>
                <w:rFonts w:eastAsia="Times New Roman"/>
              </w:rPr>
              <w:t xml:space="preserve"> </w:t>
            </w:r>
            <w:r>
              <w:rPr>
                <w:rFonts w:eastAsia="Times New Roman"/>
                <w:sz w:val="16"/>
                <w:szCs w:val="16"/>
              </w:rPr>
              <w:t>услугодателя;</w:t>
            </w:r>
          </w:p>
          <w:p w:rsidR="00381460" w:rsidRDefault="00381460">
            <w:pPr>
              <w:shd w:val="clear" w:color="auto" w:fill="FFFFFF"/>
              <w:tabs>
                <w:tab w:val="left" w:pos="312"/>
              </w:tabs>
              <w:spacing w:line="226" w:lineRule="exact"/>
              <w:ind w:left="14" w:right="43"/>
            </w:pPr>
            <w:r>
              <w:rPr>
                <w:sz w:val="16"/>
                <w:szCs w:val="16"/>
              </w:rPr>
              <w:t>2)</w:t>
            </w:r>
            <w:r>
              <w:tab/>
            </w:r>
            <w:r>
              <w:rPr>
                <w:rFonts w:eastAsia="Times New Roman"/>
                <w:sz w:val="16"/>
                <w:szCs w:val="16"/>
              </w:rPr>
              <w:t>посредством</w:t>
            </w:r>
            <w:r>
              <w:rPr>
                <w:rFonts w:eastAsia="Times New Roman"/>
              </w:rPr>
              <w:t xml:space="preserve"> </w:t>
            </w:r>
            <w:r>
              <w:rPr>
                <w:rFonts w:eastAsia="Times New Roman"/>
                <w:sz w:val="16"/>
                <w:szCs w:val="16"/>
              </w:rPr>
              <w:t>веб-портала</w:t>
            </w:r>
            <w:r>
              <w:rPr>
                <w:rFonts w:eastAsia="Times New Roman"/>
              </w:rPr>
              <w:t xml:space="preserve"> </w:t>
            </w:r>
            <w:r>
              <w:rPr>
                <w:rFonts w:eastAsia="Times New Roman"/>
                <w:sz w:val="16"/>
                <w:szCs w:val="16"/>
              </w:rPr>
              <w:t>«электронного</w:t>
            </w:r>
            <w:r>
              <w:rPr>
                <w:rFonts w:eastAsia="Times New Roman"/>
              </w:rPr>
              <w:t xml:space="preserve"> </w:t>
            </w:r>
            <w:r>
              <w:rPr>
                <w:rFonts w:eastAsia="Times New Roman"/>
                <w:sz w:val="16"/>
                <w:szCs w:val="16"/>
              </w:rPr>
              <w:t>правительства»</w:t>
            </w:r>
            <w:r>
              <w:rPr>
                <w:rFonts w:eastAsia="Times New Roman"/>
              </w:rPr>
              <w:t xml:space="preserve"> </w:t>
            </w:r>
            <w:hyperlink r:id="rId138" w:history="1">
              <w:r>
                <w:rPr>
                  <w:rFonts w:eastAsia="Times New Roman"/>
                  <w:sz w:val="16"/>
                  <w:szCs w:val="16"/>
                  <w:u w:val="single"/>
                </w:rPr>
                <w:t>www.egov.kz</w:t>
              </w:r>
            </w:hyperlink>
            <w:r>
              <w:rPr>
                <w:rFonts w:eastAsia="Times New Roman"/>
              </w:rPr>
              <w:t xml:space="preserve"> </w:t>
            </w:r>
            <w:r>
              <w:rPr>
                <w:rFonts w:eastAsia="Times New Roman"/>
                <w:sz w:val="16"/>
                <w:szCs w:val="16"/>
              </w:rPr>
              <w:t>(далее</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пор</w:t>
            </w:r>
            <w:r>
              <w:rPr>
                <w:rFonts w:eastAsia="Times New Roman"/>
                <w:sz w:val="16"/>
                <w:szCs w:val="16"/>
              </w:rPr>
              <w:softHyphen/>
            </w:r>
            <w:r>
              <w:rPr>
                <w:rFonts w:eastAsia="Times New Roman"/>
                <w:sz w:val="16"/>
                <w:szCs w:val="16"/>
              </w:rPr>
              <w:br/>
              <w:t>тал).</w:t>
            </w:r>
          </w:p>
        </w:tc>
      </w:tr>
      <w:tr w:rsidR="00381460" w:rsidTr="00E5478A">
        <w:trPr>
          <w:trHeight w:hRule="exact" w:val="1147"/>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3</w:t>
            </w:r>
          </w:p>
        </w:tc>
        <w:tc>
          <w:tcPr>
            <w:tcW w:w="300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346"/>
            </w:pPr>
            <w:r>
              <w:rPr>
                <w:rFonts w:eastAsia="Times New Roman"/>
                <w:sz w:val="16"/>
                <w:szCs w:val="16"/>
              </w:rPr>
              <w:t>Сроки оказания государственной услуги</w:t>
            </w:r>
          </w:p>
        </w:tc>
        <w:tc>
          <w:tcPr>
            <w:tcW w:w="655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ind w:left="14"/>
            </w:pPr>
            <w:r>
              <w:rPr>
                <w:sz w:val="16"/>
                <w:szCs w:val="16"/>
              </w:rPr>
              <w:t>1)</w:t>
            </w:r>
            <w:r>
              <w:tab/>
            </w:r>
            <w:r>
              <w:rPr>
                <w:rFonts w:eastAsia="Times New Roman"/>
                <w:sz w:val="16"/>
                <w:szCs w:val="16"/>
              </w:rPr>
              <w:t>в</w:t>
            </w:r>
            <w:r>
              <w:rPr>
                <w:rFonts w:eastAsia="Times New Roman"/>
              </w:rPr>
              <w:t xml:space="preserve"> </w:t>
            </w:r>
            <w:r>
              <w:rPr>
                <w:rFonts w:eastAsia="Times New Roman"/>
                <w:sz w:val="16"/>
                <w:szCs w:val="16"/>
              </w:rPr>
              <w:t>течение</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(десяти)</w:t>
            </w:r>
            <w:r>
              <w:rPr>
                <w:rFonts w:eastAsia="Times New Roman"/>
              </w:rPr>
              <w:t xml:space="preserve"> </w:t>
            </w:r>
            <w:r>
              <w:rPr>
                <w:rFonts w:eastAsia="Times New Roman"/>
                <w:sz w:val="16"/>
                <w:szCs w:val="16"/>
              </w:rPr>
              <w:t>рабочих</w:t>
            </w:r>
            <w:r>
              <w:rPr>
                <w:rFonts w:eastAsia="Times New Roman"/>
              </w:rPr>
              <w:t xml:space="preserve"> </w:t>
            </w:r>
            <w:r>
              <w:rPr>
                <w:rFonts w:eastAsia="Times New Roman"/>
                <w:sz w:val="16"/>
                <w:szCs w:val="16"/>
              </w:rPr>
              <w:t>дней</w:t>
            </w:r>
            <w:r>
              <w:rPr>
                <w:rFonts w:eastAsia="Times New Roman"/>
              </w:rPr>
              <w:t xml:space="preserve"> </w:t>
            </w:r>
            <w:r>
              <w:rPr>
                <w:rFonts w:eastAsia="Times New Roman"/>
                <w:sz w:val="16"/>
                <w:szCs w:val="16"/>
              </w:rPr>
              <w:t>со</w:t>
            </w:r>
            <w:r>
              <w:rPr>
                <w:rFonts w:eastAsia="Times New Roman"/>
              </w:rPr>
              <w:t xml:space="preserve"> </w:t>
            </w:r>
            <w:r>
              <w:rPr>
                <w:rFonts w:eastAsia="Times New Roman"/>
                <w:sz w:val="16"/>
                <w:szCs w:val="16"/>
              </w:rPr>
              <w:t>дня</w:t>
            </w:r>
            <w:r>
              <w:rPr>
                <w:rFonts w:eastAsia="Times New Roman"/>
              </w:rPr>
              <w:t xml:space="preserve"> </w:t>
            </w:r>
            <w:r>
              <w:rPr>
                <w:rFonts w:eastAsia="Times New Roman"/>
                <w:sz w:val="16"/>
                <w:szCs w:val="16"/>
              </w:rPr>
              <w:t>регистрации</w:t>
            </w:r>
            <w:r>
              <w:rPr>
                <w:rFonts w:eastAsia="Times New Roman"/>
              </w:rPr>
              <w:t xml:space="preserve"> </w:t>
            </w:r>
            <w:r>
              <w:rPr>
                <w:rFonts w:eastAsia="Times New Roman"/>
                <w:sz w:val="16"/>
                <w:szCs w:val="16"/>
              </w:rPr>
              <w:t>заявления;</w:t>
            </w:r>
          </w:p>
          <w:p w:rsidR="00381460" w:rsidRDefault="00381460">
            <w:pPr>
              <w:shd w:val="clear" w:color="auto" w:fill="FFFFFF"/>
              <w:tabs>
                <w:tab w:val="left" w:pos="312"/>
              </w:tabs>
              <w:spacing w:line="230" w:lineRule="exact"/>
              <w:ind w:left="14" w:right="125"/>
            </w:pPr>
            <w:r>
              <w:rPr>
                <w:sz w:val="16"/>
                <w:szCs w:val="16"/>
              </w:rPr>
              <w:t>2)</w:t>
            </w:r>
            <w:r>
              <w:tab/>
            </w:r>
            <w:r>
              <w:rPr>
                <w:rFonts w:eastAsia="Times New Roman"/>
                <w:sz w:val="16"/>
                <w:szCs w:val="16"/>
              </w:rPr>
              <w:t>максимально</w:t>
            </w:r>
            <w:r>
              <w:rPr>
                <w:rFonts w:eastAsia="Times New Roman"/>
              </w:rPr>
              <w:t xml:space="preserve"> </w:t>
            </w:r>
            <w:r>
              <w:rPr>
                <w:rFonts w:eastAsia="Times New Roman"/>
                <w:sz w:val="16"/>
                <w:szCs w:val="16"/>
              </w:rPr>
              <w:t>допустимое</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ожидания</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сдачи</w:t>
            </w:r>
            <w:r>
              <w:rPr>
                <w:rFonts w:eastAsia="Times New Roman"/>
              </w:rPr>
              <w:t xml:space="preserve"> </w:t>
            </w:r>
            <w:r>
              <w:rPr>
                <w:rFonts w:eastAsia="Times New Roman"/>
                <w:sz w:val="16"/>
                <w:szCs w:val="16"/>
              </w:rPr>
              <w:t>пакета</w:t>
            </w:r>
            <w:r>
              <w:rPr>
                <w:rFonts w:eastAsia="Times New Roman"/>
              </w:rPr>
              <w:t xml:space="preserve"> </w:t>
            </w:r>
            <w:r>
              <w:rPr>
                <w:rFonts w:eastAsia="Times New Roman"/>
                <w:sz w:val="16"/>
                <w:szCs w:val="16"/>
              </w:rPr>
              <w:t>документов</w:t>
            </w:r>
            <w:r>
              <w:rPr>
                <w:rFonts w:eastAsia="Times New Roman"/>
              </w:rPr>
              <w:t xml:space="preserve"> </w:t>
            </w:r>
            <w:r>
              <w:rPr>
                <w:rFonts w:eastAsia="Times New Roman"/>
                <w:sz w:val="16"/>
                <w:szCs w:val="16"/>
              </w:rPr>
              <w:t>услугопо-</w:t>
            </w:r>
            <w:r>
              <w:rPr>
                <w:rFonts w:eastAsia="Times New Roman"/>
                <w:sz w:val="16"/>
                <w:szCs w:val="16"/>
              </w:rPr>
              <w:br/>
              <w:t>лучателем услугодателю – 20 (двадцать) минут;</w:t>
            </w:r>
          </w:p>
          <w:p w:rsidR="00381460" w:rsidRDefault="00381460">
            <w:pPr>
              <w:shd w:val="clear" w:color="auto" w:fill="FFFFFF"/>
              <w:tabs>
                <w:tab w:val="left" w:pos="312"/>
              </w:tabs>
              <w:spacing w:line="230" w:lineRule="exact"/>
              <w:ind w:left="14" w:right="125"/>
            </w:pPr>
            <w:r>
              <w:rPr>
                <w:sz w:val="16"/>
                <w:szCs w:val="16"/>
              </w:rPr>
              <w:t>3)</w:t>
            </w:r>
            <w:r>
              <w:tab/>
            </w:r>
            <w:r>
              <w:rPr>
                <w:rFonts w:eastAsia="Times New Roman"/>
                <w:sz w:val="16"/>
                <w:szCs w:val="16"/>
              </w:rPr>
              <w:t>максимально</w:t>
            </w:r>
            <w:r>
              <w:rPr>
                <w:rFonts w:eastAsia="Times New Roman"/>
              </w:rPr>
              <w:t xml:space="preserve"> </w:t>
            </w:r>
            <w:r>
              <w:rPr>
                <w:rFonts w:eastAsia="Times New Roman"/>
                <w:sz w:val="16"/>
                <w:szCs w:val="16"/>
              </w:rPr>
              <w:t>допустимое</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обслуживания</w:t>
            </w:r>
            <w:r>
              <w:rPr>
                <w:rFonts w:eastAsia="Times New Roman"/>
              </w:rPr>
              <w:t xml:space="preserve"> </w:t>
            </w:r>
            <w:r>
              <w:rPr>
                <w:rFonts w:eastAsia="Times New Roman"/>
                <w:sz w:val="16"/>
                <w:szCs w:val="16"/>
              </w:rPr>
              <w:t>услугополучателя</w:t>
            </w:r>
            <w:r>
              <w:rPr>
                <w:rFonts w:eastAsia="Times New Roman"/>
              </w:rPr>
              <w:t xml:space="preserve"> </w:t>
            </w:r>
            <w:r>
              <w:rPr>
                <w:rFonts w:eastAsia="Times New Roman"/>
                <w:sz w:val="16"/>
                <w:szCs w:val="16"/>
              </w:rPr>
              <w:t>услугодателем</w:t>
            </w:r>
            <w:r>
              <w:rPr>
                <w:rFonts w:eastAsia="Times New Roman"/>
              </w:rPr>
              <w:t xml:space="preserve"> </w:t>
            </w:r>
            <w:r>
              <w:rPr>
                <w:rFonts w:eastAsia="Times New Roman"/>
                <w:sz w:val="16"/>
                <w:szCs w:val="16"/>
              </w:rPr>
              <w:t>–</w:t>
            </w:r>
            <w:r>
              <w:rPr>
                <w:rFonts w:eastAsia="Times New Roman"/>
                <w:sz w:val="16"/>
                <w:szCs w:val="16"/>
              </w:rPr>
              <w:br/>
              <w:t>20 (двадцать) минут.</w:t>
            </w:r>
          </w:p>
        </w:tc>
      </w:tr>
      <w:tr w:rsidR="00381460" w:rsidTr="00E5478A">
        <w:trPr>
          <w:trHeight w:hRule="exact" w:val="270"/>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4</w:t>
            </w:r>
          </w:p>
        </w:tc>
        <w:tc>
          <w:tcPr>
            <w:tcW w:w="300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E5478A">
            <w:pPr>
              <w:shd w:val="clear" w:color="auto" w:fill="FFFFFF"/>
              <w:spacing w:line="230" w:lineRule="exact"/>
              <w:ind w:left="10" w:right="317"/>
            </w:pPr>
            <w:r>
              <w:rPr>
                <w:rFonts w:eastAsia="Times New Roman"/>
                <w:sz w:val="16"/>
                <w:szCs w:val="16"/>
              </w:rPr>
              <w:t>Форма оказания госуслуги</w:t>
            </w:r>
          </w:p>
        </w:tc>
        <w:tc>
          <w:tcPr>
            <w:tcW w:w="655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4"/>
            </w:pPr>
            <w:r>
              <w:rPr>
                <w:rFonts w:eastAsia="Times New Roman"/>
                <w:sz w:val="16"/>
                <w:szCs w:val="16"/>
              </w:rPr>
              <w:t>Электронная (частично автоматизированная) и бумажная</w:t>
            </w:r>
          </w:p>
        </w:tc>
      </w:tr>
      <w:tr w:rsidR="00381460" w:rsidTr="00E5478A">
        <w:trPr>
          <w:trHeight w:hRule="exact" w:val="1423"/>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5</w:t>
            </w:r>
          </w:p>
        </w:tc>
        <w:tc>
          <w:tcPr>
            <w:tcW w:w="300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0" w:right="96"/>
            </w:pPr>
            <w:r>
              <w:rPr>
                <w:rFonts w:eastAsia="Times New Roman"/>
                <w:sz w:val="16"/>
                <w:szCs w:val="16"/>
              </w:rPr>
              <w:t>Результат оказания государственной услуги</w:t>
            </w:r>
          </w:p>
        </w:tc>
        <w:tc>
          <w:tcPr>
            <w:tcW w:w="655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spacing w:line="226" w:lineRule="exact"/>
              <w:ind w:left="14" w:right="77"/>
            </w:pPr>
            <w:r>
              <w:rPr>
                <w:sz w:val="16"/>
                <w:szCs w:val="16"/>
              </w:rPr>
              <w:t>1)</w:t>
            </w:r>
            <w:r>
              <w:tab/>
            </w:r>
            <w:r>
              <w:rPr>
                <w:rFonts w:eastAsia="Times New Roman"/>
                <w:sz w:val="16"/>
                <w:szCs w:val="16"/>
              </w:rPr>
              <w:t>решение</w:t>
            </w:r>
            <w:r>
              <w:rPr>
                <w:rFonts w:eastAsia="Times New Roman"/>
              </w:rPr>
              <w:t xml:space="preserve"> </w:t>
            </w:r>
            <w:r>
              <w:rPr>
                <w:rFonts w:eastAsia="Times New Roman"/>
                <w:sz w:val="16"/>
                <w:szCs w:val="16"/>
              </w:rPr>
              <w:t>о</w:t>
            </w:r>
            <w:r>
              <w:rPr>
                <w:rFonts w:eastAsia="Times New Roman"/>
              </w:rPr>
              <w:t xml:space="preserve"> </w:t>
            </w:r>
            <w:r>
              <w:rPr>
                <w:rFonts w:eastAsia="Times New Roman"/>
                <w:sz w:val="16"/>
                <w:szCs w:val="16"/>
              </w:rPr>
              <w:t>включении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реестр</w:t>
            </w:r>
            <w:r>
              <w:rPr>
                <w:rFonts w:eastAsia="Times New Roman"/>
              </w:rPr>
              <w:t xml:space="preserve"> </w:t>
            </w:r>
            <w:r>
              <w:rPr>
                <w:rFonts w:eastAsia="Times New Roman"/>
                <w:sz w:val="16"/>
                <w:szCs w:val="16"/>
              </w:rPr>
              <w:t>владельцев</w:t>
            </w:r>
            <w:r>
              <w:rPr>
                <w:rFonts w:eastAsia="Times New Roman"/>
              </w:rPr>
              <w:t xml:space="preserve"> </w:t>
            </w:r>
            <w:r>
              <w:rPr>
                <w:rFonts w:eastAsia="Times New Roman"/>
                <w:sz w:val="16"/>
                <w:szCs w:val="16"/>
              </w:rPr>
              <w:t>магазинов</w:t>
            </w:r>
            <w:r>
              <w:rPr>
                <w:rFonts w:eastAsia="Times New Roman"/>
              </w:rPr>
              <w:t xml:space="preserve"> </w:t>
            </w:r>
            <w:r>
              <w:rPr>
                <w:rFonts w:eastAsia="Times New Roman"/>
                <w:sz w:val="16"/>
                <w:szCs w:val="16"/>
              </w:rPr>
              <w:t>беспошлинной</w:t>
            </w:r>
            <w:r>
              <w:rPr>
                <w:rFonts w:eastAsia="Times New Roman"/>
              </w:rPr>
              <w:t xml:space="preserve"> </w:t>
            </w:r>
            <w:r>
              <w:rPr>
                <w:rFonts w:eastAsia="Times New Roman"/>
                <w:sz w:val="16"/>
                <w:szCs w:val="16"/>
              </w:rPr>
              <w:t>торговли,</w:t>
            </w:r>
            <w:r>
              <w:rPr>
                <w:rFonts w:eastAsia="Times New Roman"/>
              </w:rPr>
              <w:t xml:space="preserve"> </w:t>
            </w:r>
            <w:r>
              <w:rPr>
                <w:rFonts w:eastAsia="Times New Roman"/>
                <w:sz w:val="16"/>
                <w:szCs w:val="16"/>
              </w:rPr>
              <w:t>с</w:t>
            </w:r>
            <w:r>
              <w:rPr>
                <w:rFonts w:eastAsia="Times New Roman"/>
                <w:sz w:val="16"/>
                <w:szCs w:val="16"/>
              </w:rPr>
              <w:br/>
              <w:t>уведомлением;</w:t>
            </w:r>
          </w:p>
          <w:p w:rsidR="00381460" w:rsidRDefault="00381460">
            <w:pPr>
              <w:shd w:val="clear" w:color="auto" w:fill="FFFFFF"/>
              <w:tabs>
                <w:tab w:val="left" w:pos="312"/>
              </w:tabs>
              <w:spacing w:line="230" w:lineRule="exact"/>
              <w:ind w:left="14" w:right="77"/>
            </w:pPr>
            <w:r>
              <w:rPr>
                <w:sz w:val="16"/>
                <w:szCs w:val="16"/>
              </w:rPr>
              <w:t>2)</w:t>
            </w:r>
            <w:r>
              <w:tab/>
            </w:r>
            <w:r>
              <w:rPr>
                <w:rFonts w:eastAsia="Times New Roman"/>
                <w:sz w:val="16"/>
                <w:szCs w:val="16"/>
              </w:rPr>
              <w:t>мотивированный</w:t>
            </w:r>
            <w:r>
              <w:rPr>
                <w:rFonts w:eastAsia="Times New Roman"/>
              </w:rPr>
              <w:t xml:space="preserve"> </w:t>
            </w:r>
            <w:r>
              <w:rPr>
                <w:rFonts w:eastAsia="Times New Roman"/>
                <w:sz w:val="16"/>
                <w:szCs w:val="16"/>
              </w:rPr>
              <w:t>ответ</w:t>
            </w:r>
            <w:r>
              <w:rPr>
                <w:rFonts w:eastAsia="Times New Roman"/>
              </w:rPr>
              <w:t xml:space="preserve"> </w:t>
            </w:r>
            <w:r>
              <w:rPr>
                <w:rFonts w:eastAsia="Times New Roman"/>
                <w:sz w:val="16"/>
                <w:szCs w:val="16"/>
              </w:rPr>
              <w:t>об</w:t>
            </w:r>
            <w:r>
              <w:rPr>
                <w:rFonts w:eastAsia="Times New Roman"/>
              </w:rPr>
              <w:t xml:space="preserve"> </w:t>
            </w:r>
            <w:r>
              <w:rPr>
                <w:rFonts w:eastAsia="Times New Roman"/>
                <w:sz w:val="16"/>
                <w:szCs w:val="16"/>
              </w:rPr>
              <w:t>отказе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оказании</w:t>
            </w:r>
            <w:r>
              <w:rPr>
                <w:rFonts w:eastAsia="Times New Roman"/>
              </w:rPr>
              <w:t xml:space="preserve"> </w:t>
            </w:r>
            <w:r>
              <w:rPr>
                <w:rFonts w:eastAsia="Times New Roman"/>
                <w:sz w:val="16"/>
                <w:szCs w:val="16"/>
              </w:rPr>
              <w:t>государственной</w:t>
            </w:r>
            <w:r>
              <w:rPr>
                <w:rFonts w:eastAsia="Times New Roman"/>
              </w:rPr>
              <w:t xml:space="preserve"> </w:t>
            </w:r>
            <w:r>
              <w:rPr>
                <w:rFonts w:eastAsia="Times New Roman"/>
                <w:sz w:val="16"/>
                <w:szCs w:val="16"/>
              </w:rPr>
              <w:t>услуги</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случаях</w:t>
            </w:r>
            <w:r>
              <w:rPr>
                <w:rFonts w:eastAsia="Times New Roman"/>
              </w:rPr>
              <w:t xml:space="preserve"> </w:t>
            </w:r>
            <w:r>
              <w:rPr>
                <w:rFonts w:eastAsia="Times New Roman"/>
                <w:sz w:val="16"/>
                <w:szCs w:val="16"/>
              </w:rPr>
              <w:t>и</w:t>
            </w:r>
            <w:r>
              <w:rPr>
                <w:rFonts w:eastAsia="Times New Roman"/>
                <w:sz w:val="16"/>
                <w:szCs w:val="16"/>
              </w:rPr>
              <w:br/>
              <w:t>по основаниям, указанным в пункте 9 настоящего приложение 1 к Правилам.</w:t>
            </w:r>
          </w:p>
          <w:p w:rsidR="00381460" w:rsidRDefault="00381460">
            <w:pPr>
              <w:shd w:val="clear" w:color="auto" w:fill="FFFFFF"/>
              <w:spacing w:line="230" w:lineRule="exact"/>
              <w:ind w:left="14" w:right="77"/>
            </w:pPr>
            <w:r>
              <w:rPr>
                <w:rFonts w:eastAsia="Times New Roman"/>
                <w:sz w:val="16"/>
                <w:szCs w:val="16"/>
              </w:rPr>
              <w:t>Форма предоставления результата оказания государственной услуги электронная или бумажная.</w:t>
            </w:r>
          </w:p>
        </w:tc>
      </w:tr>
      <w:tr w:rsidR="00381460" w:rsidTr="00E5478A">
        <w:trPr>
          <w:trHeight w:hRule="exact" w:val="1229"/>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6</w:t>
            </w:r>
          </w:p>
        </w:tc>
        <w:tc>
          <w:tcPr>
            <w:tcW w:w="300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0" w:right="29"/>
            </w:pPr>
            <w:r>
              <w:rPr>
                <w:rFonts w:eastAsia="Times New Roman"/>
                <w:sz w:val="16"/>
                <w:szCs w:val="16"/>
              </w:rPr>
              <w:t>Размер платы, взимаемой с услугопо-лучателя при оказании государствен</w:t>
            </w:r>
            <w:r>
              <w:rPr>
                <w:rFonts w:eastAsia="Times New Roman"/>
                <w:sz w:val="16"/>
                <w:szCs w:val="16"/>
              </w:rPr>
              <w:softHyphen/>
              <w:t>ной услуги, и способы ее взимания в случаях, предусмотренных законода</w:t>
            </w:r>
            <w:r>
              <w:rPr>
                <w:rFonts w:eastAsia="Times New Roman"/>
                <w:sz w:val="16"/>
                <w:szCs w:val="16"/>
              </w:rPr>
              <w:softHyphen/>
              <w:t>тельством Республики Казахстан</w:t>
            </w:r>
          </w:p>
        </w:tc>
        <w:tc>
          <w:tcPr>
            <w:tcW w:w="655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4"/>
            </w:pPr>
            <w:r>
              <w:rPr>
                <w:rFonts w:eastAsia="Times New Roman"/>
                <w:sz w:val="16"/>
                <w:szCs w:val="16"/>
              </w:rPr>
              <w:t>Государственная услуга предоставляется бесплатно юридическим лицам</w:t>
            </w:r>
          </w:p>
        </w:tc>
      </w:tr>
      <w:tr w:rsidR="00381460" w:rsidTr="00E5478A">
        <w:trPr>
          <w:trHeight w:hRule="exact" w:val="3304"/>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7</w:t>
            </w:r>
          </w:p>
        </w:tc>
        <w:tc>
          <w:tcPr>
            <w:tcW w:w="300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График работы</w:t>
            </w:r>
          </w:p>
        </w:tc>
        <w:tc>
          <w:tcPr>
            <w:tcW w:w="655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spacing w:line="230" w:lineRule="exact"/>
              <w:ind w:left="14" w:right="62"/>
            </w:pPr>
            <w:r>
              <w:rPr>
                <w:sz w:val="16"/>
                <w:szCs w:val="16"/>
              </w:rPr>
              <w:t>1)</w:t>
            </w:r>
            <w:r>
              <w:tab/>
            </w:r>
            <w:r>
              <w:rPr>
                <w:rFonts w:eastAsia="Times New Roman"/>
                <w:sz w:val="16"/>
                <w:szCs w:val="16"/>
              </w:rPr>
              <w:t>услугодателя</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понедельника</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пятницу,</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9.00</w:t>
            </w:r>
            <w:r>
              <w:rPr>
                <w:rFonts w:eastAsia="Times New Roman"/>
              </w:rPr>
              <w:t xml:space="preserve"> </w:t>
            </w:r>
            <w:r>
              <w:rPr>
                <w:rFonts w:eastAsia="Times New Roman"/>
                <w:sz w:val="16"/>
                <w:szCs w:val="16"/>
              </w:rPr>
              <w:t>до</w:t>
            </w:r>
            <w:r>
              <w:rPr>
                <w:rFonts w:eastAsia="Times New Roman"/>
              </w:rPr>
              <w:t xml:space="preserve"> </w:t>
            </w:r>
            <w:r>
              <w:rPr>
                <w:rFonts w:eastAsia="Times New Roman"/>
                <w:sz w:val="16"/>
                <w:szCs w:val="16"/>
              </w:rPr>
              <w:t>18.30</w:t>
            </w:r>
            <w:r>
              <w:rPr>
                <w:rFonts w:eastAsia="Times New Roman"/>
              </w:rPr>
              <w:t xml:space="preserve"> </w:t>
            </w:r>
            <w:r>
              <w:rPr>
                <w:rFonts w:eastAsia="Times New Roman"/>
                <w:sz w:val="16"/>
                <w:szCs w:val="16"/>
              </w:rPr>
              <w:t>часов</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перерывом</w:t>
            </w:r>
            <w:r>
              <w:rPr>
                <w:rFonts w:eastAsia="Times New Roman"/>
              </w:rPr>
              <w:t xml:space="preserve"> </w:t>
            </w:r>
            <w:r>
              <w:rPr>
                <w:rFonts w:eastAsia="Times New Roman"/>
                <w:sz w:val="16"/>
                <w:szCs w:val="16"/>
              </w:rPr>
              <w:t>на</w:t>
            </w:r>
            <w:r>
              <w:rPr>
                <w:rFonts w:eastAsia="Times New Roman"/>
                <w:sz w:val="16"/>
                <w:szCs w:val="16"/>
              </w:rPr>
              <w:br/>
              <w:t>обед с 13.00 до 14.30 часов, кроме выходных и праздничных дней согласно трудово</w:t>
            </w:r>
            <w:r>
              <w:rPr>
                <w:rFonts w:eastAsia="Times New Roman"/>
                <w:sz w:val="16"/>
                <w:szCs w:val="16"/>
              </w:rPr>
              <w:softHyphen/>
            </w:r>
            <w:r>
              <w:rPr>
                <w:rFonts w:eastAsia="Times New Roman"/>
                <w:sz w:val="16"/>
                <w:szCs w:val="16"/>
              </w:rPr>
              <w:br/>
              <w:t>му законодательству Республики Казахстан.</w:t>
            </w:r>
          </w:p>
          <w:p w:rsidR="00381460" w:rsidRDefault="00381460">
            <w:pPr>
              <w:shd w:val="clear" w:color="auto" w:fill="FFFFFF"/>
              <w:spacing w:line="230" w:lineRule="exact"/>
              <w:ind w:left="14" w:right="62"/>
            </w:pPr>
            <w:r>
              <w:rPr>
                <w:rFonts w:eastAsia="Times New Roman"/>
                <w:sz w:val="16"/>
                <w:szCs w:val="16"/>
              </w:rPr>
              <w:t>Государственная услуга оказывается в порядке очереди, без предварительной записи и ускоренного обслуживания.</w:t>
            </w:r>
          </w:p>
          <w:p w:rsidR="00381460" w:rsidRDefault="00381460">
            <w:pPr>
              <w:shd w:val="clear" w:color="auto" w:fill="FFFFFF"/>
              <w:tabs>
                <w:tab w:val="left" w:pos="312"/>
              </w:tabs>
              <w:spacing w:line="226" w:lineRule="exact"/>
              <w:ind w:left="14" w:right="62"/>
            </w:pPr>
            <w:r>
              <w:rPr>
                <w:sz w:val="16"/>
                <w:szCs w:val="16"/>
              </w:rPr>
              <w:t>2)</w:t>
            </w:r>
            <w:r>
              <w:tab/>
            </w:r>
            <w:r>
              <w:rPr>
                <w:rFonts w:eastAsia="Times New Roman"/>
                <w:sz w:val="16"/>
                <w:szCs w:val="16"/>
              </w:rPr>
              <w:t>портала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круглосуточно,</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исключением</w:t>
            </w:r>
            <w:r>
              <w:rPr>
                <w:rFonts w:eastAsia="Times New Roman"/>
              </w:rPr>
              <w:t xml:space="preserve"> </w:t>
            </w:r>
            <w:r>
              <w:rPr>
                <w:rFonts w:eastAsia="Times New Roman"/>
                <w:sz w:val="16"/>
                <w:szCs w:val="16"/>
              </w:rPr>
              <w:t>технических</w:t>
            </w:r>
            <w:r>
              <w:rPr>
                <w:rFonts w:eastAsia="Times New Roman"/>
              </w:rPr>
              <w:t xml:space="preserve"> </w:t>
            </w:r>
            <w:r>
              <w:rPr>
                <w:rFonts w:eastAsia="Times New Roman"/>
                <w:sz w:val="16"/>
                <w:szCs w:val="16"/>
              </w:rPr>
              <w:t>перерывов</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связи</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прове</w:t>
            </w:r>
            <w:r>
              <w:rPr>
                <w:rFonts w:eastAsia="Times New Roman"/>
                <w:sz w:val="16"/>
                <w:szCs w:val="16"/>
              </w:rPr>
              <w:softHyphen/>
            </w:r>
            <w:r>
              <w:rPr>
                <w:rFonts w:eastAsia="Times New Roman"/>
                <w:sz w:val="16"/>
                <w:szCs w:val="16"/>
              </w:rPr>
              <w:br/>
              <w:t>дением ремонтных работ (при обращении услугополучателя после окончания рабоче</w:t>
            </w:r>
            <w:r>
              <w:rPr>
                <w:rFonts w:eastAsia="Times New Roman"/>
                <w:sz w:val="16"/>
                <w:szCs w:val="16"/>
              </w:rPr>
              <w:softHyphen/>
            </w:r>
            <w:r>
              <w:rPr>
                <w:rFonts w:eastAsia="Times New Roman"/>
                <w:sz w:val="16"/>
                <w:szCs w:val="16"/>
              </w:rPr>
              <w:br/>
              <w:t>го времени, в выходные и праздничные дни согласно трудовому законодательству</w:t>
            </w:r>
            <w:r>
              <w:rPr>
                <w:rFonts w:eastAsia="Times New Roman"/>
                <w:sz w:val="16"/>
                <w:szCs w:val="16"/>
              </w:rPr>
              <w:br/>
              <w:t>Республики Казахстан, прием заявления и выдача результата оказания государствен</w:t>
            </w:r>
            <w:r>
              <w:rPr>
                <w:rFonts w:eastAsia="Times New Roman"/>
                <w:sz w:val="16"/>
                <w:szCs w:val="16"/>
              </w:rPr>
              <w:softHyphen/>
            </w:r>
            <w:r>
              <w:rPr>
                <w:rFonts w:eastAsia="Times New Roman"/>
                <w:sz w:val="16"/>
                <w:szCs w:val="16"/>
              </w:rPr>
              <w:br/>
              <w:t>ной услуги осуществляется следующим рабочим днем).</w:t>
            </w:r>
          </w:p>
          <w:p w:rsidR="00381460" w:rsidRDefault="00381460">
            <w:pPr>
              <w:shd w:val="clear" w:color="auto" w:fill="FFFFFF"/>
              <w:spacing w:line="298" w:lineRule="exact"/>
              <w:ind w:left="14"/>
            </w:pPr>
            <w:r>
              <w:rPr>
                <w:rFonts w:eastAsia="Times New Roman"/>
                <w:sz w:val="16"/>
                <w:szCs w:val="16"/>
              </w:rPr>
              <w:t>Адреса мест оказания государственной услуги размещены на интернет-ресурсе:</w:t>
            </w:r>
          </w:p>
          <w:p w:rsidR="00381460" w:rsidRDefault="00381460">
            <w:pPr>
              <w:shd w:val="clear" w:color="auto" w:fill="FFFFFF"/>
              <w:tabs>
                <w:tab w:val="left" w:pos="312"/>
              </w:tabs>
              <w:spacing w:line="298" w:lineRule="exact"/>
              <w:ind w:left="14"/>
            </w:pPr>
            <w:r>
              <w:rPr>
                <w:sz w:val="16"/>
                <w:szCs w:val="16"/>
              </w:rPr>
              <w:t>1)</w:t>
            </w:r>
            <w:r>
              <w:tab/>
            </w:r>
            <w:r>
              <w:rPr>
                <w:rFonts w:eastAsia="Times New Roman"/>
                <w:sz w:val="16"/>
                <w:szCs w:val="16"/>
              </w:rPr>
              <w:t>услугодателя</w:t>
            </w:r>
            <w:r>
              <w:rPr>
                <w:rFonts w:eastAsia="Times New Roman"/>
              </w:rPr>
              <w:t xml:space="preserve"> </w:t>
            </w:r>
            <w:hyperlink r:id="rId139" w:history="1">
              <w:r>
                <w:rPr>
                  <w:rFonts w:eastAsia="Times New Roman"/>
                  <w:sz w:val="16"/>
                  <w:szCs w:val="16"/>
                  <w:u w:val="single"/>
                </w:rPr>
                <w:t>www.kgd.gov.kz</w:t>
              </w:r>
            </w:hyperlink>
            <w:r>
              <w:rPr>
                <w:rFonts w:eastAsia="Times New Roman"/>
                <w:sz w:val="16"/>
                <w:szCs w:val="16"/>
              </w:rPr>
              <w:t>;</w:t>
            </w:r>
          </w:p>
          <w:p w:rsidR="00381460" w:rsidRDefault="00381460">
            <w:pPr>
              <w:shd w:val="clear" w:color="auto" w:fill="FFFFFF"/>
              <w:tabs>
                <w:tab w:val="left" w:pos="312"/>
              </w:tabs>
              <w:spacing w:line="298" w:lineRule="exact"/>
              <w:ind w:left="14"/>
            </w:pPr>
            <w:r>
              <w:rPr>
                <w:sz w:val="16"/>
                <w:szCs w:val="16"/>
              </w:rPr>
              <w:t>2)</w:t>
            </w:r>
            <w:r>
              <w:tab/>
            </w:r>
            <w:r>
              <w:rPr>
                <w:rFonts w:eastAsia="Times New Roman"/>
                <w:sz w:val="16"/>
                <w:szCs w:val="16"/>
              </w:rPr>
              <w:t>портала</w:t>
            </w:r>
            <w:r>
              <w:rPr>
                <w:rFonts w:eastAsia="Times New Roman"/>
              </w:rPr>
              <w:t xml:space="preserve"> </w:t>
            </w:r>
            <w:hyperlink r:id="rId140" w:history="1">
              <w:r>
                <w:rPr>
                  <w:rFonts w:eastAsia="Times New Roman"/>
                  <w:sz w:val="16"/>
                  <w:szCs w:val="16"/>
                  <w:u w:val="single"/>
                </w:rPr>
                <w:t>www.egov.kz</w:t>
              </w:r>
            </w:hyperlink>
            <w:r>
              <w:rPr>
                <w:rFonts w:eastAsia="Times New Roman"/>
                <w:sz w:val="16"/>
                <w:szCs w:val="16"/>
              </w:rPr>
              <w:t>.</w:t>
            </w:r>
          </w:p>
        </w:tc>
      </w:tr>
      <w:tr w:rsidR="00E5478A" w:rsidTr="00E5478A">
        <w:trPr>
          <w:trHeight w:hRule="exact" w:val="4116"/>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E5478A" w:rsidRDefault="00E5478A" w:rsidP="00E5478A">
            <w:pPr>
              <w:shd w:val="clear" w:color="auto" w:fill="FFFFFF"/>
              <w:ind w:left="19"/>
            </w:pPr>
            <w:r>
              <w:rPr>
                <w:sz w:val="16"/>
                <w:szCs w:val="16"/>
              </w:rPr>
              <w:t>8</w:t>
            </w:r>
          </w:p>
        </w:tc>
        <w:tc>
          <w:tcPr>
            <w:tcW w:w="3000" w:type="dxa"/>
            <w:tcBorders>
              <w:top w:val="single" w:sz="6" w:space="0" w:color="auto"/>
              <w:left w:val="single" w:sz="6" w:space="0" w:color="auto"/>
              <w:bottom w:val="single" w:sz="6" w:space="0" w:color="auto"/>
              <w:right w:val="single" w:sz="6" w:space="0" w:color="auto"/>
            </w:tcBorders>
            <w:shd w:val="clear" w:color="auto" w:fill="FFFFFF"/>
          </w:tcPr>
          <w:p w:rsidR="00E5478A" w:rsidRDefault="00E5478A" w:rsidP="00E5478A">
            <w:pPr>
              <w:shd w:val="clear" w:color="auto" w:fill="FFFFFF"/>
              <w:spacing w:line="230" w:lineRule="exact"/>
              <w:ind w:left="10" w:right="19"/>
            </w:pPr>
            <w:r>
              <w:rPr>
                <w:rFonts w:eastAsia="Times New Roman"/>
                <w:sz w:val="16"/>
                <w:szCs w:val="16"/>
              </w:rPr>
              <w:t>Перечень документов, необходимых для оказания государственной услуги</w:t>
            </w:r>
          </w:p>
        </w:tc>
        <w:tc>
          <w:tcPr>
            <w:tcW w:w="6557" w:type="dxa"/>
            <w:tcBorders>
              <w:top w:val="single" w:sz="6" w:space="0" w:color="auto"/>
              <w:left w:val="single" w:sz="6" w:space="0" w:color="auto"/>
              <w:bottom w:val="single" w:sz="6" w:space="0" w:color="auto"/>
              <w:right w:val="single" w:sz="6" w:space="0" w:color="auto"/>
            </w:tcBorders>
            <w:shd w:val="clear" w:color="auto" w:fill="FFFFFF"/>
          </w:tcPr>
          <w:p w:rsidR="00E5478A" w:rsidRPr="00E5478A" w:rsidRDefault="00E5478A" w:rsidP="00E5478A">
            <w:pPr>
              <w:shd w:val="clear" w:color="auto" w:fill="FFFFFF"/>
              <w:tabs>
                <w:tab w:val="left" w:pos="312"/>
              </w:tabs>
              <w:spacing w:line="226" w:lineRule="exact"/>
              <w:ind w:left="14" w:right="62"/>
              <w:rPr>
                <w:rFonts w:eastAsia="Times New Roman"/>
                <w:sz w:val="16"/>
                <w:szCs w:val="16"/>
              </w:rPr>
            </w:pPr>
            <w:r>
              <w:rPr>
                <w:rFonts w:eastAsia="Times New Roman"/>
                <w:sz w:val="16"/>
                <w:szCs w:val="16"/>
              </w:rPr>
              <w:t>к услугодателю:</w:t>
            </w:r>
          </w:p>
          <w:p w:rsidR="00E5478A" w:rsidRPr="00E5478A" w:rsidRDefault="00E5478A" w:rsidP="00E5478A">
            <w:pPr>
              <w:shd w:val="clear" w:color="auto" w:fill="FFFFFF"/>
              <w:tabs>
                <w:tab w:val="left" w:pos="312"/>
              </w:tabs>
              <w:spacing w:line="226" w:lineRule="exact"/>
              <w:ind w:left="14" w:right="62"/>
              <w:rPr>
                <w:rFonts w:eastAsia="Times New Roman"/>
                <w:sz w:val="16"/>
                <w:szCs w:val="16"/>
              </w:rPr>
            </w:pPr>
            <w:r>
              <w:rPr>
                <w:rFonts w:eastAsia="Times New Roman"/>
                <w:sz w:val="16"/>
                <w:szCs w:val="16"/>
              </w:rPr>
              <w:t>заявление по форме согласно приложению 1 к настоящим Правилам;</w:t>
            </w:r>
          </w:p>
          <w:p w:rsidR="00E5478A" w:rsidRPr="00E5478A" w:rsidRDefault="00E5478A" w:rsidP="00E5478A">
            <w:pPr>
              <w:shd w:val="clear" w:color="auto" w:fill="FFFFFF"/>
              <w:tabs>
                <w:tab w:val="left" w:pos="312"/>
              </w:tabs>
              <w:spacing w:line="226" w:lineRule="exact"/>
              <w:ind w:left="14" w:right="62"/>
              <w:rPr>
                <w:rFonts w:eastAsia="Times New Roman"/>
                <w:sz w:val="16"/>
                <w:szCs w:val="16"/>
              </w:rPr>
            </w:pPr>
            <w:r>
              <w:rPr>
                <w:rFonts w:eastAsia="Times New Roman"/>
                <w:sz w:val="16"/>
                <w:szCs w:val="16"/>
              </w:rPr>
              <w:t>на портал:</w:t>
            </w:r>
          </w:p>
          <w:p w:rsidR="00E5478A" w:rsidRPr="00E5478A" w:rsidRDefault="00E5478A" w:rsidP="00E5478A">
            <w:pPr>
              <w:shd w:val="clear" w:color="auto" w:fill="FFFFFF"/>
              <w:tabs>
                <w:tab w:val="left" w:pos="312"/>
              </w:tabs>
              <w:spacing w:line="226" w:lineRule="exact"/>
              <w:ind w:left="14" w:right="62"/>
              <w:rPr>
                <w:rFonts w:eastAsia="Times New Roman"/>
                <w:sz w:val="16"/>
                <w:szCs w:val="16"/>
              </w:rPr>
            </w:pPr>
            <w:r>
              <w:rPr>
                <w:rFonts w:eastAsia="Times New Roman"/>
                <w:sz w:val="16"/>
                <w:szCs w:val="16"/>
              </w:rPr>
              <w:t>заявление в форме электронного документа, подписанное ЭЦП.</w:t>
            </w:r>
          </w:p>
          <w:p w:rsidR="00E5478A" w:rsidRPr="00E5478A" w:rsidRDefault="00E5478A" w:rsidP="00E5478A">
            <w:pPr>
              <w:tabs>
                <w:tab w:val="left" w:pos="312"/>
              </w:tabs>
              <w:spacing w:line="226" w:lineRule="exact"/>
              <w:ind w:right="62"/>
              <w:rPr>
                <w:rFonts w:eastAsia="Times New Roman"/>
                <w:sz w:val="16"/>
                <w:szCs w:val="16"/>
              </w:rPr>
            </w:pPr>
            <w:r w:rsidRPr="00E5478A">
              <w:rPr>
                <w:rFonts w:eastAsia="Times New Roman"/>
                <w:sz w:val="16"/>
                <w:szCs w:val="16"/>
              </w:rPr>
              <w:t>Должностное лицо услугодателя производит таможенный осмотр помещений и тер-риторий услугополучателя согласно пункту 3 статьи 415 Кодекса Республики Казах-стан от 26 декабря 2017 года «О таможенном регулировании в Республике Казах-стан» (далее – Кодекс) на соответствие требованиям, определенным подпунктом 1) пункта 1 статьи 524 Кодекса.</w:t>
            </w:r>
          </w:p>
          <w:p w:rsidR="00E5478A" w:rsidRPr="00E5478A" w:rsidRDefault="00E5478A" w:rsidP="00E5478A">
            <w:pPr>
              <w:tabs>
                <w:tab w:val="left" w:pos="312"/>
              </w:tabs>
              <w:spacing w:line="226" w:lineRule="exact"/>
              <w:ind w:right="62"/>
              <w:rPr>
                <w:rFonts w:eastAsia="Times New Roman"/>
                <w:sz w:val="16"/>
                <w:szCs w:val="16"/>
              </w:rPr>
            </w:pPr>
            <w:r w:rsidRPr="00E5478A">
              <w:rPr>
                <w:rFonts w:eastAsia="Times New Roman"/>
                <w:sz w:val="16"/>
                <w:szCs w:val="16"/>
              </w:rPr>
              <w:t>При проведении осмотра услугополучатель предоставляет должностному лицу услу-годателя копии следующих документов с предъявлением оригиналов:</w:t>
            </w:r>
          </w:p>
          <w:p w:rsidR="00E5478A" w:rsidRPr="00E5478A" w:rsidRDefault="00E5478A" w:rsidP="00E5478A">
            <w:pPr>
              <w:tabs>
                <w:tab w:val="left" w:pos="312"/>
              </w:tabs>
              <w:spacing w:line="226" w:lineRule="exact"/>
              <w:ind w:right="62"/>
              <w:rPr>
                <w:rFonts w:eastAsia="Times New Roman"/>
                <w:sz w:val="16"/>
                <w:szCs w:val="16"/>
              </w:rPr>
            </w:pPr>
            <w:r w:rsidRPr="00E5478A">
              <w:rPr>
                <w:rFonts w:eastAsia="Times New Roman"/>
                <w:sz w:val="16"/>
                <w:szCs w:val="16"/>
              </w:rPr>
              <w:t>1)</w:t>
            </w:r>
            <w:r w:rsidRPr="00E5478A">
              <w:rPr>
                <w:rFonts w:eastAsia="Times New Roman"/>
                <w:sz w:val="16"/>
                <w:szCs w:val="16"/>
              </w:rPr>
              <w:tab/>
              <w:t>подтверждающих право владения пользования и (или) распоряжения сооружения-ми и (или) помещениями (частями помещений), пригодными для использования в ка¬честве магазина беспошлинной торговли;</w:t>
            </w:r>
          </w:p>
          <w:p w:rsidR="00E5478A" w:rsidRPr="00E5478A" w:rsidRDefault="00E5478A" w:rsidP="00E5478A">
            <w:pPr>
              <w:tabs>
                <w:tab w:val="left" w:pos="312"/>
              </w:tabs>
              <w:spacing w:line="226" w:lineRule="exact"/>
              <w:ind w:right="62"/>
              <w:rPr>
                <w:rFonts w:eastAsia="Times New Roman"/>
                <w:sz w:val="16"/>
                <w:szCs w:val="16"/>
              </w:rPr>
            </w:pPr>
            <w:r w:rsidRPr="00E5478A">
              <w:rPr>
                <w:rFonts w:eastAsia="Times New Roman"/>
                <w:sz w:val="16"/>
                <w:szCs w:val="16"/>
              </w:rPr>
              <w:t>2)</w:t>
            </w:r>
            <w:r w:rsidRPr="00E5478A">
              <w:rPr>
                <w:rFonts w:eastAsia="Times New Roman"/>
                <w:sz w:val="16"/>
                <w:szCs w:val="16"/>
              </w:rPr>
              <w:tab/>
              <w:t>регистрационных документов или разрешений на розничную торговлю, если обя¬занность их получения предусмотрена законодательством Республики Казахстан.</w:t>
            </w:r>
          </w:p>
          <w:p w:rsidR="00E5478A" w:rsidRPr="00E5478A" w:rsidRDefault="00E5478A" w:rsidP="00E5478A">
            <w:pPr>
              <w:tabs>
                <w:tab w:val="left" w:pos="312"/>
              </w:tabs>
              <w:spacing w:line="226" w:lineRule="exact"/>
              <w:ind w:right="62"/>
              <w:rPr>
                <w:rFonts w:eastAsia="Times New Roman"/>
                <w:sz w:val="16"/>
                <w:szCs w:val="16"/>
              </w:rPr>
            </w:pPr>
            <w:r w:rsidRPr="00E5478A">
              <w:rPr>
                <w:rFonts w:eastAsia="Times New Roman"/>
                <w:sz w:val="16"/>
                <w:szCs w:val="16"/>
              </w:rPr>
              <w:t>При этом копии представленных документов прилагаются к акту таможенного осмот¬ра помещений и территорий, который остается у услугодателя.</w:t>
            </w:r>
          </w:p>
        </w:tc>
      </w:tr>
      <w:tr w:rsidR="00E5478A" w:rsidTr="00E5478A">
        <w:trPr>
          <w:trHeight w:hRule="exact" w:val="7100"/>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E5478A" w:rsidRDefault="00E5478A" w:rsidP="00E5478A">
            <w:pPr>
              <w:shd w:val="clear" w:color="auto" w:fill="FFFFFF"/>
              <w:ind w:left="19"/>
              <w:rPr>
                <w:sz w:val="16"/>
                <w:szCs w:val="16"/>
              </w:rPr>
            </w:pPr>
            <w:r>
              <w:rPr>
                <w:sz w:val="16"/>
                <w:szCs w:val="16"/>
              </w:rPr>
              <w:lastRenderedPageBreak/>
              <w:t>9</w:t>
            </w:r>
          </w:p>
        </w:tc>
        <w:tc>
          <w:tcPr>
            <w:tcW w:w="3000" w:type="dxa"/>
            <w:tcBorders>
              <w:top w:val="single" w:sz="6" w:space="0" w:color="auto"/>
              <w:left w:val="single" w:sz="6" w:space="0" w:color="auto"/>
              <w:bottom w:val="single" w:sz="6" w:space="0" w:color="auto"/>
              <w:right w:val="single" w:sz="6" w:space="0" w:color="auto"/>
            </w:tcBorders>
            <w:shd w:val="clear" w:color="auto" w:fill="FFFFFF"/>
          </w:tcPr>
          <w:p w:rsidR="00E5478A" w:rsidRDefault="00E5478A" w:rsidP="00E5478A">
            <w:pPr>
              <w:shd w:val="clear" w:color="auto" w:fill="FFFFFF"/>
              <w:spacing w:line="230" w:lineRule="exact"/>
              <w:ind w:left="10" w:right="19"/>
              <w:rPr>
                <w:rFonts w:eastAsia="Times New Roman"/>
                <w:sz w:val="16"/>
                <w:szCs w:val="16"/>
              </w:rPr>
            </w:pPr>
            <w:r w:rsidRPr="00E5478A">
              <w:rPr>
                <w:rFonts w:eastAsia="Times New Roman"/>
                <w:sz w:val="16"/>
                <w:szCs w:val="16"/>
              </w:rPr>
              <w:t>Основания для отказа в оказании го-сударственной услуги, установлен¬ные законами Республики Казахстан</w:t>
            </w:r>
          </w:p>
        </w:tc>
        <w:tc>
          <w:tcPr>
            <w:tcW w:w="6557" w:type="dxa"/>
            <w:tcBorders>
              <w:top w:val="single" w:sz="6" w:space="0" w:color="auto"/>
              <w:left w:val="single" w:sz="6" w:space="0" w:color="auto"/>
              <w:bottom w:val="single" w:sz="6" w:space="0" w:color="auto"/>
              <w:right w:val="single" w:sz="6" w:space="0" w:color="auto"/>
            </w:tcBorders>
            <w:shd w:val="clear" w:color="auto" w:fill="FFFFFF"/>
          </w:tcPr>
          <w:p w:rsidR="00E5478A" w:rsidRPr="00E5478A" w:rsidRDefault="00E5478A" w:rsidP="00E5478A">
            <w:pPr>
              <w:shd w:val="clear" w:color="auto" w:fill="FFFFFF"/>
              <w:tabs>
                <w:tab w:val="left" w:pos="312"/>
              </w:tabs>
              <w:spacing w:line="226" w:lineRule="exact"/>
              <w:ind w:left="14" w:right="62"/>
              <w:rPr>
                <w:rFonts w:eastAsia="Times New Roman"/>
                <w:sz w:val="16"/>
                <w:szCs w:val="16"/>
              </w:rPr>
            </w:pPr>
            <w:r w:rsidRPr="00E5478A">
              <w:rPr>
                <w:rFonts w:eastAsia="Times New Roman"/>
                <w:sz w:val="16"/>
                <w:szCs w:val="16"/>
              </w:rPr>
              <w:t>1)</w:t>
            </w:r>
            <w:r w:rsidRPr="00E5478A">
              <w:rPr>
                <w:rFonts w:eastAsia="Times New Roman"/>
                <w:sz w:val="16"/>
                <w:szCs w:val="16"/>
              </w:rPr>
              <w:tab/>
              <w:t>непредставление всех документов, указанных в пункте 8 настоящего приложение 1 к Правилам;</w:t>
            </w:r>
          </w:p>
          <w:p w:rsidR="00E5478A" w:rsidRPr="00E5478A" w:rsidRDefault="00E5478A" w:rsidP="00E5478A">
            <w:pPr>
              <w:shd w:val="clear" w:color="auto" w:fill="FFFFFF"/>
              <w:tabs>
                <w:tab w:val="left" w:pos="312"/>
              </w:tabs>
              <w:spacing w:line="226" w:lineRule="exact"/>
              <w:ind w:left="14" w:right="62"/>
              <w:rPr>
                <w:rFonts w:eastAsia="Times New Roman"/>
                <w:sz w:val="16"/>
                <w:szCs w:val="16"/>
              </w:rPr>
            </w:pPr>
            <w:r w:rsidRPr="00E5478A">
              <w:rPr>
                <w:rFonts w:eastAsia="Times New Roman"/>
                <w:sz w:val="16"/>
                <w:szCs w:val="16"/>
              </w:rPr>
              <w:t>2)</w:t>
            </w:r>
            <w:r w:rsidRPr="00E5478A">
              <w:rPr>
                <w:rFonts w:eastAsia="Times New Roman"/>
                <w:sz w:val="16"/>
                <w:szCs w:val="16"/>
              </w:rPr>
              <w:tab/>
              <w:t>несоответствие услугополучателя следующим условиям:</w:t>
            </w:r>
          </w:p>
          <w:p w:rsidR="00E5478A" w:rsidRPr="00E5478A" w:rsidRDefault="00E5478A" w:rsidP="00E5478A">
            <w:pPr>
              <w:shd w:val="clear" w:color="auto" w:fill="FFFFFF"/>
              <w:tabs>
                <w:tab w:val="left" w:pos="312"/>
              </w:tabs>
              <w:spacing w:line="226" w:lineRule="exact"/>
              <w:ind w:left="14" w:right="62"/>
              <w:rPr>
                <w:rFonts w:eastAsia="Times New Roman"/>
                <w:sz w:val="16"/>
                <w:szCs w:val="16"/>
              </w:rPr>
            </w:pPr>
            <w:r w:rsidRPr="00E5478A">
              <w:rPr>
                <w:rFonts w:eastAsia="Times New Roman"/>
                <w:sz w:val="16"/>
                <w:szCs w:val="16"/>
              </w:rPr>
              <w:t>нахождение в собственности, хозяйственном ведении, оперативном управлении или аренде сооружений и (или) помещений (частей помещений), предназначенных для использования в качестве магазина беспошлинной торговли и отвечающих следую-щим требованиям:</w:t>
            </w:r>
          </w:p>
          <w:p w:rsidR="00E5478A" w:rsidRPr="00E5478A" w:rsidRDefault="00E5478A" w:rsidP="00E5478A">
            <w:pPr>
              <w:shd w:val="clear" w:color="auto" w:fill="FFFFFF"/>
              <w:tabs>
                <w:tab w:val="left" w:pos="312"/>
              </w:tabs>
              <w:spacing w:line="226" w:lineRule="exact"/>
              <w:ind w:left="14" w:right="62"/>
              <w:rPr>
                <w:rFonts w:eastAsia="Times New Roman"/>
                <w:sz w:val="16"/>
                <w:szCs w:val="16"/>
              </w:rPr>
            </w:pPr>
            <w:r w:rsidRPr="00E5478A">
              <w:rPr>
                <w:rFonts w:eastAsia="Times New Roman"/>
                <w:sz w:val="16"/>
                <w:szCs w:val="16"/>
              </w:rPr>
              <w:t>торговый зал должен находиться за пределами места, определенного для производ¬ства таможенного декларирования товаров;</w:t>
            </w:r>
          </w:p>
          <w:p w:rsidR="00E5478A" w:rsidRPr="00E5478A" w:rsidRDefault="00E5478A" w:rsidP="00E5478A">
            <w:pPr>
              <w:shd w:val="clear" w:color="auto" w:fill="FFFFFF"/>
              <w:tabs>
                <w:tab w:val="left" w:pos="312"/>
              </w:tabs>
              <w:spacing w:line="226" w:lineRule="exact"/>
              <w:ind w:left="14" w:right="62"/>
              <w:rPr>
                <w:rFonts w:eastAsia="Times New Roman"/>
                <w:sz w:val="16"/>
                <w:szCs w:val="16"/>
              </w:rPr>
            </w:pPr>
            <w:r w:rsidRPr="00E5478A">
              <w:rPr>
                <w:rFonts w:eastAsia="Times New Roman"/>
                <w:sz w:val="16"/>
                <w:szCs w:val="16"/>
              </w:rPr>
              <w:t>на территории магазина беспошлинной торговли должны быть места, предназначен¬ные для осуществления торговых операций, а также отдельные огороженные места, предназначенные для осуществления операций по обеспечению сохранности товаров и подготовке товаров к продаже (вскрытие упаковки, освобождение от тары и дру¬гие);</w:t>
            </w:r>
          </w:p>
          <w:p w:rsidR="00E5478A" w:rsidRPr="00E5478A" w:rsidRDefault="00E5478A" w:rsidP="00E5478A">
            <w:pPr>
              <w:shd w:val="clear" w:color="auto" w:fill="FFFFFF"/>
              <w:tabs>
                <w:tab w:val="left" w:pos="312"/>
              </w:tabs>
              <w:spacing w:line="226" w:lineRule="exact"/>
              <w:ind w:left="14" w:right="62"/>
              <w:rPr>
                <w:rFonts w:eastAsia="Times New Roman"/>
                <w:sz w:val="16"/>
                <w:szCs w:val="16"/>
              </w:rPr>
            </w:pPr>
            <w:r w:rsidRPr="00E5478A">
              <w:rPr>
                <w:rFonts w:eastAsia="Times New Roman"/>
                <w:sz w:val="16"/>
                <w:szCs w:val="16"/>
              </w:rPr>
              <w:t>наличие регистрационных документов или разрешений на розничную торговлю в случаях, предусмотренных законодательством Республики Казахстан;</w:t>
            </w:r>
          </w:p>
          <w:p w:rsidR="00E5478A" w:rsidRPr="00E5478A" w:rsidRDefault="00E5478A" w:rsidP="00E5478A">
            <w:pPr>
              <w:shd w:val="clear" w:color="auto" w:fill="FFFFFF"/>
              <w:tabs>
                <w:tab w:val="left" w:pos="312"/>
              </w:tabs>
              <w:spacing w:line="226" w:lineRule="exact"/>
              <w:ind w:left="14" w:right="62"/>
              <w:rPr>
                <w:rFonts w:eastAsia="Times New Roman"/>
                <w:sz w:val="16"/>
                <w:szCs w:val="16"/>
              </w:rPr>
            </w:pPr>
            <w:r w:rsidRPr="00E5478A">
              <w:rPr>
                <w:rFonts w:eastAsia="Times New Roman"/>
                <w:sz w:val="16"/>
                <w:szCs w:val="16"/>
              </w:rPr>
              <w:t>отсутствие на день обращения к услугодателю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rsidR="00E5478A" w:rsidRPr="00E5478A" w:rsidRDefault="00E5478A" w:rsidP="00E5478A">
            <w:pPr>
              <w:shd w:val="clear" w:color="auto" w:fill="FFFFFF"/>
              <w:tabs>
                <w:tab w:val="left" w:pos="312"/>
              </w:tabs>
              <w:spacing w:line="226" w:lineRule="exact"/>
              <w:ind w:left="14" w:right="62"/>
              <w:rPr>
                <w:rFonts w:eastAsia="Times New Roman"/>
                <w:sz w:val="16"/>
                <w:szCs w:val="16"/>
              </w:rPr>
            </w:pPr>
            <w:r w:rsidRPr="00E5478A">
              <w:rPr>
                <w:rFonts w:eastAsia="Times New Roman"/>
                <w:sz w:val="16"/>
                <w:szCs w:val="16"/>
              </w:rPr>
              <w:t>отсутствие фактов привлечения в течение одного года до дня обращения в таможен-ный орган к административной ответственности в соответствии со статьями 528, 532, 535, 538, 544, 551 и 555 Кодекса Республики Казахстан об административных право-нарушениях;</w:t>
            </w:r>
          </w:p>
          <w:p w:rsidR="00E5478A" w:rsidRPr="00E5478A" w:rsidRDefault="00E5478A" w:rsidP="00E5478A">
            <w:pPr>
              <w:shd w:val="clear" w:color="auto" w:fill="FFFFFF"/>
              <w:tabs>
                <w:tab w:val="left" w:pos="312"/>
              </w:tabs>
              <w:spacing w:line="226" w:lineRule="exact"/>
              <w:ind w:left="14" w:right="62"/>
              <w:rPr>
                <w:rFonts w:eastAsia="Times New Roman"/>
                <w:sz w:val="16"/>
                <w:szCs w:val="16"/>
              </w:rPr>
            </w:pPr>
            <w:r w:rsidRPr="00E5478A">
              <w:rPr>
                <w:rFonts w:eastAsia="Times New Roman"/>
                <w:sz w:val="16"/>
                <w:szCs w:val="16"/>
              </w:rPr>
              <w:t>для магазинов беспошлинной торговли, предусмотренных для реализации товаров лицам, указанным в подпункте 4) пункта 2 статьи 324 Кодекса, дополнительные усло¬вия включения в соответствующий реестр устанавливаются уполномоченным орга¬ном по согласованию с уполномоченным органом в сфере внешней политики соглас¬но пункта 1 статьи 525 Кодекса;</w:t>
            </w:r>
          </w:p>
          <w:p w:rsidR="00E5478A" w:rsidRPr="00E5478A" w:rsidRDefault="00E5478A" w:rsidP="00E5478A">
            <w:pPr>
              <w:shd w:val="clear" w:color="auto" w:fill="FFFFFF"/>
              <w:tabs>
                <w:tab w:val="left" w:pos="312"/>
              </w:tabs>
              <w:spacing w:line="226" w:lineRule="exact"/>
              <w:ind w:left="14" w:right="62"/>
              <w:rPr>
                <w:rFonts w:eastAsia="Times New Roman"/>
                <w:sz w:val="16"/>
                <w:szCs w:val="16"/>
              </w:rPr>
            </w:pPr>
            <w:r w:rsidRPr="00E5478A">
              <w:rPr>
                <w:rFonts w:eastAsia="Times New Roman"/>
                <w:sz w:val="16"/>
                <w:szCs w:val="16"/>
              </w:rPr>
              <w:t>наличие договора (соглашения) о пользовании информационной системой электрон¬ных счетов-фактур;</w:t>
            </w:r>
          </w:p>
          <w:p w:rsidR="00E5478A" w:rsidRDefault="00E5478A" w:rsidP="00E5478A">
            <w:pPr>
              <w:shd w:val="clear" w:color="auto" w:fill="FFFFFF"/>
              <w:tabs>
                <w:tab w:val="left" w:pos="312"/>
              </w:tabs>
              <w:spacing w:line="226" w:lineRule="exact"/>
              <w:ind w:left="14" w:right="62"/>
              <w:rPr>
                <w:rFonts w:eastAsia="Times New Roman"/>
                <w:sz w:val="16"/>
                <w:szCs w:val="16"/>
              </w:rPr>
            </w:pPr>
            <w:r w:rsidRPr="00E5478A">
              <w:rPr>
                <w:rFonts w:eastAsia="Times New Roman"/>
                <w:sz w:val="16"/>
                <w:szCs w:val="16"/>
              </w:rPr>
              <w:t>если сооружения и (или) помещения (части помещений) находятся в аренде на день подачи заявления о включении в реестр владельцев магазинов беспошлинной торгов¬ли, договор аренды в отношении таких сооружений и (или) помещений (частей поме-щений) не заключен на срок не менее шести месяцев.</w:t>
            </w:r>
          </w:p>
        </w:tc>
      </w:tr>
      <w:tr w:rsidR="00E5478A" w:rsidTr="00E5478A">
        <w:trPr>
          <w:trHeight w:hRule="exact" w:val="157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E5478A" w:rsidRDefault="00E5478A" w:rsidP="00E5478A">
            <w:pPr>
              <w:shd w:val="clear" w:color="auto" w:fill="FFFFFF"/>
              <w:ind w:left="19"/>
              <w:rPr>
                <w:sz w:val="16"/>
                <w:szCs w:val="16"/>
              </w:rPr>
            </w:pPr>
            <w:r>
              <w:rPr>
                <w:sz w:val="16"/>
                <w:szCs w:val="16"/>
              </w:rPr>
              <w:t>10</w:t>
            </w:r>
          </w:p>
        </w:tc>
        <w:tc>
          <w:tcPr>
            <w:tcW w:w="3000" w:type="dxa"/>
            <w:tcBorders>
              <w:top w:val="single" w:sz="6" w:space="0" w:color="auto"/>
              <w:left w:val="single" w:sz="6" w:space="0" w:color="auto"/>
              <w:bottom w:val="single" w:sz="6" w:space="0" w:color="auto"/>
              <w:right w:val="single" w:sz="6" w:space="0" w:color="auto"/>
            </w:tcBorders>
            <w:shd w:val="clear" w:color="auto" w:fill="FFFFFF"/>
          </w:tcPr>
          <w:p w:rsidR="00E5478A" w:rsidRPr="00E5478A" w:rsidRDefault="00E5478A" w:rsidP="00E5478A">
            <w:pPr>
              <w:shd w:val="clear" w:color="auto" w:fill="FFFFFF"/>
              <w:spacing w:line="230" w:lineRule="exact"/>
              <w:ind w:left="10" w:right="19"/>
              <w:rPr>
                <w:rFonts w:eastAsia="Times New Roman"/>
                <w:sz w:val="16"/>
                <w:szCs w:val="16"/>
              </w:rPr>
            </w:pPr>
          </w:p>
          <w:p w:rsidR="00E5478A" w:rsidRPr="00E5478A" w:rsidRDefault="00E5478A" w:rsidP="00E5478A">
            <w:pPr>
              <w:shd w:val="clear" w:color="auto" w:fill="FFFFFF"/>
              <w:spacing w:line="230" w:lineRule="exact"/>
              <w:ind w:left="10" w:right="19"/>
              <w:rPr>
                <w:rFonts w:eastAsia="Times New Roman"/>
                <w:sz w:val="16"/>
                <w:szCs w:val="16"/>
              </w:rPr>
            </w:pPr>
            <w:r w:rsidRPr="00E5478A">
              <w:rPr>
                <w:rFonts w:eastAsia="Times New Roman"/>
                <w:sz w:val="16"/>
                <w:szCs w:val="16"/>
              </w:rPr>
              <w:t xml:space="preserve"> </w:t>
            </w:r>
          </w:p>
          <w:p w:rsidR="00E5478A" w:rsidRPr="00E5478A" w:rsidRDefault="00E5478A" w:rsidP="00E5478A">
            <w:pPr>
              <w:shd w:val="clear" w:color="auto" w:fill="FFFFFF"/>
              <w:spacing w:line="230" w:lineRule="exact"/>
              <w:ind w:left="10" w:right="19"/>
              <w:rPr>
                <w:rFonts w:eastAsia="Times New Roman"/>
                <w:sz w:val="16"/>
                <w:szCs w:val="16"/>
              </w:rPr>
            </w:pPr>
            <w:r w:rsidRPr="00E5478A">
              <w:rPr>
                <w:rFonts w:eastAsia="Times New Roman"/>
                <w:sz w:val="16"/>
                <w:szCs w:val="16"/>
              </w:rPr>
              <w:t>Иные требования с учетом особенно¬стей оказания</w:t>
            </w:r>
          </w:p>
          <w:p w:rsidR="00E5478A" w:rsidRPr="00E5478A" w:rsidRDefault="00E5478A" w:rsidP="00E5478A">
            <w:pPr>
              <w:shd w:val="clear" w:color="auto" w:fill="FFFFFF"/>
              <w:spacing w:line="230" w:lineRule="exact"/>
              <w:ind w:left="10" w:right="19"/>
              <w:rPr>
                <w:rFonts w:eastAsia="Times New Roman"/>
                <w:sz w:val="16"/>
                <w:szCs w:val="16"/>
              </w:rPr>
            </w:pPr>
            <w:r w:rsidRPr="00E5478A">
              <w:rPr>
                <w:rFonts w:eastAsia="Times New Roman"/>
                <w:sz w:val="16"/>
                <w:szCs w:val="16"/>
              </w:rPr>
              <w:t>государственной услуги, в том числе оказываемой в электронной форме</w:t>
            </w:r>
          </w:p>
        </w:tc>
        <w:tc>
          <w:tcPr>
            <w:tcW w:w="6557" w:type="dxa"/>
            <w:tcBorders>
              <w:top w:val="single" w:sz="6" w:space="0" w:color="auto"/>
              <w:left w:val="single" w:sz="6" w:space="0" w:color="auto"/>
              <w:bottom w:val="single" w:sz="6" w:space="0" w:color="auto"/>
              <w:right w:val="single" w:sz="6" w:space="0" w:color="auto"/>
            </w:tcBorders>
            <w:shd w:val="clear" w:color="auto" w:fill="FFFFFF"/>
          </w:tcPr>
          <w:p w:rsidR="00E5478A" w:rsidRPr="00E5478A" w:rsidRDefault="00E5478A" w:rsidP="00E5478A">
            <w:pPr>
              <w:shd w:val="clear" w:color="auto" w:fill="FFFFFF"/>
              <w:tabs>
                <w:tab w:val="left" w:pos="312"/>
              </w:tabs>
              <w:spacing w:line="226" w:lineRule="exact"/>
              <w:ind w:left="14" w:right="62"/>
              <w:rPr>
                <w:rFonts w:eastAsia="Times New Roman"/>
                <w:sz w:val="16"/>
                <w:szCs w:val="16"/>
              </w:rPr>
            </w:pPr>
            <w:r w:rsidRPr="00E5478A">
              <w:rPr>
                <w:rFonts w:eastAsia="Times New Roman"/>
                <w:sz w:val="16"/>
                <w:szCs w:val="16"/>
              </w:rPr>
              <w:t>Услугополучатель имеет возможность получения государственной услуги в электрон-ной форме через портал при условии наличия ЭЦП.</w:t>
            </w:r>
          </w:p>
          <w:p w:rsidR="00E5478A" w:rsidRDefault="00E5478A" w:rsidP="00E5478A">
            <w:pPr>
              <w:shd w:val="clear" w:color="auto" w:fill="FFFFFF"/>
              <w:tabs>
                <w:tab w:val="left" w:pos="312"/>
              </w:tabs>
              <w:spacing w:line="226" w:lineRule="exact"/>
              <w:ind w:left="14" w:right="62"/>
              <w:rPr>
                <w:rFonts w:eastAsia="Times New Roman"/>
                <w:sz w:val="16"/>
                <w:szCs w:val="16"/>
              </w:rPr>
            </w:pPr>
            <w:r w:rsidRPr="00E5478A">
              <w:rPr>
                <w:rFonts w:eastAsia="Times New Roman"/>
                <w:sz w:val="16"/>
                <w:szCs w:val="16"/>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w:t>
            </w:r>
          </w:p>
          <w:p w:rsidR="00E5478A" w:rsidRPr="00E5478A" w:rsidRDefault="00E5478A" w:rsidP="00E5478A">
            <w:pPr>
              <w:rPr>
                <w:rFonts w:eastAsia="Times New Roman"/>
                <w:sz w:val="16"/>
                <w:szCs w:val="16"/>
              </w:rPr>
            </w:pPr>
            <w:r w:rsidRPr="00E5478A">
              <w:rPr>
                <w:rFonts w:eastAsia="Times New Roman"/>
                <w:sz w:val="16"/>
                <w:szCs w:val="16"/>
              </w:rPr>
              <w:t>та» на портале, Единого контакт-центра 1414, 8 800 080 777</w:t>
            </w:r>
          </w:p>
        </w:tc>
      </w:tr>
    </w:tbl>
    <w:p w:rsidR="00381460" w:rsidRDefault="00381460">
      <w:pPr>
        <w:sectPr w:rsidR="00381460">
          <w:type w:val="continuous"/>
          <w:pgSz w:w="11909" w:h="16834"/>
          <w:pgMar w:top="1094" w:right="674" w:bottom="360" w:left="1246" w:header="720" w:footer="720" w:gutter="0"/>
          <w:cols w:space="60"/>
          <w:noEndnote/>
        </w:sectPr>
      </w:pPr>
    </w:p>
    <w:p w:rsidR="00381460" w:rsidRPr="00E5478A" w:rsidRDefault="00381460" w:rsidP="00E5478A">
      <w:pPr>
        <w:shd w:val="clear" w:color="auto" w:fill="FFFFFF"/>
        <w:ind w:left="4116"/>
        <w:jc w:val="center"/>
        <w:rPr>
          <w:sz w:val="18"/>
          <w:szCs w:val="18"/>
        </w:rPr>
      </w:pPr>
      <w:r w:rsidRPr="00E5478A">
        <w:rPr>
          <w:rFonts w:eastAsia="Times New Roman"/>
          <w:sz w:val="18"/>
          <w:szCs w:val="18"/>
        </w:rPr>
        <w:lastRenderedPageBreak/>
        <w:t>Приложение 2</w:t>
      </w:r>
    </w:p>
    <w:p w:rsidR="00381460" w:rsidRPr="00E5478A" w:rsidRDefault="00381460" w:rsidP="00E5478A">
      <w:pPr>
        <w:shd w:val="clear" w:color="auto" w:fill="FFFFFF"/>
        <w:ind w:left="4116"/>
        <w:jc w:val="center"/>
        <w:rPr>
          <w:sz w:val="18"/>
          <w:szCs w:val="18"/>
        </w:rPr>
      </w:pPr>
      <w:r w:rsidRPr="00E5478A">
        <w:rPr>
          <w:rFonts w:eastAsia="Times New Roman"/>
          <w:sz w:val="18"/>
          <w:szCs w:val="18"/>
        </w:rPr>
        <w:t>к Правилам оказания</w:t>
      </w:r>
    </w:p>
    <w:p w:rsidR="00381460" w:rsidRPr="00E5478A" w:rsidRDefault="00381460" w:rsidP="00E5478A">
      <w:pPr>
        <w:shd w:val="clear" w:color="auto" w:fill="FFFFFF"/>
        <w:ind w:left="4116"/>
        <w:jc w:val="center"/>
        <w:rPr>
          <w:sz w:val="18"/>
          <w:szCs w:val="18"/>
        </w:rPr>
      </w:pPr>
      <w:r w:rsidRPr="00E5478A">
        <w:rPr>
          <w:rFonts w:eastAsia="Times New Roman"/>
          <w:sz w:val="18"/>
          <w:szCs w:val="18"/>
        </w:rPr>
        <w:t>государственной услуги</w:t>
      </w:r>
    </w:p>
    <w:p w:rsidR="00381460" w:rsidRPr="00E5478A" w:rsidRDefault="00381460" w:rsidP="00E5478A">
      <w:pPr>
        <w:shd w:val="clear" w:color="auto" w:fill="FFFFFF"/>
        <w:ind w:left="4116"/>
        <w:jc w:val="center"/>
        <w:rPr>
          <w:sz w:val="18"/>
          <w:szCs w:val="18"/>
        </w:rPr>
      </w:pPr>
      <w:r w:rsidRPr="00E5478A">
        <w:rPr>
          <w:rFonts w:eastAsia="Times New Roman"/>
          <w:sz w:val="18"/>
          <w:szCs w:val="18"/>
        </w:rPr>
        <w:t>«Включение в реестр владельцев</w:t>
      </w:r>
    </w:p>
    <w:p w:rsidR="00381460" w:rsidRPr="00E5478A" w:rsidRDefault="00381460" w:rsidP="00E5478A">
      <w:pPr>
        <w:shd w:val="clear" w:color="auto" w:fill="FFFFFF"/>
        <w:ind w:left="4116"/>
        <w:jc w:val="center"/>
        <w:rPr>
          <w:sz w:val="18"/>
          <w:szCs w:val="18"/>
        </w:rPr>
      </w:pPr>
      <w:r w:rsidRPr="00E5478A">
        <w:rPr>
          <w:rFonts w:eastAsia="Times New Roman"/>
          <w:sz w:val="18"/>
          <w:szCs w:val="18"/>
        </w:rPr>
        <w:t>магазинов беспошлинной торговли»</w:t>
      </w:r>
    </w:p>
    <w:p w:rsidR="00381460" w:rsidRDefault="00381460" w:rsidP="00E5478A">
      <w:pPr>
        <w:shd w:val="clear" w:color="auto" w:fill="FFFFFF"/>
        <w:tabs>
          <w:tab w:val="left" w:leader="underscore" w:pos="9149"/>
        </w:tabs>
        <w:ind w:left="4814"/>
      </w:pPr>
      <w:r>
        <w:rPr>
          <w:sz w:val="28"/>
          <w:szCs w:val="28"/>
        </w:rPr>
        <w:tab/>
      </w:r>
    </w:p>
    <w:p w:rsidR="00381460" w:rsidRDefault="00381460" w:rsidP="00E5478A">
      <w:pPr>
        <w:shd w:val="clear" w:color="auto" w:fill="FFFFFF"/>
        <w:ind w:left="5765" w:right="1114" w:hanging="134"/>
      </w:pPr>
      <w:r>
        <w:rPr>
          <w:spacing w:val="-2"/>
          <w:sz w:val="28"/>
          <w:szCs w:val="28"/>
        </w:rPr>
        <w:t>(</w:t>
      </w:r>
      <w:r>
        <w:rPr>
          <w:rFonts w:eastAsia="Times New Roman"/>
          <w:spacing w:val="-2"/>
          <w:sz w:val="28"/>
          <w:szCs w:val="28"/>
        </w:rPr>
        <w:t xml:space="preserve">полное наименование </w:t>
      </w:r>
      <w:r>
        <w:rPr>
          <w:rFonts w:eastAsia="Times New Roman"/>
          <w:sz w:val="28"/>
          <w:szCs w:val="28"/>
        </w:rPr>
        <w:t>юридического лица)</w:t>
      </w:r>
    </w:p>
    <w:p w:rsidR="00381460" w:rsidRDefault="00381460" w:rsidP="00E5478A">
      <w:pPr>
        <w:shd w:val="clear" w:color="auto" w:fill="FFFFFF"/>
        <w:tabs>
          <w:tab w:val="left" w:leader="underscore" w:pos="9221"/>
        </w:tabs>
        <w:ind w:left="4742"/>
      </w:pPr>
      <w:r>
        <w:rPr>
          <w:sz w:val="28"/>
          <w:szCs w:val="28"/>
        </w:rPr>
        <w:tab/>
      </w:r>
    </w:p>
    <w:p w:rsidR="00381460" w:rsidRDefault="00381460" w:rsidP="00E5478A">
      <w:pPr>
        <w:shd w:val="clear" w:color="auto" w:fill="FFFFFF"/>
        <w:ind w:left="5722"/>
      </w:pPr>
      <w:r>
        <w:rPr>
          <w:sz w:val="28"/>
          <w:szCs w:val="28"/>
        </w:rPr>
        <w:t>(</w:t>
      </w:r>
      <w:r>
        <w:rPr>
          <w:rFonts w:eastAsia="Times New Roman"/>
          <w:sz w:val="28"/>
          <w:szCs w:val="28"/>
        </w:rPr>
        <w:t>юридический адрес)</w:t>
      </w:r>
    </w:p>
    <w:p w:rsidR="00381460" w:rsidRDefault="00381460" w:rsidP="00E5478A">
      <w:pPr>
        <w:shd w:val="clear" w:color="auto" w:fill="FFFFFF"/>
        <w:tabs>
          <w:tab w:val="left" w:leader="underscore" w:pos="9293"/>
        </w:tabs>
        <w:ind w:left="4675"/>
      </w:pPr>
      <w:r>
        <w:rPr>
          <w:sz w:val="28"/>
          <w:szCs w:val="28"/>
        </w:rPr>
        <w:tab/>
      </w:r>
    </w:p>
    <w:p w:rsidR="00381460" w:rsidRDefault="00381460" w:rsidP="00E5478A">
      <w:pPr>
        <w:shd w:val="clear" w:color="auto" w:fill="FFFFFF"/>
        <w:ind w:left="5803"/>
      </w:pPr>
      <w:r>
        <w:rPr>
          <w:rFonts w:eastAsia="Times New Roman"/>
          <w:sz w:val="28"/>
          <w:szCs w:val="28"/>
        </w:rPr>
        <w:t>фактический адрес)</w:t>
      </w:r>
    </w:p>
    <w:p w:rsidR="00381460" w:rsidRDefault="00381460" w:rsidP="00E5478A">
      <w:pPr>
        <w:shd w:val="clear" w:color="auto" w:fill="FFFFFF"/>
        <w:tabs>
          <w:tab w:val="left" w:leader="underscore" w:pos="9360"/>
        </w:tabs>
        <w:ind w:left="4603"/>
      </w:pPr>
      <w:r>
        <w:rPr>
          <w:sz w:val="28"/>
          <w:szCs w:val="28"/>
        </w:rPr>
        <w:tab/>
      </w:r>
    </w:p>
    <w:p w:rsidR="00381460" w:rsidRDefault="00381460" w:rsidP="00E5478A">
      <w:pPr>
        <w:shd w:val="clear" w:color="auto" w:fill="FFFFFF"/>
        <w:ind w:left="4790"/>
      </w:pPr>
      <w:r>
        <w:rPr>
          <w:sz w:val="28"/>
          <w:szCs w:val="28"/>
        </w:rPr>
        <w:t>(</w:t>
      </w:r>
      <w:r>
        <w:rPr>
          <w:rFonts w:eastAsia="Times New Roman"/>
          <w:sz w:val="28"/>
          <w:szCs w:val="28"/>
        </w:rPr>
        <w:t>бизнес-идентификационный номер)</w:t>
      </w:r>
    </w:p>
    <w:p w:rsidR="00381460" w:rsidRDefault="00381460" w:rsidP="00E5478A">
      <w:pPr>
        <w:shd w:val="clear" w:color="auto" w:fill="FFFFFF"/>
        <w:tabs>
          <w:tab w:val="left" w:leader="underscore" w:pos="9360"/>
        </w:tabs>
        <w:ind w:left="4603"/>
      </w:pPr>
      <w:r>
        <w:rPr>
          <w:sz w:val="28"/>
          <w:szCs w:val="28"/>
        </w:rPr>
        <w:tab/>
      </w:r>
    </w:p>
    <w:p w:rsidR="00381460" w:rsidRDefault="00381460" w:rsidP="00E5478A">
      <w:pPr>
        <w:shd w:val="clear" w:color="auto" w:fill="FFFFFF"/>
        <w:ind w:left="5189"/>
      </w:pPr>
      <w:r>
        <w:rPr>
          <w:sz w:val="28"/>
          <w:szCs w:val="28"/>
        </w:rPr>
        <w:t>(</w:t>
      </w:r>
      <w:r>
        <w:rPr>
          <w:rFonts w:eastAsia="Times New Roman"/>
          <w:sz w:val="28"/>
          <w:szCs w:val="28"/>
        </w:rPr>
        <w:t>электронный адрес, телефон)</w:t>
      </w:r>
    </w:p>
    <w:p w:rsidR="00381460" w:rsidRDefault="00381460" w:rsidP="00E5478A">
      <w:pPr>
        <w:shd w:val="clear" w:color="auto" w:fill="FFFFFF"/>
        <w:tabs>
          <w:tab w:val="left" w:leader="underscore" w:pos="9221"/>
        </w:tabs>
        <w:ind w:left="4742"/>
      </w:pPr>
      <w:r>
        <w:rPr>
          <w:sz w:val="28"/>
          <w:szCs w:val="28"/>
        </w:rPr>
        <w:tab/>
      </w:r>
    </w:p>
    <w:p w:rsidR="00381460" w:rsidRDefault="00381460" w:rsidP="00E5478A">
      <w:pPr>
        <w:shd w:val="clear" w:color="auto" w:fill="FFFFFF"/>
        <w:ind w:left="5386" w:right="1114" w:firstLine="274"/>
      </w:pPr>
      <w:r>
        <w:rPr>
          <w:sz w:val="28"/>
          <w:szCs w:val="28"/>
        </w:rPr>
        <w:t>(</w:t>
      </w:r>
      <w:r>
        <w:rPr>
          <w:rFonts w:eastAsia="Times New Roman"/>
          <w:sz w:val="28"/>
          <w:szCs w:val="28"/>
        </w:rPr>
        <w:t xml:space="preserve">наименование органа </w:t>
      </w:r>
      <w:r>
        <w:rPr>
          <w:rFonts w:eastAsia="Times New Roman"/>
          <w:spacing w:val="-2"/>
          <w:sz w:val="28"/>
          <w:szCs w:val="28"/>
        </w:rPr>
        <w:t>государственных доходов)</w:t>
      </w:r>
    </w:p>
    <w:p w:rsidR="00381460" w:rsidRDefault="00381460" w:rsidP="00E5478A">
      <w:pPr>
        <w:shd w:val="clear" w:color="auto" w:fill="FFFFFF"/>
        <w:ind w:left="485"/>
      </w:pPr>
      <w:r>
        <w:rPr>
          <w:rFonts w:eastAsia="Times New Roman"/>
          <w:b/>
          <w:bCs/>
          <w:sz w:val="28"/>
          <w:szCs w:val="28"/>
        </w:rPr>
        <w:t>Заявление о включении в реестр владельцев магазинов беспошлинной</w:t>
      </w:r>
    </w:p>
    <w:p w:rsidR="00381460" w:rsidRDefault="00381460" w:rsidP="00E5478A">
      <w:pPr>
        <w:shd w:val="clear" w:color="auto" w:fill="FFFFFF"/>
        <w:ind w:left="130"/>
        <w:jc w:val="center"/>
      </w:pPr>
      <w:r>
        <w:rPr>
          <w:rFonts w:eastAsia="Times New Roman"/>
          <w:b/>
          <w:bCs/>
          <w:sz w:val="28"/>
          <w:szCs w:val="28"/>
        </w:rPr>
        <w:t>торговли</w:t>
      </w:r>
    </w:p>
    <w:p w:rsidR="00381460" w:rsidRDefault="00381460" w:rsidP="00E5478A">
      <w:pPr>
        <w:shd w:val="clear" w:color="auto" w:fill="FFFFFF"/>
        <w:ind w:firstLine="710"/>
      </w:pPr>
      <w:r>
        <w:rPr>
          <w:rFonts w:eastAsia="Times New Roman"/>
          <w:spacing w:val="-1"/>
          <w:sz w:val="28"/>
          <w:szCs w:val="28"/>
        </w:rPr>
        <w:t xml:space="preserve">Просим Вас согласно пункту 1 стати 525 Кодекса Республики Казахстан от </w:t>
      </w:r>
      <w:r>
        <w:rPr>
          <w:rFonts w:eastAsia="Times New Roman"/>
          <w:sz w:val="28"/>
          <w:szCs w:val="28"/>
        </w:rPr>
        <w:t>26 декабря 2017 года «О таможенном регулировании в Республике Казахстан» (далее – Кодекс) включить в реестр владельцев магазинов беспошлинной торговли.</w:t>
      </w:r>
    </w:p>
    <w:p w:rsidR="00381460" w:rsidRDefault="00381460" w:rsidP="00E5478A">
      <w:pPr>
        <w:shd w:val="clear" w:color="auto" w:fill="FFFFFF"/>
        <w:ind w:left="710"/>
      </w:pPr>
      <w:r>
        <w:rPr>
          <w:rFonts w:eastAsia="Times New Roman"/>
          <w:sz w:val="28"/>
          <w:szCs w:val="28"/>
        </w:rPr>
        <w:t>Указываем следующие сведения:</w:t>
      </w:r>
    </w:p>
    <w:p w:rsidR="00381460" w:rsidRDefault="00381460" w:rsidP="00E5478A">
      <w:pPr>
        <w:shd w:val="clear" w:color="auto" w:fill="FFFFFF"/>
        <w:ind w:firstLine="710"/>
      </w:pPr>
      <w:r>
        <w:rPr>
          <w:rFonts w:eastAsia="Times New Roman"/>
          <w:spacing w:val="-1"/>
          <w:sz w:val="28"/>
          <w:szCs w:val="28"/>
        </w:rPr>
        <w:t xml:space="preserve">наличие в собственности, хозяйственном ведении, оперативном управлении </w:t>
      </w:r>
      <w:r>
        <w:rPr>
          <w:rFonts w:eastAsia="Times New Roman"/>
          <w:sz w:val="28"/>
          <w:szCs w:val="28"/>
        </w:rPr>
        <w:t xml:space="preserve">или аренде сооружений и (или) помещений (частей помещений), предназначенных для использования в качестве магазина беспошлинной торговли. Если сооружения и (или) помещения (части помещений) находятся в аренде на день подачи заявления о включении в реестр владельцев магазинов </w:t>
      </w:r>
      <w:r>
        <w:rPr>
          <w:rFonts w:eastAsia="Times New Roman"/>
          <w:spacing w:val="-1"/>
          <w:sz w:val="28"/>
          <w:szCs w:val="28"/>
        </w:rPr>
        <w:t>беспошлинной торговли, договор аренды в отношении таких сооружений и (или)</w:t>
      </w:r>
    </w:p>
    <w:p w:rsidR="00E5478A" w:rsidRDefault="00E5478A" w:rsidP="00E5478A">
      <w:pPr>
        <w:shd w:val="clear" w:color="auto" w:fill="FFFFFF"/>
      </w:pPr>
      <w:r>
        <w:rPr>
          <w:rFonts w:eastAsia="Times New Roman"/>
          <w:sz w:val="28"/>
          <w:szCs w:val="28"/>
        </w:rPr>
        <w:t>помещений (частей помещений) должен быть заключен на срок не менее шести</w:t>
      </w:r>
    </w:p>
    <w:p w:rsidR="00E5478A" w:rsidRDefault="00E5478A" w:rsidP="00E5478A">
      <w:pPr>
        <w:shd w:val="clear" w:color="auto" w:fill="FFFFFF"/>
        <w:tabs>
          <w:tab w:val="left" w:leader="underscore" w:pos="8587"/>
        </w:tabs>
      </w:pPr>
      <w:r>
        <w:rPr>
          <w:rFonts w:eastAsia="Times New Roman"/>
          <w:sz w:val="28"/>
          <w:szCs w:val="28"/>
        </w:rPr>
        <w:t xml:space="preserve">месяцев </w:t>
      </w:r>
      <w:r>
        <w:rPr>
          <w:rFonts w:eastAsia="Times New Roman"/>
          <w:sz w:val="28"/>
          <w:szCs w:val="28"/>
        </w:rPr>
        <w:tab/>
      </w:r>
    </w:p>
    <w:p w:rsidR="00E5478A" w:rsidRDefault="00E5478A" w:rsidP="00E5478A">
      <w:pPr>
        <w:shd w:val="clear" w:color="auto" w:fill="FFFFFF"/>
        <w:tabs>
          <w:tab w:val="left" w:leader="underscore" w:pos="9514"/>
        </w:tabs>
      </w:pPr>
      <w:r>
        <w:rPr>
          <w:sz w:val="28"/>
          <w:szCs w:val="28"/>
        </w:rPr>
        <w:tab/>
        <w:t xml:space="preserve"> ;</w:t>
      </w:r>
    </w:p>
    <w:p w:rsidR="00E5478A" w:rsidRDefault="00E5478A" w:rsidP="00E5478A">
      <w:pPr>
        <w:shd w:val="clear" w:color="auto" w:fill="FFFFFF"/>
        <w:ind w:right="1114" w:firstLine="710"/>
      </w:pPr>
      <w:r>
        <w:rPr>
          <w:rFonts w:eastAsia="Times New Roman"/>
          <w:spacing w:val="-2"/>
          <w:sz w:val="28"/>
          <w:szCs w:val="28"/>
        </w:rPr>
        <w:t xml:space="preserve">торговый зал, находиться за пределами места, определенного для </w:t>
      </w:r>
      <w:r>
        <w:rPr>
          <w:rFonts w:eastAsia="Times New Roman"/>
          <w:sz w:val="28"/>
          <w:szCs w:val="28"/>
        </w:rPr>
        <w:t>производства таможенного декларирования товаров</w:t>
      </w:r>
    </w:p>
    <w:p w:rsidR="00E5478A" w:rsidRDefault="00E5478A" w:rsidP="00E5478A">
      <w:pPr>
        <w:shd w:val="clear" w:color="auto" w:fill="FFFFFF"/>
        <w:tabs>
          <w:tab w:val="left" w:leader="underscore" w:pos="9374"/>
        </w:tabs>
      </w:pPr>
      <w:r>
        <w:rPr>
          <w:sz w:val="28"/>
          <w:szCs w:val="28"/>
        </w:rPr>
        <w:tab/>
      </w:r>
    </w:p>
    <w:p w:rsidR="00E5478A" w:rsidRDefault="00E5478A" w:rsidP="00E5478A">
      <w:pPr>
        <w:shd w:val="clear" w:color="auto" w:fill="FFFFFF"/>
        <w:tabs>
          <w:tab w:val="left" w:leader="underscore" w:pos="9514"/>
        </w:tabs>
      </w:pPr>
      <w:r>
        <w:rPr>
          <w:sz w:val="28"/>
          <w:szCs w:val="28"/>
        </w:rPr>
        <w:tab/>
        <w:t xml:space="preserve"> ;</w:t>
      </w:r>
    </w:p>
    <w:p w:rsidR="00E5478A" w:rsidRDefault="00E5478A" w:rsidP="00E5478A">
      <w:pPr>
        <w:shd w:val="clear" w:color="auto" w:fill="FFFFFF"/>
        <w:ind w:firstLine="710"/>
      </w:pPr>
      <w:r>
        <w:rPr>
          <w:rFonts w:eastAsia="Times New Roman"/>
          <w:sz w:val="28"/>
          <w:szCs w:val="28"/>
        </w:rPr>
        <w:t xml:space="preserve">наличие на территории магазина беспошлинной торговли места, </w:t>
      </w:r>
      <w:r>
        <w:rPr>
          <w:rFonts w:eastAsia="Times New Roman"/>
          <w:spacing w:val="-1"/>
          <w:sz w:val="28"/>
          <w:szCs w:val="28"/>
        </w:rPr>
        <w:t xml:space="preserve">предназначенные для осуществления торговых операций, а также отдельные </w:t>
      </w:r>
      <w:r>
        <w:rPr>
          <w:rFonts w:eastAsia="Times New Roman"/>
          <w:sz w:val="28"/>
          <w:szCs w:val="28"/>
        </w:rPr>
        <w:t xml:space="preserve">огороженные места, предназначенные для осуществления операций по </w:t>
      </w:r>
      <w:r>
        <w:rPr>
          <w:rFonts w:eastAsia="Times New Roman"/>
          <w:spacing w:val="-1"/>
          <w:sz w:val="28"/>
          <w:szCs w:val="28"/>
        </w:rPr>
        <w:t>обеспечению сохранности товаров и подготовке товаров к продаже (вскрытие</w:t>
      </w:r>
    </w:p>
    <w:p w:rsidR="00E5478A" w:rsidRDefault="00E5478A" w:rsidP="00E5478A">
      <w:pPr>
        <w:shd w:val="clear" w:color="auto" w:fill="FFFFFF"/>
        <w:tabs>
          <w:tab w:val="left" w:leader="underscore" w:pos="9523"/>
        </w:tabs>
      </w:pPr>
      <w:r>
        <w:rPr>
          <w:rFonts w:eastAsia="Times New Roman"/>
          <w:spacing w:val="-2"/>
          <w:sz w:val="28"/>
          <w:szCs w:val="28"/>
        </w:rPr>
        <w:t xml:space="preserve">упаковки, освобождение от тары и другие) </w:t>
      </w:r>
      <w:r>
        <w:rPr>
          <w:rFonts w:eastAsia="Times New Roman"/>
          <w:sz w:val="28"/>
          <w:szCs w:val="28"/>
        </w:rPr>
        <w:tab/>
      </w:r>
    </w:p>
    <w:p w:rsidR="00E5478A" w:rsidRDefault="00E5478A" w:rsidP="00E5478A">
      <w:pPr>
        <w:shd w:val="clear" w:color="auto" w:fill="FFFFFF"/>
        <w:tabs>
          <w:tab w:val="left" w:leader="underscore" w:pos="9514"/>
        </w:tabs>
      </w:pPr>
      <w:r>
        <w:rPr>
          <w:sz w:val="28"/>
          <w:szCs w:val="28"/>
        </w:rPr>
        <w:tab/>
        <w:t xml:space="preserve"> ;</w:t>
      </w:r>
    </w:p>
    <w:p w:rsidR="00E5478A" w:rsidRDefault="00E5478A" w:rsidP="00E5478A">
      <w:pPr>
        <w:shd w:val="clear" w:color="auto" w:fill="FFFFFF"/>
        <w:ind w:firstLine="710"/>
      </w:pPr>
      <w:r>
        <w:rPr>
          <w:rFonts w:eastAsia="Times New Roman"/>
          <w:sz w:val="28"/>
          <w:szCs w:val="28"/>
        </w:rPr>
        <w:t xml:space="preserve">наличие регистрационных документов или разрешений на розничную </w:t>
      </w:r>
      <w:r>
        <w:rPr>
          <w:rFonts w:eastAsia="Times New Roman"/>
          <w:spacing w:val="-1"/>
          <w:sz w:val="28"/>
          <w:szCs w:val="28"/>
        </w:rPr>
        <w:t>торговлю в случаях, предусмотренных законодательством Республики Казахстан</w:t>
      </w:r>
    </w:p>
    <w:p w:rsidR="00E5478A" w:rsidRDefault="00E5478A" w:rsidP="00E5478A">
      <w:pPr>
        <w:shd w:val="clear" w:color="auto" w:fill="FFFFFF"/>
        <w:tabs>
          <w:tab w:val="left" w:leader="underscore" w:pos="8256"/>
        </w:tabs>
      </w:pPr>
      <w:r>
        <w:rPr>
          <w:sz w:val="28"/>
          <w:szCs w:val="28"/>
        </w:rPr>
        <w:tab/>
      </w:r>
    </w:p>
    <w:p w:rsidR="00E5478A" w:rsidRDefault="00E5478A" w:rsidP="00E5478A">
      <w:pPr>
        <w:shd w:val="clear" w:color="auto" w:fill="FFFFFF"/>
        <w:tabs>
          <w:tab w:val="left" w:leader="underscore" w:pos="9514"/>
        </w:tabs>
      </w:pPr>
      <w:r>
        <w:rPr>
          <w:sz w:val="28"/>
          <w:szCs w:val="28"/>
        </w:rPr>
        <w:tab/>
        <w:t xml:space="preserve"> ;</w:t>
      </w:r>
    </w:p>
    <w:p w:rsidR="00E5478A" w:rsidRDefault="00E5478A" w:rsidP="00E5478A">
      <w:pPr>
        <w:shd w:val="clear" w:color="auto" w:fill="FFFFFF"/>
        <w:ind w:firstLine="710"/>
      </w:pPr>
      <w:r>
        <w:rPr>
          <w:rFonts w:eastAsia="Times New Roman"/>
          <w:spacing w:val="-2"/>
          <w:sz w:val="28"/>
          <w:szCs w:val="28"/>
        </w:rPr>
        <w:t xml:space="preserve">отсутствие на день обращения в территориальный орган государственных </w:t>
      </w:r>
      <w:r>
        <w:rPr>
          <w:rFonts w:eastAsia="Times New Roman"/>
          <w:sz w:val="28"/>
          <w:szCs w:val="28"/>
        </w:rPr>
        <w:t>доходов не исполненной в установленный срок обязанности по уплате таможенных платежей, налогов, специальных, антидемпинговых,</w:t>
      </w:r>
    </w:p>
    <w:p w:rsidR="00E5478A" w:rsidRDefault="00E5478A" w:rsidP="00E5478A">
      <w:pPr>
        <w:shd w:val="clear" w:color="auto" w:fill="FFFFFF"/>
        <w:tabs>
          <w:tab w:val="left" w:leader="underscore" w:pos="9557"/>
        </w:tabs>
      </w:pPr>
      <w:r>
        <w:rPr>
          <w:rFonts w:eastAsia="Times New Roman"/>
          <w:spacing w:val="-2"/>
          <w:sz w:val="28"/>
          <w:szCs w:val="28"/>
        </w:rPr>
        <w:t xml:space="preserve">компенсационных пошлин, пеней, процентов </w:t>
      </w:r>
      <w:r>
        <w:rPr>
          <w:rFonts w:eastAsia="Times New Roman"/>
          <w:sz w:val="28"/>
          <w:szCs w:val="28"/>
        </w:rPr>
        <w:tab/>
      </w:r>
    </w:p>
    <w:p w:rsidR="00E5478A" w:rsidRDefault="00E5478A" w:rsidP="00E5478A">
      <w:pPr>
        <w:shd w:val="clear" w:color="auto" w:fill="FFFFFF"/>
        <w:tabs>
          <w:tab w:val="left" w:leader="underscore" w:pos="9514"/>
        </w:tabs>
      </w:pPr>
      <w:r>
        <w:rPr>
          <w:sz w:val="28"/>
          <w:szCs w:val="28"/>
        </w:rPr>
        <w:tab/>
        <w:t xml:space="preserve"> ;</w:t>
      </w:r>
    </w:p>
    <w:p w:rsidR="00E5478A" w:rsidRDefault="00E5478A" w:rsidP="00E5478A">
      <w:pPr>
        <w:shd w:val="clear" w:color="auto" w:fill="FFFFFF"/>
        <w:ind w:firstLine="710"/>
      </w:pPr>
      <w:r>
        <w:rPr>
          <w:rFonts w:eastAsia="Times New Roman"/>
          <w:spacing w:val="-1"/>
          <w:sz w:val="28"/>
          <w:szCs w:val="28"/>
        </w:rPr>
        <w:lastRenderedPageBreak/>
        <w:t xml:space="preserve">отсутствие фактов привлечения в течение одного года до дня обращения в </w:t>
      </w:r>
      <w:r>
        <w:rPr>
          <w:rFonts w:eastAsia="Times New Roman"/>
          <w:sz w:val="28"/>
          <w:szCs w:val="28"/>
        </w:rPr>
        <w:t>орган государственных доходов к административной ответственности в соответствии со статьями 528, 532, 535, 538 544, 551, 555 Кодекса Республики</w:t>
      </w:r>
    </w:p>
    <w:p w:rsidR="00E5478A" w:rsidRDefault="00E5478A" w:rsidP="00E5478A">
      <w:pPr>
        <w:shd w:val="clear" w:color="auto" w:fill="FFFFFF"/>
        <w:tabs>
          <w:tab w:val="left" w:leader="underscore" w:pos="9557"/>
        </w:tabs>
      </w:pPr>
      <w:r>
        <w:rPr>
          <w:rFonts w:eastAsia="Times New Roman"/>
          <w:spacing w:val="-2"/>
          <w:sz w:val="28"/>
          <w:szCs w:val="28"/>
        </w:rPr>
        <w:t xml:space="preserve">Казахстан об административных правонарушениях </w:t>
      </w:r>
      <w:r>
        <w:rPr>
          <w:rFonts w:eastAsia="Times New Roman"/>
          <w:sz w:val="28"/>
          <w:szCs w:val="28"/>
        </w:rPr>
        <w:tab/>
      </w:r>
    </w:p>
    <w:p w:rsidR="00E5478A" w:rsidRDefault="00E5478A" w:rsidP="00E5478A">
      <w:pPr>
        <w:shd w:val="clear" w:color="auto" w:fill="FFFFFF"/>
        <w:tabs>
          <w:tab w:val="left" w:leader="underscore" w:pos="9514"/>
        </w:tabs>
      </w:pPr>
      <w:r>
        <w:rPr>
          <w:sz w:val="28"/>
          <w:szCs w:val="28"/>
        </w:rPr>
        <w:tab/>
        <w:t xml:space="preserve"> ;</w:t>
      </w:r>
    </w:p>
    <w:p w:rsidR="00E5478A" w:rsidRDefault="00E5478A" w:rsidP="00E5478A">
      <w:pPr>
        <w:shd w:val="clear" w:color="auto" w:fill="FFFFFF"/>
        <w:ind w:left="710"/>
      </w:pPr>
      <w:r>
        <w:rPr>
          <w:rFonts w:eastAsia="Times New Roman"/>
          <w:spacing w:val="-2"/>
          <w:sz w:val="28"/>
          <w:szCs w:val="28"/>
        </w:rPr>
        <w:t>наличие договора (соглашения) о пользовании информационной системой</w:t>
      </w:r>
    </w:p>
    <w:p w:rsidR="00E5478A" w:rsidRDefault="00E5478A" w:rsidP="00E5478A">
      <w:pPr>
        <w:shd w:val="clear" w:color="auto" w:fill="FFFFFF"/>
        <w:tabs>
          <w:tab w:val="left" w:leader="underscore" w:pos="8304"/>
        </w:tabs>
      </w:pPr>
      <w:r>
        <w:rPr>
          <w:rFonts w:eastAsia="Times New Roman"/>
          <w:spacing w:val="-2"/>
          <w:sz w:val="28"/>
          <w:szCs w:val="28"/>
        </w:rPr>
        <w:t xml:space="preserve">электронных счетов-фактур </w:t>
      </w:r>
      <w:r>
        <w:rPr>
          <w:rFonts w:eastAsia="Times New Roman"/>
          <w:sz w:val="28"/>
          <w:szCs w:val="28"/>
        </w:rPr>
        <w:tab/>
      </w:r>
    </w:p>
    <w:p w:rsidR="00E5478A" w:rsidRDefault="00E5478A" w:rsidP="00E5478A">
      <w:pPr>
        <w:shd w:val="clear" w:color="auto" w:fill="FFFFFF"/>
        <w:tabs>
          <w:tab w:val="left" w:leader="underscore" w:pos="9514"/>
        </w:tabs>
      </w:pPr>
      <w:r>
        <w:rPr>
          <w:sz w:val="28"/>
          <w:szCs w:val="28"/>
        </w:rPr>
        <w:tab/>
        <w:t xml:space="preserve"> .</w:t>
      </w:r>
    </w:p>
    <w:p w:rsidR="00E5478A" w:rsidRDefault="00E5478A" w:rsidP="00E5478A">
      <w:pPr>
        <w:shd w:val="clear" w:color="auto" w:fill="FFFFFF"/>
        <w:ind w:firstLine="710"/>
      </w:pPr>
      <w:r>
        <w:rPr>
          <w:rFonts w:eastAsia="Times New Roman"/>
          <w:spacing w:val="-2"/>
          <w:sz w:val="28"/>
          <w:szCs w:val="28"/>
        </w:rPr>
        <w:t xml:space="preserve">Согласны на использование сведений, составляющих охраняемую законом </w:t>
      </w:r>
      <w:r>
        <w:rPr>
          <w:rFonts w:eastAsia="Times New Roman"/>
          <w:sz w:val="28"/>
          <w:szCs w:val="28"/>
        </w:rPr>
        <w:t>тайну, содержащуюся в информационных системах, исключительно в рамках оказания государственной услуги «Включение в реестр владельцев магазинов</w:t>
      </w:r>
    </w:p>
    <w:p w:rsidR="00E5478A" w:rsidRDefault="00E5478A" w:rsidP="00E5478A">
      <w:pPr>
        <w:shd w:val="clear" w:color="auto" w:fill="FFFFFF"/>
        <w:ind w:firstLine="710"/>
      </w:pPr>
    </w:p>
    <w:p w:rsidR="00E5478A" w:rsidRDefault="00E5478A" w:rsidP="00E5478A">
      <w:pPr>
        <w:shd w:val="clear" w:color="auto" w:fill="FFFFFF"/>
        <w:tabs>
          <w:tab w:val="left" w:leader="underscore" w:pos="8170"/>
        </w:tabs>
      </w:pPr>
      <w:r>
        <w:tab/>
      </w:r>
      <w:r>
        <w:rPr>
          <w:rFonts w:eastAsia="Times New Roman"/>
          <w:sz w:val="28"/>
          <w:szCs w:val="28"/>
        </w:rPr>
        <w:t xml:space="preserve">беспошлинной торговли» </w:t>
      </w:r>
      <w:r>
        <w:rPr>
          <w:rFonts w:eastAsia="Times New Roman"/>
          <w:sz w:val="28"/>
          <w:szCs w:val="28"/>
        </w:rPr>
        <w:tab/>
      </w:r>
    </w:p>
    <w:p w:rsidR="00E5478A" w:rsidRDefault="00E5478A" w:rsidP="00E5478A">
      <w:pPr>
        <w:shd w:val="clear" w:color="auto" w:fill="FFFFFF"/>
        <w:tabs>
          <w:tab w:val="left" w:leader="underscore" w:pos="9514"/>
        </w:tabs>
      </w:pPr>
      <w:r>
        <w:rPr>
          <w:sz w:val="28"/>
          <w:szCs w:val="28"/>
        </w:rPr>
        <w:tab/>
        <w:t xml:space="preserve"> .</w:t>
      </w:r>
    </w:p>
    <w:p w:rsidR="00E5478A" w:rsidRDefault="00E5478A" w:rsidP="00E5478A">
      <w:pPr>
        <w:shd w:val="clear" w:color="auto" w:fill="FFFFFF"/>
        <w:tabs>
          <w:tab w:val="left" w:leader="underscore" w:pos="5054"/>
        </w:tabs>
        <w:ind w:left="710"/>
      </w:pPr>
      <w:r>
        <w:rPr>
          <w:rFonts w:eastAsia="Times New Roman"/>
          <w:sz w:val="28"/>
          <w:szCs w:val="28"/>
        </w:rPr>
        <w:t xml:space="preserve">Дата подачи </w:t>
      </w:r>
      <w:r>
        <w:rPr>
          <w:rFonts w:eastAsia="Times New Roman"/>
          <w:sz w:val="28"/>
          <w:szCs w:val="28"/>
        </w:rPr>
        <w:tab/>
        <w:t xml:space="preserve"> .</w:t>
      </w:r>
    </w:p>
    <w:p w:rsidR="00E5478A" w:rsidRDefault="00E5478A" w:rsidP="00E5478A">
      <w:pPr>
        <w:shd w:val="clear" w:color="auto" w:fill="FFFFFF"/>
        <w:tabs>
          <w:tab w:val="left" w:leader="underscore" w:pos="9379"/>
        </w:tabs>
        <w:ind w:firstLine="710"/>
      </w:pPr>
      <w:r>
        <w:rPr>
          <w:rFonts w:eastAsia="Times New Roman"/>
          <w:spacing w:val="-2"/>
          <w:sz w:val="28"/>
          <w:szCs w:val="28"/>
        </w:rPr>
        <w:t>Фамилия, имя, отчество (при его наличии) представителя юридического</w:t>
      </w:r>
      <w:r>
        <w:rPr>
          <w:rFonts w:eastAsia="Times New Roman"/>
          <w:spacing w:val="-2"/>
          <w:sz w:val="28"/>
          <w:szCs w:val="28"/>
        </w:rPr>
        <w:br/>
      </w:r>
      <w:r>
        <w:rPr>
          <w:rFonts w:eastAsia="Times New Roman"/>
          <w:spacing w:val="-1"/>
          <w:sz w:val="28"/>
          <w:szCs w:val="28"/>
        </w:rPr>
        <w:t xml:space="preserve">лица </w:t>
      </w:r>
      <w:r>
        <w:rPr>
          <w:rFonts w:eastAsia="Times New Roman"/>
          <w:sz w:val="28"/>
          <w:szCs w:val="28"/>
        </w:rPr>
        <w:tab/>
        <w:t xml:space="preserve"> .</w:t>
      </w:r>
    </w:p>
    <w:p w:rsidR="00E5478A" w:rsidRDefault="00E5478A" w:rsidP="00E5478A">
      <w:pPr>
        <w:shd w:val="clear" w:color="auto" w:fill="FFFFFF"/>
        <w:tabs>
          <w:tab w:val="left" w:leader="underscore" w:pos="4051"/>
        </w:tabs>
        <w:ind w:left="710"/>
      </w:pPr>
      <w:r>
        <w:rPr>
          <w:rFonts w:eastAsia="Times New Roman"/>
          <w:sz w:val="28"/>
          <w:szCs w:val="28"/>
        </w:rPr>
        <w:t xml:space="preserve">Подпись </w:t>
      </w:r>
      <w:r>
        <w:rPr>
          <w:rFonts w:eastAsia="Times New Roman"/>
          <w:sz w:val="28"/>
          <w:szCs w:val="28"/>
        </w:rPr>
        <w:tab/>
        <w:t xml:space="preserve"> .</w:t>
      </w:r>
    </w:p>
    <w:p w:rsidR="00E5478A" w:rsidRDefault="00E5478A" w:rsidP="00E5478A">
      <w:pPr>
        <w:tabs>
          <w:tab w:val="left" w:pos="960"/>
        </w:tabs>
      </w:pPr>
    </w:p>
    <w:p w:rsidR="00E5478A" w:rsidRDefault="00E5478A" w:rsidP="00E5478A">
      <w:pPr>
        <w:shd w:val="clear" w:color="auto" w:fill="FFFFFF"/>
        <w:ind w:firstLine="710"/>
      </w:pPr>
    </w:p>
    <w:p w:rsidR="00E5478A" w:rsidRDefault="00E5478A" w:rsidP="00E5478A">
      <w:pPr>
        <w:ind w:firstLine="720"/>
      </w:pPr>
    </w:p>
    <w:p w:rsidR="00381460" w:rsidRPr="00E5478A" w:rsidRDefault="00E5478A" w:rsidP="00E5478A">
      <w:pPr>
        <w:tabs>
          <w:tab w:val="left" w:pos="720"/>
        </w:tabs>
        <w:sectPr w:rsidR="00381460" w:rsidRPr="00E5478A" w:rsidSect="00E5478A">
          <w:pgSz w:w="11909" w:h="16834"/>
          <w:pgMar w:top="284" w:right="813" w:bottom="360" w:left="1251" w:header="720" w:footer="720" w:gutter="0"/>
          <w:cols w:space="60"/>
          <w:noEndnote/>
        </w:sectPr>
      </w:pPr>
      <w:r>
        <w:tab/>
      </w:r>
    </w:p>
    <w:p w:rsidR="00381460" w:rsidRPr="00E5478A" w:rsidRDefault="00E5478A" w:rsidP="00E5478A">
      <w:pPr>
        <w:tabs>
          <w:tab w:val="left" w:pos="960"/>
        </w:tabs>
        <w:rPr>
          <w:sz w:val="18"/>
          <w:szCs w:val="18"/>
        </w:rPr>
      </w:pPr>
      <w:r>
        <w:lastRenderedPageBreak/>
        <w:tab/>
      </w:r>
      <w:r>
        <w:tab/>
      </w:r>
      <w:r>
        <w:tab/>
      </w:r>
      <w:r>
        <w:tab/>
      </w:r>
      <w:r>
        <w:tab/>
      </w:r>
      <w:r>
        <w:tab/>
      </w:r>
      <w:r>
        <w:tab/>
      </w:r>
      <w:r>
        <w:tab/>
      </w:r>
      <w:r>
        <w:tab/>
      </w:r>
      <w:r w:rsidR="00381460" w:rsidRPr="00E5478A">
        <w:rPr>
          <w:rFonts w:eastAsia="Times New Roman"/>
          <w:sz w:val="18"/>
          <w:szCs w:val="18"/>
        </w:rPr>
        <w:t>Приложение 27</w:t>
      </w:r>
    </w:p>
    <w:p w:rsidR="00381460" w:rsidRPr="00E5478A" w:rsidRDefault="00381460" w:rsidP="00E5478A">
      <w:pPr>
        <w:shd w:val="clear" w:color="auto" w:fill="FFFFFF"/>
        <w:ind w:left="4116"/>
        <w:jc w:val="center"/>
        <w:rPr>
          <w:sz w:val="18"/>
          <w:szCs w:val="18"/>
        </w:rPr>
      </w:pPr>
      <w:r w:rsidRPr="00E5478A">
        <w:rPr>
          <w:rFonts w:eastAsia="Times New Roman"/>
          <w:sz w:val="18"/>
          <w:szCs w:val="18"/>
        </w:rPr>
        <w:t>к приказу</w:t>
      </w:r>
      <w:r w:rsidR="00E5478A">
        <w:rPr>
          <w:rFonts w:eastAsia="Times New Roman"/>
          <w:sz w:val="18"/>
          <w:szCs w:val="18"/>
        </w:rPr>
        <w:t xml:space="preserve"> </w:t>
      </w:r>
      <w:r w:rsidRPr="00E5478A">
        <w:rPr>
          <w:rFonts w:eastAsia="Times New Roman"/>
          <w:sz w:val="18"/>
          <w:szCs w:val="18"/>
        </w:rPr>
        <w:t>исполняющий обязанности</w:t>
      </w:r>
    </w:p>
    <w:p w:rsidR="00381460" w:rsidRPr="00E5478A" w:rsidRDefault="00381460" w:rsidP="00E5478A">
      <w:pPr>
        <w:shd w:val="clear" w:color="auto" w:fill="FFFFFF"/>
        <w:ind w:left="4116"/>
        <w:jc w:val="center"/>
        <w:rPr>
          <w:sz w:val="18"/>
          <w:szCs w:val="18"/>
        </w:rPr>
      </w:pPr>
      <w:r w:rsidRPr="00E5478A">
        <w:rPr>
          <w:rFonts w:eastAsia="Times New Roman"/>
          <w:sz w:val="18"/>
          <w:szCs w:val="18"/>
        </w:rPr>
        <w:t>Министра финансов</w:t>
      </w:r>
    </w:p>
    <w:p w:rsidR="00381460" w:rsidRPr="00E5478A" w:rsidRDefault="00381460" w:rsidP="00E5478A">
      <w:pPr>
        <w:shd w:val="clear" w:color="auto" w:fill="FFFFFF"/>
        <w:ind w:left="4116"/>
        <w:jc w:val="center"/>
        <w:rPr>
          <w:sz w:val="18"/>
          <w:szCs w:val="18"/>
        </w:rPr>
      </w:pPr>
      <w:r w:rsidRPr="00E5478A">
        <w:rPr>
          <w:rFonts w:eastAsia="Times New Roman"/>
          <w:sz w:val="18"/>
          <w:szCs w:val="18"/>
        </w:rPr>
        <w:t>от 10 июля 2020 года</w:t>
      </w:r>
      <w:r w:rsidR="00E5478A">
        <w:rPr>
          <w:rFonts w:eastAsia="Times New Roman"/>
          <w:sz w:val="18"/>
          <w:szCs w:val="18"/>
        </w:rPr>
        <w:t xml:space="preserve"> </w:t>
      </w:r>
      <w:r w:rsidRPr="00E5478A">
        <w:rPr>
          <w:rFonts w:eastAsia="Times New Roman"/>
          <w:spacing w:val="-1"/>
          <w:sz w:val="18"/>
          <w:szCs w:val="18"/>
        </w:rPr>
        <w:t>№ 665</w:t>
      </w:r>
    </w:p>
    <w:p w:rsidR="00381460" w:rsidRDefault="00381460" w:rsidP="00E5478A">
      <w:pPr>
        <w:shd w:val="clear" w:color="auto" w:fill="FFFFFF"/>
        <w:ind w:left="72"/>
      </w:pPr>
      <w:r>
        <w:rPr>
          <w:rFonts w:eastAsia="Times New Roman"/>
          <w:b/>
          <w:bCs/>
          <w:spacing w:val="-1"/>
          <w:sz w:val="28"/>
          <w:szCs w:val="28"/>
        </w:rPr>
        <w:t>Правила оказания государственной услуги «Включение в реестр владельцев</w:t>
      </w:r>
    </w:p>
    <w:p w:rsidR="00381460" w:rsidRDefault="00381460" w:rsidP="00E5478A">
      <w:pPr>
        <w:shd w:val="clear" w:color="auto" w:fill="FFFFFF"/>
        <w:ind w:left="130"/>
        <w:jc w:val="center"/>
      </w:pPr>
      <w:r>
        <w:rPr>
          <w:rFonts w:eastAsia="Times New Roman"/>
          <w:b/>
          <w:bCs/>
          <w:sz w:val="28"/>
          <w:szCs w:val="28"/>
        </w:rPr>
        <w:t>складов хранения собственных товаров»</w:t>
      </w:r>
    </w:p>
    <w:p w:rsidR="00381460" w:rsidRDefault="00381460" w:rsidP="00E5478A">
      <w:pPr>
        <w:shd w:val="clear" w:color="auto" w:fill="FFFFFF"/>
        <w:ind w:left="130"/>
        <w:jc w:val="center"/>
      </w:pPr>
      <w:r>
        <w:rPr>
          <w:rFonts w:eastAsia="Times New Roman"/>
          <w:b/>
          <w:bCs/>
          <w:sz w:val="28"/>
          <w:szCs w:val="28"/>
        </w:rPr>
        <w:t>Глава 1. Общие положения</w:t>
      </w:r>
    </w:p>
    <w:p w:rsidR="00381460" w:rsidRDefault="00381460" w:rsidP="00E5478A">
      <w:pPr>
        <w:numPr>
          <w:ilvl w:val="0"/>
          <w:numId w:val="212"/>
        </w:numPr>
        <w:shd w:val="clear" w:color="auto" w:fill="FFFFFF"/>
        <w:tabs>
          <w:tab w:val="left" w:pos="989"/>
        </w:tabs>
        <w:ind w:firstLine="710"/>
        <w:rPr>
          <w:spacing w:val="-1"/>
          <w:sz w:val="28"/>
          <w:szCs w:val="28"/>
        </w:rPr>
      </w:pPr>
      <w:r>
        <w:rPr>
          <w:rFonts w:eastAsia="Times New Roman"/>
          <w:sz w:val="28"/>
          <w:szCs w:val="28"/>
        </w:rPr>
        <w:t xml:space="preserve">Настоящие Правила оказания государственной услуги «Включение в реестр владельцев складов хранения собственных товаров» (далее – Правила) разработаны в соответствии с подпунктом 1) статьи 10 Закона Республики </w:t>
      </w:r>
      <w:r>
        <w:rPr>
          <w:rFonts w:eastAsia="Times New Roman"/>
          <w:spacing w:val="-1"/>
          <w:sz w:val="28"/>
          <w:szCs w:val="28"/>
        </w:rPr>
        <w:t xml:space="preserve">Казахстан от 15 апреля 2013 года «О государственных услугах» (далее – Закон) и </w:t>
      </w:r>
      <w:r>
        <w:rPr>
          <w:rFonts w:eastAsia="Times New Roman"/>
          <w:sz w:val="28"/>
          <w:szCs w:val="28"/>
        </w:rPr>
        <w:t>определяют порядок оказания государственной услуги «Включение в реестр владельцев складов хранения собственных товаров»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Нур</w:t>
      </w:r>
      <w:r>
        <w:rPr>
          <w:rFonts w:eastAsia="Times New Roman"/>
          <w:sz w:val="28"/>
          <w:szCs w:val="28"/>
        </w:rPr>
        <w:softHyphen/>
        <w:t>Султану, Алматы и Шымкенту (далее – услугодатель).</w:t>
      </w:r>
    </w:p>
    <w:p w:rsidR="00381460" w:rsidRDefault="00381460" w:rsidP="00E5478A">
      <w:pPr>
        <w:numPr>
          <w:ilvl w:val="0"/>
          <w:numId w:val="212"/>
        </w:numPr>
        <w:shd w:val="clear" w:color="auto" w:fill="FFFFFF"/>
        <w:tabs>
          <w:tab w:val="left" w:pos="989"/>
        </w:tabs>
        <w:ind w:right="1670" w:firstLine="710"/>
        <w:rPr>
          <w:spacing w:val="-1"/>
          <w:sz w:val="28"/>
          <w:szCs w:val="28"/>
        </w:rPr>
      </w:pPr>
      <w:r>
        <w:rPr>
          <w:rFonts w:eastAsia="Times New Roman"/>
          <w:spacing w:val="-2"/>
          <w:sz w:val="28"/>
          <w:szCs w:val="28"/>
        </w:rPr>
        <w:t xml:space="preserve">Государственная услуга оказывается юридическим лицам </w:t>
      </w:r>
      <w:r>
        <w:rPr>
          <w:rFonts w:eastAsia="Times New Roman"/>
          <w:sz w:val="28"/>
          <w:szCs w:val="28"/>
        </w:rPr>
        <w:t>(далее – услугополучатель).</w:t>
      </w:r>
    </w:p>
    <w:p w:rsidR="00381460" w:rsidRDefault="00381460" w:rsidP="00E5478A">
      <w:pPr>
        <w:shd w:val="clear" w:color="auto" w:fill="FFFFFF"/>
        <w:ind w:left="130"/>
        <w:jc w:val="center"/>
      </w:pPr>
      <w:r>
        <w:rPr>
          <w:rFonts w:eastAsia="Times New Roman"/>
          <w:b/>
          <w:bCs/>
          <w:sz w:val="28"/>
          <w:szCs w:val="28"/>
        </w:rPr>
        <w:t>Глава 2. Порядок оказания государственной услуги</w:t>
      </w:r>
    </w:p>
    <w:p w:rsidR="00381460" w:rsidRDefault="00381460" w:rsidP="00E5478A">
      <w:pPr>
        <w:shd w:val="clear" w:color="auto" w:fill="FFFFFF"/>
        <w:tabs>
          <w:tab w:val="left" w:pos="989"/>
        </w:tabs>
        <w:ind w:firstLine="710"/>
      </w:pPr>
      <w:r>
        <w:rPr>
          <w:spacing w:val="-1"/>
          <w:sz w:val="28"/>
          <w:szCs w:val="28"/>
        </w:rPr>
        <w:t>3.</w:t>
      </w:r>
      <w:r>
        <w:rPr>
          <w:sz w:val="28"/>
          <w:szCs w:val="28"/>
        </w:rPr>
        <w:tab/>
      </w:r>
      <w:r>
        <w:rPr>
          <w:rFonts w:eastAsia="Times New Roman"/>
          <w:spacing w:val="-2"/>
          <w:sz w:val="28"/>
          <w:szCs w:val="28"/>
        </w:rPr>
        <w:t>Прием заявления и выдача результата оказания государственной услуги</w:t>
      </w:r>
      <w:r>
        <w:rPr>
          <w:rFonts w:eastAsia="Times New Roman"/>
          <w:spacing w:val="-2"/>
          <w:sz w:val="28"/>
          <w:szCs w:val="28"/>
        </w:rPr>
        <w:br/>
      </w:r>
      <w:r>
        <w:rPr>
          <w:rFonts w:eastAsia="Times New Roman"/>
          <w:sz w:val="28"/>
          <w:szCs w:val="28"/>
        </w:rPr>
        <w:t>осуществляются:</w:t>
      </w:r>
    </w:p>
    <w:p w:rsidR="00381460" w:rsidRDefault="00381460" w:rsidP="00E5478A">
      <w:pPr>
        <w:numPr>
          <w:ilvl w:val="0"/>
          <w:numId w:val="213"/>
        </w:numPr>
        <w:shd w:val="clear" w:color="auto" w:fill="FFFFFF"/>
        <w:tabs>
          <w:tab w:val="left" w:pos="1013"/>
        </w:tabs>
        <w:ind w:firstLine="710"/>
        <w:rPr>
          <w:spacing w:val="-1"/>
          <w:sz w:val="28"/>
          <w:szCs w:val="28"/>
        </w:rPr>
      </w:pPr>
      <w:r>
        <w:rPr>
          <w:rFonts w:eastAsia="Times New Roman"/>
          <w:sz w:val="28"/>
          <w:szCs w:val="28"/>
        </w:rPr>
        <w:t xml:space="preserve">через некоммерческое акционерное общество «Государственная </w:t>
      </w:r>
      <w:r>
        <w:rPr>
          <w:rFonts w:eastAsia="Times New Roman"/>
          <w:spacing w:val="-1"/>
          <w:sz w:val="28"/>
          <w:szCs w:val="28"/>
        </w:rPr>
        <w:t>корпорация «Правительство для граждан» (далее – Государственная корпорация);</w:t>
      </w:r>
    </w:p>
    <w:p w:rsidR="00381460" w:rsidRDefault="00381460" w:rsidP="00E5478A">
      <w:pPr>
        <w:numPr>
          <w:ilvl w:val="0"/>
          <w:numId w:val="213"/>
        </w:numPr>
        <w:shd w:val="clear" w:color="auto" w:fill="FFFFFF"/>
        <w:tabs>
          <w:tab w:val="left" w:pos="1013"/>
        </w:tabs>
        <w:ind w:firstLine="710"/>
        <w:rPr>
          <w:spacing w:val="-1"/>
          <w:sz w:val="28"/>
          <w:szCs w:val="28"/>
        </w:rPr>
      </w:pPr>
      <w:r>
        <w:rPr>
          <w:rFonts w:eastAsia="Times New Roman"/>
          <w:spacing w:val="-2"/>
          <w:sz w:val="28"/>
          <w:szCs w:val="28"/>
        </w:rPr>
        <w:t xml:space="preserve">посредством веб-портала «электронного правительства» </w:t>
      </w:r>
      <w:hyperlink r:id="rId141" w:history="1">
        <w:r>
          <w:rPr>
            <w:rFonts w:eastAsia="Times New Roman"/>
            <w:spacing w:val="-2"/>
            <w:sz w:val="28"/>
            <w:szCs w:val="28"/>
            <w:u w:val="single"/>
          </w:rPr>
          <w:t xml:space="preserve">www.egov.kz </w:t>
        </w:r>
      </w:hyperlink>
      <w:r>
        <w:rPr>
          <w:rFonts w:eastAsia="Times New Roman"/>
          <w:sz w:val="28"/>
          <w:szCs w:val="28"/>
        </w:rPr>
        <w:t>(далее – портал).</w:t>
      </w:r>
    </w:p>
    <w:p w:rsidR="00381460" w:rsidRDefault="00381460" w:rsidP="00E5478A">
      <w:pPr>
        <w:shd w:val="clear" w:color="auto" w:fill="FFFFFF"/>
        <w:ind w:firstLine="710"/>
      </w:pPr>
      <w:r>
        <w:rPr>
          <w:rFonts w:eastAsia="Times New Roman"/>
          <w:sz w:val="28"/>
          <w:szCs w:val="28"/>
        </w:rPr>
        <w:t xml:space="preserve">Перечень основных требований к оказанию государственной услуги, </w:t>
      </w:r>
      <w:r>
        <w:rPr>
          <w:rFonts w:eastAsia="Times New Roman"/>
          <w:spacing w:val="-1"/>
          <w:sz w:val="28"/>
          <w:szCs w:val="28"/>
        </w:rPr>
        <w:t xml:space="preserve">включающий характеристики процесса, форму, содержание и результат оказания, </w:t>
      </w:r>
      <w:r>
        <w:rPr>
          <w:rFonts w:eastAsia="Times New Roman"/>
          <w:sz w:val="28"/>
          <w:szCs w:val="28"/>
        </w:rPr>
        <w:t>а также иные сведения с учетом особенностей предоставления государственной</w:t>
      </w:r>
    </w:p>
    <w:p w:rsidR="00E5478A" w:rsidRDefault="00E5478A" w:rsidP="00E5478A">
      <w:pPr>
        <w:shd w:val="clear" w:color="auto" w:fill="FFFFFF"/>
      </w:pPr>
      <w:r>
        <w:tab/>
      </w:r>
      <w:r>
        <w:rPr>
          <w:rFonts w:eastAsia="Times New Roman"/>
          <w:spacing w:val="-1"/>
          <w:sz w:val="28"/>
          <w:szCs w:val="28"/>
        </w:rPr>
        <w:t xml:space="preserve">услуги изложены согласно приложению 1 в форме стандарта государственной </w:t>
      </w:r>
      <w:r>
        <w:rPr>
          <w:rFonts w:eastAsia="Times New Roman"/>
          <w:sz w:val="28"/>
          <w:szCs w:val="28"/>
        </w:rPr>
        <w:t>услуги.</w:t>
      </w:r>
    </w:p>
    <w:p w:rsidR="00E5478A" w:rsidRDefault="00E5478A" w:rsidP="00E5478A">
      <w:pPr>
        <w:shd w:val="clear" w:color="auto" w:fill="FFFFFF"/>
        <w:ind w:firstLine="710"/>
      </w:pPr>
      <w:r>
        <w:rPr>
          <w:rFonts w:eastAsia="Times New Roman"/>
          <w:sz w:val="28"/>
          <w:szCs w:val="28"/>
        </w:rPr>
        <w:t xml:space="preserve">При обращении в электронном виде – заявление в форме электронного </w:t>
      </w:r>
      <w:r>
        <w:rPr>
          <w:rFonts w:eastAsia="Times New Roman"/>
          <w:spacing w:val="-1"/>
          <w:sz w:val="28"/>
          <w:szCs w:val="28"/>
        </w:rPr>
        <w:t>документа, удостоверенного ЭЦП услугополучателя принимается через портал.</w:t>
      </w:r>
    </w:p>
    <w:p w:rsidR="00E5478A" w:rsidRDefault="00E5478A" w:rsidP="00E5478A">
      <w:pPr>
        <w:shd w:val="clear" w:color="auto" w:fill="FFFFFF"/>
        <w:ind w:firstLine="710"/>
      </w:pPr>
      <w:r>
        <w:rPr>
          <w:rFonts w:eastAsia="Times New Roman"/>
          <w:sz w:val="28"/>
          <w:szCs w:val="28"/>
        </w:rPr>
        <w:t xml:space="preserve">Для получения государственной услуги услгополучатели предоставляют </w:t>
      </w:r>
      <w:r>
        <w:rPr>
          <w:rFonts w:eastAsia="Times New Roman"/>
          <w:spacing w:val="-1"/>
          <w:sz w:val="28"/>
          <w:szCs w:val="28"/>
        </w:rPr>
        <w:t xml:space="preserve">документы, согласно статьи 166 Кодекса Республики Казахстан «О таможенном </w:t>
      </w:r>
      <w:r>
        <w:rPr>
          <w:rFonts w:eastAsia="Times New Roman"/>
          <w:sz w:val="28"/>
          <w:szCs w:val="28"/>
        </w:rPr>
        <w:t>регулировании в Республике Казахстан» от 26 декабря 2017 года (далее – Таможенный кодекс).</w:t>
      </w:r>
    </w:p>
    <w:p w:rsidR="00E5478A" w:rsidRDefault="00E5478A" w:rsidP="00E5478A">
      <w:pPr>
        <w:shd w:val="clear" w:color="auto" w:fill="FFFFFF"/>
        <w:ind w:firstLine="710"/>
      </w:pPr>
      <w:r>
        <w:rPr>
          <w:rFonts w:eastAsia="Times New Roman"/>
          <w:spacing w:val="-2"/>
          <w:sz w:val="28"/>
          <w:szCs w:val="28"/>
        </w:rPr>
        <w:t xml:space="preserve">Для идентификации личности услугополучателя предъявляется документ, </w:t>
      </w:r>
      <w:r>
        <w:rPr>
          <w:rFonts w:eastAsia="Times New Roman"/>
          <w:sz w:val="28"/>
          <w:szCs w:val="28"/>
        </w:rPr>
        <w:t>удостоверяющий личность.</w:t>
      </w:r>
    </w:p>
    <w:p w:rsidR="00E5478A" w:rsidRDefault="00E5478A" w:rsidP="00E5478A">
      <w:pPr>
        <w:shd w:val="clear" w:color="auto" w:fill="FFFFFF"/>
        <w:ind w:firstLine="710"/>
      </w:pPr>
      <w:r>
        <w:rPr>
          <w:rFonts w:eastAsia="Times New Roman"/>
          <w:sz w:val="28"/>
          <w:szCs w:val="28"/>
        </w:rPr>
        <w:t xml:space="preserve">При оказании государственной услуги услугополучатель предоставляет </w:t>
      </w:r>
      <w:r>
        <w:rPr>
          <w:rFonts w:eastAsia="Times New Roman"/>
          <w:spacing w:val="-1"/>
          <w:sz w:val="28"/>
          <w:szCs w:val="28"/>
        </w:rPr>
        <w:t xml:space="preserve">согласие на использование сведений, составляющих охраняемую законом тайну, </w:t>
      </w:r>
      <w:r>
        <w:rPr>
          <w:rFonts w:eastAsia="Times New Roman"/>
          <w:sz w:val="28"/>
          <w:szCs w:val="28"/>
        </w:rPr>
        <w:t>содержащихся в информационных системах, если иное не предусмотрено законами Республики Казахстан.</w:t>
      </w:r>
    </w:p>
    <w:p w:rsidR="00E5478A" w:rsidRDefault="00E5478A" w:rsidP="00E5478A">
      <w:pPr>
        <w:shd w:val="clear" w:color="auto" w:fill="FFFFFF"/>
        <w:ind w:firstLine="710"/>
      </w:pPr>
      <w:r>
        <w:rPr>
          <w:rFonts w:eastAsia="Times New Roman"/>
          <w:sz w:val="28"/>
          <w:szCs w:val="28"/>
        </w:rPr>
        <w:t xml:space="preserve">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w:t>
      </w:r>
      <w:r>
        <w:rPr>
          <w:rFonts w:eastAsia="Times New Roman"/>
          <w:spacing w:val="-1"/>
          <w:sz w:val="28"/>
          <w:szCs w:val="28"/>
        </w:rPr>
        <w:t xml:space="preserve">информационных систем посредством портала в форме электронных документов, </w:t>
      </w:r>
      <w:r>
        <w:rPr>
          <w:rFonts w:eastAsia="Times New Roman"/>
          <w:sz w:val="28"/>
          <w:szCs w:val="28"/>
        </w:rPr>
        <w:t>удостоверенных электронной цифровой подписью (далее – ЭЦП) уполномоченных должностных лиц.</w:t>
      </w:r>
    </w:p>
    <w:p w:rsidR="00E5478A" w:rsidRDefault="00E5478A" w:rsidP="00E5478A">
      <w:pPr>
        <w:shd w:val="clear" w:color="auto" w:fill="FFFFFF"/>
        <w:ind w:firstLine="710"/>
      </w:pPr>
      <w:r>
        <w:rPr>
          <w:rFonts w:eastAsia="Times New Roman"/>
          <w:spacing w:val="-1"/>
          <w:sz w:val="28"/>
          <w:szCs w:val="28"/>
        </w:rPr>
        <w:t xml:space="preserve">Истребование от услугополучателей документов и сведений, которые могут </w:t>
      </w:r>
      <w:r>
        <w:rPr>
          <w:rFonts w:eastAsia="Times New Roman"/>
          <w:sz w:val="28"/>
          <w:szCs w:val="28"/>
        </w:rPr>
        <w:t>быть получены из информационных систем, не допускается.</w:t>
      </w:r>
    </w:p>
    <w:p w:rsidR="00E5478A" w:rsidRDefault="00E5478A" w:rsidP="00E5478A">
      <w:pPr>
        <w:shd w:val="clear" w:color="auto" w:fill="FFFFFF"/>
        <w:ind w:firstLine="710"/>
      </w:pPr>
      <w:r>
        <w:rPr>
          <w:rFonts w:eastAsia="Times New Roman"/>
          <w:sz w:val="28"/>
          <w:szCs w:val="28"/>
        </w:rPr>
        <w:t xml:space="preserve">При обращении в Государственную корпорацию, в случае предоставления </w:t>
      </w:r>
      <w:r>
        <w:rPr>
          <w:rFonts w:eastAsia="Times New Roman"/>
          <w:sz w:val="28"/>
          <w:szCs w:val="28"/>
        </w:rPr>
        <w:lastRenderedPageBreak/>
        <w:t xml:space="preserve">услугополучателем неполного пакета документов согласно перечню, предусмотренному пунктом 8 приложения 1 к настоящим Правилам, а также </w:t>
      </w:r>
      <w:r>
        <w:rPr>
          <w:rFonts w:eastAsia="Times New Roman"/>
          <w:spacing w:val="-1"/>
          <w:sz w:val="28"/>
          <w:szCs w:val="28"/>
        </w:rPr>
        <w:t xml:space="preserve">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w:t>
      </w:r>
      <w:r>
        <w:rPr>
          <w:rFonts w:eastAsia="Times New Roman"/>
          <w:sz w:val="28"/>
          <w:szCs w:val="28"/>
        </w:rPr>
        <w:t>по форме согласно приложению 2 к настоящим Правилам.</w:t>
      </w:r>
    </w:p>
    <w:p w:rsidR="00E5478A" w:rsidRDefault="00E5478A" w:rsidP="00E5478A">
      <w:pPr>
        <w:shd w:val="clear" w:color="auto" w:fill="FFFFFF"/>
        <w:ind w:firstLine="710"/>
      </w:pPr>
      <w:r>
        <w:rPr>
          <w:rFonts w:eastAsia="Times New Roman"/>
          <w:sz w:val="28"/>
          <w:szCs w:val="28"/>
        </w:rPr>
        <w:t xml:space="preserve">При приеме документов через Государственную корпорацию </w:t>
      </w:r>
      <w:r>
        <w:rPr>
          <w:rFonts w:eastAsia="Times New Roman"/>
          <w:spacing w:val="-1"/>
          <w:sz w:val="28"/>
          <w:szCs w:val="28"/>
        </w:rPr>
        <w:t>услугополучателю выдается расписка о приеме соответствующих документов.</w:t>
      </w:r>
    </w:p>
    <w:p w:rsidR="00E5478A" w:rsidRDefault="00E5478A" w:rsidP="00E5478A">
      <w:pPr>
        <w:shd w:val="clear" w:color="auto" w:fill="FFFFFF"/>
        <w:ind w:firstLine="709"/>
      </w:pPr>
      <w:r>
        <w:rPr>
          <w:rFonts w:eastAsia="Times New Roman"/>
          <w:spacing w:val="-2"/>
          <w:sz w:val="28"/>
          <w:szCs w:val="28"/>
        </w:rPr>
        <w:t xml:space="preserve">При оказании государственной услуги через Государственную корпорацию </w:t>
      </w:r>
      <w:r>
        <w:rPr>
          <w:rFonts w:eastAsia="Times New Roman"/>
          <w:sz w:val="28"/>
          <w:szCs w:val="28"/>
        </w:rPr>
        <w:t>на бумажном носителе, день приема заявлений и документов не входит в срок оказания государственной услуги.</w:t>
      </w:r>
    </w:p>
    <w:p w:rsidR="00E5478A" w:rsidRDefault="00E5478A" w:rsidP="00E5478A">
      <w:pPr>
        <w:shd w:val="clear" w:color="auto" w:fill="FFFFFF"/>
        <w:ind w:firstLine="709"/>
      </w:pPr>
      <w:r>
        <w:rPr>
          <w:rFonts w:eastAsia="Times New Roman"/>
          <w:spacing w:val="-1"/>
          <w:sz w:val="28"/>
          <w:szCs w:val="28"/>
        </w:rPr>
        <w:t xml:space="preserve">В случае обращения через портал услугополучателю направляется статус о </w:t>
      </w:r>
      <w:r>
        <w:rPr>
          <w:rFonts w:eastAsia="Times New Roman"/>
          <w:sz w:val="28"/>
          <w:szCs w:val="28"/>
        </w:rPr>
        <w:t>принятии запроса для оказания государственной услуги.</w:t>
      </w:r>
    </w:p>
    <w:p w:rsidR="00E5478A" w:rsidRDefault="00E5478A" w:rsidP="00E5478A">
      <w:pPr>
        <w:shd w:val="clear" w:color="auto" w:fill="FFFFFF"/>
        <w:ind w:right="557" w:firstLine="709"/>
      </w:pPr>
      <w:r>
        <w:rPr>
          <w:rFonts w:eastAsia="Times New Roman"/>
          <w:spacing w:val="-2"/>
          <w:sz w:val="28"/>
          <w:szCs w:val="28"/>
        </w:rPr>
        <w:t xml:space="preserve">При представлении услугополучателем документов в Государственную </w:t>
      </w:r>
      <w:r>
        <w:rPr>
          <w:rFonts w:eastAsia="Times New Roman"/>
          <w:sz w:val="28"/>
          <w:szCs w:val="28"/>
        </w:rPr>
        <w:t>корпорацию в явочном порядке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E5478A" w:rsidRDefault="00E5478A" w:rsidP="00E5478A">
      <w:pPr>
        <w:shd w:val="clear" w:color="auto" w:fill="FFFFFF"/>
        <w:ind w:firstLine="709"/>
      </w:pPr>
      <w:r>
        <w:rPr>
          <w:rFonts w:eastAsia="Times New Roman"/>
          <w:sz w:val="28"/>
          <w:szCs w:val="28"/>
        </w:rPr>
        <w:t xml:space="preserve">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w:t>
      </w:r>
      <w:r>
        <w:rPr>
          <w:rFonts w:eastAsia="Times New Roman"/>
          <w:spacing w:val="-1"/>
          <w:sz w:val="28"/>
          <w:szCs w:val="28"/>
        </w:rPr>
        <w:t xml:space="preserve">заявлений и выдача результатов оказания государственной услуги осуществляется </w:t>
      </w:r>
      <w:r>
        <w:rPr>
          <w:rFonts w:eastAsia="Times New Roman"/>
          <w:sz w:val="28"/>
          <w:szCs w:val="28"/>
        </w:rPr>
        <w:t>следующим рабочим днем).</w:t>
      </w:r>
    </w:p>
    <w:p w:rsidR="00E5478A" w:rsidRDefault="00E5478A" w:rsidP="00E5478A">
      <w:pPr>
        <w:shd w:val="clear" w:color="auto" w:fill="FFFFFF"/>
        <w:ind w:firstLine="709"/>
      </w:pPr>
      <w:r>
        <w:rPr>
          <w:rFonts w:eastAsia="Times New Roman"/>
          <w:spacing w:val="-1"/>
          <w:sz w:val="28"/>
          <w:szCs w:val="28"/>
        </w:rPr>
        <w:t xml:space="preserve">В случаях представления услугополучателем неполного пакета документов, согласно перечню, предусмотренному статьей 166 Таможенного кодекса, и (или) </w:t>
      </w:r>
      <w:r>
        <w:rPr>
          <w:rFonts w:eastAsia="Times New Roman"/>
          <w:sz w:val="28"/>
          <w:szCs w:val="28"/>
        </w:rPr>
        <w:t>документов с истекшим сроком действия, услугодатель отказывает в приеме заявления.</w:t>
      </w:r>
    </w:p>
    <w:p w:rsidR="00E5478A" w:rsidRDefault="00E5478A" w:rsidP="00E5478A">
      <w:pPr>
        <w:shd w:val="clear" w:color="auto" w:fill="FFFFFF"/>
        <w:ind w:firstLine="709"/>
      </w:pPr>
      <w:r>
        <w:rPr>
          <w:rFonts w:eastAsia="Times New Roman"/>
          <w:spacing w:val="-2"/>
          <w:sz w:val="28"/>
          <w:szCs w:val="28"/>
        </w:rPr>
        <w:t xml:space="preserve">При установлении факта полноты представленных документов, работник, </w:t>
      </w:r>
      <w:r>
        <w:rPr>
          <w:rFonts w:eastAsia="Times New Roman"/>
          <w:sz w:val="28"/>
          <w:szCs w:val="28"/>
        </w:rPr>
        <w:t>ответственный за обработку рассматривает заявление в течение 10 (десяти) рабочих дней со дня его регистрации.</w:t>
      </w:r>
    </w:p>
    <w:p w:rsidR="00E5478A" w:rsidRDefault="00E5478A" w:rsidP="00E5478A">
      <w:pPr>
        <w:shd w:val="clear" w:color="auto" w:fill="FFFFFF"/>
        <w:ind w:firstLine="709"/>
      </w:pPr>
      <w:r>
        <w:rPr>
          <w:rFonts w:eastAsia="Times New Roman"/>
          <w:sz w:val="28"/>
          <w:szCs w:val="28"/>
        </w:rPr>
        <w:t xml:space="preserve">Должностное лицо услугодателя производит таможенный осмотр </w:t>
      </w:r>
      <w:r>
        <w:rPr>
          <w:rFonts w:eastAsia="Times New Roman"/>
          <w:spacing w:val="-1"/>
          <w:sz w:val="28"/>
          <w:szCs w:val="28"/>
        </w:rPr>
        <w:t xml:space="preserve">помещений и территорий заявителя согласно статье 415 Таможенного кодекса на </w:t>
      </w:r>
      <w:r>
        <w:rPr>
          <w:rFonts w:eastAsia="Times New Roman"/>
          <w:sz w:val="28"/>
          <w:szCs w:val="28"/>
        </w:rPr>
        <w:t>соответствие требованиям, определенным пунктом 3 статьи 165 Таможенного кодекса.</w:t>
      </w:r>
    </w:p>
    <w:p w:rsidR="00E5478A" w:rsidRDefault="00E5478A" w:rsidP="00E5478A">
      <w:pPr>
        <w:shd w:val="clear" w:color="auto" w:fill="FFFFFF"/>
        <w:ind w:firstLine="709"/>
      </w:pPr>
      <w:r>
        <w:rPr>
          <w:rFonts w:eastAsia="Times New Roman"/>
          <w:sz w:val="28"/>
          <w:szCs w:val="28"/>
        </w:rPr>
        <w:t xml:space="preserve">При проведении таможенного осмотра помещений и территорий услугополучатель представляет должностному лицу услугодателя копии </w:t>
      </w:r>
      <w:r>
        <w:rPr>
          <w:rFonts w:eastAsia="Times New Roman"/>
          <w:spacing w:val="-1"/>
          <w:sz w:val="28"/>
          <w:szCs w:val="28"/>
        </w:rPr>
        <w:t xml:space="preserve">документов, подтверждающих выполнение требований, определенных пунктом 3 </w:t>
      </w:r>
      <w:r>
        <w:rPr>
          <w:rFonts w:eastAsia="Times New Roman"/>
          <w:sz w:val="28"/>
          <w:szCs w:val="28"/>
        </w:rPr>
        <w:t>статьи 165 Таможенного кодекса.</w:t>
      </w:r>
    </w:p>
    <w:p w:rsidR="00E5478A" w:rsidRDefault="00E5478A" w:rsidP="00E5478A">
      <w:pPr>
        <w:shd w:val="clear" w:color="auto" w:fill="FFFFFF"/>
        <w:ind w:firstLine="709"/>
      </w:pPr>
      <w:r>
        <w:rPr>
          <w:rFonts w:eastAsia="Times New Roman"/>
          <w:sz w:val="28"/>
          <w:szCs w:val="28"/>
        </w:rPr>
        <w:t xml:space="preserve">При этом копии представленных документов прилагаются к акту </w:t>
      </w:r>
      <w:r>
        <w:rPr>
          <w:rFonts w:eastAsia="Times New Roman"/>
          <w:spacing w:val="-1"/>
          <w:sz w:val="28"/>
          <w:szCs w:val="28"/>
        </w:rPr>
        <w:t>таможенного осмотра помещений и территорий, который остается у услугодателя.</w:t>
      </w:r>
    </w:p>
    <w:p w:rsidR="00E5478A" w:rsidRDefault="00E5478A" w:rsidP="00E5478A">
      <w:pPr>
        <w:shd w:val="clear" w:color="auto" w:fill="FFFFFF"/>
        <w:ind w:firstLine="709"/>
      </w:pPr>
      <w:r>
        <w:rPr>
          <w:rFonts w:eastAsia="Times New Roman"/>
          <w:spacing w:val="-2"/>
          <w:sz w:val="28"/>
          <w:szCs w:val="28"/>
        </w:rPr>
        <w:t xml:space="preserve">Решение о включении в реестр владельцев складов хранения собственных </w:t>
      </w:r>
      <w:r>
        <w:rPr>
          <w:rFonts w:eastAsia="Times New Roman"/>
          <w:sz w:val="28"/>
          <w:szCs w:val="28"/>
        </w:rPr>
        <w:t>товаров оформляется приказом руководителя, услугодателя либо лица, его замещающего, или заместителя руководителя услугодателя.</w:t>
      </w:r>
    </w:p>
    <w:p w:rsidR="00E5478A" w:rsidRDefault="00E5478A" w:rsidP="00E5478A">
      <w:pPr>
        <w:shd w:val="clear" w:color="auto" w:fill="FFFFFF"/>
        <w:ind w:firstLine="709"/>
      </w:pPr>
      <w:r>
        <w:rPr>
          <w:rFonts w:eastAsia="Times New Roman"/>
          <w:spacing w:val="-2"/>
          <w:sz w:val="28"/>
          <w:szCs w:val="28"/>
        </w:rPr>
        <w:t xml:space="preserve">Услугодатель уведомляет услугополучателя в письменной или электронной </w:t>
      </w:r>
      <w:r>
        <w:rPr>
          <w:rFonts w:eastAsia="Times New Roman"/>
          <w:sz w:val="28"/>
          <w:szCs w:val="28"/>
        </w:rPr>
        <w:t>форме.</w:t>
      </w:r>
    </w:p>
    <w:p w:rsidR="00E5478A" w:rsidRDefault="00E5478A" w:rsidP="00E5478A">
      <w:pPr>
        <w:shd w:val="clear" w:color="auto" w:fill="FFFFFF"/>
        <w:ind w:firstLine="709"/>
      </w:pPr>
      <w:r>
        <w:rPr>
          <w:rFonts w:eastAsia="Times New Roman"/>
          <w:sz w:val="28"/>
          <w:szCs w:val="28"/>
        </w:rPr>
        <w:t xml:space="preserve">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w:t>
      </w:r>
      <w:r>
        <w:rPr>
          <w:rFonts w:eastAsia="Times New Roman"/>
          <w:sz w:val="28"/>
          <w:szCs w:val="28"/>
        </w:rPr>
        <w:lastRenderedPageBreak/>
        <w:t xml:space="preserve">«Об утверждении Правил внесения данных в информационную систему </w:t>
      </w:r>
      <w:r>
        <w:rPr>
          <w:rFonts w:eastAsia="Times New Roman"/>
          <w:spacing w:val="-1"/>
          <w:sz w:val="28"/>
          <w:szCs w:val="28"/>
        </w:rPr>
        <w:t xml:space="preserve">мониторинга оказания государственных услуг о стадии оказания государственной </w:t>
      </w:r>
      <w:r>
        <w:rPr>
          <w:rFonts w:eastAsia="Times New Roman"/>
          <w:sz w:val="28"/>
          <w:szCs w:val="28"/>
        </w:rPr>
        <w:t>услуги» (зарегистрирован в Реестре государственной регистрации нормативных правовых актов под № 8555).</w:t>
      </w:r>
    </w:p>
    <w:p w:rsidR="00E5478A" w:rsidRDefault="00E5478A" w:rsidP="00E5478A">
      <w:pPr>
        <w:shd w:val="clear" w:color="auto" w:fill="FFFFFF"/>
        <w:ind w:right="557" w:firstLine="709"/>
      </w:pPr>
      <w:r>
        <w:rPr>
          <w:rFonts w:eastAsia="Times New Roman"/>
          <w:spacing w:val="-2"/>
          <w:sz w:val="28"/>
          <w:szCs w:val="28"/>
        </w:rPr>
        <w:t xml:space="preserve">При обращении на портал результат оказания государственной услуги </w:t>
      </w:r>
      <w:r>
        <w:rPr>
          <w:rFonts w:eastAsia="Times New Roman"/>
          <w:sz w:val="28"/>
          <w:szCs w:val="28"/>
        </w:rPr>
        <w:t>направляется услугополучателю в форме электронного документа, удостоверенного ЭЦП должностного лица услугодателя.</w:t>
      </w:r>
    </w:p>
    <w:p w:rsidR="00E5478A" w:rsidRDefault="00E5478A" w:rsidP="00E5478A">
      <w:pPr>
        <w:shd w:val="clear" w:color="auto" w:fill="FFFFFF"/>
        <w:ind w:firstLine="709"/>
      </w:pPr>
      <w:r>
        <w:rPr>
          <w:rFonts w:eastAsia="Times New Roman"/>
          <w:sz w:val="28"/>
          <w:szCs w:val="28"/>
        </w:rPr>
        <w:t xml:space="preserve">При обращении в Государственную корпорацию результат оказания государственной услуги или мотивированный ответ об отказе в оказании </w:t>
      </w:r>
      <w:r>
        <w:rPr>
          <w:rFonts w:eastAsia="Times New Roman"/>
          <w:spacing w:val="-1"/>
          <w:sz w:val="28"/>
          <w:szCs w:val="28"/>
        </w:rPr>
        <w:t xml:space="preserve">государственной услуги в случаях и по основаниям, указанным в статьях 165 и </w:t>
      </w:r>
      <w:r>
        <w:rPr>
          <w:rFonts w:eastAsia="Times New Roman"/>
          <w:sz w:val="28"/>
          <w:szCs w:val="28"/>
        </w:rPr>
        <w:t>166 Таможенного кодекса выдается на бумажном носителе.</w:t>
      </w:r>
    </w:p>
    <w:p w:rsidR="00E5478A" w:rsidRDefault="00E5478A" w:rsidP="00E5478A">
      <w:pPr>
        <w:shd w:val="clear" w:color="auto" w:fill="FFFFFF"/>
        <w:ind w:firstLine="709"/>
      </w:pPr>
      <w:r>
        <w:rPr>
          <w:rFonts w:eastAsia="Times New Roman"/>
          <w:sz w:val="28"/>
          <w:szCs w:val="28"/>
        </w:rPr>
        <w:t xml:space="preserve">В Государственной корпорации выдача готовых документов услугополучателю осуществляется на основании расписки о приеме соответствующих документов, при предъявлении удостоверения личности (либо его представителю, действующему на основании документа, выданного в </w:t>
      </w:r>
      <w:r>
        <w:rPr>
          <w:rFonts w:eastAsia="Times New Roman"/>
          <w:spacing w:val="-1"/>
          <w:sz w:val="28"/>
          <w:szCs w:val="28"/>
        </w:rPr>
        <w:t xml:space="preserve">соответствии с гражданским законодательством Республики Казахстан, в котором </w:t>
      </w:r>
      <w:r>
        <w:rPr>
          <w:rFonts w:eastAsia="Times New Roman"/>
          <w:sz w:val="28"/>
          <w:szCs w:val="28"/>
        </w:rPr>
        <w:t>указываются соответствующие полномочия представителя).</w:t>
      </w:r>
    </w:p>
    <w:p w:rsidR="00E5478A" w:rsidRDefault="00E5478A" w:rsidP="00E5478A">
      <w:pPr>
        <w:shd w:val="clear" w:color="auto" w:fill="FFFFFF"/>
        <w:ind w:right="1114" w:firstLine="709"/>
      </w:pPr>
      <w:r>
        <w:rPr>
          <w:rFonts w:eastAsia="Times New Roman"/>
          <w:spacing w:val="-2"/>
          <w:sz w:val="28"/>
          <w:szCs w:val="28"/>
        </w:rPr>
        <w:t xml:space="preserve">Условие хранения услугодателем, Государственной корпорацией </w:t>
      </w:r>
      <w:r>
        <w:rPr>
          <w:rFonts w:eastAsia="Times New Roman"/>
          <w:sz w:val="28"/>
          <w:szCs w:val="28"/>
        </w:rPr>
        <w:t>невостребованных в срок документов:</w:t>
      </w:r>
    </w:p>
    <w:p w:rsidR="00E5478A" w:rsidRDefault="00E5478A" w:rsidP="00E5478A">
      <w:pPr>
        <w:shd w:val="clear" w:color="auto" w:fill="FFFFFF"/>
        <w:ind w:right="806" w:firstLine="710"/>
        <w:jc w:val="both"/>
      </w:pPr>
      <w:r>
        <w:tab/>
      </w:r>
      <w:r>
        <w:tab/>
      </w:r>
      <w:r>
        <w:rPr>
          <w:rFonts w:eastAsia="Times New Roman"/>
          <w:spacing w:val="-2"/>
          <w:sz w:val="28"/>
          <w:szCs w:val="28"/>
        </w:rPr>
        <w:t xml:space="preserve">при не обращении услугополучателя за результатом государственной </w:t>
      </w:r>
      <w:r>
        <w:rPr>
          <w:rFonts w:eastAsia="Times New Roman"/>
          <w:spacing w:val="-1"/>
          <w:sz w:val="28"/>
          <w:szCs w:val="28"/>
        </w:rPr>
        <w:t xml:space="preserve">услуги в указанный срок, услугодатель обеспечивает их хранение по месту </w:t>
      </w:r>
      <w:r>
        <w:rPr>
          <w:rFonts w:eastAsia="Times New Roman"/>
          <w:sz w:val="28"/>
          <w:szCs w:val="28"/>
        </w:rPr>
        <w:t>приема до получения услугополучателем;</w:t>
      </w:r>
    </w:p>
    <w:p w:rsidR="00E5478A" w:rsidRDefault="00E5478A" w:rsidP="00E5478A">
      <w:pPr>
        <w:shd w:val="clear" w:color="auto" w:fill="FFFFFF"/>
        <w:ind w:firstLine="710"/>
      </w:pPr>
      <w:r>
        <w:rPr>
          <w:rFonts w:eastAsia="Times New Roman"/>
          <w:spacing w:val="-1"/>
          <w:sz w:val="28"/>
          <w:szCs w:val="28"/>
        </w:rPr>
        <w:t xml:space="preserve">Государственная корпорация обеспечивает хранение документов, в течение </w:t>
      </w:r>
      <w:r>
        <w:rPr>
          <w:rFonts w:eastAsia="Times New Roman"/>
          <w:sz w:val="28"/>
          <w:szCs w:val="28"/>
        </w:rPr>
        <w:t>1 (одного) месяца, после чего передает их услугодателю для дальнейшего хранения.</w:t>
      </w:r>
    </w:p>
    <w:p w:rsidR="00E5478A" w:rsidRDefault="00E5478A" w:rsidP="00E5478A">
      <w:pPr>
        <w:shd w:val="clear" w:color="auto" w:fill="FFFFFF"/>
        <w:ind w:firstLine="710"/>
      </w:pPr>
      <w:r>
        <w:rPr>
          <w:rFonts w:eastAsia="Times New Roman"/>
          <w:sz w:val="28"/>
          <w:szCs w:val="28"/>
        </w:rPr>
        <w:t xml:space="preserve">При обращении услугополучателя по истечении 1 (одного) месяца, по </w:t>
      </w:r>
      <w:r>
        <w:rPr>
          <w:rFonts w:eastAsia="Times New Roman"/>
          <w:spacing w:val="-1"/>
          <w:sz w:val="28"/>
          <w:szCs w:val="28"/>
        </w:rPr>
        <w:t xml:space="preserve">запросу Государственной корпорации услугодатель в течение 1 (одного) рабочего </w:t>
      </w:r>
      <w:r>
        <w:rPr>
          <w:rFonts w:eastAsia="Times New Roman"/>
          <w:sz w:val="28"/>
          <w:szCs w:val="28"/>
        </w:rPr>
        <w:t>дня направляет готовые документы в Государственную корпорацию для выдачи услугополучателю.</w:t>
      </w:r>
    </w:p>
    <w:p w:rsidR="00E5478A" w:rsidRDefault="00E5478A" w:rsidP="00E5478A">
      <w:pPr>
        <w:shd w:val="clear" w:color="auto" w:fill="FFFFFF"/>
        <w:tabs>
          <w:tab w:val="left" w:pos="989"/>
        </w:tabs>
        <w:ind w:firstLine="710"/>
      </w:pPr>
      <w:r>
        <w:rPr>
          <w:spacing w:val="-1"/>
          <w:sz w:val="28"/>
          <w:szCs w:val="28"/>
        </w:rPr>
        <w:t>4.</w:t>
      </w:r>
      <w:r>
        <w:rPr>
          <w:sz w:val="28"/>
          <w:szCs w:val="28"/>
        </w:rPr>
        <w:tab/>
      </w:r>
      <w:r>
        <w:rPr>
          <w:rFonts w:eastAsia="Times New Roman"/>
          <w:sz w:val="28"/>
          <w:szCs w:val="28"/>
        </w:rPr>
        <w:t>В случае сбоя информационной системы, содержащей необходимые</w:t>
      </w:r>
      <w:r>
        <w:rPr>
          <w:rFonts w:eastAsia="Times New Roman"/>
          <w:sz w:val="28"/>
          <w:szCs w:val="28"/>
        </w:rPr>
        <w:br/>
        <w:t>сведения для оказания государственной услуги, услугодатель в течение 30</w:t>
      </w:r>
      <w:r>
        <w:rPr>
          <w:rFonts w:eastAsia="Times New Roman"/>
          <w:sz w:val="28"/>
          <w:szCs w:val="28"/>
        </w:rPr>
        <w:br/>
        <w:t>(тридцати) минут с момента сбоя направляет запрос в службу поддержки по</w:t>
      </w:r>
      <w:r>
        <w:rPr>
          <w:rFonts w:eastAsia="Times New Roman"/>
          <w:sz w:val="28"/>
          <w:szCs w:val="28"/>
        </w:rPr>
        <w:br/>
      </w:r>
      <w:r>
        <w:rPr>
          <w:rFonts w:eastAsia="Times New Roman"/>
          <w:spacing w:val="-1"/>
          <w:sz w:val="28"/>
          <w:szCs w:val="28"/>
        </w:rPr>
        <w:t xml:space="preserve">электронной почте </w:t>
      </w:r>
      <w:hyperlink r:id="rId142" w:history="1">
        <w:r>
          <w:rPr>
            <w:rFonts w:eastAsia="Times New Roman"/>
            <w:spacing w:val="-1"/>
            <w:sz w:val="28"/>
            <w:szCs w:val="28"/>
            <w:u w:val="single"/>
          </w:rPr>
          <w:t>e-okno@mgd.kz</w:t>
        </w:r>
      </w:hyperlink>
      <w:r>
        <w:rPr>
          <w:rFonts w:eastAsia="Times New Roman"/>
          <w:spacing w:val="-1"/>
          <w:sz w:val="28"/>
          <w:szCs w:val="28"/>
        </w:rPr>
        <w:t xml:space="preserve"> с обязательным предоставлением информации</w:t>
      </w:r>
      <w:r>
        <w:rPr>
          <w:rFonts w:eastAsia="Times New Roman"/>
          <w:spacing w:val="-1"/>
          <w:sz w:val="28"/>
          <w:szCs w:val="28"/>
        </w:rPr>
        <w:br/>
      </w:r>
      <w:r>
        <w:rPr>
          <w:rFonts w:eastAsia="Times New Roman"/>
          <w:sz w:val="28"/>
          <w:szCs w:val="28"/>
        </w:rPr>
        <w:t>по наименованию государственной услуги, регистрационномуномеру заявления</w:t>
      </w:r>
      <w:r>
        <w:rPr>
          <w:rFonts w:eastAsia="Times New Roman"/>
          <w:sz w:val="28"/>
          <w:szCs w:val="28"/>
        </w:rPr>
        <w:br/>
      </w:r>
      <w:r>
        <w:rPr>
          <w:rFonts w:eastAsia="Times New Roman"/>
          <w:spacing w:val="-1"/>
          <w:sz w:val="28"/>
          <w:szCs w:val="28"/>
        </w:rPr>
        <w:t>для получения государственной услуги, индивидуальному идентификационному</w:t>
      </w:r>
      <w:r>
        <w:rPr>
          <w:rFonts w:eastAsia="Times New Roman"/>
          <w:spacing w:val="-1"/>
          <w:sz w:val="28"/>
          <w:szCs w:val="28"/>
        </w:rPr>
        <w:br/>
      </w:r>
      <w:r>
        <w:rPr>
          <w:rFonts w:eastAsia="Times New Roman"/>
          <w:sz w:val="28"/>
          <w:szCs w:val="28"/>
        </w:rPr>
        <w:t>номеру (ИИН), или бизнес-идентификационному номеру (БИН), наименованию</w:t>
      </w:r>
      <w:r>
        <w:rPr>
          <w:rFonts w:eastAsia="Times New Roman"/>
          <w:sz w:val="28"/>
          <w:szCs w:val="28"/>
        </w:rPr>
        <w:br/>
        <w:t>услугополучателя,, описанию последовательности действий, приводящих к</w:t>
      </w:r>
      <w:r>
        <w:rPr>
          <w:rFonts w:eastAsia="Times New Roman"/>
          <w:sz w:val="28"/>
          <w:szCs w:val="28"/>
        </w:rPr>
        <w:br/>
        <w:t>ошибке, скриншоты поясняющие возникшую проблему.</w:t>
      </w:r>
    </w:p>
    <w:p w:rsidR="00E5478A" w:rsidRDefault="00E5478A" w:rsidP="00E5478A">
      <w:pPr>
        <w:shd w:val="clear" w:color="auto" w:fill="FFFFFF"/>
        <w:ind w:left="58"/>
        <w:jc w:val="center"/>
      </w:pPr>
      <w:r>
        <w:rPr>
          <w:rFonts w:eastAsia="Times New Roman"/>
          <w:b/>
          <w:bCs/>
          <w:sz w:val="28"/>
          <w:szCs w:val="28"/>
        </w:rPr>
        <w:t>Глава 3. Порядок обжалования решений, действий (бездействия)</w:t>
      </w:r>
    </w:p>
    <w:p w:rsidR="00E5478A" w:rsidRDefault="00E5478A" w:rsidP="00E5478A">
      <w:pPr>
        <w:shd w:val="clear" w:color="auto" w:fill="FFFFFF"/>
        <w:ind w:left="62"/>
        <w:jc w:val="center"/>
      </w:pPr>
      <w:r>
        <w:rPr>
          <w:rFonts w:eastAsia="Times New Roman"/>
          <w:b/>
          <w:bCs/>
          <w:spacing w:val="-1"/>
          <w:sz w:val="28"/>
          <w:szCs w:val="28"/>
        </w:rPr>
        <w:t>услугодателей и (или) их должностных лиц, Государственной корпорации и</w:t>
      </w:r>
    </w:p>
    <w:p w:rsidR="00E5478A" w:rsidRDefault="00E5478A" w:rsidP="00E5478A">
      <w:pPr>
        <w:shd w:val="clear" w:color="auto" w:fill="FFFFFF"/>
        <w:ind w:left="130"/>
        <w:jc w:val="center"/>
      </w:pPr>
      <w:r>
        <w:rPr>
          <w:b/>
          <w:bCs/>
          <w:sz w:val="28"/>
          <w:szCs w:val="28"/>
        </w:rPr>
        <w:t>(</w:t>
      </w:r>
      <w:r>
        <w:rPr>
          <w:rFonts w:eastAsia="Times New Roman"/>
          <w:b/>
          <w:bCs/>
          <w:sz w:val="28"/>
          <w:szCs w:val="28"/>
        </w:rPr>
        <w:t>или) ее работников по вопросам оказания государственных услуг</w:t>
      </w:r>
    </w:p>
    <w:p w:rsidR="00E5478A" w:rsidRDefault="00E5478A" w:rsidP="00E5478A">
      <w:pPr>
        <w:shd w:val="clear" w:color="auto" w:fill="FFFFFF"/>
        <w:tabs>
          <w:tab w:val="left" w:pos="989"/>
        </w:tabs>
        <w:ind w:firstLine="710"/>
      </w:pPr>
      <w:r>
        <w:rPr>
          <w:spacing w:val="-1"/>
          <w:sz w:val="28"/>
          <w:szCs w:val="28"/>
        </w:rPr>
        <w:t>5.</w:t>
      </w:r>
      <w:r>
        <w:rPr>
          <w:sz w:val="28"/>
          <w:szCs w:val="28"/>
        </w:rPr>
        <w:tab/>
      </w:r>
      <w:r>
        <w:rPr>
          <w:rFonts w:eastAsia="Times New Roman"/>
          <w:spacing w:val="-2"/>
          <w:sz w:val="28"/>
          <w:szCs w:val="28"/>
        </w:rPr>
        <w:t>В случаях несогласия с результатами оказания государственной услуги</w:t>
      </w:r>
      <w:r>
        <w:rPr>
          <w:rFonts w:eastAsia="Times New Roman"/>
          <w:spacing w:val="-2"/>
          <w:sz w:val="28"/>
          <w:szCs w:val="28"/>
        </w:rPr>
        <w:br/>
      </w:r>
      <w:r>
        <w:rPr>
          <w:rFonts w:eastAsia="Times New Roman"/>
          <w:sz w:val="28"/>
          <w:szCs w:val="28"/>
        </w:rPr>
        <w:t>услугополучателем подается жалоба на решение, действия (бездействие)</w:t>
      </w:r>
      <w:r>
        <w:rPr>
          <w:rFonts w:eastAsia="Times New Roman"/>
          <w:sz w:val="28"/>
          <w:szCs w:val="28"/>
        </w:rPr>
        <w:br/>
        <w:t>услугодателя по вопросам оказания государственных услуг в соответствии с</w:t>
      </w:r>
      <w:r>
        <w:rPr>
          <w:rFonts w:eastAsia="Times New Roman"/>
          <w:sz w:val="28"/>
          <w:szCs w:val="28"/>
        </w:rPr>
        <w:br/>
        <w:t>законодательством Республики Казахстан:</w:t>
      </w:r>
    </w:p>
    <w:p w:rsidR="00E5478A" w:rsidRDefault="00E5478A" w:rsidP="00E5478A">
      <w:pPr>
        <w:shd w:val="clear" w:color="auto" w:fill="FFFFFF"/>
        <w:ind w:left="710"/>
      </w:pPr>
      <w:r>
        <w:rPr>
          <w:rFonts w:eastAsia="Times New Roman"/>
          <w:sz w:val="28"/>
          <w:szCs w:val="28"/>
        </w:rPr>
        <w:t>на имя руководителя услугодателя;</w:t>
      </w:r>
    </w:p>
    <w:p w:rsidR="00E5478A" w:rsidRDefault="00E5478A" w:rsidP="00E5478A">
      <w:pPr>
        <w:shd w:val="clear" w:color="auto" w:fill="FFFFFF"/>
        <w:ind w:firstLine="710"/>
      </w:pPr>
      <w:r>
        <w:rPr>
          <w:rFonts w:eastAsia="Times New Roman"/>
          <w:sz w:val="28"/>
          <w:szCs w:val="28"/>
        </w:rPr>
        <w:t xml:space="preserve">на имя руководителя уполномоченного органа осуществляющего </w:t>
      </w:r>
      <w:r>
        <w:rPr>
          <w:rFonts w:eastAsia="Times New Roman"/>
          <w:spacing w:val="-1"/>
          <w:sz w:val="28"/>
          <w:szCs w:val="28"/>
        </w:rPr>
        <w:t>руководство в сфере обеспечения поступлений налогов и платежей в бюджет;</w:t>
      </w:r>
    </w:p>
    <w:p w:rsidR="00E5478A" w:rsidRDefault="00E5478A" w:rsidP="00E5478A">
      <w:pPr>
        <w:shd w:val="clear" w:color="auto" w:fill="FFFFFF"/>
        <w:ind w:right="557" w:firstLine="710"/>
      </w:pPr>
      <w:r>
        <w:rPr>
          <w:rFonts w:eastAsia="Times New Roman"/>
          <w:spacing w:val="-2"/>
          <w:sz w:val="28"/>
          <w:szCs w:val="28"/>
        </w:rPr>
        <w:t xml:space="preserve">в уполномоченный орган по оценке и контролю за качеством оказания </w:t>
      </w:r>
      <w:r>
        <w:rPr>
          <w:rFonts w:eastAsia="Times New Roman"/>
          <w:sz w:val="28"/>
          <w:szCs w:val="28"/>
        </w:rPr>
        <w:t>государственных услуг.</w:t>
      </w:r>
    </w:p>
    <w:p w:rsidR="00381460" w:rsidRDefault="00381460" w:rsidP="00E5478A">
      <w:pPr>
        <w:tabs>
          <w:tab w:val="left" w:pos="1080"/>
          <w:tab w:val="left" w:pos="1110"/>
        </w:tabs>
      </w:pPr>
    </w:p>
    <w:p w:rsidR="00E5478A" w:rsidRDefault="00E5478A" w:rsidP="00E5478A">
      <w:pPr>
        <w:tabs>
          <w:tab w:val="left" w:pos="1080"/>
          <w:tab w:val="left" w:pos="1110"/>
        </w:tabs>
      </w:pPr>
    </w:p>
    <w:p w:rsidR="002E6E39" w:rsidRDefault="002E6E39" w:rsidP="002E6E39">
      <w:pPr>
        <w:shd w:val="clear" w:color="auto" w:fill="FFFFFF"/>
        <w:ind w:firstLine="709"/>
      </w:pPr>
      <w:r>
        <w:rPr>
          <w:rFonts w:eastAsia="Times New Roman"/>
          <w:sz w:val="28"/>
          <w:szCs w:val="28"/>
        </w:rPr>
        <w:t xml:space="preserve">При этом жалоба на действия (бездействие) работников Государственной </w:t>
      </w:r>
      <w:r>
        <w:rPr>
          <w:rFonts w:eastAsia="Times New Roman"/>
          <w:spacing w:val="-1"/>
          <w:sz w:val="28"/>
          <w:szCs w:val="28"/>
        </w:rPr>
        <w:t xml:space="preserve">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w:t>
      </w:r>
      <w:r>
        <w:rPr>
          <w:rFonts w:eastAsia="Times New Roman"/>
          <w:sz w:val="28"/>
          <w:szCs w:val="28"/>
        </w:rPr>
        <w:t>сфере информатизации.</w:t>
      </w:r>
    </w:p>
    <w:p w:rsidR="002E6E39" w:rsidRDefault="002E6E39" w:rsidP="002E6E39">
      <w:pPr>
        <w:shd w:val="clear" w:color="auto" w:fill="FFFFFF"/>
        <w:ind w:firstLine="709"/>
      </w:pPr>
      <w:r>
        <w:rPr>
          <w:rFonts w:eastAsia="Times New Roman"/>
          <w:sz w:val="28"/>
          <w:szCs w:val="28"/>
        </w:rPr>
        <w:t xml:space="preserve">Жалоба услугополучателя, поступившая в адрес услугодателя, </w:t>
      </w:r>
      <w:r>
        <w:rPr>
          <w:rFonts w:eastAsia="Times New Roman"/>
          <w:spacing w:val="-1"/>
          <w:sz w:val="28"/>
          <w:szCs w:val="28"/>
        </w:rPr>
        <w:t xml:space="preserve">Государственной корпорации, непосредственно оказывающих государственные услуги, подлежит рассмотрению в соответствии с пунктом 2 статьи 25 Закона в </w:t>
      </w:r>
      <w:r>
        <w:rPr>
          <w:rFonts w:eastAsia="Times New Roman"/>
          <w:sz w:val="28"/>
          <w:szCs w:val="28"/>
        </w:rPr>
        <w:t>течение 5 (пяти) рабочих дней со дня ее регистрации.</w:t>
      </w:r>
    </w:p>
    <w:p w:rsidR="002E6E39" w:rsidRDefault="002E6E39" w:rsidP="002E6E39">
      <w:pPr>
        <w:shd w:val="clear" w:color="auto" w:fill="FFFFFF"/>
        <w:ind w:right="293" w:firstLine="709"/>
        <w:jc w:val="both"/>
      </w:pPr>
      <w:r>
        <w:rPr>
          <w:rFonts w:eastAsia="Times New Roman"/>
          <w:spacing w:val="-2"/>
          <w:sz w:val="28"/>
          <w:szCs w:val="28"/>
        </w:rPr>
        <w:t xml:space="preserve">Жалоба услугополучателя, поступившая в адрес уполномоченного органа </w:t>
      </w:r>
      <w:r>
        <w:rPr>
          <w:rFonts w:eastAsia="Times New Roman"/>
          <w:spacing w:val="-1"/>
          <w:sz w:val="28"/>
          <w:szCs w:val="28"/>
        </w:rPr>
        <w:t xml:space="preserve">по оценке и контролю за качеством оказания государственных услуг, подлежит </w:t>
      </w:r>
      <w:r>
        <w:rPr>
          <w:rFonts w:eastAsia="Times New Roman"/>
          <w:sz w:val="28"/>
          <w:szCs w:val="28"/>
        </w:rPr>
        <w:t>рассмотрению в течение 15 (пятнадцати) рабочих дней со дня ее регистрации.</w:t>
      </w:r>
    </w:p>
    <w:p w:rsidR="002E6E39" w:rsidRDefault="002E6E39" w:rsidP="002E6E39">
      <w:pPr>
        <w:shd w:val="clear" w:color="auto" w:fill="FFFFFF"/>
        <w:ind w:firstLine="709"/>
      </w:pPr>
      <w:r>
        <w:rPr>
          <w:spacing w:val="-1"/>
          <w:sz w:val="28"/>
          <w:szCs w:val="28"/>
        </w:rPr>
        <w:t xml:space="preserve">6. </w:t>
      </w:r>
      <w:r>
        <w:rPr>
          <w:rFonts w:eastAsia="Times New Roman"/>
          <w:spacing w:val="-1"/>
          <w:sz w:val="28"/>
          <w:szCs w:val="28"/>
        </w:rPr>
        <w:t xml:space="preserve">В случаях несогласия с результатами оказания государственной услуги </w:t>
      </w:r>
      <w:r>
        <w:rPr>
          <w:rFonts w:eastAsia="Times New Roman"/>
          <w:sz w:val="28"/>
          <w:szCs w:val="28"/>
        </w:rPr>
        <w:t>услугополучатель в соответствии с подпунктом 6) пункта 1 статьи 4 Закона обращается в суд.</w:t>
      </w:r>
    </w:p>
    <w:p w:rsidR="002E6E39" w:rsidRPr="00E5478A" w:rsidRDefault="002E6E39" w:rsidP="00E5478A">
      <w:pPr>
        <w:tabs>
          <w:tab w:val="left" w:pos="1080"/>
          <w:tab w:val="left" w:pos="1110"/>
        </w:tabs>
        <w:sectPr w:rsidR="002E6E39" w:rsidRPr="00E5478A" w:rsidSect="00E5478A">
          <w:pgSz w:w="11909" w:h="16834"/>
          <w:pgMar w:top="284" w:right="813" w:bottom="360" w:left="1251" w:header="720" w:footer="720" w:gutter="0"/>
          <w:cols w:space="60"/>
          <w:noEndnote/>
        </w:sectPr>
      </w:pPr>
    </w:p>
    <w:p w:rsidR="00381460" w:rsidRPr="002E6E39" w:rsidRDefault="00381460" w:rsidP="002E6E39">
      <w:pPr>
        <w:shd w:val="clear" w:color="auto" w:fill="FFFFFF"/>
        <w:jc w:val="both"/>
        <w:rPr>
          <w:sz w:val="18"/>
          <w:szCs w:val="18"/>
        </w:rPr>
        <w:sectPr w:rsidR="00381460" w:rsidRPr="002E6E39" w:rsidSect="002E6E39">
          <w:pgSz w:w="11909" w:h="16834"/>
          <w:pgMar w:top="142" w:right="804" w:bottom="360" w:left="1285" w:header="720" w:footer="720" w:gutter="0"/>
          <w:cols w:num="4" w:space="720" w:equalWidth="0">
            <w:col w:w="1334" w:space="432"/>
            <w:col w:w="5193" w:space="586"/>
            <w:col w:w="1190" w:space="365"/>
            <w:col w:w="720"/>
          </w:cols>
          <w:noEndnote/>
        </w:sectPr>
      </w:pPr>
    </w:p>
    <w:p w:rsidR="00381460" w:rsidRPr="002E6E39" w:rsidRDefault="00381460" w:rsidP="002E6E39">
      <w:pPr>
        <w:shd w:val="clear" w:color="auto" w:fill="FFFFFF"/>
        <w:ind w:left="3984"/>
        <w:jc w:val="center"/>
        <w:rPr>
          <w:sz w:val="18"/>
          <w:szCs w:val="18"/>
        </w:rPr>
      </w:pPr>
      <w:r w:rsidRPr="002E6E39">
        <w:rPr>
          <w:rFonts w:eastAsia="Times New Roman"/>
          <w:sz w:val="18"/>
          <w:szCs w:val="18"/>
        </w:rPr>
        <w:t>Приложение 1</w:t>
      </w:r>
    </w:p>
    <w:p w:rsidR="00381460" w:rsidRPr="002E6E39" w:rsidRDefault="00381460" w:rsidP="002E6E39">
      <w:pPr>
        <w:shd w:val="clear" w:color="auto" w:fill="FFFFFF"/>
        <w:ind w:left="3984"/>
        <w:jc w:val="center"/>
        <w:rPr>
          <w:sz w:val="18"/>
          <w:szCs w:val="18"/>
        </w:rPr>
      </w:pPr>
      <w:r w:rsidRPr="002E6E39">
        <w:rPr>
          <w:rFonts w:eastAsia="Times New Roman"/>
          <w:sz w:val="18"/>
          <w:szCs w:val="18"/>
        </w:rPr>
        <w:t>к Правилам оказания</w:t>
      </w:r>
    </w:p>
    <w:p w:rsidR="00381460" w:rsidRPr="002E6E39" w:rsidRDefault="00381460" w:rsidP="002E6E39">
      <w:pPr>
        <w:shd w:val="clear" w:color="auto" w:fill="FFFFFF"/>
        <w:ind w:left="3984"/>
        <w:jc w:val="center"/>
        <w:rPr>
          <w:sz w:val="18"/>
          <w:szCs w:val="18"/>
        </w:rPr>
      </w:pPr>
      <w:r w:rsidRPr="002E6E39">
        <w:rPr>
          <w:rFonts w:eastAsia="Times New Roman"/>
          <w:sz w:val="18"/>
          <w:szCs w:val="18"/>
        </w:rPr>
        <w:t>государственной услуги</w:t>
      </w:r>
    </w:p>
    <w:p w:rsidR="00381460" w:rsidRPr="002E6E39" w:rsidRDefault="00381460" w:rsidP="002E6E39">
      <w:pPr>
        <w:shd w:val="clear" w:color="auto" w:fill="FFFFFF"/>
        <w:ind w:left="3989"/>
        <w:jc w:val="center"/>
        <w:rPr>
          <w:sz w:val="18"/>
          <w:szCs w:val="18"/>
        </w:rPr>
      </w:pPr>
      <w:r w:rsidRPr="002E6E39">
        <w:rPr>
          <w:rFonts w:eastAsia="Times New Roman"/>
          <w:sz w:val="18"/>
          <w:szCs w:val="18"/>
        </w:rPr>
        <w:t>«Включение в реестр</w:t>
      </w:r>
    </w:p>
    <w:p w:rsidR="00381460" w:rsidRPr="002E6E39" w:rsidRDefault="00381460" w:rsidP="002E6E39">
      <w:pPr>
        <w:shd w:val="clear" w:color="auto" w:fill="FFFFFF"/>
        <w:ind w:left="3984"/>
        <w:jc w:val="center"/>
        <w:rPr>
          <w:sz w:val="18"/>
          <w:szCs w:val="18"/>
        </w:rPr>
      </w:pPr>
      <w:r w:rsidRPr="002E6E39">
        <w:rPr>
          <w:rFonts w:eastAsia="Times New Roman"/>
          <w:spacing w:val="-2"/>
          <w:sz w:val="18"/>
          <w:szCs w:val="18"/>
        </w:rPr>
        <w:t>владельцев складов хранения</w:t>
      </w:r>
    </w:p>
    <w:p w:rsidR="00381460" w:rsidRPr="002E6E39" w:rsidRDefault="00381460" w:rsidP="002E6E39">
      <w:pPr>
        <w:shd w:val="clear" w:color="auto" w:fill="FFFFFF"/>
        <w:ind w:left="3984"/>
        <w:jc w:val="center"/>
        <w:rPr>
          <w:sz w:val="18"/>
          <w:szCs w:val="18"/>
        </w:rPr>
      </w:pPr>
      <w:r w:rsidRPr="002E6E39">
        <w:rPr>
          <w:rFonts w:eastAsia="Times New Roman"/>
          <w:sz w:val="18"/>
          <w:szCs w:val="18"/>
        </w:rPr>
        <w:t>собственных товаров»</w:t>
      </w:r>
    </w:p>
    <w:p w:rsidR="00381460" w:rsidRDefault="00381460">
      <w:pPr>
        <w:spacing w:after="197" w:line="1" w:lineRule="exact"/>
        <w:rPr>
          <w:rFonts w:ascii="Arial" w:hAnsi="Arial" w:cs="Arial"/>
          <w:sz w:val="2"/>
          <w:szCs w:val="2"/>
        </w:rPr>
      </w:pPr>
    </w:p>
    <w:tbl>
      <w:tblPr>
        <w:tblW w:w="9989" w:type="dxa"/>
        <w:tblInd w:w="40" w:type="dxa"/>
        <w:tblLayout w:type="fixed"/>
        <w:tblCellMar>
          <w:left w:w="40" w:type="dxa"/>
          <w:right w:w="40" w:type="dxa"/>
        </w:tblCellMar>
        <w:tblLook w:val="0000" w:firstRow="0" w:lastRow="0" w:firstColumn="0" w:lastColumn="0" w:noHBand="0" w:noVBand="0"/>
      </w:tblPr>
      <w:tblGrid>
        <w:gridCol w:w="432"/>
        <w:gridCol w:w="2520"/>
        <w:gridCol w:w="7037"/>
      </w:tblGrid>
      <w:tr w:rsidR="00381460" w:rsidTr="002E6E39">
        <w:trPr>
          <w:trHeight w:hRule="exact" w:val="322"/>
        </w:trPr>
        <w:tc>
          <w:tcPr>
            <w:tcW w:w="9989" w:type="dxa"/>
            <w:gridSpan w:val="3"/>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912"/>
            </w:pPr>
            <w:r>
              <w:rPr>
                <w:rFonts w:eastAsia="Times New Roman"/>
                <w:sz w:val="16"/>
                <w:szCs w:val="16"/>
              </w:rPr>
              <w:t>Стандарт государственной услуги «Включение в реестр владельцев складов хранения собственных товаров»</w:t>
            </w:r>
          </w:p>
        </w:tc>
      </w:tr>
      <w:tr w:rsidR="00381460" w:rsidTr="002E6E39">
        <w:trPr>
          <w:trHeight w:hRule="exact" w:val="54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Наименование услугодателя</w:t>
            </w:r>
          </w:p>
        </w:tc>
        <w:tc>
          <w:tcPr>
            <w:tcW w:w="703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4" w:right="96"/>
            </w:pPr>
            <w:r>
              <w:rPr>
                <w:rFonts w:eastAsia="Times New Roman"/>
                <w:sz w:val="16"/>
                <w:szCs w:val="16"/>
              </w:rPr>
              <w:t>Территориальные органы Комитета государственных доходов Министерства финансов Рес</w:t>
            </w:r>
            <w:r>
              <w:rPr>
                <w:rFonts w:eastAsia="Times New Roman"/>
                <w:sz w:val="16"/>
                <w:szCs w:val="16"/>
              </w:rPr>
              <w:softHyphen/>
              <w:t>публики Казахстан по областям, городам Нур-Султану, Алматы и Шымкенту</w:t>
            </w:r>
          </w:p>
        </w:tc>
      </w:tr>
      <w:tr w:rsidR="00381460" w:rsidTr="002E6E39">
        <w:trPr>
          <w:trHeight w:hRule="exact" w:val="835"/>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24"/>
            </w:pPr>
            <w:r>
              <w:rPr>
                <w:rFonts w:eastAsia="Times New Roman"/>
                <w:sz w:val="16"/>
                <w:szCs w:val="16"/>
              </w:rPr>
              <w:t>Способы предоставления госу</w:t>
            </w:r>
            <w:r>
              <w:rPr>
                <w:rFonts w:eastAsia="Times New Roman"/>
                <w:sz w:val="16"/>
                <w:szCs w:val="16"/>
              </w:rPr>
              <w:softHyphen/>
              <w:t>дарственной услуги</w:t>
            </w:r>
          </w:p>
        </w:tc>
        <w:tc>
          <w:tcPr>
            <w:tcW w:w="703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spacing w:line="230" w:lineRule="exact"/>
              <w:ind w:left="14" w:right="77"/>
            </w:pPr>
            <w:r>
              <w:rPr>
                <w:sz w:val="16"/>
                <w:szCs w:val="16"/>
              </w:rPr>
              <w:t>1)</w:t>
            </w:r>
            <w:r>
              <w:tab/>
            </w:r>
            <w:r>
              <w:rPr>
                <w:rFonts w:eastAsia="Times New Roman"/>
                <w:sz w:val="16"/>
                <w:szCs w:val="16"/>
              </w:rPr>
              <w:t>через</w:t>
            </w:r>
            <w:r>
              <w:rPr>
                <w:rFonts w:eastAsia="Times New Roman"/>
              </w:rPr>
              <w:t xml:space="preserve"> </w:t>
            </w:r>
            <w:r>
              <w:rPr>
                <w:rFonts w:eastAsia="Times New Roman"/>
                <w:sz w:val="16"/>
                <w:szCs w:val="16"/>
              </w:rPr>
              <w:t>некоммерческое</w:t>
            </w:r>
            <w:r>
              <w:rPr>
                <w:rFonts w:eastAsia="Times New Roman"/>
              </w:rPr>
              <w:t xml:space="preserve"> </w:t>
            </w:r>
            <w:r>
              <w:rPr>
                <w:rFonts w:eastAsia="Times New Roman"/>
                <w:sz w:val="16"/>
                <w:szCs w:val="16"/>
              </w:rPr>
              <w:t>акционерное</w:t>
            </w:r>
            <w:r>
              <w:rPr>
                <w:rFonts w:eastAsia="Times New Roman"/>
              </w:rPr>
              <w:t xml:space="preserve"> </w:t>
            </w:r>
            <w:r>
              <w:rPr>
                <w:rFonts w:eastAsia="Times New Roman"/>
                <w:sz w:val="16"/>
                <w:szCs w:val="16"/>
              </w:rPr>
              <w:t>общество</w:t>
            </w:r>
            <w:r>
              <w:rPr>
                <w:rFonts w:eastAsia="Times New Roman"/>
              </w:rPr>
              <w:t xml:space="preserve"> </w:t>
            </w:r>
            <w:r>
              <w:rPr>
                <w:rFonts w:eastAsia="Times New Roman"/>
                <w:sz w:val="16"/>
                <w:szCs w:val="16"/>
              </w:rPr>
              <w:t>«Государственная</w:t>
            </w:r>
            <w:r>
              <w:rPr>
                <w:rFonts w:eastAsia="Times New Roman"/>
              </w:rPr>
              <w:t xml:space="preserve"> </w:t>
            </w:r>
            <w:r>
              <w:rPr>
                <w:rFonts w:eastAsia="Times New Roman"/>
                <w:sz w:val="16"/>
                <w:szCs w:val="16"/>
              </w:rPr>
              <w:t>корпорация</w:t>
            </w:r>
            <w:r>
              <w:rPr>
                <w:rFonts w:eastAsia="Times New Roman"/>
              </w:rPr>
              <w:t xml:space="preserve"> </w:t>
            </w:r>
            <w:r>
              <w:rPr>
                <w:rFonts w:eastAsia="Times New Roman"/>
                <w:sz w:val="16"/>
                <w:szCs w:val="16"/>
              </w:rPr>
              <w:t>«Правитель</w:t>
            </w:r>
            <w:r>
              <w:rPr>
                <w:rFonts w:eastAsia="Times New Roman"/>
                <w:sz w:val="16"/>
                <w:szCs w:val="16"/>
              </w:rPr>
              <w:softHyphen/>
            </w:r>
            <w:r>
              <w:rPr>
                <w:rFonts w:eastAsia="Times New Roman"/>
                <w:sz w:val="16"/>
                <w:szCs w:val="16"/>
              </w:rPr>
              <w:br/>
              <w:t>ство для граждан» (далее – Государственная корпорация).</w:t>
            </w:r>
          </w:p>
          <w:p w:rsidR="00381460" w:rsidRDefault="00381460">
            <w:pPr>
              <w:shd w:val="clear" w:color="auto" w:fill="FFFFFF"/>
              <w:tabs>
                <w:tab w:val="left" w:pos="312"/>
              </w:tabs>
              <w:ind w:left="14"/>
            </w:pPr>
            <w:r>
              <w:rPr>
                <w:sz w:val="16"/>
                <w:szCs w:val="16"/>
              </w:rPr>
              <w:t>2)</w:t>
            </w:r>
            <w:r>
              <w:tab/>
            </w:r>
            <w:r>
              <w:rPr>
                <w:rFonts w:eastAsia="Times New Roman"/>
                <w:sz w:val="16"/>
                <w:szCs w:val="16"/>
              </w:rPr>
              <w:t>посредством</w:t>
            </w:r>
            <w:r>
              <w:rPr>
                <w:rFonts w:eastAsia="Times New Roman"/>
              </w:rPr>
              <w:t xml:space="preserve"> </w:t>
            </w:r>
            <w:r>
              <w:rPr>
                <w:rFonts w:eastAsia="Times New Roman"/>
                <w:sz w:val="16"/>
                <w:szCs w:val="16"/>
              </w:rPr>
              <w:t>веб-портала</w:t>
            </w:r>
            <w:r>
              <w:rPr>
                <w:rFonts w:eastAsia="Times New Roman"/>
              </w:rPr>
              <w:t xml:space="preserve"> </w:t>
            </w:r>
            <w:r>
              <w:rPr>
                <w:rFonts w:eastAsia="Times New Roman"/>
                <w:sz w:val="16"/>
                <w:szCs w:val="16"/>
              </w:rPr>
              <w:t>«электронного</w:t>
            </w:r>
            <w:r>
              <w:rPr>
                <w:rFonts w:eastAsia="Times New Roman"/>
              </w:rPr>
              <w:t xml:space="preserve"> </w:t>
            </w:r>
            <w:r>
              <w:rPr>
                <w:rFonts w:eastAsia="Times New Roman"/>
                <w:sz w:val="16"/>
                <w:szCs w:val="16"/>
              </w:rPr>
              <w:t>правительства»:</w:t>
            </w:r>
            <w:r>
              <w:rPr>
                <w:rFonts w:eastAsia="Times New Roman"/>
              </w:rPr>
              <w:t xml:space="preserve"> </w:t>
            </w:r>
            <w:hyperlink r:id="rId143" w:history="1">
              <w:r>
                <w:rPr>
                  <w:rFonts w:eastAsia="Times New Roman"/>
                  <w:sz w:val="16"/>
                  <w:szCs w:val="16"/>
                  <w:u w:val="single"/>
                </w:rPr>
                <w:t>www.egov.kz</w:t>
              </w:r>
            </w:hyperlink>
            <w:r>
              <w:rPr>
                <w:rFonts w:eastAsia="Times New Roman"/>
              </w:rPr>
              <w:t xml:space="preserve"> </w:t>
            </w:r>
            <w:r>
              <w:rPr>
                <w:rFonts w:eastAsia="Times New Roman"/>
                <w:sz w:val="16"/>
                <w:szCs w:val="16"/>
              </w:rPr>
              <w:t>(далее</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портал).</w:t>
            </w:r>
          </w:p>
        </w:tc>
      </w:tr>
      <w:tr w:rsidR="00381460" w:rsidTr="002E6E39">
        <w:trPr>
          <w:trHeight w:hRule="exact" w:val="1179"/>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3</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77"/>
            </w:pPr>
            <w:r>
              <w:rPr>
                <w:rFonts w:eastAsia="Times New Roman"/>
                <w:sz w:val="16"/>
                <w:szCs w:val="16"/>
              </w:rPr>
              <w:t>Сроки оказания государствен</w:t>
            </w:r>
            <w:r>
              <w:rPr>
                <w:rFonts w:eastAsia="Times New Roman"/>
                <w:sz w:val="16"/>
                <w:szCs w:val="16"/>
              </w:rPr>
              <w:softHyphen/>
              <w:t>ной услуги</w:t>
            </w:r>
          </w:p>
        </w:tc>
        <w:tc>
          <w:tcPr>
            <w:tcW w:w="703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ind w:left="14"/>
            </w:pPr>
            <w:r>
              <w:rPr>
                <w:sz w:val="16"/>
                <w:szCs w:val="16"/>
              </w:rPr>
              <w:t>1)</w:t>
            </w:r>
            <w:r>
              <w:tab/>
            </w:r>
            <w:r>
              <w:rPr>
                <w:rFonts w:eastAsia="Times New Roman"/>
                <w:sz w:val="16"/>
                <w:szCs w:val="16"/>
              </w:rPr>
              <w:t>в</w:t>
            </w:r>
            <w:r>
              <w:rPr>
                <w:rFonts w:eastAsia="Times New Roman"/>
              </w:rPr>
              <w:t xml:space="preserve"> </w:t>
            </w:r>
            <w:r>
              <w:rPr>
                <w:rFonts w:eastAsia="Times New Roman"/>
                <w:sz w:val="16"/>
                <w:szCs w:val="16"/>
              </w:rPr>
              <w:t>течение</w:t>
            </w:r>
            <w:r>
              <w:rPr>
                <w:rFonts w:eastAsia="Times New Roman"/>
              </w:rPr>
              <w:t xml:space="preserve"> </w:t>
            </w:r>
            <w:r>
              <w:rPr>
                <w:rFonts w:eastAsia="Times New Roman"/>
                <w:sz w:val="16"/>
                <w:szCs w:val="16"/>
              </w:rPr>
              <w:t>10</w:t>
            </w:r>
            <w:r>
              <w:rPr>
                <w:rFonts w:eastAsia="Times New Roman"/>
              </w:rPr>
              <w:t xml:space="preserve"> </w:t>
            </w:r>
            <w:r>
              <w:rPr>
                <w:rFonts w:eastAsia="Times New Roman"/>
                <w:sz w:val="16"/>
                <w:szCs w:val="16"/>
              </w:rPr>
              <w:t>(десяти)</w:t>
            </w:r>
            <w:r>
              <w:rPr>
                <w:rFonts w:eastAsia="Times New Roman"/>
              </w:rPr>
              <w:t xml:space="preserve"> </w:t>
            </w:r>
            <w:r>
              <w:rPr>
                <w:rFonts w:eastAsia="Times New Roman"/>
                <w:sz w:val="16"/>
                <w:szCs w:val="16"/>
              </w:rPr>
              <w:t>рабочих</w:t>
            </w:r>
            <w:r>
              <w:rPr>
                <w:rFonts w:eastAsia="Times New Roman"/>
              </w:rPr>
              <w:t xml:space="preserve"> </w:t>
            </w:r>
            <w:r>
              <w:rPr>
                <w:rFonts w:eastAsia="Times New Roman"/>
                <w:sz w:val="16"/>
                <w:szCs w:val="16"/>
              </w:rPr>
              <w:t>дней</w:t>
            </w:r>
            <w:r>
              <w:rPr>
                <w:rFonts w:eastAsia="Times New Roman"/>
              </w:rPr>
              <w:t xml:space="preserve"> </w:t>
            </w:r>
            <w:r>
              <w:rPr>
                <w:rFonts w:eastAsia="Times New Roman"/>
                <w:sz w:val="16"/>
                <w:szCs w:val="16"/>
              </w:rPr>
              <w:t>со</w:t>
            </w:r>
            <w:r>
              <w:rPr>
                <w:rFonts w:eastAsia="Times New Roman"/>
              </w:rPr>
              <w:t xml:space="preserve"> </w:t>
            </w:r>
            <w:r>
              <w:rPr>
                <w:rFonts w:eastAsia="Times New Roman"/>
                <w:sz w:val="16"/>
                <w:szCs w:val="16"/>
              </w:rPr>
              <w:t>дня</w:t>
            </w:r>
            <w:r>
              <w:rPr>
                <w:rFonts w:eastAsia="Times New Roman"/>
              </w:rPr>
              <w:t xml:space="preserve"> </w:t>
            </w:r>
            <w:r>
              <w:rPr>
                <w:rFonts w:eastAsia="Times New Roman"/>
                <w:sz w:val="16"/>
                <w:szCs w:val="16"/>
              </w:rPr>
              <w:t>регистрации</w:t>
            </w:r>
            <w:r>
              <w:rPr>
                <w:rFonts w:eastAsia="Times New Roman"/>
              </w:rPr>
              <w:t xml:space="preserve"> </w:t>
            </w:r>
            <w:r>
              <w:rPr>
                <w:rFonts w:eastAsia="Times New Roman"/>
                <w:sz w:val="16"/>
                <w:szCs w:val="16"/>
              </w:rPr>
              <w:t>заявления;</w:t>
            </w:r>
          </w:p>
          <w:p w:rsidR="00381460" w:rsidRDefault="00381460">
            <w:pPr>
              <w:shd w:val="clear" w:color="auto" w:fill="FFFFFF"/>
              <w:tabs>
                <w:tab w:val="left" w:pos="312"/>
              </w:tabs>
              <w:spacing w:line="230" w:lineRule="exact"/>
              <w:ind w:left="14" w:right="82"/>
            </w:pPr>
            <w:r>
              <w:rPr>
                <w:sz w:val="16"/>
                <w:szCs w:val="16"/>
              </w:rPr>
              <w:t>2)</w:t>
            </w:r>
            <w:r>
              <w:tab/>
            </w:r>
            <w:r>
              <w:rPr>
                <w:rFonts w:eastAsia="Times New Roman"/>
                <w:sz w:val="16"/>
                <w:szCs w:val="16"/>
              </w:rPr>
              <w:t>максимально</w:t>
            </w:r>
            <w:r>
              <w:rPr>
                <w:rFonts w:eastAsia="Times New Roman"/>
              </w:rPr>
              <w:t xml:space="preserve"> </w:t>
            </w:r>
            <w:r>
              <w:rPr>
                <w:rFonts w:eastAsia="Times New Roman"/>
                <w:sz w:val="16"/>
                <w:szCs w:val="16"/>
              </w:rPr>
              <w:t>допустимое</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ожидания</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сдачи</w:t>
            </w:r>
            <w:r>
              <w:rPr>
                <w:rFonts w:eastAsia="Times New Roman"/>
              </w:rPr>
              <w:t xml:space="preserve"> </w:t>
            </w:r>
            <w:r>
              <w:rPr>
                <w:rFonts w:eastAsia="Times New Roman"/>
                <w:sz w:val="16"/>
                <w:szCs w:val="16"/>
              </w:rPr>
              <w:t>пакета</w:t>
            </w:r>
            <w:r>
              <w:rPr>
                <w:rFonts w:eastAsia="Times New Roman"/>
              </w:rPr>
              <w:t xml:space="preserve"> </w:t>
            </w:r>
            <w:r>
              <w:rPr>
                <w:rFonts w:eastAsia="Times New Roman"/>
                <w:sz w:val="16"/>
                <w:szCs w:val="16"/>
              </w:rPr>
              <w:t>документов</w:t>
            </w:r>
            <w:r>
              <w:rPr>
                <w:rFonts w:eastAsia="Times New Roman"/>
              </w:rPr>
              <w:t xml:space="preserve"> </w:t>
            </w:r>
            <w:r>
              <w:rPr>
                <w:rFonts w:eastAsia="Times New Roman"/>
                <w:sz w:val="16"/>
                <w:szCs w:val="16"/>
              </w:rPr>
              <w:t>услугополучате-</w:t>
            </w:r>
            <w:r>
              <w:rPr>
                <w:rFonts w:eastAsia="Times New Roman"/>
                <w:sz w:val="16"/>
                <w:szCs w:val="16"/>
              </w:rPr>
              <w:br/>
              <w:t>лем в Государственной корпорации – 15 (пятнадцать) минут;</w:t>
            </w:r>
          </w:p>
          <w:p w:rsidR="00381460" w:rsidRDefault="00381460">
            <w:pPr>
              <w:shd w:val="clear" w:color="auto" w:fill="FFFFFF"/>
              <w:tabs>
                <w:tab w:val="left" w:pos="312"/>
              </w:tabs>
              <w:spacing w:line="230" w:lineRule="exact"/>
              <w:ind w:left="14" w:right="82"/>
            </w:pPr>
            <w:r>
              <w:rPr>
                <w:sz w:val="16"/>
                <w:szCs w:val="16"/>
              </w:rPr>
              <w:t>3)</w:t>
            </w:r>
            <w:r>
              <w:tab/>
            </w:r>
            <w:r>
              <w:rPr>
                <w:rFonts w:eastAsia="Times New Roman"/>
                <w:sz w:val="16"/>
                <w:szCs w:val="16"/>
              </w:rPr>
              <w:t>максимально</w:t>
            </w:r>
            <w:r>
              <w:rPr>
                <w:rFonts w:eastAsia="Times New Roman"/>
              </w:rPr>
              <w:t xml:space="preserve"> </w:t>
            </w:r>
            <w:r>
              <w:rPr>
                <w:rFonts w:eastAsia="Times New Roman"/>
                <w:sz w:val="16"/>
                <w:szCs w:val="16"/>
              </w:rPr>
              <w:t>допустимое</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обслуживания</w:t>
            </w:r>
            <w:r>
              <w:rPr>
                <w:rFonts w:eastAsia="Times New Roman"/>
              </w:rPr>
              <w:t xml:space="preserve"> </w:t>
            </w:r>
            <w:r>
              <w:rPr>
                <w:rFonts w:eastAsia="Times New Roman"/>
                <w:sz w:val="16"/>
                <w:szCs w:val="16"/>
              </w:rPr>
              <w:t>услугополучателя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Государственной</w:t>
            </w:r>
            <w:r>
              <w:rPr>
                <w:rFonts w:eastAsia="Times New Roman"/>
              </w:rPr>
              <w:t xml:space="preserve"> </w:t>
            </w:r>
            <w:r>
              <w:rPr>
                <w:rFonts w:eastAsia="Times New Roman"/>
                <w:sz w:val="16"/>
                <w:szCs w:val="16"/>
              </w:rPr>
              <w:t>кор</w:t>
            </w:r>
            <w:r>
              <w:rPr>
                <w:rFonts w:eastAsia="Times New Roman"/>
                <w:sz w:val="16"/>
                <w:szCs w:val="16"/>
              </w:rPr>
              <w:softHyphen/>
            </w:r>
            <w:r>
              <w:rPr>
                <w:rFonts w:eastAsia="Times New Roman"/>
                <w:sz w:val="16"/>
                <w:szCs w:val="16"/>
              </w:rPr>
              <w:br/>
              <w:t>порации – 15 (пятнадцать) минут.</w:t>
            </w:r>
          </w:p>
        </w:tc>
      </w:tr>
      <w:tr w:rsidR="00381460" w:rsidTr="002E6E39">
        <w:trPr>
          <w:trHeight w:hRule="exact" w:val="275"/>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4</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2E6E39">
            <w:pPr>
              <w:shd w:val="clear" w:color="auto" w:fill="FFFFFF"/>
              <w:spacing w:line="230" w:lineRule="exact"/>
              <w:ind w:left="10" w:right="48"/>
            </w:pPr>
            <w:r>
              <w:rPr>
                <w:rFonts w:eastAsia="Times New Roman"/>
                <w:sz w:val="16"/>
                <w:szCs w:val="16"/>
              </w:rPr>
              <w:t>Форма оказания госуслуги</w:t>
            </w:r>
          </w:p>
        </w:tc>
        <w:tc>
          <w:tcPr>
            <w:tcW w:w="703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4"/>
            </w:pPr>
            <w:r>
              <w:rPr>
                <w:rFonts w:eastAsia="Times New Roman"/>
                <w:sz w:val="16"/>
                <w:szCs w:val="16"/>
              </w:rPr>
              <w:t>электронная (частично автоматизированная) и (или) бумажная</w:t>
            </w:r>
          </w:p>
        </w:tc>
      </w:tr>
      <w:tr w:rsidR="00381460" w:rsidTr="002E6E39">
        <w:trPr>
          <w:trHeight w:hRule="exact" w:val="987"/>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5</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221"/>
            </w:pPr>
            <w:r>
              <w:rPr>
                <w:rFonts w:eastAsia="Times New Roman"/>
                <w:sz w:val="16"/>
                <w:szCs w:val="16"/>
              </w:rPr>
              <w:t>Результат оказания государ</w:t>
            </w:r>
            <w:r>
              <w:rPr>
                <w:rFonts w:eastAsia="Times New Roman"/>
                <w:sz w:val="16"/>
                <w:szCs w:val="16"/>
              </w:rPr>
              <w:softHyphen/>
              <w:t>ственной услуги</w:t>
            </w:r>
          </w:p>
        </w:tc>
        <w:tc>
          <w:tcPr>
            <w:tcW w:w="703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4" w:right="187"/>
            </w:pPr>
            <w:r>
              <w:rPr>
                <w:rFonts w:eastAsia="Times New Roman"/>
                <w:sz w:val="16"/>
                <w:szCs w:val="16"/>
              </w:rPr>
              <w:t>решение о включении в реестр владельцев складов хранения собственных товаров, с уве</w:t>
            </w:r>
            <w:r>
              <w:rPr>
                <w:rFonts w:eastAsia="Times New Roman"/>
                <w:sz w:val="16"/>
                <w:szCs w:val="16"/>
              </w:rPr>
              <w:softHyphen/>
              <w:t>домлением либо мотивированный ответ (уведомление) об отказе в оказании государствен</w:t>
            </w:r>
            <w:r>
              <w:rPr>
                <w:rFonts w:eastAsia="Times New Roman"/>
                <w:sz w:val="16"/>
                <w:szCs w:val="16"/>
              </w:rPr>
              <w:softHyphen/>
              <w:t>ной услуги в случаях и по основаниям, указанным в пункте 9 настоящего приложение 1 к Правилам.</w:t>
            </w:r>
          </w:p>
          <w:p w:rsidR="00381460" w:rsidRDefault="00381460">
            <w:pPr>
              <w:shd w:val="clear" w:color="auto" w:fill="FFFFFF"/>
              <w:spacing w:line="230" w:lineRule="exact"/>
              <w:ind w:left="14" w:right="187"/>
            </w:pPr>
            <w:r>
              <w:rPr>
                <w:rFonts w:eastAsia="Times New Roman"/>
                <w:sz w:val="16"/>
                <w:szCs w:val="16"/>
              </w:rPr>
              <w:t>Форма предоставления результата оказания государственной услуги: электронная или бу</w:t>
            </w:r>
            <w:r>
              <w:rPr>
                <w:rFonts w:eastAsia="Times New Roman"/>
                <w:sz w:val="16"/>
                <w:szCs w:val="16"/>
              </w:rPr>
              <w:softHyphen/>
              <w:t>мажная.</w:t>
            </w:r>
          </w:p>
        </w:tc>
      </w:tr>
      <w:tr w:rsidR="00381460" w:rsidTr="002E6E39">
        <w:trPr>
          <w:trHeight w:hRule="exact" w:val="1427"/>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6</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2E6E39">
            <w:pPr>
              <w:shd w:val="clear" w:color="auto" w:fill="FFFFFF"/>
              <w:spacing w:line="226" w:lineRule="exact"/>
              <w:ind w:left="10" w:right="19"/>
            </w:pPr>
            <w:r>
              <w:rPr>
                <w:rFonts w:eastAsia="Times New Roman"/>
                <w:sz w:val="16"/>
                <w:szCs w:val="16"/>
              </w:rPr>
              <w:t>Размер платы, взимаемой с услугополучателя при оказа</w:t>
            </w:r>
            <w:r>
              <w:rPr>
                <w:rFonts w:eastAsia="Times New Roman"/>
                <w:sz w:val="16"/>
                <w:szCs w:val="16"/>
              </w:rPr>
              <w:softHyphen/>
              <w:t>нии государственной услуги, и способы ее взимания в слу</w:t>
            </w:r>
            <w:r>
              <w:rPr>
                <w:rFonts w:eastAsia="Times New Roman"/>
                <w:sz w:val="16"/>
                <w:szCs w:val="16"/>
              </w:rPr>
              <w:softHyphen/>
              <w:t>чаях, предусмотренных зако</w:t>
            </w:r>
            <w:r>
              <w:rPr>
                <w:rFonts w:eastAsia="Times New Roman"/>
                <w:sz w:val="16"/>
                <w:szCs w:val="16"/>
              </w:rPr>
              <w:softHyphen/>
              <w:t xml:space="preserve">нодательством </w:t>
            </w:r>
            <w:r w:rsidR="002E6E39">
              <w:rPr>
                <w:rFonts w:eastAsia="Times New Roman"/>
                <w:sz w:val="16"/>
                <w:szCs w:val="16"/>
              </w:rPr>
              <w:t>РК</w:t>
            </w:r>
          </w:p>
        </w:tc>
        <w:tc>
          <w:tcPr>
            <w:tcW w:w="703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4"/>
            </w:pPr>
            <w:r>
              <w:rPr>
                <w:rFonts w:eastAsia="Times New Roman"/>
                <w:sz w:val="16"/>
                <w:szCs w:val="16"/>
              </w:rPr>
              <w:t>Государственная услуга оказывается бесплатно</w:t>
            </w:r>
          </w:p>
        </w:tc>
      </w:tr>
      <w:tr w:rsidR="002E6E39" w:rsidTr="002E6E39">
        <w:trPr>
          <w:trHeight w:hRule="exact" w:val="3829"/>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2E6E39" w:rsidRDefault="002E6E39" w:rsidP="002E6E39">
            <w:pPr>
              <w:shd w:val="clear" w:color="auto" w:fill="FFFFFF"/>
              <w:ind w:left="19"/>
            </w:pPr>
            <w:r>
              <w:rPr>
                <w:sz w:val="16"/>
                <w:szCs w:val="16"/>
              </w:rPr>
              <w:t>7</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2E6E39" w:rsidRDefault="002E6E39" w:rsidP="002E6E39">
            <w:pPr>
              <w:shd w:val="clear" w:color="auto" w:fill="FFFFFF"/>
              <w:ind w:left="10"/>
            </w:pPr>
            <w:r>
              <w:rPr>
                <w:rFonts w:eastAsia="Times New Roman"/>
                <w:sz w:val="16"/>
                <w:szCs w:val="16"/>
              </w:rPr>
              <w:t>График работы</w:t>
            </w:r>
          </w:p>
        </w:tc>
        <w:tc>
          <w:tcPr>
            <w:tcW w:w="7037" w:type="dxa"/>
            <w:tcBorders>
              <w:top w:val="single" w:sz="6" w:space="0" w:color="auto"/>
              <w:left w:val="single" w:sz="6" w:space="0" w:color="auto"/>
              <w:bottom w:val="single" w:sz="6" w:space="0" w:color="auto"/>
              <w:right w:val="single" w:sz="6" w:space="0" w:color="auto"/>
            </w:tcBorders>
            <w:shd w:val="clear" w:color="auto" w:fill="FFFFFF"/>
          </w:tcPr>
          <w:p w:rsidR="002E6E39" w:rsidRDefault="002E6E39" w:rsidP="002E6E39">
            <w:pPr>
              <w:shd w:val="clear" w:color="auto" w:fill="FFFFFF"/>
              <w:tabs>
                <w:tab w:val="left" w:pos="312"/>
              </w:tabs>
              <w:spacing w:line="230" w:lineRule="exact"/>
              <w:ind w:left="14" w:right="91"/>
            </w:pPr>
            <w:r>
              <w:rPr>
                <w:sz w:val="16"/>
                <w:szCs w:val="16"/>
              </w:rPr>
              <w:t>1)</w:t>
            </w:r>
            <w:r>
              <w:tab/>
            </w:r>
            <w:r>
              <w:rPr>
                <w:rFonts w:eastAsia="Times New Roman"/>
                <w:sz w:val="16"/>
                <w:szCs w:val="16"/>
              </w:rPr>
              <w:t>услугодателя</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понедельника</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пятницу,</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9.00</w:t>
            </w:r>
            <w:r>
              <w:rPr>
                <w:rFonts w:eastAsia="Times New Roman"/>
              </w:rPr>
              <w:t xml:space="preserve"> </w:t>
            </w:r>
            <w:r>
              <w:rPr>
                <w:rFonts w:eastAsia="Times New Roman"/>
                <w:sz w:val="16"/>
                <w:szCs w:val="16"/>
              </w:rPr>
              <w:t>до</w:t>
            </w:r>
            <w:r>
              <w:rPr>
                <w:rFonts w:eastAsia="Times New Roman"/>
              </w:rPr>
              <w:t xml:space="preserve"> </w:t>
            </w:r>
            <w:r>
              <w:rPr>
                <w:rFonts w:eastAsia="Times New Roman"/>
                <w:sz w:val="16"/>
                <w:szCs w:val="16"/>
              </w:rPr>
              <w:t>18.30</w:t>
            </w:r>
            <w:r>
              <w:rPr>
                <w:rFonts w:eastAsia="Times New Roman"/>
              </w:rPr>
              <w:t xml:space="preserve"> </w:t>
            </w:r>
            <w:r>
              <w:rPr>
                <w:rFonts w:eastAsia="Times New Roman"/>
                <w:sz w:val="16"/>
                <w:szCs w:val="16"/>
              </w:rPr>
              <w:t>часов</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перерывом</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обед</w:t>
            </w:r>
            <w:r>
              <w:rPr>
                <w:rFonts w:eastAsia="Times New Roman"/>
              </w:rPr>
              <w:t xml:space="preserve"> </w:t>
            </w:r>
            <w:r>
              <w:rPr>
                <w:rFonts w:eastAsia="Times New Roman"/>
                <w:sz w:val="16"/>
                <w:szCs w:val="16"/>
              </w:rPr>
              <w:t>с</w:t>
            </w:r>
            <w:r>
              <w:rPr>
                <w:rFonts w:eastAsia="Times New Roman"/>
                <w:sz w:val="16"/>
                <w:szCs w:val="16"/>
              </w:rPr>
              <w:br/>
              <w:t>13.00 до 14.30 часов, кроме выходных и праздничных дней согласно Трудовому кодексу</w:t>
            </w:r>
            <w:r>
              <w:rPr>
                <w:rFonts w:eastAsia="Times New Roman"/>
                <w:sz w:val="16"/>
                <w:szCs w:val="16"/>
              </w:rPr>
              <w:br/>
              <w:t>Республики Казахстан от 23 ноября 2015 года (далее – Трудовой кодекс РК).</w:t>
            </w:r>
          </w:p>
          <w:p w:rsidR="002E6E39" w:rsidRDefault="002E6E39" w:rsidP="002E6E39">
            <w:pPr>
              <w:shd w:val="clear" w:color="auto" w:fill="FFFFFF"/>
              <w:tabs>
                <w:tab w:val="left" w:pos="312"/>
              </w:tabs>
              <w:spacing w:line="226" w:lineRule="exact"/>
              <w:ind w:left="14" w:right="91"/>
            </w:pPr>
            <w:r>
              <w:rPr>
                <w:sz w:val="16"/>
                <w:szCs w:val="16"/>
              </w:rPr>
              <w:t>2)</w:t>
            </w:r>
            <w:r>
              <w:tab/>
            </w:r>
            <w:r>
              <w:rPr>
                <w:rFonts w:eastAsia="Times New Roman"/>
                <w:sz w:val="16"/>
                <w:szCs w:val="16"/>
              </w:rPr>
              <w:t>Государственной</w:t>
            </w:r>
            <w:r>
              <w:rPr>
                <w:rFonts w:eastAsia="Times New Roman"/>
              </w:rPr>
              <w:t xml:space="preserve"> </w:t>
            </w:r>
            <w:r>
              <w:rPr>
                <w:rFonts w:eastAsia="Times New Roman"/>
                <w:sz w:val="16"/>
                <w:szCs w:val="16"/>
              </w:rPr>
              <w:t>корпорации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понедельника</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субботу,</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исключением</w:t>
            </w:r>
            <w:r>
              <w:rPr>
                <w:rFonts w:eastAsia="Times New Roman"/>
              </w:rPr>
              <w:t xml:space="preserve"> </w:t>
            </w:r>
            <w:r>
              <w:rPr>
                <w:rFonts w:eastAsia="Times New Roman"/>
                <w:sz w:val="16"/>
                <w:szCs w:val="16"/>
              </w:rPr>
              <w:t>воскресенья,</w:t>
            </w:r>
            <w:r>
              <w:rPr>
                <w:rFonts w:eastAsia="Times New Roman"/>
                <w:sz w:val="16"/>
                <w:szCs w:val="16"/>
              </w:rPr>
              <w:br/>
              <w:t>праздничных дней согласно Трудовому кодексу РК в соответствии с установленным графи</w:t>
            </w:r>
            <w:r>
              <w:rPr>
                <w:rFonts w:eastAsia="Times New Roman"/>
                <w:sz w:val="16"/>
                <w:szCs w:val="16"/>
              </w:rPr>
              <w:softHyphen/>
            </w:r>
            <w:r>
              <w:rPr>
                <w:rFonts w:eastAsia="Times New Roman"/>
                <w:sz w:val="16"/>
                <w:szCs w:val="16"/>
              </w:rPr>
              <w:br/>
              <w:t>ком работы с 9.00 часов до 20.00 часов, без перерыва на обед.</w:t>
            </w:r>
          </w:p>
          <w:p w:rsidR="002E6E39" w:rsidRDefault="002E6E39" w:rsidP="002E6E39">
            <w:pPr>
              <w:shd w:val="clear" w:color="auto" w:fill="FFFFFF"/>
              <w:spacing w:line="230" w:lineRule="exact"/>
              <w:ind w:left="14" w:right="91"/>
            </w:pPr>
            <w:r>
              <w:rPr>
                <w:rFonts w:eastAsia="Times New Roman"/>
                <w:sz w:val="16"/>
                <w:szCs w:val="16"/>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w:t>
            </w:r>
            <w:r>
              <w:rPr>
                <w:rFonts w:eastAsia="Times New Roman"/>
                <w:sz w:val="16"/>
                <w:szCs w:val="16"/>
              </w:rPr>
              <w:softHyphen/>
              <w:t>средством портала;</w:t>
            </w:r>
          </w:p>
          <w:p w:rsidR="002E6E39" w:rsidRDefault="002E6E39" w:rsidP="002E6E39">
            <w:pPr>
              <w:shd w:val="clear" w:color="auto" w:fill="FFFFFF"/>
              <w:tabs>
                <w:tab w:val="left" w:pos="312"/>
              </w:tabs>
              <w:spacing w:line="226" w:lineRule="exact"/>
              <w:ind w:left="14" w:right="91"/>
            </w:pPr>
            <w:r>
              <w:rPr>
                <w:sz w:val="16"/>
                <w:szCs w:val="16"/>
              </w:rPr>
              <w:t>3)</w:t>
            </w:r>
            <w:r>
              <w:tab/>
            </w:r>
            <w:r>
              <w:rPr>
                <w:rFonts w:eastAsia="Times New Roman"/>
                <w:sz w:val="16"/>
                <w:szCs w:val="16"/>
              </w:rPr>
              <w:t>портала</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круглосуточно,</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исключением</w:t>
            </w:r>
            <w:r>
              <w:rPr>
                <w:rFonts w:eastAsia="Times New Roman"/>
              </w:rPr>
              <w:t xml:space="preserve"> </w:t>
            </w:r>
            <w:r>
              <w:rPr>
                <w:rFonts w:eastAsia="Times New Roman"/>
                <w:sz w:val="16"/>
                <w:szCs w:val="16"/>
              </w:rPr>
              <w:t>технических</w:t>
            </w:r>
            <w:r>
              <w:rPr>
                <w:rFonts w:eastAsia="Times New Roman"/>
              </w:rPr>
              <w:t xml:space="preserve"> </w:t>
            </w:r>
            <w:r>
              <w:rPr>
                <w:rFonts w:eastAsia="Times New Roman"/>
                <w:sz w:val="16"/>
                <w:szCs w:val="16"/>
              </w:rPr>
              <w:t>перерывов</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связи</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проведением</w:t>
            </w:r>
            <w:r>
              <w:rPr>
                <w:rFonts w:eastAsia="Times New Roman"/>
                <w:sz w:val="16"/>
                <w:szCs w:val="16"/>
              </w:rPr>
              <w:br/>
              <w:t>ремонтных работ (при обращении услугополучателя после окончания рабочего времени, в</w:t>
            </w:r>
            <w:r>
              <w:rPr>
                <w:rFonts w:eastAsia="Times New Roman"/>
                <w:sz w:val="16"/>
                <w:szCs w:val="16"/>
              </w:rPr>
              <w:br/>
              <w:t>выходные и праздничные дни согласно Трудовому кодексу РК, прием заявления и выдача</w:t>
            </w:r>
            <w:r>
              <w:rPr>
                <w:rFonts w:eastAsia="Times New Roman"/>
                <w:sz w:val="16"/>
                <w:szCs w:val="16"/>
              </w:rPr>
              <w:br/>
              <w:t>результата оказания государственной услуги осуществляется следующим рабочим днем).</w:t>
            </w:r>
          </w:p>
          <w:p w:rsidR="002E6E39" w:rsidRDefault="002E6E39" w:rsidP="002E6E39">
            <w:pPr>
              <w:shd w:val="clear" w:color="auto" w:fill="FFFFFF"/>
              <w:ind w:left="14"/>
            </w:pPr>
            <w:r>
              <w:rPr>
                <w:rFonts w:eastAsia="Times New Roman"/>
                <w:sz w:val="16"/>
                <w:szCs w:val="16"/>
              </w:rPr>
              <w:t>Адреса мест оказания государственной услуги размещены на интернет-ресурсе:</w:t>
            </w:r>
          </w:p>
          <w:p w:rsidR="002E6E39" w:rsidRPr="002E6E39" w:rsidRDefault="002E6E39" w:rsidP="002E6E39">
            <w:pPr>
              <w:pStyle w:val="a9"/>
              <w:numPr>
                <w:ilvl w:val="0"/>
                <w:numId w:val="234"/>
              </w:numPr>
              <w:shd w:val="clear" w:color="auto" w:fill="FFFFFF"/>
              <w:rPr>
                <w:rFonts w:eastAsia="Times New Roman"/>
                <w:sz w:val="16"/>
                <w:szCs w:val="16"/>
              </w:rPr>
            </w:pPr>
            <w:r w:rsidRPr="002E6E39">
              <w:rPr>
                <w:rFonts w:eastAsia="Times New Roman"/>
                <w:sz w:val="16"/>
                <w:szCs w:val="16"/>
              </w:rPr>
              <w:t xml:space="preserve">услугодателя </w:t>
            </w:r>
            <w:hyperlink r:id="rId144" w:history="1">
              <w:r w:rsidRPr="002E6E39">
                <w:rPr>
                  <w:rFonts w:eastAsia="Times New Roman"/>
                  <w:sz w:val="16"/>
                  <w:szCs w:val="16"/>
                  <w:u w:val="single"/>
                </w:rPr>
                <w:t>www.kgd.gov.kz</w:t>
              </w:r>
            </w:hyperlink>
            <w:r w:rsidRPr="002E6E39">
              <w:rPr>
                <w:rFonts w:eastAsia="Times New Roman"/>
                <w:sz w:val="16"/>
                <w:szCs w:val="16"/>
              </w:rPr>
              <w:t>;</w:t>
            </w:r>
          </w:p>
          <w:p w:rsidR="002E6E39" w:rsidRDefault="002E6E39" w:rsidP="002E6E39">
            <w:pPr>
              <w:shd w:val="clear" w:color="auto" w:fill="FFFFFF"/>
              <w:tabs>
                <w:tab w:val="left" w:pos="312"/>
              </w:tabs>
              <w:ind w:left="14"/>
            </w:pPr>
            <w:r>
              <w:rPr>
                <w:sz w:val="16"/>
                <w:szCs w:val="16"/>
              </w:rPr>
              <w:t>2)</w:t>
            </w:r>
            <w:r>
              <w:tab/>
            </w:r>
            <w:r>
              <w:rPr>
                <w:rFonts w:eastAsia="Times New Roman"/>
                <w:sz w:val="16"/>
                <w:szCs w:val="16"/>
              </w:rPr>
              <w:t>Государственной</w:t>
            </w:r>
            <w:r>
              <w:rPr>
                <w:rFonts w:eastAsia="Times New Roman"/>
              </w:rPr>
              <w:t xml:space="preserve"> </w:t>
            </w:r>
            <w:r>
              <w:rPr>
                <w:rFonts w:eastAsia="Times New Roman"/>
                <w:sz w:val="16"/>
                <w:szCs w:val="16"/>
              </w:rPr>
              <w:t>корпорации:</w:t>
            </w:r>
            <w:r>
              <w:rPr>
                <w:rFonts w:eastAsia="Times New Roman"/>
              </w:rPr>
              <w:t xml:space="preserve"> </w:t>
            </w:r>
            <w:hyperlink r:id="rId145" w:history="1">
              <w:r>
                <w:rPr>
                  <w:rFonts w:eastAsia="Times New Roman"/>
                  <w:sz w:val="16"/>
                  <w:szCs w:val="16"/>
                  <w:u w:val="single"/>
                </w:rPr>
                <w:t>www.gov4c.kz</w:t>
              </w:r>
            </w:hyperlink>
            <w:r>
              <w:rPr>
                <w:rFonts w:eastAsia="Times New Roman"/>
                <w:sz w:val="16"/>
                <w:szCs w:val="16"/>
              </w:rPr>
              <w:t>;</w:t>
            </w:r>
          </w:p>
          <w:p w:rsidR="002E6E39" w:rsidRDefault="002E6E39" w:rsidP="002E6E39">
            <w:pPr>
              <w:shd w:val="clear" w:color="auto" w:fill="FFFFFF"/>
            </w:pPr>
            <w:r w:rsidRPr="002E6E39">
              <w:rPr>
                <w:sz w:val="16"/>
                <w:szCs w:val="16"/>
              </w:rPr>
              <w:t>3)</w:t>
            </w:r>
            <w:r>
              <w:tab/>
            </w:r>
            <w:r w:rsidRPr="002E6E39">
              <w:rPr>
                <w:rFonts w:eastAsia="Times New Roman"/>
                <w:sz w:val="16"/>
                <w:szCs w:val="16"/>
              </w:rPr>
              <w:t>портала</w:t>
            </w:r>
            <w:r w:rsidRPr="002E6E39">
              <w:rPr>
                <w:rFonts w:eastAsia="Times New Roman"/>
              </w:rPr>
              <w:t xml:space="preserve"> </w:t>
            </w:r>
            <w:hyperlink r:id="rId146" w:history="1">
              <w:r w:rsidRPr="002E6E39">
                <w:rPr>
                  <w:rFonts w:eastAsia="Times New Roman"/>
                  <w:sz w:val="16"/>
                  <w:szCs w:val="16"/>
                  <w:u w:val="single"/>
                </w:rPr>
                <w:t>www.egov.kz</w:t>
              </w:r>
            </w:hyperlink>
          </w:p>
        </w:tc>
      </w:tr>
      <w:tr w:rsidR="002E6E39" w:rsidTr="002E6E39">
        <w:trPr>
          <w:trHeight w:hRule="exact" w:val="269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2E6E39" w:rsidRPr="002E6E39" w:rsidRDefault="002E6E39" w:rsidP="00903AC5">
            <w:pPr>
              <w:shd w:val="clear" w:color="auto" w:fill="FFFFFF"/>
              <w:ind w:left="19"/>
              <w:rPr>
                <w:sz w:val="16"/>
                <w:szCs w:val="16"/>
              </w:rPr>
            </w:pPr>
            <w:r>
              <w:rPr>
                <w:sz w:val="16"/>
                <w:szCs w:val="16"/>
              </w:rPr>
              <w:t>8</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2E6E39" w:rsidRPr="002E6E39" w:rsidRDefault="002E6E39" w:rsidP="002E6E39">
            <w:pPr>
              <w:shd w:val="clear" w:color="auto" w:fill="FFFFFF"/>
              <w:ind w:left="10"/>
              <w:rPr>
                <w:rFonts w:eastAsia="Times New Roman"/>
                <w:sz w:val="16"/>
                <w:szCs w:val="16"/>
              </w:rPr>
            </w:pPr>
            <w:r>
              <w:rPr>
                <w:rFonts w:eastAsia="Times New Roman"/>
                <w:sz w:val="16"/>
                <w:szCs w:val="16"/>
              </w:rPr>
              <w:t>Перечень документов, необхо</w:t>
            </w:r>
            <w:r>
              <w:rPr>
                <w:rFonts w:eastAsia="Times New Roman"/>
                <w:sz w:val="16"/>
                <w:szCs w:val="16"/>
              </w:rPr>
              <w:softHyphen/>
              <w:t>димых для оказания государ</w:t>
            </w:r>
            <w:r>
              <w:rPr>
                <w:rFonts w:eastAsia="Times New Roman"/>
                <w:sz w:val="16"/>
                <w:szCs w:val="16"/>
              </w:rPr>
              <w:softHyphen/>
              <w:t>ственной услуги</w:t>
            </w:r>
          </w:p>
        </w:tc>
        <w:tc>
          <w:tcPr>
            <w:tcW w:w="7037" w:type="dxa"/>
            <w:tcBorders>
              <w:top w:val="single" w:sz="6" w:space="0" w:color="auto"/>
              <w:left w:val="single" w:sz="6" w:space="0" w:color="auto"/>
              <w:bottom w:val="single" w:sz="6" w:space="0" w:color="auto"/>
              <w:right w:val="single" w:sz="6" w:space="0" w:color="auto"/>
            </w:tcBorders>
            <w:shd w:val="clear" w:color="auto" w:fill="FFFFFF"/>
          </w:tcPr>
          <w:p w:rsidR="002E6E39" w:rsidRPr="002E6E39" w:rsidRDefault="002E6E39" w:rsidP="002E6E39">
            <w:pPr>
              <w:shd w:val="clear" w:color="auto" w:fill="FFFFFF"/>
              <w:tabs>
                <w:tab w:val="left" w:pos="312"/>
              </w:tabs>
              <w:spacing w:line="230" w:lineRule="exact"/>
              <w:ind w:left="14" w:right="91"/>
              <w:rPr>
                <w:sz w:val="16"/>
                <w:szCs w:val="16"/>
              </w:rPr>
            </w:pPr>
            <w:r w:rsidRPr="002E6E39">
              <w:rPr>
                <w:sz w:val="16"/>
                <w:szCs w:val="16"/>
              </w:rPr>
              <w:t>Государственную корпорацию или на портал:</w:t>
            </w:r>
          </w:p>
          <w:p w:rsidR="002E6E39" w:rsidRPr="002E6E39" w:rsidRDefault="002E6E39" w:rsidP="002E6E39">
            <w:pPr>
              <w:shd w:val="clear" w:color="auto" w:fill="FFFFFF"/>
              <w:tabs>
                <w:tab w:val="left" w:pos="312"/>
              </w:tabs>
              <w:spacing w:line="230" w:lineRule="exact"/>
              <w:ind w:left="14" w:right="91"/>
              <w:rPr>
                <w:sz w:val="16"/>
                <w:szCs w:val="16"/>
              </w:rPr>
            </w:pPr>
            <w:r w:rsidRPr="002E6E39">
              <w:rPr>
                <w:sz w:val="16"/>
                <w:szCs w:val="16"/>
              </w:rPr>
              <w:t>заявление по форме, согласно приложению 3 к настоящим Правилам.</w:t>
            </w:r>
          </w:p>
          <w:p w:rsidR="002E6E39" w:rsidRPr="002E6E39" w:rsidRDefault="002E6E39" w:rsidP="002E6E39">
            <w:pPr>
              <w:shd w:val="clear" w:color="auto" w:fill="FFFFFF"/>
              <w:tabs>
                <w:tab w:val="left" w:pos="312"/>
              </w:tabs>
              <w:spacing w:line="230" w:lineRule="exact"/>
              <w:ind w:left="14" w:right="91"/>
              <w:rPr>
                <w:sz w:val="16"/>
                <w:szCs w:val="16"/>
              </w:rPr>
            </w:pPr>
            <w:r w:rsidRPr="002E6E39">
              <w:rPr>
                <w:sz w:val="16"/>
                <w:szCs w:val="16"/>
              </w:rPr>
              <w:t>Должностное лицо услугодателя производит таможенный осмотр помещений и территорий заявителя согласно статье 415 Кодекса Республики Казахстан от 26 декабря 2017 года «О та</w:t>
            </w:r>
            <w:r w:rsidRPr="002E6E39">
              <w:rPr>
                <w:sz w:val="16"/>
                <w:szCs w:val="16"/>
              </w:rPr>
              <w:softHyphen/>
              <w:t>моженном регулировании в Республике Казахстан» (далее – Кодекс) на соответствие требо</w:t>
            </w:r>
            <w:r w:rsidRPr="002E6E39">
              <w:rPr>
                <w:sz w:val="16"/>
                <w:szCs w:val="16"/>
              </w:rPr>
              <w:softHyphen/>
              <w:t>ваниям, определенным пунктом 3 статьи 165 Кодекса.</w:t>
            </w:r>
          </w:p>
          <w:p w:rsidR="002E6E39" w:rsidRPr="002E6E39" w:rsidRDefault="002E6E39" w:rsidP="002E6E39">
            <w:pPr>
              <w:shd w:val="clear" w:color="auto" w:fill="FFFFFF"/>
              <w:tabs>
                <w:tab w:val="left" w:pos="312"/>
              </w:tabs>
              <w:spacing w:line="230" w:lineRule="exact"/>
              <w:ind w:left="14" w:right="91"/>
              <w:rPr>
                <w:sz w:val="16"/>
                <w:szCs w:val="16"/>
              </w:rPr>
            </w:pPr>
            <w:r w:rsidRPr="002E6E39">
              <w:rPr>
                <w:sz w:val="16"/>
                <w:szCs w:val="16"/>
              </w:rPr>
              <w:t>При проведении осмотра услугополучатель предоставляет должностному лицу услугодате-ля копии документов подтверждающих выполнение требований, определенных пунктом 3 статьи 165 Кодекса.</w:t>
            </w:r>
          </w:p>
          <w:p w:rsidR="002E6E39" w:rsidRPr="002E6E39" w:rsidRDefault="002E6E39" w:rsidP="002E6E39">
            <w:pPr>
              <w:shd w:val="clear" w:color="auto" w:fill="FFFFFF"/>
              <w:tabs>
                <w:tab w:val="left" w:pos="312"/>
              </w:tabs>
              <w:spacing w:line="230" w:lineRule="exact"/>
              <w:ind w:left="14" w:right="91"/>
              <w:rPr>
                <w:sz w:val="16"/>
                <w:szCs w:val="16"/>
              </w:rPr>
            </w:pPr>
            <w:r w:rsidRPr="002E6E39">
              <w:rPr>
                <w:sz w:val="16"/>
                <w:szCs w:val="16"/>
              </w:rPr>
              <w:t>При этом копии представленных документов прилагаются к акту таможенного осмотра по</w:t>
            </w:r>
            <w:r w:rsidRPr="002E6E39">
              <w:rPr>
                <w:sz w:val="16"/>
                <w:szCs w:val="16"/>
              </w:rPr>
              <w:softHyphen/>
              <w:t>мещений и территорий, который остается у услугодателя.</w:t>
            </w:r>
          </w:p>
        </w:tc>
      </w:tr>
      <w:tr w:rsidR="002E6E39" w:rsidTr="002E6E39">
        <w:trPr>
          <w:trHeight w:hRule="exact" w:val="3829"/>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2E6E39" w:rsidRPr="002E6E39" w:rsidRDefault="002E6E39" w:rsidP="00903AC5">
            <w:pPr>
              <w:shd w:val="clear" w:color="auto" w:fill="FFFFFF"/>
              <w:ind w:left="19"/>
              <w:rPr>
                <w:sz w:val="16"/>
                <w:szCs w:val="16"/>
              </w:rPr>
            </w:pPr>
            <w:r>
              <w:rPr>
                <w:sz w:val="16"/>
                <w:szCs w:val="16"/>
              </w:rPr>
              <w:lastRenderedPageBreak/>
              <w:t>9</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2E6E39" w:rsidRPr="002E6E39" w:rsidRDefault="002E6E39" w:rsidP="002E6E39">
            <w:pPr>
              <w:shd w:val="clear" w:color="auto" w:fill="FFFFFF"/>
              <w:ind w:left="10"/>
              <w:rPr>
                <w:rFonts w:eastAsia="Times New Roman"/>
                <w:sz w:val="16"/>
                <w:szCs w:val="16"/>
              </w:rPr>
            </w:pPr>
            <w:r>
              <w:rPr>
                <w:rFonts w:eastAsia="Times New Roman"/>
                <w:sz w:val="16"/>
                <w:szCs w:val="16"/>
              </w:rPr>
              <w:t>Основания для отказа в оказа</w:t>
            </w:r>
            <w:r>
              <w:rPr>
                <w:rFonts w:eastAsia="Times New Roman"/>
                <w:sz w:val="16"/>
                <w:szCs w:val="16"/>
              </w:rPr>
              <w:softHyphen/>
              <w:t>нии государственной услуги, установленные законами Рес</w:t>
            </w:r>
            <w:r>
              <w:rPr>
                <w:rFonts w:eastAsia="Times New Roman"/>
                <w:sz w:val="16"/>
                <w:szCs w:val="16"/>
              </w:rPr>
              <w:softHyphen/>
              <w:t>публики Казахстан</w:t>
            </w:r>
          </w:p>
        </w:tc>
        <w:tc>
          <w:tcPr>
            <w:tcW w:w="7037" w:type="dxa"/>
            <w:tcBorders>
              <w:top w:val="single" w:sz="6" w:space="0" w:color="auto"/>
              <w:left w:val="single" w:sz="6" w:space="0" w:color="auto"/>
              <w:bottom w:val="single" w:sz="6" w:space="0" w:color="auto"/>
              <w:right w:val="single" w:sz="6" w:space="0" w:color="auto"/>
            </w:tcBorders>
            <w:shd w:val="clear" w:color="auto" w:fill="FFFFFF"/>
          </w:tcPr>
          <w:p w:rsidR="002E6E39" w:rsidRPr="002E6E39" w:rsidRDefault="002E6E39" w:rsidP="002E6E39">
            <w:pPr>
              <w:shd w:val="clear" w:color="auto" w:fill="FFFFFF"/>
              <w:tabs>
                <w:tab w:val="left" w:pos="312"/>
              </w:tabs>
              <w:spacing w:line="230" w:lineRule="exact"/>
              <w:ind w:left="14" w:right="91"/>
              <w:rPr>
                <w:sz w:val="16"/>
                <w:szCs w:val="16"/>
              </w:rPr>
            </w:pPr>
            <w:r>
              <w:rPr>
                <w:sz w:val="16"/>
                <w:szCs w:val="16"/>
              </w:rPr>
              <w:t>1)</w:t>
            </w:r>
            <w:r w:rsidRPr="002E6E39">
              <w:rPr>
                <w:sz w:val="16"/>
                <w:szCs w:val="16"/>
              </w:rPr>
              <w:tab/>
              <w:t>непредставление документов, указанных в пункте 8 настоящего приложение 1 к Прави</w:t>
            </w:r>
            <w:r w:rsidRPr="002E6E39">
              <w:rPr>
                <w:sz w:val="16"/>
                <w:szCs w:val="16"/>
              </w:rPr>
              <w:softHyphen/>
            </w:r>
            <w:r w:rsidRPr="002E6E39">
              <w:rPr>
                <w:sz w:val="16"/>
                <w:szCs w:val="16"/>
              </w:rPr>
              <w:br/>
              <w:t>лам.</w:t>
            </w:r>
          </w:p>
          <w:p w:rsidR="002E6E39" w:rsidRPr="002E6E39" w:rsidRDefault="002E6E39" w:rsidP="002E6E39">
            <w:pPr>
              <w:shd w:val="clear" w:color="auto" w:fill="FFFFFF"/>
              <w:tabs>
                <w:tab w:val="left" w:pos="312"/>
              </w:tabs>
              <w:spacing w:line="230" w:lineRule="exact"/>
              <w:ind w:left="14" w:right="91"/>
              <w:rPr>
                <w:sz w:val="16"/>
                <w:szCs w:val="16"/>
              </w:rPr>
            </w:pPr>
            <w:r>
              <w:rPr>
                <w:sz w:val="16"/>
                <w:szCs w:val="16"/>
              </w:rPr>
              <w:t>2)</w:t>
            </w:r>
            <w:r w:rsidRPr="002E6E39">
              <w:rPr>
                <w:sz w:val="16"/>
                <w:szCs w:val="16"/>
              </w:rPr>
              <w:tab/>
              <w:t>несоответствие услугополучателя следующим условиям:</w:t>
            </w:r>
          </w:p>
          <w:p w:rsidR="002E6E39" w:rsidRPr="002E6E39" w:rsidRDefault="002E6E39" w:rsidP="002E6E39">
            <w:pPr>
              <w:shd w:val="clear" w:color="auto" w:fill="FFFFFF"/>
              <w:tabs>
                <w:tab w:val="left" w:pos="312"/>
              </w:tabs>
              <w:spacing w:line="230" w:lineRule="exact"/>
              <w:ind w:left="14" w:right="91"/>
              <w:rPr>
                <w:sz w:val="16"/>
                <w:szCs w:val="16"/>
              </w:rPr>
            </w:pPr>
            <w:r w:rsidRPr="002E6E39">
              <w:rPr>
                <w:sz w:val="16"/>
                <w:szCs w:val="16"/>
              </w:rPr>
              <w:t>нахождение в собственности, хозяйственном ведении, оперативном управлении или аренде помещений и (или) на открытых площадках, при этом срок аренды должен быть не менее шести месяцев со дня подачи заявления;</w:t>
            </w:r>
          </w:p>
          <w:p w:rsidR="002E6E39" w:rsidRPr="002E6E39" w:rsidRDefault="002E6E39" w:rsidP="002E6E39">
            <w:pPr>
              <w:shd w:val="clear" w:color="auto" w:fill="FFFFFF"/>
              <w:tabs>
                <w:tab w:val="left" w:pos="312"/>
              </w:tabs>
              <w:spacing w:line="230" w:lineRule="exact"/>
              <w:ind w:left="14" w:right="91"/>
              <w:rPr>
                <w:sz w:val="16"/>
                <w:szCs w:val="16"/>
              </w:rPr>
            </w:pPr>
            <w:r w:rsidRPr="002E6E39">
              <w:rPr>
                <w:sz w:val="16"/>
                <w:szCs w:val="16"/>
              </w:rPr>
              <w:t>наличие сертифицированного весового оборудования, соответствующего характеру поме</w:t>
            </w:r>
            <w:r w:rsidRPr="002E6E39">
              <w:rPr>
                <w:sz w:val="16"/>
                <w:szCs w:val="16"/>
              </w:rPr>
              <w:softHyphen/>
              <w:t>щаемых товаров и транспортных средств, а в случае помещения газа в специальные храни</w:t>
            </w:r>
            <w:r w:rsidRPr="002E6E39">
              <w:rPr>
                <w:sz w:val="16"/>
                <w:szCs w:val="16"/>
              </w:rPr>
              <w:softHyphen/>
              <w:t>лища – наличие соответствующих приборов учета;</w:t>
            </w:r>
          </w:p>
          <w:p w:rsidR="002E6E39" w:rsidRPr="002E6E39" w:rsidRDefault="002E6E39" w:rsidP="002E6E39">
            <w:pPr>
              <w:shd w:val="clear" w:color="auto" w:fill="FFFFFF"/>
              <w:tabs>
                <w:tab w:val="left" w:pos="312"/>
              </w:tabs>
              <w:spacing w:line="230" w:lineRule="exact"/>
              <w:ind w:left="14" w:right="91"/>
              <w:rPr>
                <w:sz w:val="16"/>
                <w:szCs w:val="16"/>
              </w:rPr>
            </w:pPr>
            <w:r w:rsidRPr="002E6E39">
              <w:rPr>
                <w:sz w:val="16"/>
                <w:szCs w:val="16"/>
              </w:rPr>
              <w:t>территория должна быть обозначена в соответствии со статьей 404 Кодекса;</w:t>
            </w:r>
          </w:p>
          <w:p w:rsidR="002E6E39" w:rsidRPr="002E6E39" w:rsidRDefault="002E6E39" w:rsidP="002E6E39">
            <w:pPr>
              <w:shd w:val="clear" w:color="auto" w:fill="FFFFFF"/>
              <w:tabs>
                <w:tab w:val="left" w:pos="312"/>
              </w:tabs>
              <w:spacing w:line="230" w:lineRule="exact"/>
              <w:ind w:left="14" w:right="91"/>
              <w:rPr>
                <w:sz w:val="16"/>
                <w:szCs w:val="16"/>
              </w:rPr>
            </w:pPr>
            <w:r w:rsidRPr="002E6E39">
              <w:rPr>
                <w:sz w:val="16"/>
                <w:szCs w:val="16"/>
              </w:rPr>
              <w:t>наличие технически исправных подъездных путей, а также мест для досмотра товаров, име</w:t>
            </w:r>
            <w:r w:rsidRPr="002E6E39">
              <w:rPr>
                <w:sz w:val="16"/>
                <w:szCs w:val="16"/>
              </w:rPr>
              <w:softHyphen/>
              <w:t>ющих твердое покрытие (бетонное, асфальтовое, резиновое либо иное твердое покрытие), в том числе крытых площадок, оснащенных электрическим освещением;</w:t>
            </w:r>
          </w:p>
          <w:p w:rsidR="002E6E39" w:rsidRPr="002E6E39" w:rsidRDefault="002E6E39" w:rsidP="002E6E39">
            <w:pPr>
              <w:shd w:val="clear" w:color="auto" w:fill="FFFFFF"/>
              <w:tabs>
                <w:tab w:val="left" w:pos="312"/>
              </w:tabs>
              <w:spacing w:line="230" w:lineRule="exact"/>
              <w:ind w:left="14" w:right="91"/>
              <w:rPr>
                <w:sz w:val="16"/>
                <w:szCs w:val="16"/>
              </w:rPr>
            </w:pPr>
            <w:r w:rsidRPr="002E6E39">
              <w:rPr>
                <w:sz w:val="16"/>
                <w:szCs w:val="16"/>
              </w:rPr>
              <w:t>территория, включая погрузочно-разгрузочные площадки (одно или несколько складских помещений и площадок), должна располагаться по одному почтовому адресу и иметь непре</w:t>
            </w:r>
            <w:r w:rsidRPr="002E6E39">
              <w:rPr>
                <w:sz w:val="16"/>
                <w:szCs w:val="16"/>
              </w:rPr>
              <w:softHyphen/>
              <w:t>рывное ограждение по всему периметру склада хранения собственных товаров.</w:t>
            </w:r>
          </w:p>
        </w:tc>
      </w:tr>
      <w:tr w:rsidR="002E6E39" w:rsidTr="002E6E39">
        <w:trPr>
          <w:trHeight w:hRule="exact" w:val="2716"/>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2E6E39" w:rsidRPr="002E6E39" w:rsidRDefault="002E6E39" w:rsidP="00903AC5">
            <w:pPr>
              <w:shd w:val="clear" w:color="auto" w:fill="FFFFFF"/>
              <w:ind w:left="19"/>
              <w:rPr>
                <w:sz w:val="16"/>
                <w:szCs w:val="16"/>
              </w:rPr>
            </w:pPr>
            <w:r>
              <w:rPr>
                <w:sz w:val="16"/>
                <w:szCs w:val="16"/>
              </w:rPr>
              <w:t>10</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2E6E39" w:rsidRPr="002E6E39" w:rsidRDefault="002E6E39" w:rsidP="002E6E39">
            <w:pPr>
              <w:shd w:val="clear" w:color="auto" w:fill="FFFFFF"/>
              <w:ind w:left="10"/>
              <w:rPr>
                <w:rFonts w:eastAsia="Times New Roman"/>
                <w:sz w:val="16"/>
                <w:szCs w:val="16"/>
              </w:rPr>
            </w:pPr>
            <w:r>
              <w:rPr>
                <w:rFonts w:eastAsia="Times New Roman"/>
                <w:sz w:val="16"/>
                <w:szCs w:val="16"/>
              </w:rPr>
              <w:t>Иные требования с учетом особенностей оказания госу</w:t>
            </w:r>
            <w:r>
              <w:rPr>
                <w:rFonts w:eastAsia="Times New Roman"/>
                <w:sz w:val="16"/>
                <w:szCs w:val="16"/>
              </w:rPr>
              <w:softHyphen/>
              <w:t>дарственной услуги, в том числе</w:t>
            </w:r>
          </w:p>
          <w:p w:rsidR="002E6E39" w:rsidRPr="002E6E39" w:rsidRDefault="002E6E39" w:rsidP="002E6E39">
            <w:pPr>
              <w:shd w:val="clear" w:color="auto" w:fill="FFFFFF"/>
              <w:ind w:left="10"/>
              <w:rPr>
                <w:rFonts w:eastAsia="Times New Roman"/>
                <w:sz w:val="16"/>
                <w:szCs w:val="16"/>
              </w:rPr>
            </w:pPr>
            <w:r>
              <w:rPr>
                <w:rFonts w:eastAsia="Times New Roman"/>
                <w:sz w:val="16"/>
                <w:szCs w:val="16"/>
              </w:rPr>
              <w:t>и через Государственную кор</w:t>
            </w:r>
            <w:r>
              <w:rPr>
                <w:rFonts w:eastAsia="Times New Roman"/>
                <w:sz w:val="16"/>
                <w:szCs w:val="16"/>
              </w:rPr>
              <w:softHyphen/>
              <w:t>порацию</w:t>
            </w:r>
          </w:p>
        </w:tc>
        <w:tc>
          <w:tcPr>
            <w:tcW w:w="7037" w:type="dxa"/>
            <w:tcBorders>
              <w:top w:val="single" w:sz="6" w:space="0" w:color="auto"/>
              <w:left w:val="single" w:sz="6" w:space="0" w:color="auto"/>
              <w:bottom w:val="single" w:sz="6" w:space="0" w:color="auto"/>
              <w:right w:val="single" w:sz="6" w:space="0" w:color="auto"/>
            </w:tcBorders>
            <w:shd w:val="clear" w:color="auto" w:fill="FFFFFF"/>
          </w:tcPr>
          <w:p w:rsidR="002E6E39" w:rsidRPr="002E6E39" w:rsidRDefault="002E6E39" w:rsidP="002E6E39">
            <w:pPr>
              <w:shd w:val="clear" w:color="auto" w:fill="FFFFFF"/>
              <w:tabs>
                <w:tab w:val="left" w:pos="312"/>
              </w:tabs>
              <w:spacing w:line="230" w:lineRule="exact"/>
              <w:ind w:left="14" w:right="91"/>
              <w:rPr>
                <w:sz w:val="16"/>
                <w:szCs w:val="16"/>
              </w:rPr>
            </w:pPr>
            <w:r w:rsidRPr="002E6E39">
              <w:rPr>
                <w:sz w:val="16"/>
                <w:szCs w:val="16"/>
              </w:rPr>
              <w:t>Услугополучателям, имеющим в установленном Кодексом Республики Казахстан от 18 сен</w:t>
            </w:r>
            <w:r w:rsidRPr="002E6E39">
              <w:rPr>
                <w:sz w:val="16"/>
                <w:szCs w:val="16"/>
              </w:rPr>
              <w:softHyphen/>
              <w:t>тября 2009 года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w:t>
            </w:r>
            <w:r w:rsidRPr="002E6E39">
              <w:rPr>
                <w:sz w:val="16"/>
                <w:szCs w:val="16"/>
              </w:rPr>
              <w:softHyphen/>
              <w:t>редвигаться, ориентироваться, прием документов для оказания государственной услуги про</w:t>
            </w:r>
            <w:r w:rsidRPr="002E6E39">
              <w:rPr>
                <w:sz w:val="16"/>
                <w:szCs w:val="16"/>
              </w:rPr>
              <w:softHyphen/>
              <w:t>изводится работником Государственной корпорации с выездом по месту жительства посред</w:t>
            </w:r>
            <w:r w:rsidRPr="002E6E39">
              <w:rPr>
                <w:sz w:val="16"/>
                <w:szCs w:val="16"/>
              </w:rPr>
              <w:softHyphen/>
              <w:t>ством обращения через Единый контакт-центр 1414, 8 800 080 777 (при оказании услуги через Государственную корпорацию).</w:t>
            </w:r>
          </w:p>
          <w:p w:rsidR="002E6E39" w:rsidRPr="002E6E39" w:rsidRDefault="002E6E39" w:rsidP="002E6E39">
            <w:pPr>
              <w:shd w:val="clear" w:color="auto" w:fill="FFFFFF"/>
              <w:tabs>
                <w:tab w:val="left" w:pos="312"/>
              </w:tabs>
              <w:spacing w:line="230" w:lineRule="exact"/>
              <w:ind w:left="14" w:right="91"/>
              <w:rPr>
                <w:sz w:val="16"/>
                <w:szCs w:val="16"/>
              </w:rPr>
            </w:pPr>
            <w:r w:rsidRPr="002E6E39">
              <w:rPr>
                <w:sz w:val="16"/>
                <w:szCs w:val="16"/>
              </w:rPr>
              <w:t>Услугополучатель имеет возможность получения государственной услуги в электронной форме через портал при условии наличия ЭЦП.</w:t>
            </w:r>
          </w:p>
          <w:p w:rsidR="002E6E39" w:rsidRPr="002E6E39" w:rsidRDefault="002E6E39" w:rsidP="002E6E39">
            <w:pPr>
              <w:shd w:val="clear" w:color="auto" w:fill="FFFFFF"/>
              <w:tabs>
                <w:tab w:val="left" w:pos="312"/>
              </w:tabs>
              <w:spacing w:line="230" w:lineRule="exact"/>
              <w:ind w:left="14" w:right="91"/>
              <w:rPr>
                <w:sz w:val="16"/>
                <w:szCs w:val="16"/>
              </w:rPr>
            </w:pPr>
            <w:r w:rsidRPr="002E6E39">
              <w:rPr>
                <w:sz w:val="16"/>
                <w:szCs w:val="16"/>
              </w:rPr>
              <w:t>Услугополучатель имеет возможность получения информации о статусе оказания государ</w:t>
            </w:r>
            <w:r w:rsidRPr="002E6E39">
              <w:rPr>
                <w:sz w:val="16"/>
                <w:szCs w:val="16"/>
              </w:rPr>
              <w:softHyphen/>
              <w:t>ственной услуги в режиме удаленного доступа посредством Единого контакт-центра.</w:t>
            </w:r>
          </w:p>
        </w:tc>
      </w:tr>
    </w:tbl>
    <w:p w:rsidR="002E6E39" w:rsidRDefault="002E6E39"/>
    <w:p w:rsidR="002E6E39" w:rsidRDefault="002E6E39" w:rsidP="002E6E39"/>
    <w:p w:rsidR="00381460" w:rsidRPr="002E6E39" w:rsidRDefault="00381460" w:rsidP="002E6E39">
      <w:pPr>
        <w:sectPr w:rsidR="00381460" w:rsidRPr="002E6E39">
          <w:type w:val="continuous"/>
          <w:pgSz w:w="11909" w:h="16834"/>
          <w:pgMar w:top="1094" w:right="674" w:bottom="360" w:left="1246" w:header="720" w:footer="720" w:gutter="0"/>
          <w:cols w:space="60"/>
          <w:noEndnote/>
        </w:sectPr>
      </w:pPr>
    </w:p>
    <w:p w:rsidR="00381460" w:rsidRDefault="00381460">
      <w:pPr>
        <w:spacing w:after="475" w:line="1" w:lineRule="exact"/>
        <w:rPr>
          <w:rFonts w:ascii="Arial" w:hAnsi="Arial" w:cs="Arial"/>
          <w:sz w:val="2"/>
          <w:szCs w:val="2"/>
        </w:rPr>
      </w:pPr>
    </w:p>
    <w:p w:rsidR="00381460" w:rsidRPr="002E6E39" w:rsidRDefault="00381460" w:rsidP="002E6E39">
      <w:pPr>
        <w:shd w:val="clear" w:color="auto" w:fill="FFFFFF"/>
        <w:ind w:left="4104"/>
        <w:jc w:val="center"/>
        <w:rPr>
          <w:sz w:val="18"/>
          <w:szCs w:val="18"/>
        </w:rPr>
      </w:pPr>
      <w:r w:rsidRPr="002E6E39">
        <w:rPr>
          <w:rFonts w:eastAsia="Times New Roman"/>
          <w:sz w:val="18"/>
          <w:szCs w:val="18"/>
        </w:rPr>
        <w:t>Приложение 2</w:t>
      </w:r>
    </w:p>
    <w:p w:rsidR="00381460" w:rsidRPr="002E6E39" w:rsidRDefault="00381460" w:rsidP="002E6E39">
      <w:pPr>
        <w:shd w:val="clear" w:color="auto" w:fill="FFFFFF"/>
        <w:ind w:left="4104"/>
        <w:jc w:val="center"/>
        <w:rPr>
          <w:sz w:val="18"/>
          <w:szCs w:val="18"/>
        </w:rPr>
      </w:pPr>
      <w:r w:rsidRPr="002E6E39">
        <w:rPr>
          <w:rFonts w:eastAsia="Times New Roman"/>
          <w:sz w:val="18"/>
          <w:szCs w:val="18"/>
        </w:rPr>
        <w:t>к Правилам оказания</w:t>
      </w:r>
    </w:p>
    <w:p w:rsidR="00381460" w:rsidRPr="002E6E39" w:rsidRDefault="00381460" w:rsidP="002E6E39">
      <w:pPr>
        <w:shd w:val="clear" w:color="auto" w:fill="FFFFFF"/>
        <w:ind w:left="4104"/>
        <w:jc w:val="center"/>
        <w:rPr>
          <w:sz w:val="18"/>
          <w:szCs w:val="18"/>
        </w:rPr>
      </w:pPr>
      <w:r w:rsidRPr="002E6E39">
        <w:rPr>
          <w:rFonts w:eastAsia="Times New Roman"/>
          <w:sz w:val="18"/>
          <w:szCs w:val="18"/>
        </w:rPr>
        <w:t>государственной услуги</w:t>
      </w:r>
    </w:p>
    <w:p w:rsidR="00381460" w:rsidRPr="002E6E39" w:rsidRDefault="00381460" w:rsidP="002E6E39">
      <w:pPr>
        <w:shd w:val="clear" w:color="auto" w:fill="FFFFFF"/>
        <w:ind w:left="4109"/>
        <w:jc w:val="center"/>
        <w:rPr>
          <w:sz w:val="18"/>
          <w:szCs w:val="18"/>
        </w:rPr>
      </w:pPr>
      <w:r w:rsidRPr="002E6E39">
        <w:rPr>
          <w:rFonts w:eastAsia="Times New Roman"/>
          <w:sz w:val="18"/>
          <w:szCs w:val="18"/>
        </w:rPr>
        <w:t>«Включение в реестр</w:t>
      </w:r>
    </w:p>
    <w:p w:rsidR="00381460" w:rsidRPr="002E6E39" w:rsidRDefault="00381460" w:rsidP="002E6E39">
      <w:pPr>
        <w:shd w:val="clear" w:color="auto" w:fill="FFFFFF"/>
        <w:ind w:left="4104"/>
        <w:jc w:val="center"/>
        <w:rPr>
          <w:sz w:val="18"/>
          <w:szCs w:val="18"/>
        </w:rPr>
      </w:pPr>
      <w:r w:rsidRPr="002E6E39">
        <w:rPr>
          <w:rFonts w:eastAsia="Times New Roman"/>
          <w:sz w:val="18"/>
          <w:szCs w:val="18"/>
        </w:rPr>
        <w:t>владельцев складов хранения</w:t>
      </w:r>
    </w:p>
    <w:p w:rsidR="00381460" w:rsidRPr="002E6E39" w:rsidRDefault="00381460" w:rsidP="002E6E39">
      <w:pPr>
        <w:shd w:val="clear" w:color="auto" w:fill="FFFFFF"/>
        <w:ind w:left="4104"/>
        <w:jc w:val="center"/>
        <w:rPr>
          <w:sz w:val="18"/>
          <w:szCs w:val="18"/>
        </w:rPr>
      </w:pPr>
      <w:r w:rsidRPr="002E6E39">
        <w:rPr>
          <w:rFonts w:eastAsia="Times New Roman"/>
          <w:sz w:val="18"/>
          <w:szCs w:val="18"/>
        </w:rPr>
        <w:t>собственных товаров»</w:t>
      </w:r>
    </w:p>
    <w:p w:rsidR="00381460" w:rsidRDefault="00381460">
      <w:pPr>
        <w:shd w:val="clear" w:color="auto" w:fill="FFFFFF"/>
        <w:tabs>
          <w:tab w:val="left" w:leader="underscore" w:pos="9293"/>
        </w:tabs>
        <w:spacing w:before="139" w:line="374" w:lineRule="exact"/>
        <w:ind w:left="4675"/>
      </w:pPr>
      <w:r>
        <w:rPr>
          <w:sz w:val="28"/>
          <w:szCs w:val="28"/>
        </w:rPr>
        <w:tab/>
      </w:r>
    </w:p>
    <w:p w:rsidR="00381460" w:rsidRDefault="00381460">
      <w:pPr>
        <w:shd w:val="clear" w:color="auto" w:fill="FFFFFF"/>
        <w:spacing w:line="374" w:lineRule="exact"/>
        <w:ind w:left="4032"/>
        <w:jc w:val="center"/>
      </w:pPr>
      <w:r>
        <w:rPr>
          <w:spacing w:val="-2"/>
          <w:sz w:val="28"/>
          <w:szCs w:val="28"/>
        </w:rPr>
        <w:t>(</w:t>
      </w:r>
      <w:r>
        <w:rPr>
          <w:rFonts w:eastAsia="Times New Roman"/>
          <w:spacing w:val="-2"/>
          <w:sz w:val="28"/>
          <w:szCs w:val="28"/>
        </w:rPr>
        <w:t>Фамилия, имя, отчество (далее – ФИО) (при его</w:t>
      </w:r>
    </w:p>
    <w:p w:rsidR="00381460" w:rsidRDefault="00381460">
      <w:pPr>
        <w:shd w:val="clear" w:color="auto" w:fill="FFFFFF"/>
        <w:spacing w:line="374" w:lineRule="exact"/>
        <w:ind w:left="4037"/>
        <w:jc w:val="center"/>
      </w:pPr>
      <w:r>
        <w:rPr>
          <w:rFonts w:eastAsia="Times New Roman"/>
          <w:sz w:val="28"/>
          <w:szCs w:val="28"/>
        </w:rPr>
        <w:t>наличии), либо наименование организации</w:t>
      </w:r>
    </w:p>
    <w:p w:rsidR="00381460" w:rsidRDefault="00381460">
      <w:pPr>
        <w:shd w:val="clear" w:color="auto" w:fill="FFFFFF"/>
        <w:spacing w:line="374" w:lineRule="exact"/>
        <w:ind w:left="4104"/>
        <w:jc w:val="center"/>
      </w:pPr>
      <w:r>
        <w:rPr>
          <w:rFonts w:eastAsia="Times New Roman"/>
          <w:sz w:val="28"/>
          <w:szCs w:val="28"/>
        </w:rPr>
        <w:t>услугополучателя)</w:t>
      </w:r>
    </w:p>
    <w:p w:rsidR="00381460" w:rsidRDefault="00381460">
      <w:pPr>
        <w:shd w:val="clear" w:color="auto" w:fill="FFFFFF"/>
        <w:tabs>
          <w:tab w:val="left" w:leader="underscore" w:pos="9221"/>
        </w:tabs>
        <w:spacing w:line="374" w:lineRule="exact"/>
        <w:ind w:left="4742"/>
      </w:pPr>
      <w:r>
        <w:rPr>
          <w:sz w:val="28"/>
          <w:szCs w:val="28"/>
        </w:rPr>
        <w:tab/>
      </w:r>
    </w:p>
    <w:p w:rsidR="00381460" w:rsidRDefault="00381460">
      <w:pPr>
        <w:shd w:val="clear" w:color="auto" w:fill="FFFFFF"/>
        <w:spacing w:line="374" w:lineRule="exact"/>
        <w:ind w:left="5453"/>
      </w:pPr>
      <w:r>
        <w:rPr>
          <w:sz w:val="28"/>
          <w:szCs w:val="28"/>
        </w:rPr>
        <w:t>(</w:t>
      </w:r>
      <w:r>
        <w:rPr>
          <w:rFonts w:eastAsia="Times New Roman"/>
          <w:sz w:val="28"/>
          <w:szCs w:val="28"/>
        </w:rPr>
        <w:t>адрес услугополучателя)</w:t>
      </w:r>
    </w:p>
    <w:p w:rsidR="00381460" w:rsidRDefault="00381460">
      <w:pPr>
        <w:shd w:val="clear" w:color="auto" w:fill="FFFFFF"/>
        <w:spacing w:before="187" w:line="389" w:lineRule="exact"/>
        <w:ind w:left="3024" w:right="2909"/>
        <w:jc w:val="center"/>
      </w:pPr>
      <w:r>
        <w:rPr>
          <w:rFonts w:eastAsia="Times New Roman"/>
          <w:b/>
          <w:bCs/>
          <w:sz w:val="28"/>
          <w:szCs w:val="28"/>
        </w:rPr>
        <w:t xml:space="preserve">Расписка </w:t>
      </w:r>
      <w:r>
        <w:rPr>
          <w:rFonts w:eastAsia="Times New Roman"/>
          <w:b/>
          <w:bCs/>
          <w:spacing w:val="-2"/>
          <w:sz w:val="28"/>
          <w:szCs w:val="28"/>
        </w:rPr>
        <w:t>об отказе в приеме документов</w:t>
      </w:r>
    </w:p>
    <w:p w:rsidR="00381460" w:rsidRDefault="00381460">
      <w:pPr>
        <w:shd w:val="clear" w:color="auto" w:fill="FFFFFF"/>
        <w:spacing w:before="326" w:line="374" w:lineRule="exact"/>
        <w:ind w:firstLine="710"/>
      </w:pPr>
      <w:r>
        <w:rPr>
          <w:rFonts w:eastAsia="Times New Roman"/>
          <w:sz w:val="28"/>
          <w:szCs w:val="28"/>
        </w:rPr>
        <w:t xml:space="preserve">Руководствуясь пунктом 2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w:t>
      </w:r>
      <w:r>
        <w:rPr>
          <w:rFonts w:eastAsia="Times New Roman"/>
          <w:spacing w:val="-1"/>
          <w:sz w:val="28"/>
          <w:szCs w:val="28"/>
        </w:rPr>
        <w:t xml:space="preserve">услуги «Включение в реестр владельцев складов хранения собственных товаров» </w:t>
      </w:r>
      <w:r>
        <w:rPr>
          <w:rFonts w:eastAsia="Times New Roman"/>
          <w:sz w:val="28"/>
          <w:szCs w:val="28"/>
        </w:rPr>
        <w:t xml:space="preserve">ввиду представления Вами неполного пакета документов согласно перечню, </w:t>
      </w:r>
      <w:r>
        <w:rPr>
          <w:rFonts w:eastAsia="Times New Roman"/>
          <w:spacing w:val="-1"/>
          <w:sz w:val="28"/>
          <w:szCs w:val="28"/>
        </w:rPr>
        <w:t xml:space="preserve">предусмотренному приложением 1 к Правилам, а также документов с истекшим </w:t>
      </w:r>
      <w:r>
        <w:rPr>
          <w:rFonts w:eastAsia="Times New Roman"/>
          <w:sz w:val="28"/>
          <w:szCs w:val="28"/>
        </w:rPr>
        <w:t>сроком действия, а именно:</w:t>
      </w:r>
    </w:p>
    <w:p w:rsidR="00381460" w:rsidRDefault="00381460">
      <w:pPr>
        <w:shd w:val="clear" w:color="auto" w:fill="FFFFFF"/>
        <w:spacing w:before="101" w:line="374" w:lineRule="exact"/>
        <w:ind w:right="557" w:firstLine="710"/>
      </w:pPr>
      <w:r>
        <w:rPr>
          <w:rFonts w:eastAsia="Times New Roman"/>
          <w:spacing w:val="-2"/>
          <w:sz w:val="28"/>
          <w:szCs w:val="28"/>
        </w:rPr>
        <w:t xml:space="preserve">Наименование отсутствующих документов и документов с истекшим </w:t>
      </w:r>
      <w:r>
        <w:rPr>
          <w:rFonts w:eastAsia="Times New Roman"/>
          <w:sz w:val="28"/>
          <w:szCs w:val="28"/>
        </w:rPr>
        <w:t>сроком действия:</w:t>
      </w:r>
    </w:p>
    <w:p w:rsidR="00381460" w:rsidRDefault="00381460" w:rsidP="00381460">
      <w:pPr>
        <w:numPr>
          <w:ilvl w:val="0"/>
          <w:numId w:val="214"/>
        </w:numPr>
        <w:shd w:val="clear" w:color="auto" w:fill="FFFFFF"/>
        <w:tabs>
          <w:tab w:val="left" w:leader="underscore" w:pos="6610"/>
        </w:tabs>
        <w:spacing w:before="10" w:line="490" w:lineRule="exact"/>
        <w:ind w:left="710"/>
        <w:rPr>
          <w:spacing w:val="-7"/>
          <w:sz w:val="30"/>
          <w:szCs w:val="30"/>
        </w:rPr>
      </w:pPr>
      <w:r>
        <w:rPr>
          <w:spacing w:val="-7"/>
          <w:sz w:val="30"/>
          <w:szCs w:val="30"/>
        </w:rPr>
        <w:t xml:space="preserve"> </w:t>
      </w:r>
      <w:r>
        <w:rPr>
          <w:sz w:val="30"/>
          <w:szCs w:val="30"/>
        </w:rPr>
        <w:tab/>
        <w:t xml:space="preserve"> ;</w:t>
      </w:r>
    </w:p>
    <w:p w:rsidR="00381460" w:rsidRDefault="00381460" w:rsidP="00381460">
      <w:pPr>
        <w:numPr>
          <w:ilvl w:val="0"/>
          <w:numId w:val="214"/>
        </w:numPr>
        <w:shd w:val="clear" w:color="auto" w:fill="FFFFFF"/>
        <w:tabs>
          <w:tab w:val="left" w:leader="underscore" w:pos="6610"/>
        </w:tabs>
        <w:spacing w:line="490" w:lineRule="exact"/>
        <w:ind w:left="710"/>
        <w:rPr>
          <w:sz w:val="28"/>
          <w:szCs w:val="28"/>
        </w:rPr>
      </w:pPr>
      <w:r>
        <w:rPr>
          <w:sz w:val="28"/>
          <w:szCs w:val="28"/>
        </w:rPr>
        <w:t xml:space="preserve"> </w:t>
      </w:r>
      <w:r>
        <w:rPr>
          <w:sz w:val="28"/>
          <w:szCs w:val="28"/>
        </w:rPr>
        <w:tab/>
        <w:t xml:space="preserve"> ;</w:t>
      </w:r>
    </w:p>
    <w:p w:rsidR="00381460" w:rsidRDefault="00381460">
      <w:pPr>
        <w:shd w:val="clear" w:color="auto" w:fill="FFFFFF"/>
        <w:tabs>
          <w:tab w:val="left" w:pos="1013"/>
        </w:tabs>
        <w:spacing w:line="490" w:lineRule="exact"/>
        <w:ind w:left="710"/>
      </w:pPr>
      <w:r>
        <w:rPr>
          <w:spacing w:val="-1"/>
          <w:sz w:val="28"/>
          <w:szCs w:val="28"/>
        </w:rPr>
        <w:t>3)</w:t>
      </w:r>
      <w:r>
        <w:rPr>
          <w:sz w:val="28"/>
          <w:szCs w:val="28"/>
        </w:rPr>
        <w:tab/>
      </w:r>
      <w:r>
        <w:rPr>
          <w:rFonts w:eastAsia="Times New Roman"/>
          <w:sz w:val="28"/>
          <w:szCs w:val="28"/>
        </w:rPr>
        <w:t>….</w:t>
      </w:r>
    </w:p>
    <w:p w:rsidR="00381460" w:rsidRDefault="00381460">
      <w:pPr>
        <w:shd w:val="clear" w:color="auto" w:fill="FFFFFF"/>
        <w:spacing w:before="86" w:line="374" w:lineRule="exact"/>
        <w:ind w:right="1114" w:firstLine="710"/>
      </w:pPr>
      <w:r>
        <w:rPr>
          <w:rFonts w:eastAsia="Times New Roman"/>
          <w:spacing w:val="-2"/>
          <w:sz w:val="28"/>
          <w:szCs w:val="28"/>
        </w:rPr>
        <w:t xml:space="preserve">Настоящая расписка составлена в 2 экземплярах, по одному для </w:t>
      </w:r>
      <w:r>
        <w:rPr>
          <w:rFonts w:eastAsia="Times New Roman"/>
          <w:sz w:val="28"/>
          <w:szCs w:val="28"/>
        </w:rPr>
        <w:t>каждой стороны.</w:t>
      </w:r>
    </w:p>
    <w:p w:rsidR="00381460" w:rsidRDefault="00381460">
      <w:pPr>
        <w:shd w:val="clear" w:color="auto" w:fill="FFFFFF"/>
        <w:spacing w:before="96" w:line="379" w:lineRule="exact"/>
        <w:ind w:right="557" w:firstLine="710"/>
      </w:pPr>
      <w:r>
        <w:rPr>
          <w:rFonts w:eastAsia="Times New Roman"/>
          <w:spacing w:val="-2"/>
          <w:sz w:val="28"/>
          <w:szCs w:val="28"/>
        </w:rPr>
        <w:t xml:space="preserve">Ф.И.О (при его наличии) (работника Государственной корпорации) </w:t>
      </w:r>
      <w:r>
        <w:rPr>
          <w:rFonts w:eastAsia="Times New Roman"/>
          <w:sz w:val="28"/>
          <w:szCs w:val="28"/>
        </w:rPr>
        <w:t>(подпись)</w:t>
      </w:r>
    </w:p>
    <w:p w:rsidR="002E6E39" w:rsidRDefault="002E6E39" w:rsidP="002E6E39">
      <w:pPr>
        <w:shd w:val="clear" w:color="auto" w:fill="FFFFFF"/>
        <w:tabs>
          <w:tab w:val="left" w:leader="underscore" w:pos="7262"/>
        </w:tabs>
        <w:ind w:left="677"/>
      </w:pPr>
      <w:r>
        <w:rPr>
          <w:rFonts w:eastAsia="Times New Roman"/>
          <w:spacing w:val="-2"/>
          <w:sz w:val="28"/>
          <w:szCs w:val="28"/>
        </w:rPr>
        <w:t xml:space="preserve">Исполнитель: Ф.И.О (при его наличии) </w:t>
      </w:r>
      <w:r>
        <w:rPr>
          <w:rFonts w:eastAsia="Times New Roman"/>
          <w:sz w:val="28"/>
          <w:szCs w:val="28"/>
        </w:rPr>
        <w:tab/>
      </w:r>
    </w:p>
    <w:p w:rsidR="002E6E39" w:rsidRDefault="002E6E39" w:rsidP="002E6E39">
      <w:pPr>
        <w:shd w:val="clear" w:color="auto" w:fill="FFFFFF"/>
        <w:tabs>
          <w:tab w:val="left" w:leader="underscore" w:pos="3173"/>
        </w:tabs>
        <w:ind w:left="677"/>
      </w:pPr>
      <w:r>
        <w:rPr>
          <w:rFonts w:eastAsia="Times New Roman"/>
          <w:sz w:val="28"/>
          <w:szCs w:val="28"/>
        </w:rPr>
        <w:t xml:space="preserve">Телефон </w:t>
      </w:r>
      <w:r>
        <w:rPr>
          <w:rFonts w:eastAsia="Times New Roman"/>
          <w:sz w:val="28"/>
          <w:szCs w:val="28"/>
        </w:rPr>
        <w:tab/>
      </w:r>
    </w:p>
    <w:p w:rsidR="002E6E39" w:rsidRDefault="002E6E39" w:rsidP="002E6E39">
      <w:pPr>
        <w:shd w:val="clear" w:color="auto" w:fill="FFFFFF"/>
        <w:ind w:left="677"/>
      </w:pPr>
      <w:r>
        <w:rPr>
          <w:rFonts w:eastAsia="Times New Roman"/>
          <w:spacing w:val="-2"/>
          <w:sz w:val="28"/>
          <w:szCs w:val="28"/>
        </w:rPr>
        <w:t>Получил: Ф.И.О (при его наличии) / подпись услугополучателя</w:t>
      </w:r>
    </w:p>
    <w:p w:rsidR="002E6E39" w:rsidRDefault="002E6E39" w:rsidP="002E6E39">
      <w:pPr>
        <w:shd w:val="clear" w:color="auto" w:fill="FFFFFF"/>
        <w:tabs>
          <w:tab w:val="left" w:leader="underscore" w:pos="1238"/>
          <w:tab w:val="left" w:leader="underscore" w:pos="2707"/>
          <w:tab w:val="left" w:leader="underscore" w:pos="3341"/>
        </w:tabs>
        <w:ind w:left="686"/>
      </w:pPr>
      <w:r>
        <w:rPr>
          <w:rFonts w:eastAsia="Times New Roman"/>
          <w:sz w:val="28"/>
          <w:szCs w:val="28"/>
        </w:rPr>
        <w:t>«</w:t>
      </w:r>
      <w:r>
        <w:rPr>
          <w:rFonts w:eastAsia="Times New Roman"/>
          <w:b/>
          <w:bCs/>
          <w:sz w:val="28"/>
          <w:szCs w:val="28"/>
        </w:rPr>
        <w:tab/>
      </w:r>
      <w:r>
        <w:rPr>
          <w:rFonts w:eastAsia="Times New Roman"/>
          <w:sz w:val="28"/>
          <w:szCs w:val="28"/>
        </w:rPr>
        <w:t>»</w:t>
      </w:r>
      <w:r>
        <w:rPr>
          <w:rFonts w:eastAsia="Times New Roman"/>
          <w:b/>
          <w:bCs/>
          <w:sz w:val="28"/>
          <w:szCs w:val="28"/>
        </w:rPr>
        <w:tab/>
      </w:r>
      <w:r>
        <w:rPr>
          <w:rFonts w:eastAsia="Times New Roman"/>
          <w:spacing w:val="-10"/>
          <w:sz w:val="28"/>
          <w:szCs w:val="28"/>
        </w:rPr>
        <w:t>20</w:t>
      </w:r>
      <w:r>
        <w:rPr>
          <w:rFonts w:eastAsia="Times New Roman"/>
          <w:b/>
          <w:bCs/>
          <w:sz w:val="28"/>
          <w:szCs w:val="28"/>
        </w:rPr>
        <w:tab/>
      </w:r>
      <w:r>
        <w:rPr>
          <w:rFonts w:eastAsia="Times New Roman"/>
          <w:spacing w:val="-3"/>
          <w:sz w:val="28"/>
          <w:szCs w:val="28"/>
        </w:rPr>
        <w:t>год</w:t>
      </w:r>
    </w:p>
    <w:p w:rsidR="002E6E39" w:rsidRDefault="002E6E39">
      <w:pPr>
        <w:shd w:val="clear" w:color="auto" w:fill="FFFFFF"/>
        <w:spacing w:before="96" w:line="379" w:lineRule="exact"/>
        <w:ind w:right="557" w:firstLine="710"/>
      </w:pPr>
    </w:p>
    <w:p w:rsidR="002E6E39" w:rsidRDefault="002E6E39" w:rsidP="002E6E39"/>
    <w:p w:rsidR="00381460" w:rsidRPr="002E6E39" w:rsidRDefault="00381460" w:rsidP="002E6E39">
      <w:pPr>
        <w:sectPr w:rsidR="00381460" w:rsidRPr="002E6E39" w:rsidSect="002E6E39">
          <w:pgSz w:w="11909" w:h="16834"/>
          <w:pgMar w:top="0" w:right="799" w:bottom="360" w:left="1251" w:header="720" w:footer="720" w:gutter="0"/>
          <w:cols w:space="60"/>
          <w:noEndnote/>
        </w:sectPr>
      </w:pPr>
    </w:p>
    <w:p w:rsidR="00381460" w:rsidRPr="002E6E39" w:rsidRDefault="00381460" w:rsidP="002E6E39">
      <w:pPr>
        <w:shd w:val="clear" w:color="auto" w:fill="FFFFFF"/>
        <w:ind w:left="3992"/>
        <w:jc w:val="center"/>
        <w:rPr>
          <w:sz w:val="18"/>
          <w:szCs w:val="18"/>
        </w:rPr>
      </w:pPr>
      <w:r w:rsidRPr="002E6E39">
        <w:rPr>
          <w:rFonts w:eastAsia="Times New Roman"/>
          <w:sz w:val="18"/>
          <w:szCs w:val="18"/>
        </w:rPr>
        <w:lastRenderedPageBreak/>
        <w:t>Приложение 3</w:t>
      </w:r>
    </w:p>
    <w:p w:rsidR="00381460" w:rsidRPr="002E6E39" w:rsidRDefault="00381460" w:rsidP="002E6E39">
      <w:pPr>
        <w:shd w:val="clear" w:color="auto" w:fill="FFFFFF"/>
        <w:ind w:left="3992"/>
        <w:jc w:val="center"/>
        <w:rPr>
          <w:sz w:val="18"/>
          <w:szCs w:val="18"/>
        </w:rPr>
      </w:pPr>
      <w:r w:rsidRPr="002E6E39">
        <w:rPr>
          <w:rFonts w:eastAsia="Times New Roman"/>
          <w:spacing w:val="-2"/>
          <w:sz w:val="18"/>
          <w:szCs w:val="18"/>
        </w:rPr>
        <w:t>к Правилам оказания государственной</w:t>
      </w:r>
    </w:p>
    <w:p w:rsidR="00381460" w:rsidRPr="002E6E39" w:rsidRDefault="00381460" w:rsidP="002E6E39">
      <w:pPr>
        <w:shd w:val="clear" w:color="auto" w:fill="FFFFFF"/>
        <w:ind w:left="3992"/>
        <w:jc w:val="center"/>
        <w:rPr>
          <w:sz w:val="18"/>
          <w:szCs w:val="18"/>
        </w:rPr>
      </w:pPr>
      <w:r w:rsidRPr="002E6E39">
        <w:rPr>
          <w:rFonts w:eastAsia="Times New Roman"/>
          <w:sz w:val="18"/>
          <w:szCs w:val="18"/>
        </w:rPr>
        <w:t>услуги «Включение в реестр</w:t>
      </w:r>
    </w:p>
    <w:p w:rsidR="00381460" w:rsidRPr="002E6E39" w:rsidRDefault="00381460" w:rsidP="002E6E39">
      <w:pPr>
        <w:shd w:val="clear" w:color="auto" w:fill="FFFFFF"/>
        <w:ind w:left="3992"/>
        <w:jc w:val="center"/>
        <w:rPr>
          <w:sz w:val="18"/>
          <w:szCs w:val="18"/>
        </w:rPr>
      </w:pPr>
      <w:r w:rsidRPr="002E6E39">
        <w:rPr>
          <w:rFonts w:eastAsia="Times New Roman"/>
          <w:sz w:val="18"/>
          <w:szCs w:val="18"/>
        </w:rPr>
        <w:t>владельцев складов хранения</w:t>
      </w:r>
    </w:p>
    <w:p w:rsidR="00381460" w:rsidRPr="002E6E39" w:rsidRDefault="00381460" w:rsidP="002E6E39">
      <w:pPr>
        <w:shd w:val="clear" w:color="auto" w:fill="FFFFFF"/>
        <w:ind w:left="3992"/>
        <w:jc w:val="center"/>
        <w:rPr>
          <w:sz w:val="18"/>
          <w:szCs w:val="18"/>
        </w:rPr>
      </w:pPr>
      <w:r w:rsidRPr="002E6E39">
        <w:rPr>
          <w:rFonts w:eastAsia="Times New Roman"/>
          <w:sz w:val="18"/>
          <w:szCs w:val="18"/>
        </w:rPr>
        <w:t>собственных товаров»</w:t>
      </w:r>
    </w:p>
    <w:p w:rsidR="00381460" w:rsidRDefault="00381460">
      <w:pPr>
        <w:shd w:val="clear" w:color="auto" w:fill="FFFFFF"/>
        <w:spacing w:before="154"/>
        <w:jc w:val="right"/>
      </w:pPr>
      <w:r>
        <w:rPr>
          <w:rFonts w:eastAsia="Times New Roman"/>
          <w:spacing w:val="-2"/>
          <w:sz w:val="28"/>
          <w:szCs w:val="28"/>
        </w:rPr>
        <w:t>форма</w:t>
      </w:r>
    </w:p>
    <w:p w:rsidR="00381460" w:rsidRPr="002E6E39" w:rsidRDefault="00381460" w:rsidP="002E6E39">
      <w:pPr>
        <w:shd w:val="clear" w:color="auto" w:fill="FFFFFF"/>
        <w:ind w:left="5765" w:right="1114" w:hanging="134"/>
        <w:rPr>
          <w:sz w:val="24"/>
          <w:szCs w:val="24"/>
        </w:rPr>
      </w:pPr>
      <w:r w:rsidRPr="002E6E39">
        <w:rPr>
          <w:spacing w:val="-2"/>
          <w:sz w:val="24"/>
          <w:szCs w:val="24"/>
        </w:rPr>
        <w:t>(</w:t>
      </w:r>
      <w:r w:rsidRPr="002E6E39">
        <w:rPr>
          <w:rFonts w:eastAsia="Times New Roman"/>
          <w:spacing w:val="-2"/>
          <w:sz w:val="24"/>
          <w:szCs w:val="24"/>
        </w:rPr>
        <w:t xml:space="preserve">полное наименование </w:t>
      </w:r>
      <w:r w:rsidRPr="002E6E39">
        <w:rPr>
          <w:rFonts w:eastAsia="Times New Roman"/>
          <w:sz w:val="24"/>
          <w:szCs w:val="24"/>
        </w:rPr>
        <w:t>юридического лица)</w:t>
      </w:r>
    </w:p>
    <w:p w:rsidR="00381460" w:rsidRPr="002E6E39" w:rsidRDefault="00381460" w:rsidP="002E6E39">
      <w:pPr>
        <w:shd w:val="clear" w:color="auto" w:fill="FFFFFF"/>
        <w:tabs>
          <w:tab w:val="left" w:leader="underscore" w:pos="9221"/>
        </w:tabs>
        <w:ind w:left="4742"/>
        <w:rPr>
          <w:sz w:val="24"/>
          <w:szCs w:val="24"/>
        </w:rPr>
      </w:pPr>
      <w:r w:rsidRPr="002E6E39">
        <w:rPr>
          <w:sz w:val="24"/>
          <w:szCs w:val="24"/>
        </w:rPr>
        <w:tab/>
      </w:r>
    </w:p>
    <w:p w:rsidR="00381460" w:rsidRPr="002E6E39" w:rsidRDefault="00381460" w:rsidP="002E6E39">
      <w:pPr>
        <w:shd w:val="clear" w:color="auto" w:fill="FFFFFF"/>
        <w:ind w:left="5722"/>
        <w:rPr>
          <w:sz w:val="24"/>
          <w:szCs w:val="24"/>
        </w:rPr>
      </w:pPr>
      <w:r w:rsidRPr="002E6E39">
        <w:rPr>
          <w:sz w:val="24"/>
          <w:szCs w:val="24"/>
        </w:rPr>
        <w:t>(</w:t>
      </w:r>
      <w:r w:rsidRPr="002E6E39">
        <w:rPr>
          <w:rFonts w:eastAsia="Times New Roman"/>
          <w:sz w:val="24"/>
          <w:szCs w:val="24"/>
        </w:rPr>
        <w:t>юридический адрес)</w:t>
      </w:r>
    </w:p>
    <w:p w:rsidR="00381460" w:rsidRPr="002E6E39" w:rsidRDefault="00381460" w:rsidP="002E6E39">
      <w:pPr>
        <w:shd w:val="clear" w:color="auto" w:fill="FFFFFF"/>
        <w:tabs>
          <w:tab w:val="left" w:leader="underscore" w:pos="9221"/>
        </w:tabs>
        <w:ind w:left="4742"/>
        <w:rPr>
          <w:sz w:val="24"/>
          <w:szCs w:val="24"/>
        </w:rPr>
      </w:pPr>
      <w:r w:rsidRPr="002E6E39">
        <w:rPr>
          <w:sz w:val="24"/>
          <w:szCs w:val="24"/>
        </w:rPr>
        <w:tab/>
      </w:r>
    </w:p>
    <w:p w:rsidR="00381460" w:rsidRPr="002E6E39" w:rsidRDefault="00381460" w:rsidP="002E6E39">
      <w:pPr>
        <w:shd w:val="clear" w:color="auto" w:fill="FFFFFF"/>
        <w:ind w:left="5760"/>
        <w:rPr>
          <w:sz w:val="24"/>
          <w:szCs w:val="24"/>
        </w:rPr>
      </w:pPr>
      <w:r w:rsidRPr="002E6E39">
        <w:rPr>
          <w:sz w:val="24"/>
          <w:szCs w:val="24"/>
        </w:rPr>
        <w:t>(</w:t>
      </w:r>
      <w:r w:rsidRPr="002E6E39">
        <w:rPr>
          <w:rFonts w:eastAsia="Times New Roman"/>
          <w:sz w:val="24"/>
          <w:szCs w:val="24"/>
        </w:rPr>
        <w:t>фактический адрес)</w:t>
      </w:r>
    </w:p>
    <w:p w:rsidR="00381460" w:rsidRPr="002E6E39" w:rsidRDefault="00381460" w:rsidP="002E6E39">
      <w:pPr>
        <w:shd w:val="clear" w:color="auto" w:fill="FFFFFF"/>
        <w:tabs>
          <w:tab w:val="left" w:leader="underscore" w:pos="9293"/>
        </w:tabs>
        <w:ind w:left="4675"/>
        <w:rPr>
          <w:sz w:val="24"/>
          <w:szCs w:val="24"/>
        </w:rPr>
      </w:pPr>
      <w:r w:rsidRPr="002E6E39">
        <w:rPr>
          <w:sz w:val="24"/>
          <w:szCs w:val="24"/>
        </w:rPr>
        <w:tab/>
      </w:r>
    </w:p>
    <w:p w:rsidR="00381460" w:rsidRPr="002E6E39" w:rsidRDefault="00381460" w:rsidP="002E6E39">
      <w:pPr>
        <w:shd w:val="clear" w:color="auto" w:fill="FFFFFF"/>
        <w:ind w:left="4790"/>
        <w:rPr>
          <w:sz w:val="24"/>
          <w:szCs w:val="24"/>
        </w:rPr>
      </w:pPr>
      <w:r w:rsidRPr="002E6E39">
        <w:rPr>
          <w:sz w:val="24"/>
          <w:szCs w:val="24"/>
        </w:rPr>
        <w:t>(</w:t>
      </w:r>
      <w:r w:rsidRPr="002E6E39">
        <w:rPr>
          <w:rFonts w:eastAsia="Times New Roman"/>
          <w:sz w:val="24"/>
          <w:szCs w:val="24"/>
        </w:rPr>
        <w:t>бизнес-идентификационный номер)</w:t>
      </w:r>
    </w:p>
    <w:p w:rsidR="00381460" w:rsidRPr="002E6E39" w:rsidRDefault="00381460" w:rsidP="002E6E39">
      <w:pPr>
        <w:shd w:val="clear" w:color="auto" w:fill="FFFFFF"/>
        <w:tabs>
          <w:tab w:val="left" w:leader="underscore" w:pos="9293"/>
        </w:tabs>
        <w:ind w:left="4675"/>
        <w:rPr>
          <w:sz w:val="24"/>
          <w:szCs w:val="24"/>
        </w:rPr>
      </w:pPr>
      <w:r w:rsidRPr="002E6E39">
        <w:rPr>
          <w:sz w:val="24"/>
          <w:szCs w:val="24"/>
        </w:rPr>
        <w:tab/>
      </w:r>
    </w:p>
    <w:p w:rsidR="00381460" w:rsidRPr="002E6E39" w:rsidRDefault="00381460" w:rsidP="002E6E39">
      <w:pPr>
        <w:shd w:val="clear" w:color="auto" w:fill="FFFFFF"/>
        <w:ind w:left="5189"/>
        <w:rPr>
          <w:sz w:val="24"/>
          <w:szCs w:val="24"/>
        </w:rPr>
      </w:pPr>
      <w:r w:rsidRPr="002E6E39">
        <w:rPr>
          <w:sz w:val="24"/>
          <w:szCs w:val="24"/>
        </w:rPr>
        <w:t>(</w:t>
      </w:r>
      <w:r w:rsidRPr="002E6E39">
        <w:rPr>
          <w:rFonts w:eastAsia="Times New Roman"/>
          <w:sz w:val="24"/>
          <w:szCs w:val="24"/>
        </w:rPr>
        <w:t>электронный адрес, телефон)</w:t>
      </w:r>
    </w:p>
    <w:p w:rsidR="00381460" w:rsidRPr="002E6E39" w:rsidRDefault="00381460" w:rsidP="002E6E39">
      <w:pPr>
        <w:shd w:val="clear" w:color="auto" w:fill="FFFFFF"/>
        <w:tabs>
          <w:tab w:val="left" w:leader="underscore" w:pos="9293"/>
        </w:tabs>
        <w:ind w:left="4675"/>
        <w:rPr>
          <w:sz w:val="24"/>
          <w:szCs w:val="24"/>
        </w:rPr>
      </w:pPr>
      <w:r w:rsidRPr="002E6E39">
        <w:rPr>
          <w:sz w:val="24"/>
          <w:szCs w:val="24"/>
        </w:rPr>
        <w:tab/>
      </w:r>
    </w:p>
    <w:p w:rsidR="00381460" w:rsidRPr="002E6E39" w:rsidRDefault="00381460" w:rsidP="002E6E39">
      <w:pPr>
        <w:shd w:val="clear" w:color="auto" w:fill="FFFFFF"/>
        <w:ind w:left="5386" w:right="1114" w:firstLine="274"/>
        <w:rPr>
          <w:sz w:val="24"/>
          <w:szCs w:val="24"/>
        </w:rPr>
      </w:pPr>
      <w:r w:rsidRPr="002E6E39">
        <w:rPr>
          <w:sz w:val="24"/>
          <w:szCs w:val="24"/>
        </w:rPr>
        <w:t>(</w:t>
      </w:r>
      <w:r w:rsidRPr="002E6E39">
        <w:rPr>
          <w:rFonts w:eastAsia="Times New Roman"/>
          <w:sz w:val="24"/>
          <w:szCs w:val="24"/>
        </w:rPr>
        <w:t xml:space="preserve">наименование органа </w:t>
      </w:r>
      <w:r w:rsidRPr="002E6E39">
        <w:rPr>
          <w:rFonts w:eastAsia="Times New Roman"/>
          <w:spacing w:val="-2"/>
          <w:sz w:val="24"/>
          <w:szCs w:val="24"/>
        </w:rPr>
        <w:t>государственных доходов)</w:t>
      </w:r>
    </w:p>
    <w:p w:rsidR="00381460" w:rsidRPr="002E6E39" w:rsidRDefault="00381460" w:rsidP="002E6E39">
      <w:pPr>
        <w:shd w:val="clear" w:color="auto" w:fill="FFFFFF"/>
        <w:ind w:left="2078" w:hanging="1987"/>
        <w:rPr>
          <w:sz w:val="24"/>
          <w:szCs w:val="24"/>
        </w:rPr>
      </w:pPr>
      <w:r w:rsidRPr="002E6E39">
        <w:rPr>
          <w:rFonts w:eastAsia="Times New Roman"/>
          <w:b/>
          <w:bCs/>
          <w:spacing w:val="-1"/>
          <w:sz w:val="24"/>
          <w:szCs w:val="24"/>
        </w:rPr>
        <w:t xml:space="preserve">Заявление о включении в реестр владельцев складов хранения собственных </w:t>
      </w:r>
      <w:r w:rsidRPr="002E6E39">
        <w:rPr>
          <w:rFonts w:eastAsia="Times New Roman"/>
          <w:b/>
          <w:bCs/>
          <w:sz w:val="24"/>
          <w:szCs w:val="24"/>
        </w:rPr>
        <w:t>товаров помещений или открытых площадок</w:t>
      </w:r>
    </w:p>
    <w:p w:rsidR="00381460" w:rsidRPr="002E6E39" w:rsidRDefault="00381460" w:rsidP="002E6E39">
      <w:pPr>
        <w:shd w:val="clear" w:color="auto" w:fill="FFFFFF"/>
        <w:ind w:firstLine="710"/>
        <w:rPr>
          <w:sz w:val="24"/>
          <w:szCs w:val="24"/>
        </w:rPr>
      </w:pPr>
      <w:r w:rsidRPr="002E6E39">
        <w:rPr>
          <w:rFonts w:eastAsia="Times New Roman"/>
          <w:spacing w:val="-1"/>
          <w:sz w:val="24"/>
          <w:szCs w:val="24"/>
        </w:rPr>
        <w:t xml:space="preserve">Просим Вас согласно пункту 2 стати 166 Кодекса Республики Казахстан от </w:t>
      </w:r>
      <w:r w:rsidRPr="002E6E39">
        <w:rPr>
          <w:rFonts w:eastAsia="Times New Roman"/>
          <w:sz w:val="24"/>
          <w:szCs w:val="24"/>
        </w:rPr>
        <w:t>26 декабря 2017 года «О таможенном регулировании в Республике Казахстан» (далее – Кодекс) включить в реестр владельцев складов хранения собственных товаров помещений или открытых площадок.</w:t>
      </w:r>
    </w:p>
    <w:p w:rsidR="00381460" w:rsidRPr="002E6E39" w:rsidRDefault="00381460" w:rsidP="002E6E39">
      <w:pPr>
        <w:shd w:val="clear" w:color="auto" w:fill="FFFFFF"/>
        <w:ind w:left="710"/>
        <w:rPr>
          <w:sz w:val="24"/>
          <w:szCs w:val="24"/>
        </w:rPr>
      </w:pPr>
      <w:r w:rsidRPr="002E6E39">
        <w:rPr>
          <w:rFonts w:eastAsia="Times New Roman"/>
          <w:sz w:val="24"/>
          <w:szCs w:val="24"/>
        </w:rPr>
        <w:t>Указываем следующие сведения:</w:t>
      </w:r>
    </w:p>
    <w:p w:rsidR="00381460" w:rsidRPr="002E6E39" w:rsidRDefault="00381460" w:rsidP="002E6E39">
      <w:pPr>
        <w:shd w:val="clear" w:color="auto" w:fill="FFFFFF"/>
        <w:ind w:right="557" w:firstLine="710"/>
        <w:rPr>
          <w:sz w:val="24"/>
          <w:szCs w:val="24"/>
        </w:rPr>
      </w:pPr>
      <w:r w:rsidRPr="002E6E39">
        <w:rPr>
          <w:rFonts w:eastAsia="Times New Roman"/>
          <w:sz w:val="24"/>
          <w:szCs w:val="24"/>
        </w:rPr>
        <w:t xml:space="preserve">нахождение в собственности, хозяйственном ведении, оперативном </w:t>
      </w:r>
      <w:r w:rsidRPr="002E6E39">
        <w:rPr>
          <w:rFonts w:eastAsia="Times New Roman"/>
          <w:spacing w:val="-2"/>
          <w:sz w:val="24"/>
          <w:szCs w:val="24"/>
        </w:rPr>
        <w:t>управлении или аренде помещений и (или) на открытых площадках, сроком</w:t>
      </w:r>
    </w:p>
    <w:p w:rsidR="00381460" w:rsidRPr="002E6E39" w:rsidRDefault="00381460" w:rsidP="002E6E39">
      <w:pPr>
        <w:shd w:val="clear" w:color="auto" w:fill="FFFFFF"/>
        <w:tabs>
          <w:tab w:val="left" w:leader="underscore" w:pos="9571"/>
        </w:tabs>
        <w:rPr>
          <w:sz w:val="24"/>
          <w:szCs w:val="24"/>
        </w:rPr>
      </w:pPr>
      <w:r w:rsidRPr="002E6E39">
        <w:rPr>
          <w:rFonts w:eastAsia="Times New Roman"/>
          <w:spacing w:val="-2"/>
          <w:sz w:val="24"/>
          <w:szCs w:val="24"/>
        </w:rPr>
        <w:t xml:space="preserve">аренды не менее 6 месяцев со дня подачи заявления </w:t>
      </w:r>
      <w:r w:rsidRPr="002E6E39">
        <w:rPr>
          <w:rFonts w:eastAsia="Times New Roman"/>
          <w:sz w:val="24"/>
          <w:szCs w:val="24"/>
        </w:rPr>
        <w:tab/>
      </w:r>
    </w:p>
    <w:p w:rsidR="00381460" w:rsidRPr="002E6E39" w:rsidRDefault="00381460" w:rsidP="002E6E39">
      <w:pPr>
        <w:shd w:val="clear" w:color="auto" w:fill="FFFFFF"/>
        <w:tabs>
          <w:tab w:val="left" w:leader="underscore" w:pos="9514"/>
        </w:tabs>
        <w:rPr>
          <w:sz w:val="24"/>
          <w:szCs w:val="24"/>
        </w:rPr>
      </w:pPr>
      <w:r w:rsidRPr="002E6E39">
        <w:rPr>
          <w:sz w:val="24"/>
          <w:szCs w:val="24"/>
        </w:rPr>
        <w:tab/>
        <w:t xml:space="preserve"> ;</w:t>
      </w:r>
    </w:p>
    <w:p w:rsidR="002E6E39" w:rsidRPr="002E6E39" w:rsidRDefault="002E6E39" w:rsidP="002E6E39">
      <w:pPr>
        <w:shd w:val="clear" w:color="auto" w:fill="FFFFFF"/>
        <w:ind w:firstLine="710"/>
        <w:rPr>
          <w:sz w:val="24"/>
          <w:szCs w:val="24"/>
        </w:rPr>
      </w:pPr>
      <w:r w:rsidRPr="002E6E39">
        <w:rPr>
          <w:rFonts w:eastAsia="Times New Roman"/>
          <w:sz w:val="24"/>
          <w:szCs w:val="24"/>
        </w:rPr>
        <w:t xml:space="preserve">наличие сертифицированного весового оборудования, соответствующее </w:t>
      </w:r>
      <w:r w:rsidRPr="002E6E39">
        <w:rPr>
          <w:rFonts w:eastAsia="Times New Roman"/>
          <w:spacing w:val="-1"/>
          <w:sz w:val="24"/>
          <w:szCs w:val="24"/>
        </w:rPr>
        <w:t xml:space="preserve">характеру помещаемых товаров и транспортных средств, а в случае помещения </w:t>
      </w:r>
      <w:r w:rsidRPr="002E6E39">
        <w:rPr>
          <w:rFonts w:eastAsia="Times New Roman"/>
          <w:sz w:val="24"/>
          <w:szCs w:val="24"/>
        </w:rPr>
        <w:t>газа в специальные хранилища – наличие соответствующих приборов</w:t>
      </w:r>
    </w:p>
    <w:p w:rsidR="002E6E39" w:rsidRPr="002E6E39" w:rsidRDefault="002E6E39" w:rsidP="002E6E39">
      <w:pPr>
        <w:shd w:val="clear" w:color="auto" w:fill="FFFFFF"/>
        <w:tabs>
          <w:tab w:val="left" w:leader="underscore" w:pos="9466"/>
        </w:tabs>
        <w:rPr>
          <w:sz w:val="24"/>
          <w:szCs w:val="24"/>
        </w:rPr>
      </w:pPr>
      <w:r w:rsidRPr="002E6E39">
        <w:rPr>
          <w:rFonts w:eastAsia="Times New Roman"/>
          <w:spacing w:val="-2"/>
          <w:sz w:val="24"/>
          <w:szCs w:val="24"/>
        </w:rPr>
        <w:t xml:space="preserve">учета </w:t>
      </w:r>
      <w:r w:rsidRPr="002E6E39">
        <w:rPr>
          <w:rFonts w:eastAsia="Times New Roman"/>
          <w:sz w:val="24"/>
          <w:szCs w:val="24"/>
        </w:rPr>
        <w:tab/>
      </w:r>
    </w:p>
    <w:p w:rsidR="002E6E39" w:rsidRPr="002E6E39" w:rsidRDefault="002E6E39" w:rsidP="002E6E39">
      <w:pPr>
        <w:shd w:val="clear" w:color="auto" w:fill="FFFFFF"/>
        <w:tabs>
          <w:tab w:val="left" w:leader="underscore" w:pos="9514"/>
        </w:tabs>
        <w:rPr>
          <w:sz w:val="24"/>
          <w:szCs w:val="24"/>
        </w:rPr>
      </w:pPr>
      <w:r w:rsidRPr="002E6E39">
        <w:rPr>
          <w:sz w:val="24"/>
          <w:szCs w:val="24"/>
        </w:rPr>
        <w:tab/>
        <w:t xml:space="preserve"> ;</w:t>
      </w:r>
    </w:p>
    <w:p w:rsidR="002E6E39" w:rsidRPr="002E6E39" w:rsidRDefault="002E6E39" w:rsidP="002E6E39">
      <w:pPr>
        <w:shd w:val="clear" w:color="auto" w:fill="FFFFFF"/>
        <w:ind w:left="710"/>
        <w:rPr>
          <w:sz w:val="24"/>
          <w:szCs w:val="24"/>
        </w:rPr>
      </w:pPr>
      <w:r w:rsidRPr="002E6E39">
        <w:rPr>
          <w:rFonts w:eastAsia="Times New Roman"/>
          <w:sz w:val="24"/>
          <w:szCs w:val="24"/>
        </w:rPr>
        <w:t>территория, обозначенная в соответствии со статьей 404</w:t>
      </w:r>
    </w:p>
    <w:p w:rsidR="002E6E39" w:rsidRPr="002E6E39" w:rsidRDefault="002E6E39" w:rsidP="002E6E39">
      <w:pPr>
        <w:shd w:val="clear" w:color="auto" w:fill="FFFFFF"/>
        <w:tabs>
          <w:tab w:val="left" w:leader="underscore" w:pos="9514"/>
        </w:tabs>
        <w:rPr>
          <w:sz w:val="24"/>
          <w:szCs w:val="24"/>
        </w:rPr>
      </w:pPr>
      <w:r w:rsidRPr="002E6E39">
        <w:rPr>
          <w:rFonts w:eastAsia="Times New Roman"/>
          <w:spacing w:val="-2"/>
          <w:sz w:val="24"/>
          <w:szCs w:val="24"/>
        </w:rPr>
        <w:t xml:space="preserve">Кодекса </w:t>
      </w:r>
      <w:r w:rsidRPr="002E6E39">
        <w:rPr>
          <w:rFonts w:eastAsia="Times New Roman"/>
          <w:sz w:val="24"/>
          <w:szCs w:val="24"/>
        </w:rPr>
        <w:tab/>
      </w:r>
    </w:p>
    <w:p w:rsidR="002E6E39" w:rsidRPr="002E6E39" w:rsidRDefault="002E6E39" w:rsidP="002E6E39">
      <w:pPr>
        <w:shd w:val="clear" w:color="auto" w:fill="FFFFFF"/>
        <w:tabs>
          <w:tab w:val="left" w:leader="underscore" w:pos="9514"/>
        </w:tabs>
        <w:rPr>
          <w:sz w:val="24"/>
          <w:szCs w:val="24"/>
        </w:rPr>
      </w:pPr>
      <w:r w:rsidRPr="002E6E39">
        <w:rPr>
          <w:sz w:val="24"/>
          <w:szCs w:val="24"/>
        </w:rPr>
        <w:tab/>
        <w:t xml:space="preserve"> ;</w:t>
      </w:r>
    </w:p>
    <w:p w:rsidR="002E6E39" w:rsidRPr="002E6E39" w:rsidRDefault="002E6E39" w:rsidP="002E6E39">
      <w:pPr>
        <w:shd w:val="clear" w:color="auto" w:fill="FFFFFF"/>
        <w:ind w:firstLine="710"/>
        <w:rPr>
          <w:sz w:val="24"/>
          <w:szCs w:val="24"/>
        </w:rPr>
      </w:pPr>
      <w:r w:rsidRPr="002E6E39">
        <w:rPr>
          <w:rFonts w:eastAsia="Times New Roman"/>
          <w:sz w:val="24"/>
          <w:szCs w:val="24"/>
        </w:rPr>
        <w:t xml:space="preserve">наличие технически исправных подъездных путей, а также мест для </w:t>
      </w:r>
      <w:r w:rsidRPr="002E6E39">
        <w:rPr>
          <w:rFonts w:eastAsia="Times New Roman"/>
          <w:spacing w:val="-1"/>
          <w:sz w:val="24"/>
          <w:szCs w:val="24"/>
        </w:rPr>
        <w:t xml:space="preserve">досмотра товаров, имеющих твердое покрытие (бетонное, асфальтовое, резиновое </w:t>
      </w:r>
      <w:r w:rsidRPr="002E6E39">
        <w:rPr>
          <w:rFonts w:eastAsia="Times New Roman"/>
          <w:sz w:val="24"/>
          <w:szCs w:val="24"/>
        </w:rPr>
        <w:t>либо иное твердое покрытие), в том числе крытых площадок, оснащенных</w:t>
      </w:r>
    </w:p>
    <w:p w:rsidR="002E6E39" w:rsidRPr="002E6E39" w:rsidRDefault="002E6E39" w:rsidP="002E6E39">
      <w:pPr>
        <w:shd w:val="clear" w:color="auto" w:fill="FFFFFF"/>
        <w:tabs>
          <w:tab w:val="left" w:leader="underscore" w:pos="7930"/>
        </w:tabs>
        <w:rPr>
          <w:sz w:val="24"/>
          <w:szCs w:val="24"/>
        </w:rPr>
      </w:pPr>
      <w:r w:rsidRPr="002E6E39">
        <w:rPr>
          <w:rFonts w:eastAsia="Times New Roman"/>
          <w:spacing w:val="-2"/>
          <w:sz w:val="24"/>
          <w:szCs w:val="24"/>
        </w:rPr>
        <w:t xml:space="preserve">электрическим освещением </w:t>
      </w:r>
      <w:r w:rsidRPr="002E6E39">
        <w:rPr>
          <w:rFonts w:eastAsia="Times New Roman"/>
          <w:sz w:val="24"/>
          <w:szCs w:val="24"/>
        </w:rPr>
        <w:tab/>
      </w:r>
    </w:p>
    <w:p w:rsidR="002E6E39" w:rsidRPr="002E6E39" w:rsidRDefault="002E6E39" w:rsidP="002E6E39">
      <w:pPr>
        <w:shd w:val="clear" w:color="auto" w:fill="FFFFFF"/>
        <w:tabs>
          <w:tab w:val="left" w:leader="underscore" w:pos="9514"/>
        </w:tabs>
        <w:rPr>
          <w:sz w:val="24"/>
          <w:szCs w:val="24"/>
        </w:rPr>
      </w:pPr>
      <w:r w:rsidRPr="002E6E39">
        <w:rPr>
          <w:sz w:val="24"/>
          <w:szCs w:val="24"/>
        </w:rPr>
        <w:tab/>
        <w:t xml:space="preserve"> ;</w:t>
      </w:r>
    </w:p>
    <w:p w:rsidR="002E6E39" w:rsidRPr="002E6E39" w:rsidRDefault="002E6E39" w:rsidP="002E6E39">
      <w:pPr>
        <w:shd w:val="clear" w:color="auto" w:fill="FFFFFF"/>
        <w:ind w:right="29" w:firstLine="710"/>
        <w:jc w:val="both"/>
        <w:rPr>
          <w:sz w:val="24"/>
          <w:szCs w:val="24"/>
        </w:rPr>
      </w:pPr>
      <w:r w:rsidRPr="002E6E39">
        <w:rPr>
          <w:rFonts w:eastAsia="Times New Roman"/>
          <w:sz w:val="24"/>
          <w:szCs w:val="24"/>
        </w:rPr>
        <w:t xml:space="preserve">территория, включая погрузочно-разгрузочные площадки (одно или несколько складских помещений и площадок), расположенных по одному </w:t>
      </w:r>
      <w:r w:rsidRPr="002E6E39">
        <w:rPr>
          <w:rFonts w:eastAsia="Times New Roman"/>
          <w:spacing w:val="-1"/>
          <w:sz w:val="24"/>
          <w:szCs w:val="24"/>
        </w:rPr>
        <w:t>почтовому адресу, наличие непрерывного ограждения по всему периметру склада</w:t>
      </w:r>
    </w:p>
    <w:p w:rsidR="002E6E39" w:rsidRPr="002E6E39" w:rsidRDefault="002E6E39" w:rsidP="002E6E39">
      <w:pPr>
        <w:shd w:val="clear" w:color="auto" w:fill="FFFFFF"/>
        <w:tabs>
          <w:tab w:val="left" w:leader="underscore" w:pos="8750"/>
        </w:tabs>
        <w:rPr>
          <w:sz w:val="24"/>
          <w:szCs w:val="24"/>
        </w:rPr>
      </w:pPr>
      <w:r w:rsidRPr="002E6E39">
        <w:rPr>
          <w:rFonts w:eastAsia="Times New Roman"/>
          <w:spacing w:val="-2"/>
          <w:sz w:val="24"/>
          <w:szCs w:val="24"/>
        </w:rPr>
        <w:t xml:space="preserve">хранения собственных товаров </w:t>
      </w:r>
      <w:r w:rsidRPr="002E6E39">
        <w:rPr>
          <w:rFonts w:eastAsia="Times New Roman"/>
          <w:sz w:val="24"/>
          <w:szCs w:val="24"/>
        </w:rPr>
        <w:tab/>
      </w:r>
    </w:p>
    <w:p w:rsidR="002E6E39" w:rsidRPr="002E6E39" w:rsidRDefault="002E6E39" w:rsidP="002E6E39">
      <w:pPr>
        <w:shd w:val="clear" w:color="auto" w:fill="FFFFFF"/>
        <w:tabs>
          <w:tab w:val="left" w:leader="underscore" w:pos="9514"/>
        </w:tabs>
        <w:rPr>
          <w:sz w:val="24"/>
          <w:szCs w:val="24"/>
        </w:rPr>
      </w:pPr>
      <w:r w:rsidRPr="002E6E39">
        <w:rPr>
          <w:sz w:val="24"/>
          <w:szCs w:val="24"/>
        </w:rPr>
        <w:tab/>
        <w:t xml:space="preserve"> .</w:t>
      </w:r>
    </w:p>
    <w:p w:rsidR="002E6E39" w:rsidRPr="002E6E39" w:rsidRDefault="002E6E39" w:rsidP="002E6E39">
      <w:pPr>
        <w:shd w:val="clear" w:color="auto" w:fill="FFFFFF"/>
        <w:tabs>
          <w:tab w:val="left" w:leader="underscore" w:pos="9514"/>
        </w:tabs>
        <w:ind w:firstLine="710"/>
        <w:rPr>
          <w:sz w:val="24"/>
          <w:szCs w:val="24"/>
        </w:rPr>
      </w:pPr>
      <w:r w:rsidRPr="002E6E39">
        <w:rPr>
          <w:rFonts w:eastAsia="Times New Roman"/>
          <w:spacing w:val="-2"/>
          <w:sz w:val="24"/>
          <w:szCs w:val="24"/>
        </w:rPr>
        <w:t>Согласны на использование сведений, составляющих охраняемую законом</w:t>
      </w:r>
      <w:r w:rsidRPr="002E6E39">
        <w:rPr>
          <w:rFonts w:eastAsia="Times New Roman"/>
          <w:spacing w:val="-2"/>
          <w:sz w:val="24"/>
          <w:szCs w:val="24"/>
        </w:rPr>
        <w:br/>
      </w:r>
      <w:r w:rsidRPr="002E6E39">
        <w:rPr>
          <w:rFonts w:eastAsia="Times New Roman"/>
          <w:sz w:val="24"/>
          <w:szCs w:val="24"/>
        </w:rPr>
        <w:t>тайну, содержащуюся в информационных системах, исключительно в рамках</w:t>
      </w:r>
      <w:r w:rsidRPr="002E6E39">
        <w:rPr>
          <w:rFonts w:eastAsia="Times New Roman"/>
          <w:sz w:val="24"/>
          <w:szCs w:val="24"/>
        </w:rPr>
        <w:br/>
        <w:t>оказания государственной услуги «Включение в реестр складов хранения</w:t>
      </w:r>
      <w:r w:rsidRPr="002E6E39">
        <w:rPr>
          <w:rFonts w:eastAsia="Times New Roman"/>
          <w:sz w:val="24"/>
          <w:szCs w:val="24"/>
        </w:rPr>
        <w:br/>
        <w:t>собственных товаров помещений или открытых площадок»</w:t>
      </w:r>
      <w:r w:rsidRPr="002E6E39">
        <w:rPr>
          <w:rFonts w:eastAsia="Times New Roman"/>
          <w:sz w:val="24"/>
          <w:szCs w:val="24"/>
        </w:rPr>
        <w:br/>
      </w:r>
      <w:r w:rsidRPr="002E6E39">
        <w:rPr>
          <w:rFonts w:eastAsia="Times New Roman"/>
          <w:sz w:val="24"/>
          <w:szCs w:val="24"/>
        </w:rPr>
        <w:tab/>
        <w:t xml:space="preserve"> .</w:t>
      </w:r>
    </w:p>
    <w:p w:rsidR="002E6E39" w:rsidRPr="002E6E39" w:rsidRDefault="002E6E39" w:rsidP="002E6E39">
      <w:pPr>
        <w:framePr w:h="48" w:hRule="exact" w:hSpace="38" w:wrap="auto" w:vAnchor="text" w:hAnchor="text" w:x="2262" w:y="342"/>
        <w:shd w:val="clear" w:color="auto" w:fill="FFFFFF"/>
        <w:rPr>
          <w:sz w:val="24"/>
          <w:szCs w:val="24"/>
        </w:rPr>
      </w:pPr>
    </w:p>
    <w:p w:rsidR="002E6E39" w:rsidRPr="002E6E39" w:rsidRDefault="002E6E39" w:rsidP="002E6E39">
      <w:pPr>
        <w:shd w:val="clear" w:color="auto" w:fill="FFFFFF"/>
        <w:ind w:left="710"/>
        <w:rPr>
          <w:sz w:val="24"/>
          <w:szCs w:val="24"/>
        </w:rPr>
      </w:pPr>
      <w:r w:rsidRPr="002E6E39">
        <w:rPr>
          <w:rFonts w:eastAsia="Times New Roman"/>
          <w:sz w:val="24"/>
          <w:szCs w:val="24"/>
        </w:rPr>
        <w:t>Дата подачи:</w:t>
      </w:r>
    </w:p>
    <w:p w:rsidR="002E6E39" w:rsidRPr="002E6E39" w:rsidRDefault="002E6E39" w:rsidP="002E6E39">
      <w:pPr>
        <w:shd w:val="clear" w:color="auto" w:fill="FFFFFF"/>
        <w:ind w:left="710"/>
        <w:rPr>
          <w:sz w:val="24"/>
          <w:szCs w:val="24"/>
        </w:rPr>
      </w:pPr>
      <w:r w:rsidRPr="002E6E39">
        <w:rPr>
          <w:rFonts w:eastAsia="Times New Roman"/>
          <w:sz w:val="24"/>
          <w:szCs w:val="24"/>
        </w:rPr>
        <w:t>Фамилия, имя, отчество (при его наличии)</w:t>
      </w:r>
    </w:p>
    <w:p w:rsidR="002E6E39" w:rsidRPr="002E6E39" w:rsidRDefault="002E6E39" w:rsidP="002E6E39">
      <w:pPr>
        <w:shd w:val="clear" w:color="auto" w:fill="FFFFFF"/>
        <w:tabs>
          <w:tab w:val="left" w:leader="underscore" w:pos="7224"/>
        </w:tabs>
        <w:ind w:left="710"/>
        <w:rPr>
          <w:sz w:val="24"/>
          <w:szCs w:val="24"/>
        </w:rPr>
      </w:pPr>
      <w:r w:rsidRPr="002E6E39">
        <w:rPr>
          <w:rFonts w:eastAsia="Times New Roman"/>
          <w:spacing w:val="-2"/>
          <w:sz w:val="24"/>
          <w:szCs w:val="24"/>
        </w:rPr>
        <w:t xml:space="preserve">представителя юридического лица </w:t>
      </w:r>
      <w:r w:rsidRPr="002E6E39">
        <w:rPr>
          <w:rFonts w:eastAsia="Times New Roman"/>
          <w:sz w:val="24"/>
          <w:szCs w:val="24"/>
        </w:rPr>
        <w:tab/>
      </w:r>
    </w:p>
    <w:p w:rsidR="002E6E39" w:rsidRPr="002E6E39" w:rsidRDefault="002E6E39" w:rsidP="002E6E39">
      <w:pPr>
        <w:shd w:val="clear" w:color="auto" w:fill="FFFFFF"/>
        <w:ind w:left="710"/>
        <w:rPr>
          <w:sz w:val="24"/>
          <w:szCs w:val="24"/>
        </w:rPr>
      </w:pPr>
      <w:r w:rsidRPr="002E6E39">
        <w:rPr>
          <w:rFonts w:eastAsia="Times New Roman"/>
          <w:spacing w:val="-2"/>
          <w:sz w:val="24"/>
          <w:szCs w:val="24"/>
        </w:rPr>
        <w:t>Подпись</w:t>
      </w:r>
    </w:p>
    <w:p w:rsidR="002E6E39" w:rsidRPr="002E6E39" w:rsidRDefault="002E6E39" w:rsidP="002E6E39">
      <w:pPr>
        <w:shd w:val="clear" w:color="auto" w:fill="FFFFFF"/>
        <w:tabs>
          <w:tab w:val="left" w:leader="underscore" w:pos="9514"/>
        </w:tabs>
        <w:rPr>
          <w:sz w:val="24"/>
          <w:szCs w:val="24"/>
        </w:rPr>
      </w:pPr>
    </w:p>
    <w:p w:rsidR="002E6E39" w:rsidRDefault="002E6E39" w:rsidP="002E6E39"/>
    <w:p w:rsidR="00381460" w:rsidRPr="002E6E39" w:rsidRDefault="00381460" w:rsidP="002E6E39">
      <w:pPr>
        <w:sectPr w:rsidR="00381460" w:rsidRPr="002E6E39" w:rsidSect="002E6E39">
          <w:pgSz w:w="11909" w:h="16834"/>
          <w:pgMar w:top="426" w:right="684" w:bottom="360" w:left="1251" w:header="720" w:footer="720" w:gutter="0"/>
          <w:cols w:space="60"/>
          <w:noEndnote/>
        </w:sectPr>
      </w:pPr>
    </w:p>
    <w:p w:rsidR="00381460" w:rsidRPr="002E6E39" w:rsidRDefault="00381460" w:rsidP="002E6E39">
      <w:pPr>
        <w:shd w:val="clear" w:color="auto" w:fill="FFFFFF"/>
        <w:ind w:left="3997"/>
        <w:jc w:val="center"/>
        <w:rPr>
          <w:sz w:val="18"/>
          <w:szCs w:val="18"/>
        </w:rPr>
      </w:pPr>
      <w:r w:rsidRPr="002E6E39">
        <w:rPr>
          <w:rFonts w:eastAsia="Times New Roman"/>
          <w:sz w:val="18"/>
          <w:szCs w:val="18"/>
        </w:rPr>
        <w:lastRenderedPageBreak/>
        <w:t>Приложение 28</w:t>
      </w:r>
    </w:p>
    <w:p w:rsidR="00381460" w:rsidRPr="002E6E39" w:rsidRDefault="00381460" w:rsidP="002E6E39">
      <w:pPr>
        <w:shd w:val="clear" w:color="auto" w:fill="FFFFFF"/>
        <w:ind w:left="3997"/>
        <w:jc w:val="center"/>
        <w:rPr>
          <w:sz w:val="18"/>
          <w:szCs w:val="18"/>
        </w:rPr>
      </w:pPr>
      <w:r w:rsidRPr="002E6E39">
        <w:rPr>
          <w:rFonts w:eastAsia="Times New Roman"/>
          <w:sz w:val="18"/>
          <w:szCs w:val="18"/>
        </w:rPr>
        <w:t>к приказу</w:t>
      </w:r>
      <w:r w:rsidR="002E6E39">
        <w:rPr>
          <w:rFonts w:eastAsia="Times New Roman"/>
          <w:sz w:val="18"/>
          <w:szCs w:val="18"/>
        </w:rPr>
        <w:t xml:space="preserve"> </w:t>
      </w:r>
      <w:r w:rsidRPr="002E6E39">
        <w:rPr>
          <w:rFonts w:eastAsia="Times New Roman"/>
          <w:sz w:val="18"/>
          <w:szCs w:val="18"/>
        </w:rPr>
        <w:t>исполняющий обязанности</w:t>
      </w:r>
    </w:p>
    <w:p w:rsidR="00381460" w:rsidRPr="002E6E39" w:rsidRDefault="00381460" w:rsidP="002E6E39">
      <w:pPr>
        <w:shd w:val="clear" w:color="auto" w:fill="FFFFFF"/>
        <w:ind w:left="3997"/>
        <w:jc w:val="center"/>
        <w:rPr>
          <w:sz w:val="18"/>
          <w:szCs w:val="18"/>
        </w:rPr>
      </w:pPr>
      <w:r w:rsidRPr="002E6E39">
        <w:rPr>
          <w:rFonts w:eastAsia="Times New Roman"/>
          <w:sz w:val="18"/>
          <w:szCs w:val="18"/>
        </w:rPr>
        <w:t>Министра финансов</w:t>
      </w:r>
    </w:p>
    <w:p w:rsidR="00381460" w:rsidRPr="002E6E39" w:rsidRDefault="00381460" w:rsidP="002E6E39">
      <w:pPr>
        <w:shd w:val="clear" w:color="auto" w:fill="FFFFFF"/>
        <w:ind w:left="3997"/>
        <w:jc w:val="center"/>
        <w:rPr>
          <w:sz w:val="18"/>
          <w:szCs w:val="18"/>
        </w:rPr>
      </w:pPr>
      <w:r w:rsidRPr="002E6E39">
        <w:rPr>
          <w:rFonts w:eastAsia="Times New Roman"/>
          <w:sz w:val="18"/>
          <w:szCs w:val="18"/>
        </w:rPr>
        <w:t>от 10 июля 2020 года</w:t>
      </w:r>
      <w:r w:rsidR="002E6E39">
        <w:rPr>
          <w:rFonts w:eastAsia="Times New Roman"/>
          <w:sz w:val="18"/>
          <w:szCs w:val="18"/>
        </w:rPr>
        <w:t xml:space="preserve"> </w:t>
      </w:r>
      <w:r w:rsidRPr="002E6E39">
        <w:rPr>
          <w:rFonts w:eastAsia="Times New Roman"/>
          <w:spacing w:val="-1"/>
          <w:sz w:val="18"/>
          <w:szCs w:val="18"/>
        </w:rPr>
        <w:t>№ 665</w:t>
      </w:r>
    </w:p>
    <w:p w:rsidR="00381460" w:rsidRDefault="00381460" w:rsidP="002E6E39">
      <w:pPr>
        <w:shd w:val="clear" w:color="auto" w:fill="FFFFFF"/>
        <w:ind w:left="48"/>
      </w:pPr>
      <w:r>
        <w:rPr>
          <w:rFonts w:eastAsia="Times New Roman"/>
          <w:b/>
          <w:bCs/>
          <w:spacing w:val="-2"/>
          <w:sz w:val="28"/>
          <w:szCs w:val="28"/>
        </w:rPr>
        <w:t>Правила оказания государственной услуги «Апостилирование официальных</w:t>
      </w:r>
    </w:p>
    <w:p w:rsidR="00381460" w:rsidRDefault="00381460" w:rsidP="002E6E39">
      <w:pPr>
        <w:shd w:val="clear" w:color="auto" w:fill="FFFFFF"/>
        <w:ind w:left="10" w:firstLine="461"/>
      </w:pPr>
      <w:r>
        <w:rPr>
          <w:rFonts w:eastAsia="Times New Roman"/>
          <w:b/>
          <w:bCs/>
          <w:sz w:val="28"/>
          <w:szCs w:val="28"/>
        </w:rPr>
        <w:t xml:space="preserve">документов, исходящих из структурных подразделений Министерства </w:t>
      </w:r>
      <w:r>
        <w:rPr>
          <w:rFonts w:eastAsia="Times New Roman"/>
          <w:b/>
          <w:bCs/>
          <w:spacing w:val="-1"/>
          <w:sz w:val="28"/>
          <w:szCs w:val="28"/>
        </w:rPr>
        <w:t>финансов Республики Казахстан и (или) их территориальных подразделений»</w:t>
      </w:r>
    </w:p>
    <w:p w:rsidR="00381460" w:rsidRDefault="00381460" w:rsidP="002E6E39">
      <w:pPr>
        <w:shd w:val="clear" w:color="auto" w:fill="FFFFFF"/>
        <w:ind w:left="10"/>
        <w:jc w:val="center"/>
      </w:pPr>
      <w:r>
        <w:rPr>
          <w:rFonts w:eastAsia="Times New Roman"/>
          <w:b/>
          <w:bCs/>
          <w:sz w:val="28"/>
          <w:szCs w:val="28"/>
        </w:rPr>
        <w:t>Глава 1. Общие положения</w:t>
      </w:r>
    </w:p>
    <w:p w:rsidR="00381460" w:rsidRDefault="00381460" w:rsidP="002E6E39">
      <w:pPr>
        <w:numPr>
          <w:ilvl w:val="0"/>
          <w:numId w:val="215"/>
        </w:numPr>
        <w:shd w:val="clear" w:color="auto" w:fill="FFFFFF"/>
        <w:tabs>
          <w:tab w:val="left" w:pos="989"/>
        </w:tabs>
        <w:ind w:firstLine="710"/>
        <w:rPr>
          <w:spacing w:val="-1"/>
          <w:sz w:val="28"/>
          <w:szCs w:val="28"/>
        </w:rPr>
      </w:pPr>
      <w:r>
        <w:rPr>
          <w:rFonts w:eastAsia="Times New Roman"/>
          <w:spacing w:val="-2"/>
          <w:sz w:val="28"/>
          <w:szCs w:val="28"/>
        </w:rPr>
        <w:t xml:space="preserve">Настоящие Правила оказания государственной услуги «Апостилирование </w:t>
      </w:r>
      <w:r>
        <w:rPr>
          <w:rFonts w:eastAsia="Times New Roman"/>
          <w:sz w:val="28"/>
          <w:szCs w:val="28"/>
        </w:rPr>
        <w:t xml:space="preserve">официальных документов, исходящих из структурных подразделений Министерства финансов Республики Казахстан и (или) их территориальных подразделений»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w:t>
      </w:r>
      <w:r>
        <w:rPr>
          <w:rFonts w:eastAsia="Times New Roman"/>
          <w:spacing w:val="-1"/>
          <w:sz w:val="28"/>
          <w:szCs w:val="28"/>
        </w:rPr>
        <w:t xml:space="preserve">государственной услуги «Апостилирование официальных документов, исходящих </w:t>
      </w:r>
      <w:r>
        <w:rPr>
          <w:rFonts w:eastAsia="Times New Roman"/>
          <w:sz w:val="28"/>
          <w:szCs w:val="28"/>
        </w:rPr>
        <w:t>из структурных подразделений Министерства финансов Республики Казахстан и (или) их территориальных подразделений»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Нур-Султану, Алматы и Шымкенту (далее – услугодатель).</w:t>
      </w:r>
    </w:p>
    <w:p w:rsidR="00381460" w:rsidRDefault="00381460" w:rsidP="002E6E39">
      <w:pPr>
        <w:numPr>
          <w:ilvl w:val="0"/>
          <w:numId w:val="215"/>
        </w:numPr>
        <w:shd w:val="clear" w:color="auto" w:fill="FFFFFF"/>
        <w:tabs>
          <w:tab w:val="left" w:pos="989"/>
        </w:tabs>
        <w:ind w:firstLine="710"/>
        <w:rPr>
          <w:spacing w:val="-1"/>
          <w:sz w:val="28"/>
          <w:szCs w:val="28"/>
        </w:rPr>
      </w:pPr>
      <w:r>
        <w:rPr>
          <w:rFonts w:eastAsia="Times New Roman"/>
          <w:spacing w:val="-2"/>
          <w:sz w:val="28"/>
          <w:szCs w:val="28"/>
        </w:rPr>
        <w:t xml:space="preserve">Государственная услуга оказывается физическим и юридическим лицам </w:t>
      </w:r>
      <w:r>
        <w:rPr>
          <w:rFonts w:eastAsia="Times New Roman"/>
          <w:sz w:val="28"/>
          <w:szCs w:val="28"/>
        </w:rPr>
        <w:t>(далее – услугополучатель).</w:t>
      </w:r>
    </w:p>
    <w:p w:rsidR="00381460" w:rsidRDefault="00381460" w:rsidP="002E6E39">
      <w:pPr>
        <w:shd w:val="clear" w:color="auto" w:fill="FFFFFF"/>
        <w:ind w:left="10"/>
        <w:jc w:val="center"/>
      </w:pPr>
      <w:r>
        <w:rPr>
          <w:rFonts w:eastAsia="Times New Roman"/>
          <w:b/>
          <w:bCs/>
          <w:sz w:val="28"/>
          <w:szCs w:val="28"/>
        </w:rPr>
        <w:t>Глава 2. Порядок оказания государственной услуги</w:t>
      </w:r>
    </w:p>
    <w:p w:rsidR="00381460" w:rsidRDefault="00381460" w:rsidP="002E6E39">
      <w:pPr>
        <w:shd w:val="clear" w:color="auto" w:fill="FFFFFF"/>
        <w:tabs>
          <w:tab w:val="left" w:pos="989"/>
        </w:tabs>
        <w:ind w:firstLine="710"/>
      </w:pPr>
      <w:r>
        <w:rPr>
          <w:spacing w:val="-1"/>
          <w:sz w:val="28"/>
          <w:szCs w:val="28"/>
        </w:rPr>
        <w:t>3.</w:t>
      </w:r>
      <w:r>
        <w:rPr>
          <w:sz w:val="28"/>
          <w:szCs w:val="28"/>
        </w:rPr>
        <w:tab/>
      </w:r>
      <w:r>
        <w:rPr>
          <w:rFonts w:eastAsia="Times New Roman"/>
          <w:spacing w:val="-2"/>
          <w:sz w:val="28"/>
          <w:szCs w:val="28"/>
        </w:rPr>
        <w:t>Прием заявления и выдача результата оказания государственной услуги</w:t>
      </w:r>
      <w:r>
        <w:rPr>
          <w:rFonts w:eastAsia="Times New Roman"/>
          <w:spacing w:val="-2"/>
          <w:sz w:val="28"/>
          <w:szCs w:val="28"/>
        </w:rPr>
        <w:br/>
      </w:r>
      <w:r>
        <w:rPr>
          <w:rFonts w:eastAsia="Times New Roman"/>
          <w:sz w:val="28"/>
          <w:szCs w:val="28"/>
        </w:rPr>
        <w:t>осуществляются:</w:t>
      </w:r>
    </w:p>
    <w:p w:rsidR="00381460" w:rsidRDefault="00381460" w:rsidP="002E6E39">
      <w:pPr>
        <w:numPr>
          <w:ilvl w:val="0"/>
          <w:numId w:val="216"/>
        </w:numPr>
        <w:shd w:val="clear" w:color="auto" w:fill="FFFFFF"/>
        <w:tabs>
          <w:tab w:val="left" w:pos="1013"/>
        </w:tabs>
        <w:ind w:left="710"/>
        <w:rPr>
          <w:spacing w:val="-1"/>
          <w:sz w:val="28"/>
          <w:szCs w:val="28"/>
        </w:rPr>
      </w:pPr>
      <w:r>
        <w:rPr>
          <w:rFonts w:eastAsia="Times New Roman"/>
          <w:sz w:val="28"/>
          <w:szCs w:val="28"/>
        </w:rPr>
        <w:t>через услугодателя;</w:t>
      </w:r>
    </w:p>
    <w:p w:rsidR="00381460" w:rsidRDefault="00381460" w:rsidP="002E6E39">
      <w:pPr>
        <w:numPr>
          <w:ilvl w:val="0"/>
          <w:numId w:val="216"/>
        </w:numPr>
        <w:shd w:val="clear" w:color="auto" w:fill="FFFFFF"/>
        <w:tabs>
          <w:tab w:val="left" w:pos="1013"/>
        </w:tabs>
        <w:ind w:firstLine="710"/>
        <w:rPr>
          <w:spacing w:val="-1"/>
          <w:sz w:val="28"/>
          <w:szCs w:val="28"/>
        </w:rPr>
      </w:pPr>
      <w:r>
        <w:rPr>
          <w:rFonts w:eastAsia="Times New Roman"/>
          <w:sz w:val="28"/>
          <w:szCs w:val="28"/>
        </w:rPr>
        <w:t xml:space="preserve">через некоммерческое акционерное общество «Государственная </w:t>
      </w:r>
      <w:r>
        <w:rPr>
          <w:rFonts w:eastAsia="Times New Roman"/>
          <w:spacing w:val="-1"/>
          <w:sz w:val="28"/>
          <w:szCs w:val="28"/>
        </w:rPr>
        <w:t>корпорация «Правительство для граждан» (далее – Государственная корпорация);</w:t>
      </w:r>
    </w:p>
    <w:p w:rsidR="00381460" w:rsidRDefault="00381460" w:rsidP="002E6E39">
      <w:pPr>
        <w:shd w:val="clear" w:color="auto" w:fill="FFFFFF"/>
        <w:tabs>
          <w:tab w:val="left" w:pos="1013"/>
        </w:tabs>
        <w:rPr>
          <w:spacing w:val="-1"/>
          <w:sz w:val="28"/>
          <w:szCs w:val="28"/>
        </w:rPr>
      </w:pPr>
    </w:p>
    <w:p w:rsidR="002E6E39" w:rsidRDefault="002E6E39" w:rsidP="002E6E39">
      <w:pPr>
        <w:shd w:val="clear" w:color="auto" w:fill="FFFFFF"/>
        <w:ind w:firstLine="710"/>
      </w:pPr>
      <w:r>
        <w:rPr>
          <w:spacing w:val="-2"/>
          <w:sz w:val="28"/>
          <w:szCs w:val="28"/>
        </w:rPr>
        <w:t xml:space="preserve">3) </w:t>
      </w:r>
      <w:r>
        <w:rPr>
          <w:rFonts w:eastAsia="Times New Roman"/>
          <w:spacing w:val="-2"/>
          <w:sz w:val="28"/>
          <w:szCs w:val="28"/>
        </w:rPr>
        <w:t xml:space="preserve">посредством веб-портала «электронного правительства» </w:t>
      </w:r>
      <w:hyperlink r:id="rId147" w:history="1">
        <w:r>
          <w:rPr>
            <w:rFonts w:eastAsia="Times New Roman"/>
            <w:spacing w:val="-2"/>
            <w:sz w:val="28"/>
            <w:szCs w:val="28"/>
            <w:u w:val="single"/>
          </w:rPr>
          <w:t xml:space="preserve">www.egov.kz </w:t>
        </w:r>
      </w:hyperlink>
      <w:r>
        <w:rPr>
          <w:rFonts w:eastAsia="Times New Roman"/>
          <w:sz w:val="28"/>
          <w:szCs w:val="28"/>
        </w:rPr>
        <w:t>(далее – портал).</w:t>
      </w:r>
    </w:p>
    <w:p w:rsidR="002E6E39" w:rsidRDefault="002E6E39" w:rsidP="002E6E39">
      <w:pPr>
        <w:shd w:val="clear" w:color="auto" w:fill="FFFFFF"/>
        <w:ind w:firstLine="710"/>
      </w:pPr>
      <w:r>
        <w:rPr>
          <w:rFonts w:eastAsia="Times New Roman"/>
          <w:sz w:val="28"/>
          <w:szCs w:val="28"/>
        </w:rPr>
        <w:t xml:space="preserve">Перечень основных требований к оказанию государственной услуги, </w:t>
      </w:r>
      <w:r>
        <w:rPr>
          <w:rFonts w:eastAsia="Times New Roman"/>
          <w:spacing w:val="-1"/>
          <w:sz w:val="28"/>
          <w:szCs w:val="28"/>
        </w:rPr>
        <w:t xml:space="preserve">включающий характеристики процесса, форму, содержание и результат оказания, </w:t>
      </w:r>
      <w:r>
        <w:rPr>
          <w:rFonts w:eastAsia="Times New Roman"/>
          <w:sz w:val="28"/>
          <w:szCs w:val="28"/>
        </w:rPr>
        <w:t>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2E6E39" w:rsidRDefault="002E6E39" w:rsidP="002E6E39">
      <w:pPr>
        <w:shd w:val="clear" w:color="auto" w:fill="FFFFFF"/>
        <w:ind w:firstLine="710"/>
      </w:pPr>
      <w:r>
        <w:rPr>
          <w:rFonts w:eastAsia="Times New Roman"/>
          <w:sz w:val="28"/>
          <w:szCs w:val="28"/>
        </w:rPr>
        <w:t xml:space="preserve">При обращение в явочном порядке – документы, представленные </w:t>
      </w:r>
      <w:r>
        <w:rPr>
          <w:rFonts w:eastAsia="Times New Roman"/>
          <w:spacing w:val="-1"/>
          <w:sz w:val="28"/>
          <w:szCs w:val="28"/>
        </w:rPr>
        <w:t xml:space="preserve">услугополучателем, принимаются ответственным структурным подразделением услугодателя за прием документов и передаются ответственному структурному </w:t>
      </w:r>
      <w:r>
        <w:rPr>
          <w:rFonts w:eastAsia="Times New Roman"/>
          <w:sz w:val="28"/>
          <w:szCs w:val="28"/>
        </w:rPr>
        <w:t>подразделению услугодателя за обработку документов.</w:t>
      </w:r>
    </w:p>
    <w:p w:rsidR="002E6E39" w:rsidRDefault="002E6E39" w:rsidP="002E6E39">
      <w:pPr>
        <w:shd w:val="clear" w:color="auto" w:fill="FFFFFF"/>
        <w:ind w:right="557" w:firstLine="710"/>
      </w:pPr>
      <w:r>
        <w:rPr>
          <w:rFonts w:eastAsia="Times New Roman"/>
          <w:spacing w:val="-2"/>
          <w:sz w:val="28"/>
          <w:szCs w:val="28"/>
        </w:rPr>
        <w:t xml:space="preserve">При обращении в электронном виде – заявление в форме электронного </w:t>
      </w:r>
      <w:r>
        <w:rPr>
          <w:rFonts w:eastAsia="Times New Roman"/>
          <w:spacing w:val="-1"/>
          <w:sz w:val="28"/>
          <w:szCs w:val="28"/>
        </w:rPr>
        <w:t xml:space="preserve">документа, удостоверенного электронной цифровой подписью (далее – ЭЦП) </w:t>
      </w:r>
      <w:r>
        <w:rPr>
          <w:rFonts w:eastAsia="Times New Roman"/>
          <w:sz w:val="28"/>
          <w:szCs w:val="28"/>
        </w:rPr>
        <w:t>услугополучателя принимается через портал.</w:t>
      </w:r>
    </w:p>
    <w:p w:rsidR="002E6E39" w:rsidRDefault="002E6E39" w:rsidP="002E6E39">
      <w:pPr>
        <w:shd w:val="clear" w:color="auto" w:fill="FFFFFF"/>
        <w:ind w:firstLine="710"/>
      </w:pPr>
      <w:r>
        <w:rPr>
          <w:rFonts w:eastAsia="Times New Roman"/>
          <w:sz w:val="28"/>
          <w:szCs w:val="28"/>
        </w:rPr>
        <w:t xml:space="preserve">Для получения государственной услуги услгополучатели предоставляют </w:t>
      </w:r>
      <w:r>
        <w:rPr>
          <w:rFonts w:eastAsia="Times New Roman"/>
          <w:spacing w:val="-1"/>
          <w:sz w:val="28"/>
          <w:szCs w:val="28"/>
        </w:rPr>
        <w:t xml:space="preserve">документы, согласно Единых правил о порядке и условиях проставления апостиля на официальных документах, исходящих из государственных органов, а также от </w:t>
      </w:r>
      <w:r>
        <w:rPr>
          <w:rFonts w:eastAsia="Times New Roman"/>
          <w:sz w:val="28"/>
          <w:szCs w:val="28"/>
        </w:rPr>
        <w:t>нотариусов Республики Казахстан, утвержденной приказом Министра юстиции Республики Казахстан от 4 июня 2001 года</w:t>
      </w:r>
    </w:p>
    <w:p w:rsidR="002E6E39" w:rsidRDefault="002E6E39" w:rsidP="002E6E39">
      <w:pPr>
        <w:shd w:val="clear" w:color="auto" w:fill="FFFFFF"/>
        <w:ind w:right="557"/>
      </w:pPr>
      <w:r>
        <w:rPr>
          <w:rFonts w:eastAsia="Times New Roman"/>
          <w:spacing w:val="-1"/>
          <w:sz w:val="28"/>
          <w:szCs w:val="28"/>
        </w:rPr>
        <w:t xml:space="preserve">№ 67 (зарегистрирован в Реестре государственной регистрации нормативных </w:t>
      </w:r>
      <w:r>
        <w:rPr>
          <w:rFonts w:eastAsia="Times New Roman"/>
          <w:sz w:val="28"/>
          <w:szCs w:val="28"/>
        </w:rPr>
        <w:t>правовых актов под № 1536) (далее – Правила).</w:t>
      </w:r>
    </w:p>
    <w:p w:rsidR="002E6E39" w:rsidRDefault="002E6E39" w:rsidP="002E6E39">
      <w:pPr>
        <w:shd w:val="clear" w:color="auto" w:fill="FFFFFF"/>
        <w:ind w:firstLine="710"/>
      </w:pPr>
      <w:r>
        <w:rPr>
          <w:rFonts w:eastAsia="Times New Roman"/>
          <w:spacing w:val="-2"/>
          <w:sz w:val="28"/>
          <w:szCs w:val="28"/>
        </w:rPr>
        <w:t xml:space="preserve">Для идентификации личности услугополучателя предъявляется документ, </w:t>
      </w:r>
      <w:r>
        <w:rPr>
          <w:rFonts w:eastAsia="Times New Roman"/>
          <w:sz w:val="28"/>
          <w:szCs w:val="28"/>
        </w:rPr>
        <w:lastRenderedPageBreak/>
        <w:t>удостоверяющий личность.</w:t>
      </w:r>
    </w:p>
    <w:p w:rsidR="002E6E39" w:rsidRDefault="002E6E39" w:rsidP="002E6E39">
      <w:pPr>
        <w:shd w:val="clear" w:color="auto" w:fill="FFFFFF"/>
        <w:ind w:firstLine="710"/>
      </w:pPr>
      <w:r>
        <w:rPr>
          <w:rFonts w:eastAsia="Times New Roman"/>
          <w:sz w:val="28"/>
          <w:szCs w:val="28"/>
        </w:rPr>
        <w:t xml:space="preserve">При оказании государственной услуги услугополучатель предоставляет </w:t>
      </w:r>
      <w:r>
        <w:rPr>
          <w:rFonts w:eastAsia="Times New Roman"/>
          <w:spacing w:val="-1"/>
          <w:sz w:val="28"/>
          <w:szCs w:val="28"/>
        </w:rPr>
        <w:t xml:space="preserve">согласие на использование сведений, составляющих охраняемую законом тайну, </w:t>
      </w:r>
      <w:r>
        <w:rPr>
          <w:rFonts w:eastAsia="Times New Roman"/>
          <w:sz w:val="28"/>
          <w:szCs w:val="28"/>
        </w:rPr>
        <w:t>содержащихся в информационных системах, если иное не предусмотрено законами Республики Казахстан.</w:t>
      </w:r>
    </w:p>
    <w:p w:rsidR="002E6E39" w:rsidRDefault="002E6E39" w:rsidP="002E6E39">
      <w:pPr>
        <w:shd w:val="clear" w:color="auto" w:fill="FFFFFF"/>
        <w:ind w:firstLine="710"/>
      </w:pPr>
      <w:r>
        <w:rPr>
          <w:rFonts w:eastAsia="Times New Roman"/>
          <w:sz w:val="28"/>
          <w:szCs w:val="28"/>
        </w:rPr>
        <w:t xml:space="preserve">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w:t>
      </w:r>
      <w:r>
        <w:rPr>
          <w:rFonts w:eastAsia="Times New Roman"/>
          <w:spacing w:val="-1"/>
          <w:sz w:val="28"/>
          <w:szCs w:val="28"/>
        </w:rPr>
        <w:t xml:space="preserve">информационных систем посредством портала в форме электронных документов, </w:t>
      </w:r>
      <w:r>
        <w:rPr>
          <w:rFonts w:eastAsia="Times New Roman"/>
          <w:sz w:val="28"/>
          <w:szCs w:val="28"/>
        </w:rPr>
        <w:t>удостоверенных электронной цифровой подписью (далее – ЭЦП) уполномоченных должностных лиц.</w:t>
      </w:r>
    </w:p>
    <w:p w:rsidR="002E6E39" w:rsidRDefault="002E6E39" w:rsidP="002E6E39">
      <w:pPr>
        <w:shd w:val="clear" w:color="auto" w:fill="FFFFFF"/>
        <w:ind w:firstLine="710"/>
      </w:pPr>
      <w:r>
        <w:tab/>
      </w:r>
      <w:r>
        <w:rPr>
          <w:rFonts w:eastAsia="Times New Roman"/>
          <w:spacing w:val="-1"/>
          <w:sz w:val="28"/>
          <w:szCs w:val="28"/>
        </w:rPr>
        <w:t xml:space="preserve">Истребование от услугополучателей документов и сведений, которые могут </w:t>
      </w:r>
      <w:r>
        <w:rPr>
          <w:rFonts w:eastAsia="Times New Roman"/>
          <w:sz w:val="28"/>
          <w:szCs w:val="28"/>
        </w:rPr>
        <w:t>быть получены из информационных систем, не допускается.</w:t>
      </w:r>
    </w:p>
    <w:p w:rsidR="002E6E39" w:rsidRDefault="002E6E39" w:rsidP="002E6E39">
      <w:pPr>
        <w:shd w:val="clear" w:color="auto" w:fill="FFFFFF"/>
        <w:ind w:firstLine="710"/>
      </w:pPr>
      <w:r>
        <w:rPr>
          <w:rFonts w:eastAsia="Times New Roman"/>
          <w:spacing w:val="-2"/>
          <w:sz w:val="28"/>
          <w:szCs w:val="28"/>
        </w:rPr>
        <w:t xml:space="preserve">При обращении к услугодателю услугополучатель получает талон о приеме </w:t>
      </w:r>
      <w:r>
        <w:rPr>
          <w:rFonts w:eastAsia="Times New Roman"/>
          <w:sz w:val="28"/>
          <w:szCs w:val="28"/>
        </w:rPr>
        <w:t>соответствующих документов.</w:t>
      </w:r>
    </w:p>
    <w:p w:rsidR="002E6E39" w:rsidRDefault="002E6E39" w:rsidP="002E6E39">
      <w:pPr>
        <w:shd w:val="clear" w:color="auto" w:fill="FFFFFF"/>
        <w:ind w:firstLine="710"/>
      </w:pPr>
      <w:r>
        <w:rPr>
          <w:rFonts w:eastAsia="Times New Roman"/>
          <w:sz w:val="28"/>
          <w:szCs w:val="28"/>
        </w:rPr>
        <w:t xml:space="preserve">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8 приложения 1 к настоящим Правилам, а также </w:t>
      </w:r>
      <w:r>
        <w:rPr>
          <w:rFonts w:eastAsia="Times New Roman"/>
          <w:spacing w:val="-1"/>
          <w:sz w:val="28"/>
          <w:szCs w:val="28"/>
        </w:rPr>
        <w:t xml:space="preserve">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w:t>
      </w:r>
      <w:r>
        <w:rPr>
          <w:rFonts w:eastAsia="Times New Roman"/>
          <w:sz w:val="28"/>
          <w:szCs w:val="28"/>
        </w:rPr>
        <w:t>по форме согласно приложению 2 к настоящим Правилам.</w:t>
      </w:r>
    </w:p>
    <w:p w:rsidR="002E6E39" w:rsidRDefault="002E6E39" w:rsidP="002E6E39">
      <w:pPr>
        <w:shd w:val="clear" w:color="auto" w:fill="FFFFFF"/>
        <w:ind w:firstLine="710"/>
      </w:pPr>
      <w:r>
        <w:rPr>
          <w:rFonts w:eastAsia="Times New Roman"/>
          <w:sz w:val="28"/>
          <w:szCs w:val="28"/>
        </w:rPr>
        <w:t xml:space="preserve">При приеме документов через Государственную корпорацию </w:t>
      </w:r>
      <w:r>
        <w:rPr>
          <w:rFonts w:eastAsia="Times New Roman"/>
          <w:spacing w:val="-1"/>
          <w:sz w:val="28"/>
          <w:szCs w:val="28"/>
        </w:rPr>
        <w:t>услугополучателю выдается расписка о приеме соответствующих документов.</w:t>
      </w:r>
    </w:p>
    <w:p w:rsidR="002E6E39" w:rsidRDefault="002E6E39" w:rsidP="002E6E39">
      <w:pPr>
        <w:shd w:val="clear" w:color="auto" w:fill="FFFFFF"/>
        <w:ind w:firstLine="710"/>
      </w:pPr>
      <w:r>
        <w:rPr>
          <w:rFonts w:eastAsia="Times New Roman"/>
          <w:spacing w:val="-2"/>
          <w:sz w:val="28"/>
          <w:szCs w:val="28"/>
        </w:rPr>
        <w:t xml:space="preserve">При оказании государственной услуги через Государственную корпорацию </w:t>
      </w:r>
      <w:r>
        <w:rPr>
          <w:rFonts w:eastAsia="Times New Roman"/>
          <w:sz w:val="28"/>
          <w:szCs w:val="28"/>
        </w:rPr>
        <w:t>на бумажном носителе, день приема заявлений и документов не входит в срок оказания государственной услуги.</w:t>
      </w:r>
    </w:p>
    <w:p w:rsidR="002E6E39" w:rsidRDefault="002E6E39" w:rsidP="002E6E39">
      <w:pPr>
        <w:shd w:val="clear" w:color="auto" w:fill="FFFFFF"/>
        <w:ind w:firstLine="710"/>
      </w:pPr>
      <w:r>
        <w:rPr>
          <w:rFonts w:eastAsia="Times New Roman"/>
          <w:spacing w:val="-1"/>
          <w:sz w:val="28"/>
          <w:szCs w:val="28"/>
        </w:rPr>
        <w:t xml:space="preserve">В случае обращения через портал услугополучателю направляется статус о </w:t>
      </w:r>
      <w:r>
        <w:rPr>
          <w:rFonts w:eastAsia="Times New Roman"/>
          <w:sz w:val="28"/>
          <w:szCs w:val="28"/>
        </w:rPr>
        <w:t>принятии запроса для оказания государственной услуги.</w:t>
      </w:r>
    </w:p>
    <w:p w:rsidR="002E6E39" w:rsidRDefault="002E6E39" w:rsidP="002E6E39">
      <w:pPr>
        <w:shd w:val="clear" w:color="auto" w:fill="FFFFFF"/>
        <w:ind w:right="557" w:firstLine="710"/>
      </w:pPr>
      <w:r>
        <w:rPr>
          <w:rFonts w:eastAsia="Times New Roman"/>
          <w:spacing w:val="-2"/>
          <w:sz w:val="28"/>
          <w:szCs w:val="28"/>
        </w:rPr>
        <w:t xml:space="preserve">При представлении услугополучателем документов в Государственную </w:t>
      </w:r>
      <w:r>
        <w:rPr>
          <w:rFonts w:eastAsia="Times New Roman"/>
          <w:sz w:val="28"/>
          <w:szCs w:val="28"/>
        </w:rPr>
        <w:t>корпорацию в явочном порядке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2E6E39" w:rsidRDefault="002E6E39" w:rsidP="002E6E39">
      <w:pPr>
        <w:shd w:val="clear" w:color="auto" w:fill="FFFFFF"/>
        <w:ind w:firstLine="710"/>
      </w:pPr>
      <w:r>
        <w:rPr>
          <w:rFonts w:eastAsia="Times New Roman"/>
          <w:sz w:val="28"/>
          <w:szCs w:val="28"/>
        </w:rPr>
        <w:t xml:space="preserve">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w:t>
      </w:r>
      <w:r>
        <w:rPr>
          <w:rFonts w:eastAsia="Times New Roman"/>
          <w:spacing w:val="-1"/>
          <w:sz w:val="28"/>
          <w:szCs w:val="28"/>
        </w:rPr>
        <w:t xml:space="preserve">заявлений и выдача результатов оказания государственной услуги осуществляется </w:t>
      </w:r>
      <w:r>
        <w:rPr>
          <w:rFonts w:eastAsia="Times New Roman"/>
          <w:sz w:val="28"/>
          <w:szCs w:val="28"/>
        </w:rPr>
        <w:t>следующим рабочим днем).</w:t>
      </w:r>
    </w:p>
    <w:p w:rsidR="002E6E39" w:rsidRDefault="002E6E39" w:rsidP="002E6E39">
      <w:pPr>
        <w:shd w:val="clear" w:color="auto" w:fill="FFFFFF"/>
        <w:ind w:right="1114" w:firstLine="710"/>
      </w:pPr>
      <w:r>
        <w:rPr>
          <w:rFonts w:eastAsia="Times New Roman"/>
          <w:spacing w:val="-2"/>
          <w:sz w:val="28"/>
          <w:szCs w:val="28"/>
        </w:rPr>
        <w:t xml:space="preserve">При установлении факта полноты представленных документов, </w:t>
      </w:r>
      <w:r>
        <w:rPr>
          <w:rFonts w:eastAsia="Times New Roman"/>
          <w:sz w:val="28"/>
          <w:szCs w:val="28"/>
        </w:rPr>
        <w:t>ответственный работник проставляет апостиль:</w:t>
      </w:r>
    </w:p>
    <w:p w:rsidR="002E6E39" w:rsidRDefault="002E6E39" w:rsidP="002E6E39">
      <w:pPr>
        <w:shd w:val="clear" w:color="auto" w:fill="FFFFFF"/>
        <w:ind w:left="710"/>
      </w:pPr>
      <w:r>
        <w:rPr>
          <w:rFonts w:eastAsia="Times New Roman"/>
          <w:sz w:val="28"/>
          <w:szCs w:val="28"/>
        </w:rPr>
        <w:t>в течение 3 (трех) рабочих дней со дня принятия документов;</w:t>
      </w:r>
    </w:p>
    <w:p w:rsidR="002E6E39" w:rsidRDefault="002E6E39" w:rsidP="002E6E39">
      <w:pPr>
        <w:shd w:val="clear" w:color="auto" w:fill="FFFFFF"/>
        <w:ind w:right="816" w:firstLine="710"/>
        <w:jc w:val="both"/>
      </w:pPr>
      <w:r>
        <w:tab/>
      </w:r>
      <w:r>
        <w:rPr>
          <w:rFonts w:eastAsia="Times New Roman"/>
          <w:spacing w:val="-2"/>
          <w:sz w:val="28"/>
          <w:szCs w:val="28"/>
        </w:rPr>
        <w:t xml:space="preserve">в случае необходимости дополнительной проверки соответствующих </w:t>
      </w:r>
      <w:r>
        <w:rPr>
          <w:rFonts w:eastAsia="Times New Roman"/>
          <w:sz w:val="28"/>
          <w:szCs w:val="28"/>
        </w:rPr>
        <w:t>документов – в течение 5 (пяти) рабочих дней со принятия документов.</w:t>
      </w:r>
    </w:p>
    <w:p w:rsidR="002E6E39" w:rsidRDefault="002E6E39" w:rsidP="002E6E39">
      <w:pPr>
        <w:shd w:val="clear" w:color="auto" w:fill="FFFFFF"/>
        <w:ind w:firstLine="710"/>
      </w:pPr>
      <w:r>
        <w:rPr>
          <w:rFonts w:eastAsia="Times New Roman"/>
          <w:sz w:val="28"/>
          <w:szCs w:val="28"/>
        </w:rPr>
        <w:t xml:space="preserve">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w:t>
      </w:r>
      <w:r>
        <w:rPr>
          <w:rFonts w:eastAsia="Times New Roman"/>
          <w:sz w:val="28"/>
          <w:szCs w:val="28"/>
        </w:rPr>
        <w:lastRenderedPageBreak/>
        <w:t xml:space="preserve">утверждении Правил внесения данных в информационную систему </w:t>
      </w:r>
      <w:r>
        <w:rPr>
          <w:rFonts w:eastAsia="Times New Roman"/>
          <w:spacing w:val="-1"/>
          <w:sz w:val="28"/>
          <w:szCs w:val="28"/>
        </w:rPr>
        <w:t xml:space="preserve">мониторинга оказания государственных услуг о стадии оказания государственной </w:t>
      </w:r>
      <w:r>
        <w:rPr>
          <w:rFonts w:eastAsia="Times New Roman"/>
          <w:sz w:val="28"/>
          <w:szCs w:val="28"/>
        </w:rPr>
        <w:t>услуги» (зарегистрирован в Реестре государственной регистрации нормативных правовых актов под № 8555).</w:t>
      </w:r>
    </w:p>
    <w:p w:rsidR="002E6E39" w:rsidRDefault="002E6E39" w:rsidP="002E6E39">
      <w:pPr>
        <w:shd w:val="clear" w:color="auto" w:fill="FFFFFF"/>
        <w:ind w:right="557" w:firstLine="710"/>
      </w:pPr>
      <w:r>
        <w:rPr>
          <w:rFonts w:eastAsia="Times New Roman"/>
          <w:spacing w:val="-2"/>
          <w:sz w:val="28"/>
          <w:szCs w:val="28"/>
        </w:rPr>
        <w:t xml:space="preserve">При обращении на портал результат оказания государственной услуги </w:t>
      </w:r>
      <w:r>
        <w:rPr>
          <w:rFonts w:eastAsia="Times New Roman"/>
          <w:sz w:val="28"/>
          <w:szCs w:val="28"/>
        </w:rPr>
        <w:t>направляется услугополучателю в форме электронного документа, удостоверенного ЭЦП должностного лица услугодателя.</w:t>
      </w:r>
    </w:p>
    <w:p w:rsidR="002E6E39" w:rsidRDefault="002E6E39" w:rsidP="002E6E39">
      <w:pPr>
        <w:shd w:val="clear" w:color="auto" w:fill="FFFFFF"/>
        <w:ind w:firstLine="710"/>
      </w:pPr>
      <w:r>
        <w:rPr>
          <w:rFonts w:eastAsia="Times New Roman"/>
          <w:sz w:val="28"/>
          <w:szCs w:val="28"/>
        </w:rPr>
        <w:t xml:space="preserve">При обращении к услугодателю или Государственную корпорацию </w:t>
      </w:r>
      <w:r>
        <w:rPr>
          <w:rFonts w:eastAsia="Times New Roman"/>
          <w:spacing w:val="-1"/>
          <w:sz w:val="28"/>
          <w:szCs w:val="28"/>
        </w:rPr>
        <w:t xml:space="preserve">результат оказания государственной услуги или мотивированный ответ об отказе </w:t>
      </w:r>
      <w:r>
        <w:rPr>
          <w:rFonts w:eastAsia="Times New Roman"/>
          <w:sz w:val="28"/>
          <w:szCs w:val="28"/>
        </w:rPr>
        <w:t>в оказании государственной услуги в случаях и по основаниям, указанным в Правилах.</w:t>
      </w:r>
    </w:p>
    <w:p w:rsidR="002E6E39" w:rsidRDefault="002E6E39" w:rsidP="002E6E39">
      <w:pPr>
        <w:shd w:val="clear" w:color="auto" w:fill="FFFFFF"/>
        <w:ind w:firstLine="710"/>
      </w:pPr>
      <w:r>
        <w:rPr>
          <w:rFonts w:eastAsia="Times New Roman"/>
          <w:sz w:val="28"/>
          <w:szCs w:val="28"/>
        </w:rPr>
        <w:t xml:space="preserve">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w:t>
      </w:r>
      <w:r>
        <w:rPr>
          <w:rFonts w:eastAsia="Times New Roman"/>
          <w:spacing w:val="-1"/>
          <w:sz w:val="28"/>
          <w:szCs w:val="28"/>
        </w:rPr>
        <w:t xml:space="preserve">действующего на основании документа, выданного в соответствии с гражданским </w:t>
      </w:r>
      <w:r>
        <w:rPr>
          <w:rFonts w:eastAsia="Times New Roman"/>
          <w:sz w:val="28"/>
          <w:szCs w:val="28"/>
        </w:rPr>
        <w:t>законодательством Республики Казахстан, в которой указываются соответствующие полномочия представителя).</w:t>
      </w:r>
    </w:p>
    <w:p w:rsidR="002E6E39" w:rsidRDefault="002E6E39" w:rsidP="002E6E39">
      <w:pPr>
        <w:shd w:val="clear" w:color="auto" w:fill="FFFFFF"/>
        <w:ind w:right="1114" w:firstLine="710"/>
      </w:pPr>
      <w:r>
        <w:rPr>
          <w:rFonts w:eastAsia="Times New Roman"/>
          <w:spacing w:val="-2"/>
          <w:sz w:val="28"/>
          <w:szCs w:val="28"/>
        </w:rPr>
        <w:t xml:space="preserve">Условие хранения услугодателем, Государственной корпорацией </w:t>
      </w:r>
      <w:r>
        <w:rPr>
          <w:rFonts w:eastAsia="Times New Roman"/>
          <w:sz w:val="28"/>
          <w:szCs w:val="28"/>
        </w:rPr>
        <w:t>невостребованных в срок документов:</w:t>
      </w:r>
    </w:p>
    <w:p w:rsidR="002E6E39" w:rsidRDefault="002E6E39" w:rsidP="002E6E39">
      <w:pPr>
        <w:shd w:val="clear" w:color="auto" w:fill="FFFFFF"/>
        <w:ind w:right="811" w:firstLine="710"/>
        <w:jc w:val="both"/>
      </w:pPr>
      <w:r>
        <w:rPr>
          <w:rFonts w:eastAsia="Times New Roman"/>
          <w:spacing w:val="-2"/>
          <w:sz w:val="28"/>
          <w:szCs w:val="28"/>
        </w:rPr>
        <w:t xml:space="preserve">при не обращении услугополучателя за результатом государственной </w:t>
      </w:r>
      <w:r>
        <w:rPr>
          <w:rFonts w:eastAsia="Times New Roman"/>
          <w:spacing w:val="-1"/>
          <w:sz w:val="28"/>
          <w:szCs w:val="28"/>
        </w:rPr>
        <w:t xml:space="preserve">услуги в указанный срок, услугодатель обеспечивает их хранение по месту </w:t>
      </w:r>
      <w:r>
        <w:rPr>
          <w:rFonts w:eastAsia="Times New Roman"/>
          <w:sz w:val="28"/>
          <w:szCs w:val="28"/>
        </w:rPr>
        <w:t>приема до получения услугополучателем;</w:t>
      </w:r>
    </w:p>
    <w:p w:rsidR="002E6E39" w:rsidRDefault="002E6E39" w:rsidP="002E6E39">
      <w:pPr>
        <w:shd w:val="clear" w:color="auto" w:fill="FFFFFF"/>
        <w:ind w:firstLine="710"/>
      </w:pPr>
      <w:r>
        <w:rPr>
          <w:rFonts w:eastAsia="Times New Roman"/>
          <w:spacing w:val="-1"/>
          <w:sz w:val="28"/>
          <w:szCs w:val="28"/>
        </w:rPr>
        <w:t xml:space="preserve">Государственная корпорация обеспечивает хранение документов, в течение </w:t>
      </w:r>
      <w:r>
        <w:rPr>
          <w:rFonts w:eastAsia="Times New Roman"/>
          <w:sz w:val="28"/>
          <w:szCs w:val="28"/>
        </w:rPr>
        <w:t>1 (одного) месяца, после чего передает их услугодателю для дальнейшего хранения.</w:t>
      </w:r>
    </w:p>
    <w:p w:rsidR="002E6E39" w:rsidRDefault="002E6E39" w:rsidP="002E6E39">
      <w:pPr>
        <w:shd w:val="clear" w:color="auto" w:fill="FFFFFF"/>
        <w:ind w:firstLine="710"/>
      </w:pPr>
      <w:r>
        <w:rPr>
          <w:rFonts w:eastAsia="Times New Roman"/>
          <w:sz w:val="28"/>
          <w:szCs w:val="28"/>
        </w:rPr>
        <w:t xml:space="preserve">При обращении услугополучателя по истечении 1 (одного) месяца, по </w:t>
      </w:r>
      <w:r>
        <w:rPr>
          <w:rFonts w:eastAsia="Times New Roman"/>
          <w:spacing w:val="-1"/>
          <w:sz w:val="28"/>
          <w:szCs w:val="28"/>
        </w:rPr>
        <w:t xml:space="preserve">запросу Государственной корпорации услугодатель в течение 1 (одного) рабочего </w:t>
      </w:r>
      <w:r>
        <w:rPr>
          <w:rFonts w:eastAsia="Times New Roman"/>
          <w:sz w:val="28"/>
          <w:szCs w:val="28"/>
        </w:rPr>
        <w:t>дня направляет готовые документы в Государственную корпорацию для выдачи услугополучателю.</w:t>
      </w:r>
    </w:p>
    <w:p w:rsidR="002E6E39" w:rsidRDefault="002E6E39" w:rsidP="002E6E39">
      <w:pPr>
        <w:shd w:val="clear" w:color="auto" w:fill="FFFFFF"/>
        <w:tabs>
          <w:tab w:val="left" w:pos="989"/>
        </w:tabs>
        <w:ind w:firstLine="710"/>
      </w:pPr>
      <w:r>
        <w:rPr>
          <w:spacing w:val="-1"/>
          <w:sz w:val="28"/>
          <w:szCs w:val="28"/>
        </w:rPr>
        <w:t>4.</w:t>
      </w:r>
      <w:r>
        <w:rPr>
          <w:sz w:val="28"/>
          <w:szCs w:val="28"/>
        </w:rPr>
        <w:tab/>
      </w:r>
      <w:r>
        <w:rPr>
          <w:rFonts w:eastAsia="Times New Roman"/>
          <w:sz w:val="28"/>
          <w:szCs w:val="28"/>
        </w:rPr>
        <w:t>В случае сбоя информационной системы, содержащей необходимые</w:t>
      </w:r>
      <w:r>
        <w:rPr>
          <w:rFonts w:eastAsia="Times New Roman"/>
          <w:sz w:val="28"/>
          <w:szCs w:val="28"/>
        </w:rPr>
        <w:br/>
        <w:t>сведения для оказания государственной услуги, услугодатель в течение 30</w:t>
      </w:r>
      <w:r>
        <w:rPr>
          <w:rFonts w:eastAsia="Times New Roman"/>
          <w:sz w:val="28"/>
          <w:szCs w:val="28"/>
        </w:rPr>
        <w:br/>
        <w:t>(тридцати) минут с момента сбоя направляет запрос в службу поддержки по</w:t>
      </w:r>
      <w:r>
        <w:rPr>
          <w:rFonts w:eastAsia="Times New Roman"/>
          <w:sz w:val="28"/>
          <w:szCs w:val="28"/>
        </w:rPr>
        <w:br/>
      </w:r>
      <w:r>
        <w:rPr>
          <w:rFonts w:eastAsia="Times New Roman"/>
          <w:spacing w:val="-1"/>
          <w:sz w:val="28"/>
          <w:szCs w:val="28"/>
        </w:rPr>
        <w:t xml:space="preserve">электронной почте </w:t>
      </w:r>
      <w:hyperlink r:id="rId148" w:history="1">
        <w:r>
          <w:rPr>
            <w:rFonts w:eastAsia="Times New Roman"/>
            <w:spacing w:val="-1"/>
            <w:sz w:val="28"/>
            <w:szCs w:val="28"/>
            <w:u w:val="single"/>
          </w:rPr>
          <w:t>inissd@mgd.kz</w:t>
        </w:r>
      </w:hyperlink>
      <w:r>
        <w:rPr>
          <w:rFonts w:eastAsia="Times New Roman"/>
          <w:spacing w:val="-1"/>
          <w:sz w:val="28"/>
          <w:szCs w:val="28"/>
        </w:rPr>
        <w:t xml:space="preserve"> с обязательным предоставлением информации</w:t>
      </w:r>
      <w:r>
        <w:rPr>
          <w:rFonts w:eastAsia="Times New Roman"/>
          <w:spacing w:val="-1"/>
          <w:sz w:val="28"/>
          <w:szCs w:val="28"/>
        </w:rPr>
        <w:br/>
        <w:t>по наименованию государственной услуги, регистрационному номеру заявления</w:t>
      </w:r>
      <w:r>
        <w:rPr>
          <w:rFonts w:eastAsia="Times New Roman"/>
          <w:spacing w:val="-1"/>
          <w:sz w:val="28"/>
          <w:szCs w:val="28"/>
        </w:rPr>
        <w:br/>
        <w:t>для получения государственной услуги, индивидуальному идентификационному</w:t>
      </w:r>
      <w:r>
        <w:rPr>
          <w:rFonts w:eastAsia="Times New Roman"/>
          <w:spacing w:val="-1"/>
          <w:sz w:val="28"/>
          <w:szCs w:val="28"/>
        </w:rPr>
        <w:br/>
        <w:t>номеру (ИИН), или бизнес-идентификационному номеру (БИН), наименованию</w:t>
      </w:r>
      <w:r>
        <w:rPr>
          <w:rFonts w:eastAsia="Times New Roman"/>
          <w:spacing w:val="-1"/>
          <w:sz w:val="28"/>
          <w:szCs w:val="28"/>
        </w:rPr>
        <w:br/>
        <w:t>услугополучателя, версии системного и прикладного программного обеспечения</w:t>
      </w:r>
      <w:r>
        <w:rPr>
          <w:rFonts w:eastAsia="Times New Roman"/>
          <w:spacing w:val="-1"/>
          <w:sz w:val="28"/>
          <w:szCs w:val="28"/>
        </w:rPr>
        <w:br/>
      </w:r>
      <w:r w:rsidRPr="00547687">
        <w:rPr>
          <w:rFonts w:eastAsia="Times New Roman"/>
          <w:sz w:val="28"/>
          <w:szCs w:val="28"/>
        </w:rPr>
        <w:t>(</w:t>
      </w:r>
      <w:r>
        <w:rPr>
          <w:rFonts w:eastAsia="Times New Roman"/>
          <w:sz w:val="28"/>
          <w:szCs w:val="28"/>
          <w:lang w:val="en-US"/>
        </w:rPr>
        <w:t>Windows</w:t>
      </w:r>
      <w:r w:rsidRPr="00547687">
        <w:rPr>
          <w:rFonts w:eastAsia="Times New Roman"/>
          <w:sz w:val="28"/>
          <w:szCs w:val="28"/>
        </w:rPr>
        <w:t xml:space="preserve">, </w:t>
      </w:r>
      <w:r>
        <w:rPr>
          <w:rFonts w:eastAsia="Times New Roman"/>
          <w:sz w:val="28"/>
          <w:szCs w:val="28"/>
        </w:rPr>
        <w:t>ИНИС), описанию последовательности действий, приводящих к</w:t>
      </w:r>
      <w:r>
        <w:rPr>
          <w:rFonts w:eastAsia="Times New Roman"/>
          <w:sz w:val="28"/>
          <w:szCs w:val="28"/>
        </w:rPr>
        <w:br/>
        <w:t>ошибке, скриншоты поясняющие возникшую проблему.</w:t>
      </w:r>
    </w:p>
    <w:p w:rsidR="002E6E39" w:rsidRDefault="002E6E39" w:rsidP="002E6E39">
      <w:pPr>
        <w:shd w:val="clear" w:color="auto" w:fill="FFFFFF"/>
        <w:ind w:left="58"/>
        <w:jc w:val="center"/>
      </w:pPr>
      <w:r>
        <w:rPr>
          <w:rFonts w:eastAsia="Times New Roman"/>
          <w:b/>
          <w:bCs/>
          <w:sz w:val="28"/>
          <w:szCs w:val="28"/>
        </w:rPr>
        <w:t>Глава 3. Порядок обжалования решений, действий (бездействия)</w:t>
      </w:r>
    </w:p>
    <w:p w:rsidR="002E6E39" w:rsidRDefault="002E6E39" w:rsidP="002E6E39">
      <w:pPr>
        <w:shd w:val="clear" w:color="auto" w:fill="FFFFFF"/>
        <w:ind w:left="62"/>
        <w:jc w:val="center"/>
      </w:pPr>
      <w:r>
        <w:rPr>
          <w:rFonts w:eastAsia="Times New Roman"/>
          <w:b/>
          <w:bCs/>
          <w:spacing w:val="-1"/>
          <w:sz w:val="28"/>
          <w:szCs w:val="28"/>
        </w:rPr>
        <w:t>услугодателей и (или) их должностных лиц, Государственной корпорации и</w:t>
      </w:r>
    </w:p>
    <w:p w:rsidR="002E6E39" w:rsidRDefault="002E6E39" w:rsidP="002E6E39">
      <w:pPr>
        <w:shd w:val="clear" w:color="auto" w:fill="FFFFFF"/>
        <w:ind w:left="130"/>
        <w:jc w:val="center"/>
      </w:pPr>
      <w:r>
        <w:rPr>
          <w:b/>
          <w:bCs/>
          <w:sz w:val="28"/>
          <w:szCs w:val="28"/>
        </w:rPr>
        <w:t>(</w:t>
      </w:r>
      <w:r>
        <w:rPr>
          <w:rFonts w:eastAsia="Times New Roman"/>
          <w:b/>
          <w:bCs/>
          <w:sz w:val="28"/>
          <w:szCs w:val="28"/>
        </w:rPr>
        <w:t>или) ее работников по вопросам оказания государственных услуг</w:t>
      </w:r>
    </w:p>
    <w:p w:rsidR="002E6E39" w:rsidRDefault="002E6E39" w:rsidP="002E6E39">
      <w:pPr>
        <w:shd w:val="clear" w:color="auto" w:fill="FFFFFF"/>
        <w:tabs>
          <w:tab w:val="left" w:pos="989"/>
        </w:tabs>
        <w:ind w:firstLine="710"/>
      </w:pPr>
      <w:r>
        <w:rPr>
          <w:spacing w:val="-1"/>
          <w:sz w:val="28"/>
          <w:szCs w:val="28"/>
        </w:rPr>
        <w:t>5.</w:t>
      </w:r>
      <w:r>
        <w:rPr>
          <w:sz w:val="28"/>
          <w:szCs w:val="28"/>
        </w:rPr>
        <w:tab/>
      </w:r>
      <w:r>
        <w:rPr>
          <w:rFonts w:eastAsia="Times New Roman"/>
          <w:spacing w:val="-2"/>
          <w:sz w:val="28"/>
          <w:szCs w:val="28"/>
        </w:rPr>
        <w:t>В случаях несогласия с результатами оказания государственной услуги</w:t>
      </w:r>
      <w:r>
        <w:rPr>
          <w:rFonts w:eastAsia="Times New Roman"/>
          <w:spacing w:val="-2"/>
          <w:sz w:val="28"/>
          <w:szCs w:val="28"/>
        </w:rPr>
        <w:br/>
      </w:r>
      <w:r>
        <w:rPr>
          <w:rFonts w:eastAsia="Times New Roman"/>
          <w:sz w:val="28"/>
          <w:szCs w:val="28"/>
        </w:rPr>
        <w:t>услугополучателем подается жалоба на решение, действия (бездействие)</w:t>
      </w:r>
      <w:r>
        <w:rPr>
          <w:rFonts w:eastAsia="Times New Roman"/>
          <w:sz w:val="28"/>
          <w:szCs w:val="28"/>
        </w:rPr>
        <w:br/>
        <w:t>услугодателя по вопросам оказания государственных услуг в соответствии с</w:t>
      </w:r>
      <w:r>
        <w:rPr>
          <w:rFonts w:eastAsia="Times New Roman"/>
          <w:sz w:val="28"/>
          <w:szCs w:val="28"/>
        </w:rPr>
        <w:br/>
        <w:t>законодательством Республики Казахстан:</w:t>
      </w:r>
    </w:p>
    <w:p w:rsidR="002E6E39" w:rsidRDefault="002E6E39" w:rsidP="002E6E39">
      <w:pPr>
        <w:shd w:val="clear" w:color="auto" w:fill="FFFFFF"/>
        <w:ind w:left="710"/>
      </w:pPr>
      <w:r>
        <w:rPr>
          <w:rFonts w:eastAsia="Times New Roman"/>
          <w:sz w:val="28"/>
          <w:szCs w:val="28"/>
        </w:rPr>
        <w:t>на имя руководителя услугодателя;</w:t>
      </w:r>
    </w:p>
    <w:p w:rsidR="002E6E39" w:rsidRDefault="002E6E39" w:rsidP="002E6E39">
      <w:pPr>
        <w:shd w:val="clear" w:color="auto" w:fill="FFFFFF"/>
        <w:ind w:firstLine="710"/>
      </w:pPr>
      <w:r>
        <w:rPr>
          <w:rFonts w:eastAsia="Times New Roman"/>
          <w:sz w:val="28"/>
          <w:szCs w:val="28"/>
        </w:rPr>
        <w:t xml:space="preserve">на имя руководителя уполномоченного органа осуществляющего </w:t>
      </w:r>
      <w:r>
        <w:rPr>
          <w:rFonts w:eastAsia="Times New Roman"/>
          <w:spacing w:val="-1"/>
          <w:sz w:val="28"/>
          <w:szCs w:val="28"/>
        </w:rPr>
        <w:t>руководство в сфере обеспечения поступлений налогов и платежей в бюджет;</w:t>
      </w:r>
    </w:p>
    <w:p w:rsidR="002E6E39" w:rsidRDefault="002E6E39" w:rsidP="002E6E39">
      <w:pPr>
        <w:shd w:val="clear" w:color="auto" w:fill="FFFFFF"/>
        <w:ind w:right="557" w:firstLine="710"/>
      </w:pPr>
      <w:r>
        <w:rPr>
          <w:rFonts w:eastAsia="Times New Roman"/>
          <w:spacing w:val="-2"/>
          <w:sz w:val="28"/>
          <w:szCs w:val="28"/>
        </w:rPr>
        <w:t xml:space="preserve">в уполномоченный орган по оценке и контролю за качеством оказания </w:t>
      </w:r>
      <w:r>
        <w:rPr>
          <w:rFonts w:eastAsia="Times New Roman"/>
          <w:sz w:val="28"/>
          <w:szCs w:val="28"/>
        </w:rPr>
        <w:lastRenderedPageBreak/>
        <w:t>государственных услуг.</w:t>
      </w:r>
    </w:p>
    <w:p w:rsidR="002E6E39" w:rsidRDefault="002E6E39" w:rsidP="002E6E39">
      <w:pPr>
        <w:shd w:val="clear" w:color="auto" w:fill="FFFFFF"/>
        <w:ind w:firstLine="710"/>
      </w:pPr>
      <w:r>
        <w:rPr>
          <w:rFonts w:eastAsia="Times New Roman"/>
          <w:sz w:val="28"/>
          <w:szCs w:val="28"/>
        </w:rPr>
        <w:t xml:space="preserve">При этом жалоба на действия (бездействие) работников Государственной </w:t>
      </w:r>
      <w:r>
        <w:rPr>
          <w:rFonts w:eastAsia="Times New Roman"/>
          <w:spacing w:val="-1"/>
          <w:sz w:val="28"/>
          <w:szCs w:val="28"/>
        </w:rPr>
        <w:t xml:space="preserve">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w:t>
      </w:r>
      <w:r>
        <w:rPr>
          <w:rFonts w:eastAsia="Times New Roman"/>
          <w:sz w:val="28"/>
          <w:szCs w:val="28"/>
        </w:rPr>
        <w:t>сфере информатизации.</w:t>
      </w:r>
    </w:p>
    <w:p w:rsidR="002E6E39" w:rsidRDefault="002E6E39" w:rsidP="002E6E39">
      <w:pPr>
        <w:shd w:val="clear" w:color="auto" w:fill="FFFFFF"/>
        <w:ind w:firstLine="710"/>
      </w:pPr>
      <w:r>
        <w:rPr>
          <w:rFonts w:eastAsia="Times New Roman"/>
          <w:sz w:val="28"/>
          <w:szCs w:val="28"/>
        </w:rPr>
        <w:t xml:space="preserve">Жалоба услугополучателя, поступившая в адрес услугодателя, </w:t>
      </w:r>
      <w:r>
        <w:rPr>
          <w:rFonts w:eastAsia="Times New Roman"/>
          <w:spacing w:val="-1"/>
          <w:sz w:val="28"/>
          <w:szCs w:val="28"/>
        </w:rPr>
        <w:t>Государственной корпорации, непосредственно оказывающих государственные</w:t>
      </w:r>
    </w:p>
    <w:p w:rsidR="002E6E39" w:rsidRDefault="002E6E39" w:rsidP="002E6E39">
      <w:pPr>
        <w:shd w:val="clear" w:color="auto" w:fill="FFFFFF"/>
      </w:pPr>
      <w:r>
        <w:rPr>
          <w:rFonts w:eastAsia="Times New Roman"/>
          <w:spacing w:val="-1"/>
          <w:sz w:val="28"/>
          <w:szCs w:val="28"/>
        </w:rPr>
        <w:t xml:space="preserve">услуги, подлежит рассмотрению в соответствии с пунктом 2 статьи 25 Закона в </w:t>
      </w:r>
      <w:r>
        <w:rPr>
          <w:rFonts w:eastAsia="Times New Roman"/>
          <w:sz w:val="28"/>
          <w:szCs w:val="28"/>
        </w:rPr>
        <w:t>течение 5 (пяти) рабочих дней со дня ее регистрации.</w:t>
      </w:r>
    </w:p>
    <w:p w:rsidR="002E6E39" w:rsidRDefault="002E6E39" w:rsidP="002E6E39">
      <w:pPr>
        <w:shd w:val="clear" w:color="auto" w:fill="FFFFFF"/>
        <w:ind w:right="293" w:firstLine="710"/>
        <w:jc w:val="both"/>
      </w:pPr>
      <w:r>
        <w:rPr>
          <w:rFonts w:eastAsia="Times New Roman"/>
          <w:spacing w:val="-2"/>
          <w:sz w:val="28"/>
          <w:szCs w:val="28"/>
        </w:rPr>
        <w:t xml:space="preserve">Жалоба услугополучателя, поступившая в адрес уполномоченного органа </w:t>
      </w:r>
      <w:r>
        <w:rPr>
          <w:rFonts w:eastAsia="Times New Roman"/>
          <w:spacing w:val="-1"/>
          <w:sz w:val="28"/>
          <w:szCs w:val="28"/>
        </w:rPr>
        <w:t xml:space="preserve">по оценке и контролю за качеством оказания государственных услуг, подлежит </w:t>
      </w:r>
      <w:r>
        <w:rPr>
          <w:rFonts w:eastAsia="Times New Roman"/>
          <w:sz w:val="28"/>
          <w:szCs w:val="28"/>
        </w:rPr>
        <w:t>рассмотрению в течение 15 (пятнадцати) рабочих дней со дня ее регистрации.</w:t>
      </w:r>
    </w:p>
    <w:p w:rsidR="002E6E39" w:rsidRDefault="002E6E39" w:rsidP="002E6E39">
      <w:pPr>
        <w:shd w:val="clear" w:color="auto" w:fill="FFFFFF"/>
        <w:ind w:firstLine="710"/>
      </w:pPr>
      <w:r>
        <w:rPr>
          <w:spacing w:val="-1"/>
          <w:sz w:val="28"/>
          <w:szCs w:val="28"/>
        </w:rPr>
        <w:t xml:space="preserve">6. </w:t>
      </w:r>
      <w:r>
        <w:rPr>
          <w:rFonts w:eastAsia="Times New Roman"/>
          <w:spacing w:val="-1"/>
          <w:sz w:val="28"/>
          <w:szCs w:val="28"/>
        </w:rPr>
        <w:t xml:space="preserve">В случаях несогласия с результатами оказания государственной услуги </w:t>
      </w:r>
      <w:r>
        <w:rPr>
          <w:rFonts w:eastAsia="Times New Roman"/>
          <w:sz w:val="28"/>
          <w:szCs w:val="28"/>
        </w:rPr>
        <w:t>услугополучатель в соответствии с подпунктом 6) пункта 1 статьи 4 Закона обращается в суд.</w:t>
      </w:r>
    </w:p>
    <w:p w:rsidR="002E6E39" w:rsidRDefault="002E6E39" w:rsidP="002E6E39">
      <w:pPr>
        <w:shd w:val="clear" w:color="auto" w:fill="FFFFFF"/>
        <w:tabs>
          <w:tab w:val="left" w:pos="1013"/>
        </w:tabs>
        <w:rPr>
          <w:spacing w:val="-1"/>
          <w:sz w:val="28"/>
          <w:szCs w:val="28"/>
        </w:rPr>
        <w:sectPr w:rsidR="002E6E39" w:rsidSect="002E6E39">
          <w:pgSz w:w="11909" w:h="16834"/>
          <w:pgMar w:top="426" w:right="693" w:bottom="360" w:left="1251" w:header="720" w:footer="720" w:gutter="0"/>
          <w:cols w:space="60"/>
          <w:noEndnote/>
        </w:sectPr>
      </w:pPr>
    </w:p>
    <w:p w:rsidR="002E6E39" w:rsidRDefault="002E6E39" w:rsidP="002E6E39">
      <w:pPr>
        <w:shd w:val="clear" w:color="auto" w:fill="FFFFFF"/>
        <w:ind w:firstLine="710"/>
      </w:pPr>
    </w:p>
    <w:p w:rsidR="002E6E39" w:rsidRDefault="002E6E39" w:rsidP="002E6E39">
      <w:pPr>
        <w:tabs>
          <w:tab w:val="left" w:pos="1020"/>
        </w:tabs>
      </w:pPr>
    </w:p>
    <w:p w:rsidR="002E6E39" w:rsidRDefault="002E6E39" w:rsidP="002E6E39">
      <w:pPr>
        <w:tabs>
          <w:tab w:val="left" w:pos="1020"/>
        </w:tabs>
      </w:pPr>
      <w:r>
        <w:tab/>
      </w:r>
    </w:p>
    <w:p w:rsidR="002E6E39" w:rsidRDefault="002E6E39" w:rsidP="002E6E39">
      <w:pPr>
        <w:tabs>
          <w:tab w:val="left" w:pos="915"/>
        </w:tabs>
      </w:pPr>
      <w:r>
        <w:tab/>
      </w:r>
    </w:p>
    <w:p w:rsidR="002E6E39" w:rsidRDefault="002E6E39" w:rsidP="002E6E39">
      <w:pPr>
        <w:shd w:val="clear" w:color="auto" w:fill="FFFFFF"/>
        <w:ind w:firstLine="710"/>
      </w:pPr>
    </w:p>
    <w:p w:rsidR="002E6E39" w:rsidRDefault="002E6E39" w:rsidP="002E6E39"/>
    <w:p w:rsidR="00381460" w:rsidRPr="002E6E39" w:rsidRDefault="00381460" w:rsidP="002E6E39">
      <w:pPr>
        <w:shd w:val="clear" w:color="auto" w:fill="FFFFFF"/>
        <w:jc w:val="both"/>
        <w:rPr>
          <w:sz w:val="18"/>
          <w:szCs w:val="18"/>
        </w:rPr>
        <w:sectPr w:rsidR="00381460" w:rsidRPr="002E6E39" w:rsidSect="002E6E39">
          <w:pgSz w:w="11909" w:h="16834"/>
          <w:pgMar w:top="142" w:right="804" w:bottom="360" w:left="1285" w:header="720" w:footer="720" w:gutter="0"/>
          <w:cols w:num="4" w:space="720" w:equalWidth="0">
            <w:col w:w="1334" w:space="432"/>
            <w:col w:w="5193" w:space="586"/>
            <w:col w:w="1190" w:space="365"/>
            <w:col w:w="720"/>
          </w:cols>
          <w:noEndnote/>
        </w:sectPr>
      </w:pPr>
    </w:p>
    <w:p w:rsidR="00381460" w:rsidRPr="002E6E39" w:rsidRDefault="00381460" w:rsidP="002E6E39">
      <w:pPr>
        <w:shd w:val="clear" w:color="auto" w:fill="FFFFFF"/>
        <w:ind w:left="3984"/>
        <w:jc w:val="center"/>
        <w:rPr>
          <w:sz w:val="18"/>
          <w:szCs w:val="18"/>
        </w:rPr>
      </w:pPr>
      <w:r w:rsidRPr="002E6E39">
        <w:rPr>
          <w:rFonts w:eastAsia="Times New Roman"/>
          <w:sz w:val="18"/>
          <w:szCs w:val="18"/>
        </w:rPr>
        <w:t>Приложение 1</w:t>
      </w:r>
    </w:p>
    <w:p w:rsidR="00381460" w:rsidRPr="002E6E39" w:rsidRDefault="00381460" w:rsidP="002E6E39">
      <w:pPr>
        <w:shd w:val="clear" w:color="auto" w:fill="FFFFFF"/>
        <w:ind w:left="3984"/>
        <w:jc w:val="center"/>
        <w:rPr>
          <w:sz w:val="18"/>
          <w:szCs w:val="18"/>
        </w:rPr>
      </w:pPr>
      <w:r w:rsidRPr="002E6E39">
        <w:rPr>
          <w:rFonts w:eastAsia="Times New Roman"/>
          <w:sz w:val="18"/>
          <w:szCs w:val="18"/>
        </w:rPr>
        <w:t>к Правилам оказания государственной</w:t>
      </w:r>
    </w:p>
    <w:p w:rsidR="00381460" w:rsidRPr="002E6E39" w:rsidRDefault="00381460" w:rsidP="002E6E39">
      <w:pPr>
        <w:shd w:val="clear" w:color="auto" w:fill="FFFFFF"/>
        <w:ind w:left="3984"/>
        <w:jc w:val="center"/>
        <w:rPr>
          <w:sz w:val="18"/>
          <w:szCs w:val="18"/>
        </w:rPr>
      </w:pPr>
      <w:r w:rsidRPr="002E6E39">
        <w:rPr>
          <w:rFonts w:eastAsia="Times New Roman"/>
          <w:spacing w:val="-2"/>
          <w:sz w:val="18"/>
          <w:szCs w:val="18"/>
        </w:rPr>
        <w:t>услуги «Апостилирование официальных</w:t>
      </w:r>
    </w:p>
    <w:p w:rsidR="00381460" w:rsidRPr="002E6E39" w:rsidRDefault="00381460" w:rsidP="002E6E39">
      <w:pPr>
        <w:shd w:val="clear" w:color="auto" w:fill="FFFFFF"/>
        <w:ind w:left="3984"/>
        <w:jc w:val="center"/>
        <w:rPr>
          <w:sz w:val="18"/>
          <w:szCs w:val="18"/>
        </w:rPr>
      </w:pPr>
      <w:r w:rsidRPr="002E6E39">
        <w:rPr>
          <w:rFonts w:eastAsia="Times New Roman"/>
          <w:spacing w:val="-2"/>
          <w:sz w:val="18"/>
          <w:szCs w:val="18"/>
        </w:rPr>
        <w:t>документов, исходящих из структурных</w:t>
      </w:r>
    </w:p>
    <w:p w:rsidR="00381460" w:rsidRPr="002E6E39" w:rsidRDefault="00381460" w:rsidP="002E6E39">
      <w:pPr>
        <w:shd w:val="clear" w:color="auto" w:fill="FFFFFF"/>
        <w:ind w:left="3984"/>
        <w:jc w:val="center"/>
        <w:rPr>
          <w:sz w:val="18"/>
          <w:szCs w:val="18"/>
        </w:rPr>
      </w:pPr>
      <w:r w:rsidRPr="002E6E39">
        <w:rPr>
          <w:rFonts w:eastAsia="Times New Roman"/>
          <w:spacing w:val="-2"/>
          <w:sz w:val="18"/>
          <w:szCs w:val="18"/>
        </w:rPr>
        <w:t>подразделений Министерства финансов</w:t>
      </w:r>
    </w:p>
    <w:p w:rsidR="00381460" w:rsidRPr="002E6E39" w:rsidRDefault="00381460" w:rsidP="002E6E39">
      <w:pPr>
        <w:shd w:val="clear" w:color="auto" w:fill="FFFFFF"/>
        <w:ind w:left="3984"/>
        <w:jc w:val="center"/>
        <w:rPr>
          <w:sz w:val="18"/>
          <w:szCs w:val="18"/>
        </w:rPr>
      </w:pPr>
      <w:r w:rsidRPr="002E6E39">
        <w:rPr>
          <w:rFonts w:eastAsia="Times New Roman"/>
          <w:sz w:val="18"/>
          <w:szCs w:val="18"/>
        </w:rPr>
        <w:t>Республики Казахстан и (или) их</w:t>
      </w:r>
    </w:p>
    <w:p w:rsidR="00381460" w:rsidRPr="002E6E39" w:rsidRDefault="00381460" w:rsidP="002E6E39">
      <w:pPr>
        <w:shd w:val="clear" w:color="auto" w:fill="FFFFFF"/>
        <w:ind w:left="3984"/>
        <w:jc w:val="center"/>
        <w:rPr>
          <w:sz w:val="18"/>
          <w:szCs w:val="18"/>
        </w:rPr>
      </w:pPr>
      <w:r w:rsidRPr="002E6E39">
        <w:rPr>
          <w:rFonts w:eastAsia="Times New Roman"/>
          <w:sz w:val="18"/>
          <w:szCs w:val="18"/>
        </w:rPr>
        <w:t>территориальных подразделений»</w:t>
      </w:r>
    </w:p>
    <w:p w:rsidR="00381460" w:rsidRDefault="00381460">
      <w:pPr>
        <w:spacing w:after="197" w:line="1" w:lineRule="exact"/>
        <w:rPr>
          <w:rFonts w:ascii="Arial" w:hAnsi="Arial" w:cs="Arial"/>
          <w:sz w:val="2"/>
          <w:szCs w:val="2"/>
        </w:rPr>
      </w:pPr>
    </w:p>
    <w:tbl>
      <w:tblPr>
        <w:tblW w:w="9989" w:type="dxa"/>
        <w:tblInd w:w="40" w:type="dxa"/>
        <w:tblLayout w:type="fixed"/>
        <w:tblCellMar>
          <w:left w:w="40" w:type="dxa"/>
          <w:right w:w="40" w:type="dxa"/>
        </w:tblCellMar>
        <w:tblLook w:val="0000" w:firstRow="0" w:lastRow="0" w:firstColumn="0" w:lastColumn="0" w:noHBand="0" w:noVBand="0"/>
      </w:tblPr>
      <w:tblGrid>
        <w:gridCol w:w="432"/>
        <w:gridCol w:w="2285"/>
        <w:gridCol w:w="7272"/>
      </w:tblGrid>
      <w:tr w:rsidR="00381460" w:rsidTr="002E6E39">
        <w:trPr>
          <w:trHeight w:hRule="exact" w:val="552"/>
        </w:trPr>
        <w:tc>
          <w:tcPr>
            <w:tcW w:w="9989" w:type="dxa"/>
            <w:gridSpan w:val="3"/>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91" w:right="101"/>
            </w:pPr>
            <w:r>
              <w:rPr>
                <w:rFonts w:eastAsia="Times New Roman"/>
                <w:sz w:val="16"/>
                <w:szCs w:val="16"/>
              </w:rPr>
              <w:t>Стандарт государственной услуги «Апостилирование официальных документов, исходящих из структурных подразделений Мини</w:t>
            </w:r>
            <w:r>
              <w:rPr>
                <w:rFonts w:eastAsia="Times New Roman"/>
                <w:sz w:val="16"/>
                <w:szCs w:val="16"/>
              </w:rPr>
              <w:softHyphen/>
              <w:t>стерства финансов Республики Казахстан и (или) их территориальных подразделений»</w:t>
            </w:r>
          </w:p>
        </w:tc>
      </w:tr>
      <w:tr w:rsidR="00381460" w:rsidTr="002E6E39">
        <w:trPr>
          <w:trHeight w:hRule="exact" w:val="54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1</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86"/>
            </w:pPr>
            <w:r>
              <w:rPr>
                <w:rFonts w:eastAsia="Times New Roman"/>
                <w:sz w:val="16"/>
                <w:szCs w:val="16"/>
              </w:rPr>
              <w:t>Наименование услугодате-ля</w:t>
            </w:r>
          </w:p>
        </w:tc>
        <w:tc>
          <w:tcPr>
            <w:tcW w:w="727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72"/>
            </w:pPr>
            <w:r>
              <w:rPr>
                <w:rFonts w:eastAsia="Times New Roman"/>
                <w:sz w:val="16"/>
                <w:szCs w:val="16"/>
              </w:rPr>
              <w:t>Территориальные органы Комитета государственных доходов Министерства финансов Респуб</w:t>
            </w:r>
            <w:r>
              <w:rPr>
                <w:rFonts w:eastAsia="Times New Roman"/>
                <w:sz w:val="16"/>
                <w:szCs w:val="16"/>
              </w:rPr>
              <w:softHyphen/>
              <w:t>лики Казахстан по областям, городам Нур-Султану, Алматы и Шымкенту</w:t>
            </w:r>
          </w:p>
        </w:tc>
      </w:tr>
      <w:tr w:rsidR="00381460" w:rsidTr="002E6E39">
        <w:trPr>
          <w:trHeight w:hRule="exact" w:val="880"/>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2</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0" w:right="202"/>
            </w:pPr>
            <w:r>
              <w:rPr>
                <w:rFonts w:eastAsia="Times New Roman"/>
                <w:sz w:val="16"/>
                <w:szCs w:val="16"/>
              </w:rPr>
              <w:t>Способы предоставления государственной услуги</w:t>
            </w:r>
          </w:p>
        </w:tc>
        <w:tc>
          <w:tcPr>
            <w:tcW w:w="727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ind w:left="10"/>
            </w:pPr>
            <w:r>
              <w:rPr>
                <w:sz w:val="16"/>
                <w:szCs w:val="16"/>
              </w:rPr>
              <w:t>1)</w:t>
            </w:r>
            <w:r>
              <w:tab/>
            </w:r>
            <w:r>
              <w:rPr>
                <w:rFonts w:eastAsia="Times New Roman"/>
                <w:sz w:val="16"/>
                <w:szCs w:val="16"/>
              </w:rPr>
              <w:t>через</w:t>
            </w:r>
            <w:r>
              <w:rPr>
                <w:rFonts w:eastAsia="Times New Roman"/>
              </w:rPr>
              <w:t xml:space="preserve"> </w:t>
            </w:r>
            <w:r>
              <w:rPr>
                <w:rFonts w:eastAsia="Times New Roman"/>
                <w:sz w:val="16"/>
                <w:szCs w:val="16"/>
              </w:rPr>
              <w:t>услугодателя;</w:t>
            </w:r>
          </w:p>
          <w:p w:rsidR="00381460" w:rsidRDefault="00381460">
            <w:pPr>
              <w:shd w:val="clear" w:color="auto" w:fill="FFFFFF"/>
              <w:tabs>
                <w:tab w:val="left" w:pos="312"/>
              </w:tabs>
              <w:spacing w:line="226" w:lineRule="exact"/>
              <w:ind w:left="10" w:right="317"/>
            </w:pPr>
            <w:r>
              <w:rPr>
                <w:sz w:val="16"/>
                <w:szCs w:val="16"/>
              </w:rPr>
              <w:t>2)</w:t>
            </w:r>
            <w:r>
              <w:tab/>
            </w:r>
            <w:r>
              <w:rPr>
                <w:rFonts w:eastAsia="Times New Roman"/>
                <w:sz w:val="16"/>
                <w:szCs w:val="16"/>
              </w:rPr>
              <w:t>через</w:t>
            </w:r>
            <w:r>
              <w:rPr>
                <w:rFonts w:eastAsia="Times New Roman"/>
              </w:rPr>
              <w:t xml:space="preserve"> </w:t>
            </w:r>
            <w:r>
              <w:rPr>
                <w:rFonts w:eastAsia="Times New Roman"/>
                <w:sz w:val="16"/>
                <w:szCs w:val="16"/>
              </w:rPr>
              <w:t>некоммерческое</w:t>
            </w:r>
            <w:r>
              <w:rPr>
                <w:rFonts w:eastAsia="Times New Roman"/>
              </w:rPr>
              <w:t xml:space="preserve"> </w:t>
            </w:r>
            <w:r>
              <w:rPr>
                <w:rFonts w:eastAsia="Times New Roman"/>
                <w:sz w:val="16"/>
                <w:szCs w:val="16"/>
              </w:rPr>
              <w:t>акционерное</w:t>
            </w:r>
            <w:r>
              <w:rPr>
                <w:rFonts w:eastAsia="Times New Roman"/>
              </w:rPr>
              <w:t xml:space="preserve"> </w:t>
            </w:r>
            <w:r>
              <w:rPr>
                <w:rFonts w:eastAsia="Times New Roman"/>
                <w:sz w:val="16"/>
                <w:szCs w:val="16"/>
              </w:rPr>
              <w:t>общество</w:t>
            </w:r>
            <w:r>
              <w:rPr>
                <w:rFonts w:eastAsia="Times New Roman"/>
              </w:rPr>
              <w:t xml:space="preserve"> </w:t>
            </w:r>
            <w:r>
              <w:rPr>
                <w:rFonts w:eastAsia="Times New Roman"/>
                <w:sz w:val="16"/>
                <w:szCs w:val="16"/>
              </w:rPr>
              <w:t>«Государственная</w:t>
            </w:r>
            <w:r>
              <w:rPr>
                <w:rFonts w:eastAsia="Times New Roman"/>
              </w:rPr>
              <w:t xml:space="preserve"> </w:t>
            </w:r>
            <w:r>
              <w:rPr>
                <w:rFonts w:eastAsia="Times New Roman"/>
                <w:sz w:val="16"/>
                <w:szCs w:val="16"/>
              </w:rPr>
              <w:t>корпорация</w:t>
            </w:r>
            <w:r>
              <w:rPr>
                <w:rFonts w:eastAsia="Times New Roman"/>
              </w:rPr>
              <w:t xml:space="preserve"> </w:t>
            </w:r>
            <w:r>
              <w:rPr>
                <w:rFonts w:eastAsia="Times New Roman"/>
                <w:sz w:val="16"/>
                <w:szCs w:val="16"/>
              </w:rPr>
              <w:t>«Правитель</w:t>
            </w:r>
            <w:r>
              <w:rPr>
                <w:rFonts w:eastAsia="Times New Roman"/>
                <w:sz w:val="16"/>
                <w:szCs w:val="16"/>
              </w:rPr>
              <w:softHyphen/>
            </w:r>
            <w:r>
              <w:rPr>
                <w:rFonts w:eastAsia="Times New Roman"/>
                <w:sz w:val="16"/>
                <w:szCs w:val="16"/>
              </w:rPr>
              <w:br/>
              <w:t>ство для граждан» (далее – Государственная корпорация);</w:t>
            </w:r>
          </w:p>
          <w:p w:rsidR="00381460" w:rsidRDefault="00381460">
            <w:pPr>
              <w:shd w:val="clear" w:color="auto" w:fill="FFFFFF"/>
              <w:tabs>
                <w:tab w:val="left" w:pos="312"/>
              </w:tabs>
              <w:ind w:left="10"/>
            </w:pPr>
            <w:r>
              <w:rPr>
                <w:sz w:val="16"/>
                <w:szCs w:val="16"/>
              </w:rPr>
              <w:t>3)</w:t>
            </w:r>
            <w:r>
              <w:tab/>
            </w:r>
            <w:r>
              <w:rPr>
                <w:rFonts w:eastAsia="Times New Roman"/>
                <w:sz w:val="16"/>
                <w:szCs w:val="16"/>
              </w:rPr>
              <w:t>посредством</w:t>
            </w:r>
            <w:r>
              <w:rPr>
                <w:rFonts w:eastAsia="Times New Roman"/>
              </w:rPr>
              <w:t xml:space="preserve"> </w:t>
            </w:r>
            <w:r>
              <w:rPr>
                <w:rFonts w:eastAsia="Times New Roman"/>
                <w:sz w:val="16"/>
                <w:szCs w:val="16"/>
              </w:rPr>
              <w:t>веб-портала</w:t>
            </w:r>
            <w:r>
              <w:rPr>
                <w:rFonts w:eastAsia="Times New Roman"/>
              </w:rPr>
              <w:t xml:space="preserve"> </w:t>
            </w:r>
            <w:r>
              <w:rPr>
                <w:rFonts w:eastAsia="Times New Roman"/>
                <w:sz w:val="16"/>
                <w:szCs w:val="16"/>
              </w:rPr>
              <w:t>«электронного</w:t>
            </w:r>
            <w:r>
              <w:rPr>
                <w:rFonts w:eastAsia="Times New Roman"/>
              </w:rPr>
              <w:t xml:space="preserve"> </w:t>
            </w:r>
            <w:r>
              <w:rPr>
                <w:rFonts w:eastAsia="Times New Roman"/>
                <w:sz w:val="16"/>
                <w:szCs w:val="16"/>
              </w:rPr>
              <w:t>правительства»</w:t>
            </w:r>
            <w:r>
              <w:rPr>
                <w:rFonts w:eastAsia="Times New Roman"/>
              </w:rPr>
              <w:t xml:space="preserve"> </w:t>
            </w:r>
            <w:hyperlink r:id="rId149" w:history="1">
              <w:r>
                <w:rPr>
                  <w:rFonts w:eastAsia="Times New Roman"/>
                  <w:sz w:val="16"/>
                  <w:szCs w:val="16"/>
                  <w:u w:val="single"/>
                </w:rPr>
                <w:t>www.egov.kz</w:t>
              </w:r>
            </w:hyperlink>
            <w:r>
              <w:rPr>
                <w:rFonts w:eastAsia="Times New Roman"/>
              </w:rPr>
              <w:t xml:space="preserve"> </w:t>
            </w:r>
            <w:r>
              <w:rPr>
                <w:rFonts w:eastAsia="Times New Roman"/>
                <w:sz w:val="16"/>
                <w:szCs w:val="16"/>
              </w:rPr>
              <w:t>(далее</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портал).</w:t>
            </w:r>
          </w:p>
        </w:tc>
      </w:tr>
      <w:tr w:rsidR="00381460" w:rsidTr="002E6E39">
        <w:trPr>
          <w:trHeight w:hRule="exact" w:val="1984"/>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3</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240"/>
            </w:pPr>
            <w:r>
              <w:rPr>
                <w:rFonts w:eastAsia="Times New Roman"/>
                <w:sz w:val="16"/>
                <w:szCs w:val="16"/>
              </w:rPr>
              <w:t>Сроки оказания государ</w:t>
            </w:r>
            <w:r>
              <w:rPr>
                <w:rFonts w:eastAsia="Times New Roman"/>
                <w:sz w:val="16"/>
                <w:szCs w:val="16"/>
              </w:rPr>
              <w:softHyphen/>
              <w:t>ственной услуги</w:t>
            </w:r>
          </w:p>
        </w:tc>
        <w:tc>
          <w:tcPr>
            <w:tcW w:w="727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spacing w:line="230" w:lineRule="exact"/>
              <w:ind w:left="10" w:right="29"/>
            </w:pPr>
            <w:r>
              <w:rPr>
                <w:sz w:val="16"/>
                <w:szCs w:val="16"/>
              </w:rPr>
              <w:t>1)</w:t>
            </w:r>
            <w:r>
              <w:tab/>
            </w:r>
            <w:r>
              <w:rPr>
                <w:rFonts w:eastAsia="Times New Roman"/>
                <w:sz w:val="16"/>
                <w:szCs w:val="16"/>
              </w:rPr>
              <w:t>апостилирование</w:t>
            </w:r>
            <w:r>
              <w:rPr>
                <w:rFonts w:eastAsia="Times New Roman"/>
              </w:rPr>
              <w:t xml:space="preserve"> </w:t>
            </w:r>
            <w:r>
              <w:rPr>
                <w:rFonts w:eastAsia="Times New Roman"/>
                <w:sz w:val="16"/>
                <w:szCs w:val="16"/>
              </w:rPr>
              <w:t>документов</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течение</w:t>
            </w:r>
            <w:r>
              <w:rPr>
                <w:rFonts w:eastAsia="Times New Roman"/>
              </w:rPr>
              <w:t xml:space="preserve"> </w:t>
            </w:r>
            <w:r>
              <w:rPr>
                <w:rFonts w:eastAsia="Times New Roman"/>
                <w:sz w:val="16"/>
                <w:szCs w:val="16"/>
              </w:rPr>
              <w:t>3</w:t>
            </w:r>
            <w:r>
              <w:rPr>
                <w:rFonts w:eastAsia="Times New Roman"/>
              </w:rPr>
              <w:t xml:space="preserve"> </w:t>
            </w:r>
            <w:r>
              <w:rPr>
                <w:rFonts w:eastAsia="Times New Roman"/>
                <w:sz w:val="16"/>
                <w:szCs w:val="16"/>
              </w:rPr>
              <w:t>(трех)</w:t>
            </w:r>
            <w:r>
              <w:rPr>
                <w:rFonts w:eastAsia="Times New Roman"/>
              </w:rPr>
              <w:t xml:space="preserve"> </w:t>
            </w:r>
            <w:r>
              <w:rPr>
                <w:rFonts w:eastAsia="Times New Roman"/>
                <w:sz w:val="16"/>
                <w:szCs w:val="16"/>
              </w:rPr>
              <w:t>рабочих</w:t>
            </w:r>
            <w:r>
              <w:rPr>
                <w:rFonts w:eastAsia="Times New Roman"/>
              </w:rPr>
              <w:t xml:space="preserve"> </w:t>
            </w:r>
            <w:r>
              <w:rPr>
                <w:rFonts w:eastAsia="Times New Roman"/>
                <w:sz w:val="16"/>
                <w:szCs w:val="16"/>
              </w:rPr>
              <w:t>дней</w:t>
            </w:r>
            <w:r>
              <w:rPr>
                <w:rFonts w:eastAsia="Times New Roman"/>
              </w:rPr>
              <w:t xml:space="preserve"> </w:t>
            </w:r>
            <w:r>
              <w:rPr>
                <w:rFonts w:eastAsia="Times New Roman"/>
                <w:sz w:val="16"/>
                <w:szCs w:val="16"/>
              </w:rPr>
              <w:t>со</w:t>
            </w:r>
            <w:r>
              <w:rPr>
                <w:rFonts w:eastAsia="Times New Roman"/>
              </w:rPr>
              <w:t xml:space="preserve"> </w:t>
            </w:r>
            <w:r>
              <w:rPr>
                <w:rFonts w:eastAsia="Times New Roman"/>
                <w:sz w:val="16"/>
                <w:szCs w:val="16"/>
              </w:rPr>
              <w:t>дня</w:t>
            </w:r>
            <w:r>
              <w:rPr>
                <w:rFonts w:eastAsia="Times New Roman"/>
              </w:rPr>
              <w:t xml:space="preserve"> </w:t>
            </w:r>
            <w:r>
              <w:rPr>
                <w:rFonts w:eastAsia="Times New Roman"/>
                <w:sz w:val="16"/>
                <w:szCs w:val="16"/>
              </w:rPr>
              <w:t>принятия</w:t>
            </w:r>
            <w:r>
              <w:rPr>
                <w:rFonts w:eastAsia="Times New Roman"/>
              </w:rPr>
              <w:t xml:space="preserve"> </w:t>
            </w:r>
            <w:r>
              <w:rPr>
                <w:rFonts w:eastAsia="Times New Roman"/>
                <w:sz w:val="16"/>
                <w:szCs w:val="16"/>
              </w:rPr>
              <w:t>услугодате-</w:t>
            </w:r>
            <w:r>
              <w:rPr>
                <w:rFonts w:eastAsia="Times New Roman"/>
                <w:sz w:val="16"/>
                <w:szCs w:val="16"/>
              </w:rPr>
              <w:br/>
              <w:t>лем документов.</w:t>
            </w:r>
          </w:p>
          <w:p w:rsidR="00381460" w:rsidRDefault="00381460">
            <w:pPr>
              <w:shd w:val="clear" w:color="auto" w:fill="FFFFFF"/>
              <w:spacing w:line="230" w:lineRule="exact"/>
              <w:ind w:left="10" w:right="29"/>
            </w:pPr>
            <w:r>
              <w:rPr>
                <w:rFonts w:eastAsia="Times New Roman"/>
                <w:sz w:val="16"/>
                <w:szCs w:val="16"/>
              </w:rPr>
              <w:t>апостилирование документов в случае необходимости дополнительной проверки соответствую</w:t>
            </w:r>
            <w:r>
              <w:rPr>
                <w:rFonts w:eastAsia="Times New Roman"/>
                <w:sz w:val="16"/>
                <w:szCs w:val="16"/>
              </w:rPr>
              <w:softHyphen/>
              <w:t>щих документов – в течение 5 (пяти) рабочих дней со дня подачи услугополучателем докумен</w:t>
            </w:r>
            <w:r>
              <w:rPr>
                <w:rFonts w:eastAsia="Times New Roman"/>
                <w:sz w:val="16"/>
                <w:szCs w:val="16"/>
              </w:rPr>
              <w:softHyphen/>
              <w:t>тов;</w:t>
            </w:r>
          </w:p>
          <w:p w:rsidR="00381460" w:rsidRDefault="00381460">
            <w:pPr>
              <w:shd w:val="clear" w:color="auto" w:fill="FFFFFF"/>
              <w:tabs>
                <w:tab w:val="left" w:pos="312"/>
              </w:tabs>
              <w:spacing w:line="230" w:lineRule="exact"/>
              <w:ind w:left="10" w:right="29"/>
            </w:pPr>
            <w:r>
              <w:rPr>
                <w:sz w:val="16"/>
                <w:szCs w:val="16"/>
              </w:rPr>
              <w:t>2)</w:t>
            </w:r>
            <w:r>
              <w:tab/>
            </w:r>
            <w:r>
              <w:rPr>
                <w:rFonts w:eastAsia="Times New Roman"/>
                <w:sz w:val="16"/>
                <w:szCs w:val="16"/>
              </w:rPr>
              <w:t>максимально</w:t>
            </w:r>
            <w:r>
              <w:rPr>
                <w:rFonts w:eastAsia="Times New Roman"/>
              </w:rPr>
              <w:t xml:space="preserve"> </w:t>
            </w:r>
            <w:r>
              <w:rPr>
                <w:rFonts w:eastAsia="Times New Roman"/>
                <w:sz w:val="16"/>
                <w:szCs w:val="16"/>
              </w:rPr>
              <w:t>допустимое</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ожидания</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сдачи</w:t>
            </w:r>
            <w:r>
              <w:rPr>
                <w:rFonts w:eastAsia="Times New Roman"/>
              </w:rPr>
              <w:t xml:space="preserve"> </w:t>
            </w:r>
            <w:r>
              <w:rPr>
                <w:rFonts w:eastAsia="Times New Roman"/>
                <w:sz w:val="16"/>
                <w:szCs w:val="16"/>
              </w:rPr>
              <w:t>пакета</w:t>
            </w:r>
            <w:r>
              <w:rPr>
                <w:rFonts w:eastAsia="Times New Roman"/>
              </w:rPr>
              <w:t xml:space="preserve"> </w:t>
            </w:r>
            <w:r>
              <w:rPr>
                <w:rFonts w:eastAsia="Times New Roman"/>
                <w:sz w:val="16"/>
                <w:szCs w:val="16"/>
              </w:rPr>
              <w:t>документов</w:t>
            </w:r>
            <w:r>
              <w:rPr>
                <w:rFonts w:eastAsia="Times New Roman"/>
              </w:rPr>
              <w:t xml:space="preserve"> </w:t>
            </w:r>
            <w:r>
              <w:rPr>
                <w:rFonts w:eastAsia="Times New Roman"/>
                <w:sz w:val="16"/>
                <w:szCs w:val="16"/>
              </w:rPr>
              <w:t>услугополучателем</w:t>
            </w:r>
            <w:r>
              <w:rPr>
                <w:rFonts w:eastAsia="Times New Roman"/>
                <w:sz w:val="16"/>
                <w:szCs w:val="16"/>
              </w:rPr>
              <w:br/>
              <w:t>услугодателю – 20 (двадцать) минут, в Государственной корпорации – 15 (пятнадцать) минут;</w:t>
            </w:r>
          </w:p>
          <w:p w:rsidR="00381460" w:rsidRDefault="00381460">
            <w:pPr>
              <w:shd w:val="clear" w:color="auto" w:fill="FFFFFF"/>
              <w:tabs>
                <w:tab w:val="left" w:pos="312"/>
              </w:tabs>
              <w:spacing w:line="230" w:lineRule="exact"/>
              <w:ind w:left="10" w:right="29"/>
            </w:pPr>
            <w:r>
              <w:rPr>
                <w:sz w:val="16"/>
                <w:szCs w:val="16"/>
              </w:rPr>
              <w:t>3)</w:t>
            </w:r>
            <w:r>
              <w:tab/>
            </w:r>
            <w:r>
              <w:rPr>
                <w:rFonts w:eastAsia="Times New Roman"/>
                <w:sz w:val="16"/>
                <w:szCs w:val="16"/>
              </w:rPr>
              <w:t>максимально</w:t>
            </w:r>
            <w:r>
              <w:rPr>
                <w:rFonts w:eastAsia="Times New Roman"/>
              </w:rPr>
              <w:t xml:space="preserve"> </w:t>
            </w:r>
            <w:r>
              <w:rPr>
                <w:rFonts w:eastAsia="Times New Roman"/>
                <w:sz w:val="16"/>
                <w:szCs w:val="16"/>
              </w:rPr>
              <w:t>допустимое</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обслуживания</w:t>
            </w:r>
            <w:r>
              <w:rPr>
                <w:rFonts w:eastAsia="Times New Roman"/>
              </w:rPr>
              <w:t xml:space="preserve"> </w:t>
            </w:r>
            <w:r>
              <w:rPr>
                <w:rFonts w:eastAsia="Times New Roman"/>
                <w:sz w:val="16"/>
                <w:szCs w:val="16"/>
              </w:rPr>
              <w:t>услугополучателя</w:t>
            </w:r>
            <w:r>
              <w:rPr>
                <w:rFonts w:eastAsia="Times New Roman"/>
              </w:rPr>
              <w:t xml:space="preserve"> </w:t>
            </w:r>
            <w:r>
              <w:rPr>
                <w:rFonts w:eastAsia="Times New Roman"/>
                <w:sz w:val="16"/>
                <w:szCs w:val="16"/>
              </w:rPr>
              <w:t>услугодателем</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20</w:t>
            </w:r>
            <w:r>
              <w:rPr>
                <w:rFonts w:eastAsia="Times New Roman"/>
              </w:rPr>
              <w:t xml:space="preserve"> </w:t>
            </w:r>
            <w:r>
              <w:rPr>
                <w:rFonts w:eastAsia="Times New Roman"/>
                <w:sz w:val="16"/>
                <w:szCs w:val="16"/>
              </w:rPr>
              <w:t>(два</w:t>
            </w:r>
            <w:r>
              <w:rPr>
                <w:rFonts w:eastAsia="Times New Roman"/>
                <w:sz w:val="16"/>
                <w:szCs w:val="16"/>
              </w:rPr>
              <w:softHyphen/>
            </w:r>
            <w:r>
              <w:rPr>
                <w:rFonts w:eastAsia="Times New Roman"/>
                <w:sz w:val="16"/>
                <w:szCs w:val="16"/>
              </w:rPr>
              <w:br/>
              <w:t>дцать) минут, в Государственной корпорации – 15 (пятнадцать) минут.</w:t>
            </w:r>
          </w:p>
        </w:tc>
      </w:tr>
      <w:tr w:rsidR="00381460" w:rsidTr="002E6E39">
        <w:trPr>
          <w:trHeight w:hRule="exact" w:val="283"/>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4</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2E6E39">
            <w:pPr>
              <w:shd w:val="clear" w:color="auto" w:fill="FFFFFF"/>
              <w:spacing w:line="230" w:lineRule="exact"/>
              <w:ind w:left="10" w:right="206"/>
            </w:pPr>
            <w:r>
              <w:rPr>
                <w:rFonts w:eastAsia="Times New Roman"/>
                <w:sz w:val="16"/>
                <w:szCs w:val="16"/>
              </w:rPr>
              <w:t>Форма оказания госуслуги</w:t>
            </w:r>
          </w:p>
        </w:tc>
        <w:tc>
          <w:tcPr>
            <w:tcW w:w="727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Электронная (частично автоматизированная) и (или) бумажная</w:t>
            </w:r>
          </w:p>
        </w:tc>
      </w:tr>
      <w:tr w:rsidR="00381460" w:rsidTr="002E6E39">
        <w:trPr>
          <w:trHeight w:hRule="exact" w:val="54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5</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230"/>
            </w:pPr>
            <w:r>
              <w:rPr>
                <w:rFonts w:eastAsia="Times New Roman"/>
                <w:sz w:val="16"/>
                <w:szCs w:val="16"/>
              </w:rPr>
              <w:t>Результат оказания госу</w:t>
            </w:r>
            <w:r>
              <w:rPr>
                <w:rFonts w:eastAsia="Times New Roman"/>
                <w:sz w:val="16"/>
                <w:szCs w:val="16"/>
              </w:rPr>
              <w:softHyphen/>
              <w:t>дарственной услуги</w:t>
            </w:r>
          </w:p>
        </w:tc>
        <w:tc>
          <w:tcPr>
            <w:tcW w:w="727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192"/>
            </w:pPr>
            <w:r>
              <w:rPr>
                <w:rFonts w:eastAsia="Times New Roman"/>
                <w:sz w:val="16"/>
                <w:szCs w:val="16"/>
              </w:rPr>
              <w:t>Проставление апостиля на официальных документах, исходящих из структурных подразделе</w:t>
            </w:r>
            <w:r>
              <w:rPr>
                <w:rFonts w:eastAsia="Times New Roman"/>
                <w:sz w:val="16"/>
                <w:szCs w:val="16"/>
              </w:rPr>
              <w:softHyphen/>
              <w:t>ний Министерства финансов Республики Казахстан и (или) услугодателя.</w:t>
            </w:r>
          </w:p>
        </w:tc>
      </w:tr>
      <w:tr w:rsidR="00381460" w:rsidTr="002E6E39">
        <w:trPr>
          <w:trHeight w:hRule="exact" w:val="2293"/>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6</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0" w:right="72"/>
            </w:pPr>
            <w:r>
              <w:rPr>
                <w:rFonts w:eastAsia="Times New Roman"/>
                <w:sz w:val="16"/>
                <w:szCs w:val="16"/>
              </w:rPr>
              <w:t>Размер платы, взимаемой с услугополучателя при ока</w:t>
            </w:r>
            <w:r>
              <w:rPr>
                <w:rFonts w:eastAsia="Times New Roman"/>
                <w:sz w:val="16"/>
                <w:szCs w:val="16"/>
              </w:rPr>
              <w:softHyphen/>
              <w:t>зании государственной услуги, и способы ее взи</w:t>
            </w:r>
            <w:r>
              <w:rPr>
                <w:rFonts w:eastAsia="Times New Roman"/>
                <w:sz w:val="16"/>
                <w:szCs w:val="16"/>
              </w:rPr>
              <w:softHyphen/>
              <w:t>мания в случаях, преду</w:t>
            </w:r>
            <w:r>
              <w:rPr>
                <w:rFonts w:eastAsia="Times New Roman"/>
                <w:sz w:val="16"/>
                <w:szCs w:val="16"/>
              </w:rPr>
              <w:softHyphen/>
              <w:t>смотренных законодатель</w:t>
            </w:r>
            <w:r>
              <w:rPr>
                <w:rFonts w:eastAsia="Times New Roman"/>
                <w:sz w:val="16"/>
                <w:szCs w:val="16"/>
              </w:rPr>
              <w:softHyphen/>
              <w:t>ством Республики Казах</w:t>
            </w:r>
            <w:r>
              <w:rPr>
                <w:rFonts w:eastAsia="Times New Roman"/>
                <w:sz w:val="16"/>
                <w:szCs w:val="16"/>
              </w:rPr>
              <w:softHyphen/>
              <w:t>стан</w:t>
            </w:r>
          </w:p>
        </w:tc>
        <w:tc>
          <w:tcPr>
            <w:tcW w:w="727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0" w:right="43"/>
            </w:pPr>
            <w:r>
              <w:rPr>
                <w:rFonts w:eastAsia="Times New Roman"/>
                <w:sz w:val="16"/>
                <w:szCs w:val="16"/>
              </w:rPr>
              <w:t>В соответствии с подпунктом 7 статьи 615 Кодекса Республики Казахстан от 25 декабря 2017 года «О налогах и других обязательных платежах в бюджет» (Налоговый кодекс) государствен</w:t>
            </w:r>
            <w:r>
              <w:rPr>
                <w:rFonts w:eastAsia="Times New Roman"/>
                <w:sz w:val="16"/>
                <w:szCs w:val="16"/>
              </w:rPr>
              <w:softHyphen/>
              <w:t>ная пошлина за проставление апостиля составляет 0,5 месячного расчетного показателя, уста</w:t>
            </w:r>
            <w:r>
              <w:rPr>
                <w:rFonts w:eastAsia="Times New Roman"/>
                <w:sz w:val="16"/>
                <w:szCs w:val="16"/>
              </w:rPr>
              <w:softHyphen/>
              <w:t>новленного законом о республиканском бюджете и действующего на дату уплаты государ</w:t>
            </w:r>
            <w:r>
              <w:rPr>
                <w:rFonts w:eastAsia="Times New Roman"/>
                <w:sz w:val="16"/>
                <w:szCs w:val="16"/>
              </w:rPr>
              <w:softHyphen/>
              <w:t>ственной пошлины, и уплачивается за каждый документ.</w:t>
            </w:r>
          </w:p>
          <w:p w:rsidR="00381460" w:rsidRDefault="00381460">
            <w:pPr>
              <w:shd w:val="clear" w:color="auto" w:fill="FFFFFF"/>
              <w:spacing w:line="226" w:lineRule="exact"/>
              <w:ind w:left="10" w:right="43"/>
            </w:pPr>
            <w:r>
              <w:rPr>
                <w:rFonts w:eastAsia="Times New Roman"/>
                <w:sz w:val="16"/>
                <w:szCs w:val="16"/>
              </w:rPr>
              <w:t>Уплата в бюджет суммы государственной пошлины производится путем перечисления через банки или организации, осуществляющие отдельные виды банковских операций до проставле</w:t>
            </w:r>
            <w:r>
              <w:rPr>
                <w:rFonts w:eastAsia="Times New Roman"/>
                <w:sz w:val="16"/>
                <w:szCs w:val="16"/>
              </w:rPr>
              <w:softHyphen/>
              <w:t>ния апостиля.</w:t>
            </w:r>
          </w:p>
          <w:p w:rsidR="00381460" w:rsidRDefault="00381460">
            <w:pPr>
              <w:shd w:val="clear" w:color="auto" w:fill="FFFFFF"/>
              <w:spacing w:line="230" w:lineRule="exact"/>
              <w:ind w:left="10" w:right="43"/>
            </w:pPr>
            <w:r>
              <w:rPr>
                <w:rFonts w:eastAsia="Times New Roman"/>
                <w:sz w:val="16"/>
                <w:szCs w:val="16"/>
              </w:rPr>
              <w:t>Освобождаются от уплаты государственной пошлины при проставлении апостиля на докумен</w:t>
            </w:r>
            <w:r>
              <w:rPr>
                <w:rFonts w:eastAsia="Times New Roman"/>
                <w:sz w:val="16"/>
                <w:szCs w:val="16"/>
              </w:rPr>
              <w:softHyphen/>
              <w:t>тах, поступающих на апостилирование через дипломатические представительства и консуль</w:t>
            </w:r>
            <w:r>
              <w:rPr>
                <w:rFonts w:eastAsia="Times New Roman"/>
                <w:sz w:val="16"/>
                <w:szCs w:val="16"/>
              </w:rPr>
              <w:softHyphen/>
              <w:t>ские учреждения Республики Казахстан.</w:t>
            </w:r>
          </w:p>
        </w:tc>
      </w:tr>
      <w:tr w:rsidR="002E6E39" w:rsidTr="00903AC5">
        <w:trPr>
          <w:trHeight w:hRule="exact" w:val="3686"/>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2E6E39" w:rsidRDefault="002E6E39" w:rsidP="002E6E39">
            <w:pPr>
              <w:shd w:val="clear" w:color="auto" w:fill="FFFFFF"/>
              <w:ind w:left="19"/>
            </w:pPr>
            <w:r>
              <w:rPr>
                <w:sz w:val="16"/>
                <w:szCs w:val="16"/>
              </w:rPr>
              <w:t>7</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2E6E39" w:rsidRDefault="002E6E39" w:rsidP="002E6E39">
            <w:pPr>
              <w:shd w:val="clear" w:color="auto" w:fill="FFFFFF"/>
              <w:ind w:left="10"/>
            </w:pPr>
            <w:r>
              <w:rPr>
                <w:rFonts w:eastAsia="Times New Roman"/>
                <w:sz w:val="16"/>
                <w:szCs w:val="16"/>
              </w:rPr>
              <w:t>График работы</w:t>
            </w:r>
          </w:p>
        </w:tc>
        <w:tc>
          <w:tcPr>
            <w:tcW w:w="7272" w:type="dxa"/>
            <w:tcBorders>
              <w:top w:val="single" w:sz="6" w:space="0" w:color="auto"/>
              <w:left w:val="single" w:sz="6" w:space="0" w:color="auto"/>
              <w:bottom w:val="single" w:sz="6" w:space="0" w:color="auto"/>
              <w:right w:val="single" w:sz="6" w:space="0" w:color="auto"/>
            </w:tcBorders>
            <w:shd w:val="clear" w:color="auto" w:fill="FFFFFF"/>
          </w:tcPr>
          <w:p w:rsidR="002E6E39" w:rsidRDefault="002E6E39" w:rsidP="002E6E39">
            <w:pPr>
              <w:shd w:val="clear" w:color="auto" w:fill="FFFFFF"/>
              <w:tabs>
                <w:tab w:val="left" w:pos="312"/>
              </w:tabs>
              <w:spacing w:line="226" w:lineRule="exact"/>
              <w:ind w:left="10" w:right="115"/>
            </w:pPr>
            <w:r>
              <w:rPr>
                <w:sz w:val="16"/>
                <w:szCs w:val="16"/>
              </w:rPr>
              <w:t>1)</w:t>
            </w:r>
            <w:r>
              <w:tab/>
            </w:r>
            <w:r>
              <w:rPr>
                <w:rFonts w:eastAsia="Times New Roman"/>
                <w:sz w:val="16"/>
                <w:szCs w:val="16"/>
              </w:rPr>
              <w:t>услугодателя</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понедельника</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пятницу,</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9.00</w:t>
            </w:r>
            <w:r>
              <w:rPr>
                <w:rFonts w:eastAsia="Times New Roman"/>
              </w:rPr>
              <w:t xml:space="preserve"> </w:t>
            </w:r>
            <w:r>
              <w:rPr>
                <w:rFonts w:eastAsia="Times New Roman"/>
                <w:sz w:val="16"/>
                <w:szCs w:val="16"/>
              </w:rPr>
              <w:t>до</w:t>
            </w:r>
            <w:r>
              <w:rPr>
                <w:rFonts w:eastAsia="Times New Roman"/>
              </w:rPr>
              <w:t xml:space="preserve"> </w:t>
            </w:r>
            <w:r>
              <w:rPr>
                <w:rFonts w:eastAsia="Times New Roman"/>
                <w:sz w:val="16"/>
                <w:szCs w:val="16"/>
              </w:rPr>
              <w:t>18.30</w:t>
            </w:r>
            <w:r>
              <w:rPr>
                <w:rFonts w:eastAsia="Times New Roman"/>
              </w:rPr>
              <w:t xml:space="preserve"> </w:t>
            </w:r>
            <w:r>
              <w:rPr>
                <w:rFonts w:eastAsia="Times New Roman"/>
                <w:sz w:val="16"/>
                <w:szCs w:val="16"/>
              </w:rPr>
              <w:t>часов</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перерывом</w:t>
            </w:r>
            <w:r>
              <w:rPr>
                <w:rFonts w:eastAsia="Times New Roman"/>
              </w:rPr>
              <w:t xml:space="preserve"> </w:t>
            </w:r>
            <w:r>
              <w:rPr>
                <w:rFonts w:eastAsia="Times New Roman"/>
                <w:sz w:val="16"/>
                <w:szCs w:val="16"/>
              </w:rPr>
              <w:t>на</w:t>
            </w:r>
            <w:r>
              <w:rPr>
                <w:rFonts w:eastAsia="Times New Roman"/>
              </w:rPr>
              <w:t xml:space="preserve"> </w:t>
            </w:r>
            <w:r>
              <w:rPr>
                <w:rFonts w:eastAsia="Times New Roman"/>
                <w:sz w:val="16"/>
                <w:szCs w:val="16"/>
              </w:rPr>
              <w:t>обед</w:t>
            </w:r>
            <w:r>
              <w:rPr>
                <w:rFonts w:eastAsia="Times New Roman"/>
              </w:rPr>
              <w:t xml:space="preserve"> </w:t>
            </w:r>
            <w:r>
              <w:rPr>
                <w:rFonts w:eastAsia="Times New Roman"/>
                <w:sz w:val="16"/>
                <w:szCs w:val="16"/>
              </w:rPr>
              <w:t>с</w:t>
            </w:r>
            <w:r>
              <w:rPr>
                <w:rFonts w:eastAsia="Times New Roman"/>
                <w:sz w:val="16"/>
                <w:szCs w:val="16"/>
              </w:rPr>
              <w:br/>
              <w:t>13.00 до 14.30 часов, кроме выходных и праздничных дней согласно Трудовому кодексу Рес</w:t>
            </w:r>
            <w:r>
              <w:rPr>
                <w:rFonts w:eastAsia="Times New Roman"/>
                <w:sz w:val="16"/>
                <w:szCs w:val="16"/>
              </w:rPr>
              <w:softHyphen/>
            </w:r>
            <w:r>
              <w:rPr>
                <w:rFonts w:eastAsia="Times New Roman"/>
                <w:sz w:val="16"/>
                <w:szCs w:val="16"/>
              </w:rPr>
              <w:br/>
              <w:t>публики Казахстан от 23 ноября 2015 года (далее – Трудовой кодекс РК).</w:t>
            </w:r>
          </w:p>
          <w:p w:rsidR="002E6E39" w:rsidRPr="00903AC5" w:rsidRDefault="002E6E39" w:rsidP="00903AC5">
            <w:pPr>
              <w:shd w:val="clear" w:color="auto" w:fill="FFFFFF"/>
              <w:tabs>
                <w:tab w:val="left" w:pos="312"/>
              </w:tabs>
              <w:spacing w:line="226" w:lineRule="exact"/>
              <w:ind w:left="10" w:right="115"/>
              <w:rPr>
                <w:rFonts w:eastAsia="Times New Roman"/>
                <w:sz w:val="16"/>
                <w:szCs w:val="16"/>
              </w:rPr>
            </w:pPr>
            <w:r>
              <w:rPr>
                <w:sz w:val="16"/>
                <w:szCs w:val="16"/>
              </w:rPr>
              <w:t>2)</w:t>
            </w:r>
            <w:r>
              <w:tab/>
            </w:r>
            <w:r>
              <w:rPr>
                <w:rFonts w:eastAsia="Times New Roman"/>
                <w:sz w:val="16"/>
                <w:szCs w:val="16"/>
              </w:rPr>
              <w:t>Государственной</w:t>
            </w:r>
            <w:r>
              <w:rPr>
                <w:rFonts w:eastAsia="Times New Roman"/>
              </w:rPr>
              <w:t xml:space="preserve"> </w:t>
            </w:r>
            <w:r>
              <w:rPr>
                <w:rFonts w:eastAsia="Times New Roman"/>
                <w:sz w:val="16"/>
                <w:szCs w:val="16"/>
              </w:rPr>
              <w:t>корпорации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понедельника</w:t>
            </w:r>
            <w:r>
              <w:rPr>
                <w:rFonts w:eastAsia="Times New Roman"/>
              </w:rPr>
              <w:t xml:space="preserve"> </w:t>
            </w:r>
            <w:r>
              <w:rPr>
                <w:rFonts w:eastAsia="Times New Roman"/>
                <w:sz w:val="16"/>
                <w:szCs w:val="16"/>
              </w:rPr>
              <w:t>по</w:t>
            </w:r>
            <w:r>
              <w:rPr>
                <w:rFonts w:eastAsia="Times New Roman"/>
              </w:rPr>
              <w:t xml:space="preserve"> </w:t>
            </w:r>
            <w:r>
              <w:rPr>
                <w:rFonts w:eastAsia="Times New Roman"/>
                <w:sz w:val="16"/>
                <w:szCs w:val="16"/>
              </w:rPr>
              <w:t>субботу,</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исключением</w:t>
            </w:r>
            <w:r>
              <w:rPr>
                <w:rFonts w:eastAsia="Times New Roman"/>
              </w:rPr>
              <w:t xml:space="preserve"> </w:t>
            </w:r>
            <w:r>
              <w:rPr>
                <w:rFonts w:eastAsia="Times New Roman"/>
                <w:sz w:val="16"/>
                <w:szCs w:val="16"/>
              </w:rPr>
              <w:t>воскресенья,</w:t>
            </w:r>
            <w:r>
              <w:rPr>
                <w:rFonts w:eastAsia="Times New Roman"/>
                <w:sz w:val="16"/>
                <w:szCs w:val="16"/>
              </w:rPr>
              <w:br/>
              <w:t>праздничных дней согласно Трудовому кодексу РК в соответствии с установленным графиком</w:t>
            </w:r>
            <w:r>
              <w:rPr>
                <w:rFonts w:eastAsia="Times New Roman"/>
                <w:sz w:val="16"/>
                <w:szCs w:val="16"/>
              </w:rPr>
              <w:br/>
              <w:t>работы с 9.00 часов до 20.00 часов, без перерыва на обед.</w:t>
            </w:r>
          </w:p>
          <w:p w:rsidR="002E6E39" w:rsidRPr="00903AC5" w:rsidRDefault="002E6E39" w:rsidP="00903AC5">
            <w:pPr>
              <w:shd w:val="clear" w:color="auto" w:fill="FFFFFF"/>
              <w:tabs>
                <w:tab w:val="left" w:pos="312"/>
              </w:tabs>
              <w:spacing w:line="226" w:lineRule="exact"/>
              <w:ind w:left="10" w:right="115"/>
              <w:rPr>
                <w:rFonts w:eastAsia="Times New Roman"/>
                <w:sz w:val="16"/>
                <w:szCs w:val="16"/>
              </w:rPr>
            </w:pPr>
            <w:r w:rsidRPr="00903AC5">
              <w:rPr>
                <w:rFonts w:eastAsia="Times New Roman"/>
                <w:sz w:val="16"/>
                <w:szCs w:val="16"/>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rsidR="002E6E39" w:rsidRPr="00903AC5" w:rsidRDefault="002E6E39" w:rsidP="00903AC5">
            <w:pPr>
              <w:shd w:val="clear" w:color="auto" w:fill="FFFFFF"/>
              <w:tabs>
                <w:tab w:val="left" w:pos="312"/>
              </w:tabs>
              <w:spacing w:line="226" w:lineRule="exact"/>
              <w:ind w:left="10" w:right="115"/>
              <w:rPr>
                <w:rFonts w:eastAsia="Times New Roman"/>
                <w:sz w:val="16"/>
                <w:szCs w:val="16"/>
              </w:rPr>
            </w:pPr>
            <w:r w:rsidRPr="00903AC5">
              <w:rPr>
                <w:rFonts w:eastAsia="Times New Roman"/>
                <w:sz w:val="16"/>
                <w:szCs w:val="16"/>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p>
          <w:p w:rsidR="002E6E39" w:rsidRPr="00903AC5" w:rsidRDefault="002E6E39" w:rsidP="00903AC5">
            <w:pPr>
              <w:shd w:val="clear" w:color="auto" w:fill="FFFFFF"/>
              <w:tabs>
                <w:tab w:val="left" w:pos="312"/>
              </w:tabs>
              <w:spacing w:line="226" w:lineRule="exact"/>
              <w:ind w:left="10" w:right="115"/>
              <w:rPr>
                <w:rFonts w:eastAsia="Times New Roman"/>
                <w:sz w:val="16"/>
                <w:szCs w:val="16"/>
              </w:rPr>
            </w:pPr>
            <w:r w:rsidRPr="00903AC5">
              <w:rPr>
                <w:rFonts w:eastAsia="Times New Roman"/>
                <w:sz w:val="16"/>
                <w:szCs w:val="16"/>
              </w:rPr>
              <w:t>Адреса мест оказания государственной услуги размещены на интернет-ресурсе:</w:t>
            </w:r>
          </w:p>
          <w:p w:rsidR="002E6E39" w:rsidRPr="00903AC5" w:rsidRDefault="002E6E39" w:rsidP="00903AC5">
            <w:pPr>
              <w:shd w:val="clear" w:color="auto" w:fill="FFFFFF"/>
              <w:tabs>
                <w:tab w:val="left" w:pos="312"/>
              </w:tabs>
              <w:spacing w:line="226" w:lineRule="exact"/>
              <w:ind w:left="10" w:right="115"/>
              <w:rPr>
                <w:rFonts w:eastAsia="Times New Roman"/>
                <w:sz w:val="16"/>
                <w:szCs w:val="16"/>
              </w:rPr>
            </w:pPr>
            <w:r w:rsidRPr="00903AC5">
              <w:rPr>
                <w:rFonts w:eastAsia="Times New Roman"/>
                <w:sz w:val="16"/>
                <w:szCs w:val="16"/>
              </w:rPr>
              <w:t>1)</w:t>
            </w:r>
            <w:r w:rsidRPr="00903AC5">
              <w:rPr>
                <w:rFonts w:eastAsia="Times New Roman"/>
                <w:sz w:val="16"/>
                <w:szCs w:val="16"/>
              </w:rPr>
              <w:tab/>
              <w:t>услугодателя;</w:t>
            </w:r>
          </w:p>
          <w:p w:rsidR="002E6E39" w:rsidRPr="00903AC5" w:rsidRDefault="002E6E39" w:rsidP="00903AC5">
            <w:pPr>
              <w:shd w:val="clear" w:color="auto" w:fill="FFFFFF"/>
              <w:tabs>
                <w:tab w:val="left" w:pos="312"/>
              </w:tabs>
              <w:spacing w:line="226" w:lineRule="exact"/>
              <w:ind w:left="10" w:right="115"/>
              <w:rPr>
                <w:rFonts w:eastAsia="Times New Roman"/>
                <w:sz w:val="16"/>
                <w:szCs w:val="16"/>
              </w:rPr>
            </w:pPr>
            <w:r w:rsidRPr="00903AC5">
              <w:rPr>
                <w:rFonts w:eastAsia="Times New Roman"/>
                <w:sz w:val="16"/>
                <w:szCs w:val="16"/>
              </w:rPr>
              <w:t>2)</w:t>
            </w:r>
            <w:r w:rsidRPr="00903AC5">
              <w:rPr>
                <w:rFonts w:eastAsia="Times New Roman"/>
                <w:sz w:val="16"/>
                <w:szCs w:val="16"/>
              </w:rPr>
              <w:tab/>
              <w:t>Государственной корпорации: ww.gov4c.kz;</w:t>
            </w:r>
          </w:p>
          <w:p w:rsidR="002E6E39" w:rsidRPr="002E6E39" w:rsidRDefault="002E6E39" w:rsidP="00903AC5">
            <w:pPr>
              <w:shd w:val="clear" w:color="auto" w:fill="FFFFFF"/>
              <w:tabs>
                <w:tab w:val="left" w:pos="312"/>
              </w:tabs>
              <w:spacing w:line="226" w:lineRule="exact"/>
              <w:ind w:left="10" w:right="115"/>
            </w:pPr>
            <w:r w:rsidRPr="00903AC5">
              <w:rPr>
                <w:rFonts w:eastAsia="Times New Roman"/>
                <w:sz w:val="16"/>
                <w:szCs w:val="16"/>
              </w:rPr>
              <w:t>3)</w:t>
            </w:r>
            <w:r w:rsidRPr="00903AC5">
              <w:rPr>
                <w:rFonts w:eastAsia="Times New Roman"/>
                <w:sz w:val="16"/>
                <w:szCs w:val="16"/>
              </w:rPr>
              <w:tab/>
              <w:t>портала www.egov.kz.</w:t>
            </w:r>
          </w:p>
        </w:tc>
      </w:tr>
      <w:tr w:rsidR="00903AC5" w:rsidTr="00903AC5">
        <w:trPr>
          <w:trHeight w:hRule="exact" w:val="1146"/>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903AC5" w:rsidRDefault="00903AC5" w:rsidP="00903AC5">
            <w:pPr>
              <w:shd w:val="clear" w:color="auto" w:fill="FFFFFF"/>
              <w:ind w:left="19"/>
            </w:pPr>
            <w:r>
              <w:rPr>
                <w:sz w:val="16"/>
                <w:szCs w:val="16"/>
              </w:rPr>
              <w:t>8</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903AC5" w:rsidRDefault="00903AC5" w:rsidP="00903AC5">
            <w:pPr>
              <w:shd w:val="clear" w:color="auto" w:fill="FFFFFF"/>
              <w:spacing w:line="226" w:lineRule="exact"/>
              <w:ind w:left="10" w:right="72"/>
            </w:pPr>
            <w:r>
              <w:rPr>
                <w:rFonts w:eastAsia="Times New Roman"/>
                <w:sz w:val="16"/>
                <w:szCs w:val="16"/>
              </w:rPr>
              <w:t>Перечень документов, необходимых для оказания государственной услуги</w:t>
            </w:r>
          </w:p>
        </w:tc>
        <w:tc>
          <w:tcPr>
            <w:tcW w:w="7272" w:type="dxa"/>
            <w:tcBorders>
              <w:top w:val="single" w:sz="6" w:space="0" w:color="auto"/>
              <w:left w:val="single" w:sz="6" w:space="0" w:color="auto"/>
              <w:bottom w:val="single" w:sz="6" w:space="0" w:color="auto"/>
              <w:right w:val="single" w:sz="6" w:space="0" w:color="auto"/>
            </w:tcBorders>
            <w:shd w:val="clear" w:color="auto" w:fill="FFFFFF"/>
          </w:tcPr>
          <w:p w:rsidR="00903AC5" w:rsidRDefault="00903AC5" w:rsidP="00903AC5">
            <w:pPr>
              <w:shd w:val="clear" w:color="auto" w:fill="FFFFFF"/>
              <w:spacing w:line="230" w:lineRule="exact"/>
              <w:ind w:left="10" w:right="91"/>
            </w:pPr>
            <w:r>
              <w:rPr>
                <w:rFonts w:eastAsia="Times New Roman"/>
                <w:sz w:val="16"/>
                <w:szCs w:val="16"/>
              </w:rPr>
              <w:t>при обращении услугополучателя либо его представителя по нотариально заверенной доверен</w:t>
            </w:r>
            <w:r>
              <w:rPr>
                <w:rFonts w:eastAsia="Times New Roman"/>
                <w:sz w:val="16"/>
                <w:szCs w:val="16"/>
              </w:rPr>
              <w:softHyphen/>
              <w:t>ности к услугодателю или в Государственную корпорацию:</w:t>
            </w:r>
          </w:p>
          <w:p w:rsidR="00903AC5" w:rsidRDefault="00903AC5" w:rsidP="00903AC5">
            <w:pPr>
              <w:shd w:val="clear" w:color="auto" w:fill="FFFFFF"/>
              <w:tabs>
                <w:tab w:val="left" w:pos="312"/>
              </w:tabs>
              <w:ind w:left="10"/>
            </w:pPr>
            <w:r>
              <w:rPr>
                <w:sz w:val="16"/>
                <w:szCs w:val="16"/>
              </w:rPr>
              <w:t>1)</w:t>
            </w:r>
            <w:r>
              <w:tab/>
            </w:r>
            <w:r>
              <w:rPr>
                <w:rFonts w:eastAsia="Times New Roman"/>
                <w:sz w:val="16"/>
                <w:szCs w:val="16"/>
              </w:rPr>
              <w:t>документ,</w:t>
            </w:r>
            <w:r>
              <w:rPr>
                <w:rFonts w:eastAsia="Times New Roman"/>
              </w:rPr>
              <w:t xml:space="preserve"> </w:t>
            </w:r>
            <w:r>
              <w:rPr>
                <w:rFonts w:eastAsia="Times New Roman"/>
                <w:sz w:val="16"/>
                <w:szCs w:val="16"/>
              </w:rPr>
              <w:t>подлежащий</w:t>
            </w:r>
            <w:r>
              <w:rPr>
                <w:rFonts w:eastAsia="Times New Roman"/>
              </w:rPr>
              <w:t xml:space="preserve"> </w:t>
            </w:r>
            <w:r>
              <w:rPr>
                <w:rFonts w:eastAsia="Times New Roman"/>
                <w:sz w:val="16"/>
                <w:szCs w:val="16"/>
              </w:rPr>
              <w:t>апостилированию;</w:t>
            </w:r>
          </w:p>
          <w:p w:rsidR="00903AC5" w:rsidRDefault="00903AC5" w:rsidP="00903AC5">
            <w:pPr>
              <w:shd w:val="clear" w:color="auto" w:fill="FFFFFF"/>
              <w:tabs>
                <w:tab w:val="left" w:pos="312"/>
              </w:tabs>
              <w:spacing w:line="230" w:lineRule="exact"/>
              <w:ind w:left="10" w:right="91"/>
            </w:pPr>
            <w:r>
              <w:rPr>
                <w:sz w:val="16"/>
                <w:szCs w:val="16"/>
              </w:rPr>
              <w:t>2)</w:t>
            </w:r>
            <w:r>
              <w:tab/>
            </w:r>
            <w:r>
              <w:rPr>
                <w:rFonts w:eastAsia="Times New Roman"/>
                <w:sz w:val="16"/>
                <w:szCs w:val="16"/>
              </w:rPr>
              <w:t>документ,</w:t>
            </w:r>
            <w:r>
              <w:rPr>
                <w:rFonts w:eastAsia="Times New Roman"/>
              </w:rPr>
              <w:t xml:space="preserve"> </w:t>
            </w:r>
            <w:r>
              <w:rPr>
                <w:rFonts w:eastAsia="Times New Roman"/>
                <w:sz w:val="16"/>
                <w:szCs w:val="16"/>
              </w:rPr>
              <w:t>подтверждающий</w:t>
            </w:r>
            <w:r>
              <w:rPr>
                <w:rFonts w:eastAsia="Times New Roman"/>
              </w:rPr>
              <w:t xml:space="preserve"> </w:t>
            </w:r>
            <w:r>
              <w:rPr>
                <w:rFonts w:eastAsia="Times New Roman"/>
                <w:sz w:val="16"/>
                <w:szCs w:val="16"/>
              </w:rPr>
              <w:t>уплату</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бюджет</w:t>
            </w:r>
            <w:r>
              <w:rPr>
                <w:rFonts w:eastAsia="Times New Roman"/>
              </w:rPr>
              <w:t xml:space="preserve"> </w:t>
            </w:r>
            <w:r>
              <w:rPr>
                <w:rFonts w:eastAsia="Times New Roman"/>
                <w:sz w:val="16"/>
                <w:szCs w:val="16"/>
              </w:rPr>
              <w:t>государственной</w:t>
            </w:r>
            <w:r>
              <w:rPr>
                <w:rFonts w:eastAsia="Times New Roman"/>
              </w:rPr>
              <w:t xml:space="preserve"> </w:t>
            </w:r>
            <w:r>
              <w:rPr>
                <w:rFonts w:eastAsia="Times New Roman"/>
                <w:sz w:val="16"/>
                <w:szCs w:val="16"/>
              </w:rPr>
              <w:t>пошлины</w:t>
            </w:r>
            <w:r>
              <w:rPr>
                <w:rFonts w:eastAsia="Times New Roman"/>
              </w:rPr>
              <w:t xml:space="preserve"> </w:t>
            </w:r>
            <w:r>
              <w:rPr>
                <w:rFonts w:eastAsia="Times New Roman"/>
                <w:sz w:val="16"/>
                <w:szCs w:val="16"/>
              </w:rPr>
              <w:t>за</w:t>
            </w:r>
            <w:r>
              <w:rPr>
                <w:rFonts w:eastAsia="Times New Roman"/>
              </w:rPr>
              <w:t xml:space="preserve"> </w:t>
            </w:r>
            <w:r>
              <w:rPr>
                <w:rFonts w:eastAsia="Times New Roman"/>
                <w:sz w:val="16"/>
                <w:szCs w:val="16"/>
              </w:rPr>
              <w:t>проставление</w:t>
            </w:r>
            <w:r>
              <w:rPr>
                <w:rFonts w:eastAsia="Times New Roman"/>
                <w:sz w:val="16"/>
                <w:szCs w:val="16"/>
              </w:rPr>
              <w:br/>
              <w:t>апостиля.</w:t>
            </w:r>
          </w:p>
        </w:tc>
      </w:tr>
      <w:tr w:rsidR="00903AC5" w:rsidTr="00903AC5">
        <w:trPr>
          <w:trHeight w:hRule="exact" w:val="1229"/>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903AC5" w:rsidRDefault="00903AC5" w:rsidP="00903AC5">
            <w:pPr>
              <w:shd w:val="clear" w:color="auto" w:fill="FFFFFF"/>
              <w:ind w:left="19"/>
            </w:pPr>
            <w:r>
              <w:rPr>
                <w:sz w:val="16"/>
                <w:szCs w:val="16"/>
              </w:rPr>
              <w:t>9</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903AC5" w:rsidRDefault="00903AC5" w:rsidP="00903AC5">
            <w:pPr>
              <w:shd w:val="clear" w:color="auto" w:fill="FFFFFF"/>
              <w:spacing w:line="226" w:lineRule="exact"/>
              <w:ind w:left="10" w:right="96"/>
            </w:pPr>
            <w:r>
              <w:rPr>
                <w:rFonts w:eastAsia="Times New Roman"/>
                <w:sz w:val="16"/>
                <w:szCs w:val="16"/>
              </w:rPr>
              <w:t>Основания для отказа в оказании государственной услуги, установленные за</w:t>
            </w:r>
            <w:r>
              <w:rPr>
                <w:rFonts w:eastAsia="Times New Roman"/>
                <w:sz w:val="16"/>
                <w:szCs w:val="16"/>
              </w:rPr>
              <w:softHyphen/>
              <w:t>конами Республики Казах</w:t>
            </w:r>
            <w:r>
              <w:rPr>
                <w:rFonts w:eastAsia="Times New Roman"/>
                <w:sz w:val="16"/>
                <w:szCs w:val="16"/>
              </w:rPr>
              <w:softHyphen/>
              <w:t>стан</w:t>
            </w:r>
          </w:p>
        </w:tc>
        <w:tc>
          <w:tcPr>
            <w:tcW w:w="7272" w:type="dxa"/>
            <w:tcBorders>
              <w:top w:val="single" w:sz="6" w:space="0" w:color="auto"/>
              <w:left w:val="single" w:sz="6" w:space="0" w:color="auto"/>
              <w:bottom w:val="single" w:sz="6" w:space="0" w:color="auto"/>
              <w:right w:val="single" w:sz="6" w:space="0" w:color="auto"/>
            </w:tcBorders>
            <w:shd w:val="clear" w:color="auto" w:fill="FFFFFF"/>
          </w:tcPr>
          <w:p w:rsidR="00903AC5" w:rsidRDefault="00903AC5" w:rsidP="00903AC5">
            <w:pPr>
              <w:shd w:val="clear" w:color="auto" w:fill="FFFFFF"/>
              <w:spacing w:line="230" w:lineRule="exact"/>
              <w:ind w:left="10" w:right="43"/>
            </w:pPr>
            <w:r>
              <w:rPr>
                <w:rFonts w:eastAsia="Times New Roman"/>
                <w:sz w:val="16"/>
                <w:szCs w:val="16"/>
              </w:rPr>
              <w:t>Несоответствие услугополучателя и (или) представленных материалов, объектов, данных и све</w:t>
            </w:r>
            <w:r>
              <w:rPr>
                <w:rFonts w:eastAsia="Times New Roman"/>
                <w:sz w:val="16"/>
                <w:szCs w:val="16"/>
              </w:rPr>
              <w:softHyphen/>
              <w:t>дений, необходимых для оказания государственной услуги, требованиям, установленным нор</w:t>
            </w:r>
            <w:r>
              <w:rPr>
                <w:rFonts w:eastAsia="Times New Roman"/>
                <w:sz w:val="16"/>
                <w:szCs w:val="16"/>
              </w:rPr>
              <w:softHyphen/>
              <w:t>мативными правовыми актами Республики Казахстан.</w:t>
            </w:r>
          </w:p>
        </w:tc>
      </w:tr>
      <w:tr w:rsidR="00903AC5" w:rsidTr="00903AC5">
        <w:trPr>
          <w:trHeight w:hRule="exact" w:val="2564"/>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903AC5" w:rsidRDefault="00903AC5" w:rsidP="00903AC5">
            <w:pPr>
              <w:shd w:val="clear" w:color="auto" w:fill="FFFFFF"/>
              <w:ind w:left="19"/>
            </w:pPr>
            <w:r>
              <w:rPr>
                <w:sz w:val="16"/>
                <w:szCs w:val="16"/>
              </w:rPr>
              <w:lastRenderedPageBreak/>
              <w:t>10</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903AC5" w:rsidRDefault="00903AC5" w:rsidP="00903AC5">
            <w:pPr>
              <w:shd w:val="clear" w:color="auto" w:fill="FFFFFF"/>
              <w:spacing w:line="226" w:lineRule="exact"/>
              <w:ind w:left="10" w:right="101"/>
            </w:pPr>
            <w:r>
              <w:rPr>
                <w:rFonts w:eastAsia="Times New Roman"/>
                <w:sz w:val="16"/>
                <w:szCs w:val="16"/>
              </w:rPr>
              <w:t>Иные требования с учетом особенностей оказания государственной услуги, в том числе оказываемой в электронной форме и через Государ</w:t>
            </w:r>
            <w:r>
              <w:rPr>
                <w:rFonts w:eastAsia="Times New Roman"/>
                <w:sz w:val="16"/>
                <w:szCs w:val="16"/>
              </w:rPr>
              <w:softHyphen/>
              <w:t>ственную корпорацию</w:t>
            </w:r>
          </w:p>
        </w:tc>
        <w:tc>
          <w:tcPr>
            <w:tcW w:w="7272" w:type="dxa"/>
            <w:tcBorders>
              <w:top w:val="single" w:sz="6" w:space="0" w:color="auto"/>
              <w:left w:val="single" w:sz="6" w:space="0" w:color="auto"/>
              <w:bottom w:val="single" w:sz="6" w:space="0" w:color="auto"/>
              <w:right w:val="single" w:sz="6" w:space="0" w:color="auto"/>
            </w:tcBorders>
            <w:shd w:val="clear" w:color="auto" w:fill="FFFFFF"/>
          </w:tcPr>
          <w:p w:rsidR="00903AC5" w:rsidRDefault="00903AC5" w:rsidP="00903AC5">
            <w:pPr>
              <w:shd w:val="clear" w:color="auto" w:fill="FFFFFF"/>
              <w:spacing w:line="226" w:lineRule="exact"/>
              <w:ind w:left="10" w:right="62"/>
            </w:pPr>
            <w:r>
              <w:rPr>
                <w:rFonts w:eastAsia="Times New Roman"/>
                <w:sz w:val="16"/>
                <w:szCs w:val="16"/>
              </w:rPr>
              <w:t>Услугополучателям, имеющим в установленном Кодексом Республики Казахстан от 18 сентяб</w:t>
            </w:r>
            <w:r>
              <w:rPr>
                <w:rFonts w:eastAsia="Times New Roman"/>
                <w:sz w:val="16"/>
                <w:szCs w:val="16"/>
              </w:rPr>
              <w:softHyphen/>
              <w:t>ря 2009 года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w:t>
            </w:r>
            <w:r>
              <w:rPr>
                <w:rFonts w:eastAsia="Times New Roman"/>
                <w:sz w:val="16"/>
                <w:szCs w:val="16"/>
              </w:rPr>
              <w:softHyphen/>
              <w:t>ся, ориентироваться, прием документов для оказания государственной услуги производится ра</w:t>
            </w:r>
            <w:r>
              <w:rPr>
                <w:rFonts w:eastAsia="Times New Roman"/>
                <w:sz w:val="16"/>
                <w:szCs w:val="16"/>
              </w:rPr>
              <w:softHyphen/>
              <w:t>ботником Государственной корпорации с выездом по месту жительства посредством обраще</w:t>
            </w:r>
            <w:r>
              <w:rPr>
                <w:rFonts w:eastAsia="Times New Roman"/>
                <w:sz w:val="16"/>
                <w:szCs w:val="16"/>
              </w:rPr>
              <w:softHyphen/>
              <w:t>ния через Единый контакт-центр 1414, 8 800 080 777 (при оказании услуги через Государствен</w:t>
            </w:r>
            <w:r>
              <w:rPr>
                <w:rFonts w:eastAsia="Times New Roman"/>
                <w:sz w:val="16"/>
                <w:szCs w:val="16"/>
              </w:rPr>
              <w:softHyphen/>
              <w:t>ную корпорацию).</w:t>
            </w:r>
          </w:p>
          <w:p w:rsidR="00903AC5" w:rsidRDefault="00903AC5" w:rsidP="00903AC5">
            <w:pPr>
              <w:shd w:val="clear" w:color="auto" w:fill="FFFFFF"/>
              <w:spacing w:line="230" w:lineRule="exact"/>
              <w:ind w:left="10" w:right="62"/>
            </w:pPr>
            <w:r>
              <w:rPr>
                <w:rFonts w:eastAsia="Times New Roman"/>
                <w:sz w:val="16"/>
                <w:szCs w:val="16"/>
              </w:rPr>
              <w:t>Услугополучатель имеет возможность получения государственной услуги в электронной фор</w:t>
            </w:r>
            <w:r>
              <w:rPr>
                <w:rFonts w:eastAsia="Times New Roman"/>
                <w:sz w:val="16"/>
                <w:szCs w:val="16"/>
              </w:rPr>
              <w:softHyphen/>
              <w:t>ме через портал при условии наличия ЭЦП.</w:t>
            </w:r>
          </w:p>
          <w:p w:rsidR="00903AC5" w:rsidRDefault="00903AC5" w:rsidP="00903AC5">
            <w:pPr>
              <w:shd w:val="clear" w:color="auto" w:fill="FFFFFF"/>
              <w:spacing w:line="226" w:lineRule="exact"/>
              <w:ind w:left="10" w:right="62"/>
            </w:pPr>
            <w:r>
              <w:rPr>
                <w:rFonts w:eastAsia="Times New Roman"/>
                <w:sz w:val="16"/>
                <w:szCs w:val="16"/>
              </w:rPr>
              <w:t>Услугополучатель имеет возможность получения информации о статусе оказания государ</w:t>
            </w:r>
            <w:r>
              <w:rPr>
                <w:rFonts w:eastAsia="Times New Roman"/>
                <w:sz w:val="16"/>
                <w:szCs w:val="16"/>
              </w:rPr>
              <w:softHyphen/>
              <w:t>ственной услуги в режиме удаленного доступа посредством «личного кабинета» на портале, Единого контакт-центра.</w:t>
            </w:r>
          </w:p>
        </w:tc>
      </w:tr>
    </w:tbl>
    <w:p w:rsidR="00381460" w:rsidRPr="00903AC5" w:rsidRDefault="00381460" w:rsidP="00903AC5">
      <w:pPr>
        <w:sectPr w:rsidR="00381460" w:rsidRPr="00903AC5">
          <w:type w:val="continuous"/>
          <w:pgSz w:w="11909" w:h="16834"/>
          <w:pgMar w:top="1094" w:right="674" w:bottom="360" w:left="1246" w:header="720" w:footer="720" w:gutter="0"/>
          <w:cols w:space="60"/>
          <w:noEndnote/>
        </w:sectPr>
      </w:pPr>
    </w:p>
    <w:p w:rsidR="00381460" w:rsidRDefault="00381460">
      <w:pPr>
        <w:spacing w:after="475" w:line="1" w:lineRule="exact"/>
        <w:rPr>
          <w:rFonts w:ascii="Arial" w:hAnsi="Arial" w:cs="Arial"/>
          <w:sz w:val="2"/>
          <w:szCs w:val="2"/>
        </w:rPr>
      </w:pPr>
    </w:p>
    <w:p w:rsidR="00381460" w:rsidRPr="00903AC5" w:rsidRDefault="00381460" w:rsidP="00903AC5">
      <w:pPr>
        <w:shd w:val="clear" w:color="auto" w:fill="FFFFFF"/>
        <w:ind w:left="4104"/>
        <w:jc w:val="center"/>
        <w:rPr>
          <w:sz w:val="18"/>
          <w:szCs w:val="18"/>
        </w:rPr>
      </w:pPr>
      <w:r w:rsidRPr="00903AC5">
        <w:rPr>
          <w:rFonts w:eastAsia="Times New Roman"/>
          <w:sz w:val="18"/>
          <w:szCs w:val="18"/>
        </w:rPr>
        <w:t>Приложение 2</w:t>
      </w:r>
    </w:p>
    <w:p w:rsidR="00381460" w:rsidRPr="00903AC5" w:rsidRDefault="00381460" w:rsidP="00903AC5">
      <w:pPr>
        <w:shd w:val="clear" w:color="auto" w:fill="FFFFFF"/>
        <w:ind w:left="4104"/>
        <w:jc w:val="center"/>
        <w:rPr>
          <w:sz w:val="18"/>
          <w:szCs w:val="18"/>
        </w:rPr>
      </w:pPr>
      <w:r w:rsidRPr="00903AC5">
        <w:rPr>
          <w:rFonts w:eastAsia="Times New Roman"/>
          <w:sz w:val="18"/>
          <w:szCs w:val="18"/>
        </w:rPr>
        <w:t>к Правилам оказания</w:t>
      </w:r>
    </w:p>
    <w:p w:rsidR="00381460" w:rsidRPr="00903AC5" w:rsidRDefault="00381460" w:rsidP="00903AC5">
      <w:pPr>
        <w:shd w:val="clear" w:color="auto" w:fill="FFFFFF"/>
        <w:ind w:left="4104"/>
        <w:jc w:val="center"/>
        <w:rPr>
          <w:sz w:val="18"/>
          <w:szCs w:val="18"/>
        </w:rPr>
      </w:pPr>
      <w:r w:rsidRPr="00903AC5">
        <w:rPr>
          <w:rFonts w:eastAsia="Times New Roman"/>
          <w:sz w:val="18"/>
          <w:szCs w:val="18"/>
        </w:rPr>
        <w:t>государственной услуги</w:t>
      </w:r>
    </w:p>
    <w:p w:rsidR="00381460" w:rsidRPr="00903AC5" w:rsidRDefault="00381460" w:rsidP="00903AC5">
      <w:pPr>
        <w:shd w:val="clear" w:color="auto" w:fill="FFFFFF"/>
        <w:ind w:left="4109"/>
        <w:jc w:val="center"/>
        <w:rPr>
          <w:sz w:val="18"/>
          <w:szCs w:val="18"/>
        </w:rPr>
      </w:pPr>
      <w:r w:rsidRPr="00903AC5">
        <w:rPr>
          <w:rFonts w:eastAsia="Times New Roman"/>
          <w:sz w:val="18"/>
          <w:szCs w:val="18"/>
        </w:rPr>
        <w:t>«Апостилирование официальных</w:t>
      </w:r>
    </w:p>
    <w:p w:rsidR="00381460" w:rsidRPr="00903AC5" w:rsidRDefault="00381460" w:rsidP="00903AC5">
      <w:pPr>
        <w:shd w:val="clear" w:color="auto" w:fill="FFFFFF"/>
        <w:ind w:left="4104"/>
        <w:jc w:val="center"/>
        <w:rPr>
          <w:sz w:val="18"/>
          <w:szCs w:val="18"/>
        </w:rPr>
      </w:pPr>
      <w:r w:rsidRPr="00903AC5">
        <w:rPr>
          <w:rFonts w:eastAsia="Times New Roman"/>
          <w:sz w:val="18"/>
          <w:szCs w:val="18"/>
        </w:rPr>
        <w:t>документов, исходящих из</w:t>
      </w:r>
    </w:p>
    <w:p w:rsidR="00381460" w:rsidRPr="00903AC5" w:rsidRDefault="00381460" w:rsidP="00903AC5">
      <w:pPr>
        <w:shd w:val="clear" w:color="auto" w:fill="FFFFFF"/>
        <w:ind w:left="4104"/>
        <w:jc w:val="center"/>
        <w:rPr>
          <w:sz w:val="18"/>
          <w:szCs w:val="18"/>
        </w:rPr>
      </w:pPr>
      <w:r w:rsidRPr="00903AC5">
        <w:rPr>
          <w:rFonts w:eastAsia="Times New Roman"/>
          <w:sz w:val="18"/>
          <w:szCs w:val="18"/>
        </w:rPr>
        <w:t>структурных подразделений</w:t>
      </w:r>
    </w:p>
    <w:p w:rsidR="00381460" w:rsidRPr="00903AC5" w:rsidRDefault="00381460" w:rsidP="00903AC5">
      <w:pPr>
        <w:shd w:val="clear" w:color="auto" w:fill="FFFFFF"/>
        <w:ind w:left="4104"/>
        <w:jc w:val="center"/>
        <w:rPr>
          <w:sz w:val="18"/>
          <w:szCs w:val="18"/>
        </w:rPr>
      </w:pPr>
      <w:r w:rsidRPr="00903AC5">
        <w:rPr>
          <w:rFonts w:eastAsia="Times New Roman"/>
          <w:sz w:val="18"/>
          <w:szCs w:val="18"/>
        </w:rPr>
        <w:t>Министерства финансов Республики</w:t>
      </w:r>
    </w:p>
    <w:p w:rsidR="00381460" w:rsidRPr="00903AC5" w:rsidRDefault="00381460" w:rsidP="00903AC5">
      <w:pPr>
        <w:shd w:val="clear" w:color="auto" w:fill="FFFFFF"/>
        <w:ind w:left="4104"/>
        <w:jc w:val="center"/>
        <w:rPr>
          <w:sz w:val="18"/>
          <w:szCs w:val="18"/>
        </w:rPr>
      </w:pPr>
      <w:r w:rsidRPr="00903AC5">
        <w:rPr>
          <w:rFonts w:eastAsia="Times New Roman"/>
          <w:sz w:val="18"/>
          <w:szCs w:val="18"/>
        </w:rPr>
        <w:t>Казахстан и (или) их</w:t>
      </w:r>
    </w:p>
    <w:p w:rsidR="00381460" w:rsidRPr="00903AC5" w:rsidRDefault="00381460" w:rsidP="00903AC5">
      <w:pPr>
        <w:shd w:val="clear" w:color="auto" w:fill="FFFFFF"/>
        <w:ind w:left="4104"/>
        <w:jc w:val="center"/>
        <w:rPr>
          <w:sz w:val="18"/>
          <w:szCs w:val="18"/>
        </w:rPr>
      </w:pPr>
      <w:r w:rsidRPr="00903AC5">
        <w:rPr>
          <w:rFonts w:eastAsia="Times New Roman"/>
          <w:sz w:val="18"/>
          <w:szCs w:val="18"/>
        </w:rPr>
        <w:t>территориальных подразделений»</w:t>
      </w:r>
    </w:p>
    <w:p w:rsidR="00381460" w:rsidRDefault="00381460">
      <w:pPr>
        <w:shd w:val="clear" w:color="auto" w:fill="FFFFFF"/>
        <w:tabs>
          <w:tab w:val="left" w:leader="underscore" w:pos="9221"/>
        </w:tabs>
        <w:spacing w:before="139" w:line="374" w:lineRule="exact"/>
        <w:ind w:left="4742"/>
      </w:pPr>
      <w:r>
        <w:rPr>
          <w:sz w:val="28"/>
          <w:szCs w:val="28"/>
        </w:rPr>
        <w:tab/>
      </w:r>
    </w:p>
    <w:p w:rsidR="00381460" w:rsidRDefault="00381460">
      <w:pPr>
        <w:shd w:val="clear" w:color="auto" w:fill="FFFFFF"/>
        <w:spacing w:line="374" w:lineRule="exact"/>
        <w:ind w:left="4032"/>
        <w:jc w:val="center"/>
      </w:pPr>
      <w:r>
        <w:rPr>
          <w:spacing w:val="-2"/>
          <w:sz w:val="28"/>
          <w:szCs w:val="28"/>
        </w:rPr>
        <w:t>(</w:t>
      </w:r>
      <w:r>
        <w:rPr>
          <w:rFonts w:eastAsia="Times New Roman"/>
          <w:spacing w:val="-2"/>
          <w:sz w:val="28"/>
          <w:szCs w:val="28"/>
        </w:rPr>
        <w:t>Фамилия, имя, отчество (далее – ФИО) (при его</w:t>
      </w:r>
    </w:p>
    <w:p w:rsidR="00381460" w:rsidRDefault="00381460">
      <w:pPr>
        <w:shd w:val="clear" w:color="auto" w:fill="FFFFFF"/>
        <w:spacing w:line="374" w:lineRule="exact"/>
        <w:ind w:left="4037"/>
        <w:jc w:val="center"/>
      </w:pPr>
      <w:r>
        <w:rPr>
          <w:rFonts w:eastAsia="Times New Roman"/>
          <w:sz w:val="28"/>
          <w:szCs w:val="28"/>
        </w:rPr>
        <w:t>наличии), либо наименование организации</w:t>
      </w:r>
    </w:p>
    <w:p w:rsidR="00381460" w:rsidRDefault="00381460">
      <w:pPr>
        <w:shd w:val="clear" w:color="auto" w:fill="FFFFFF"/>
        <w:spacing w:line="374" w:lineRule="exact"/>
        <w:ind w:left="4104"/>
        <w:jc w:val="center"/>
      </w:pPr>
      <w:r>
        <w:rPr>
          <w:rFonts w:eastAsia="Times New Roman"/>
          <w:sz w:val="28"/>
          <w:szCs w:val="28"/>
        </w:rPr>
        <w:t>услугополучателя)</w:t>
      </w:r>
    </w:p>
    <w:p w:rsidR="00381460" w:rsidRDefault="00381460">
      <w:pPr>
        <w:shd w:val="clear" w:color="auto" w:fill="FFFFFF"/>
        <w:tabs>
          <w:tab w:val="left" w:leader="underscore" w:pos="9221"/>
        </w:tabs>
        <w:spacing w:line="374" w:lineRule="exact"/>
        <w:ind w:left="4742"/>
      </w:pPr>
      <w:r>
        <w:rPr>
          <w:sz w:val="28"/>
          <w:szCs w:val="28"/>
        </w:rPr>
        <w:tab/>
      </w:r>
    </w:p>
    <w:p w:rsidR="00381460" w:rsidRDefault="00381460">
      <w:pPr>
        <w:shd w:val="clear" w:color="auto" w:fill="FFFFFF"/>
        <w:spacing w:line="374" w:lineRule="exact"/>
        <w:ind w:left="5453"/>
      </w:pPr>
      <w:r>
        <w:rPr>
          <w:sz w:val="28"/>
          <w:szCs w:val="28"/>
        </w:rPr>
        <w:t>(</w:t>
      </w:r>
      <w:r>
        <w:rPr>
          <w:rFonts w:eastAsia="Times New Roman"/>
          <w:sz w:val="28"/>
          <w:szCs w:val="28"/>
        </w:rPr>
        <w:t>адрес услугополучателя)</w:t>
      </w:r>
    </w:p>
    <w:p w:rsidR="00381460" w:rsidRDefault="00381460">
      <w:pPr>
        <w:shd w:val="clear" w:color="auto" w:fill="FFFFFF"/>
        <w:spacing w:before="192" w:line="389" w:lineRule="exact"/>
        <w:ind w:left="3024" w:right="2909"/>
        <w:jc w:val="center"/>
      </w:pPr>
      <w:r>
        <w:rPr>
          <w:rFonts w:eastAsia="Times New Roman"/>
          <w:b/>
          <w:bCs/>
          <w:sz w:val="28"/>
          <w:szCs w:val="28"/>
        </w:rPr>
        <w:t xml:space="preserve">Расписка </w:t>
      </w:r>
      <w:r>
        <w:rPr>
          <w:rFonts w:eastAsia="Times New Roman"/>
          <w:b/>
          <w:bCs/>
          <w:spacing w:val="-2"/>
          <w:sz w:val="28"/>
          <w:szCs w:val="28"/>
        </w:rPr>
        <w:t>об отказе в приеме документов</w:t>
      </w:r>
    </w:p>
    <w:p w:rsidR="00381460" w:rsidRDefault="00381460">
      <w:pPr>
        <w:shd w:val="clear" w:color="auto" w:fill="FFFFFF"/>
        <w:spacing w:before="322" w:line="374" w:lineRule="exact"/>
        <w:ind w:firstLine="710"/>
      </w:pPr>
      <w:r>
        <w:rPr>
          <w:rFonts w:eastAsia="Times New Roman"/>
          <w:sz w:val="28"/>
          <w:szCs w:val="28"/>
        </w:rPr>
        <w:t xml:space="preserve">Руководствуясь пунктом 2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w:t>
      </w:r>
      <w:r>
        <w:rPr>
          <w:rFonts w:eastAsia="Times New Roman"/>
          <w:spacing w:val="-1"/>
          <w:sz w:val="28"/>
          <w:szCs w:val="28"/>
        </w:rPr>
        <w:t xml:space="preserve">услуги «Апостилирование официальных документов, исходящих из структурных </w:t>
      </w:r>
      <w:r>
        <w:rPr>
          <w:rFonts w:eastAsia="Times New Roman"/>
          <w:sz w:val="28"/>
          <w:szCs w:val="28"/>
        </w:rPr>
        <w:t xml:space="preserve">подразделений Министерства финансов Республики Казахстан и (или) их территориальных подразделений» ввиду представления Вами неполного пакета </w:t>
      </w:r>
      <w:r>
        <w:rPr>
          <w:rFonts w:eastAsia="Times New Roman"/>
          <w:spacing w:val="-1"/>
          <w:sz w:val="28"/>
          <w:szCs w:val="28"/>
        </w:rPr>
        <w:t xml:space="preserve">документов согласно перечню, предусмотренному приложением 1 к Правилам, а </w:t>
      </w:r>
      <w:r>
        <w:rPr>
          <w:rFonts w:eastAsia="Times New Roman"/>
          <w:sz w:val="28"/>
          <w:szCs w:val="28"/>
        </w:rPr>
        <w:t>также документов с истекшим сроком действия, а именно:</w:t>
      </w:r>
    </w:p>
    <w:p w:rsidR="00381460" w:rsidRDefault="00381460">
      <w:pPr>
        <w:shd w:val="clear" w:color="auto" w:fill="FFFFFF"/>
        <w:spacing w:before="96" w:line="379" w:lineRule="exact"/>
        <w:ind w:right="557" w:firstLine="710"/>
      </w:pPr>
      <w:r>
        <w:rPr>
          <w:rFonts w:eastAsia="Times New Roman"/>
          <w:spacing w:val="-2"/>
          <w:sz w:val="28"/>
          <w:szCs w:val="28"/>
        </w:rPr>
        <w:t xml:space="preserve">Наименование отсутствующих документов и документов с истекшим </w:t>
      </w:r>
      <w:r>
        <w:rPr>
          <w:rFonts w:eastAsia="Times New Roman"/>
          <w:sz w:val="28"/>
          <w:szCs w:val="28"/>
        </w:rPr>
        <w:t>сроком действия:</w:t>
      </w:r>
    </w:p>
    <w:p w:rsidR="00381460" w:rsidRDefault="00381460" w:rsidP="00381460">
      <w:pPr>
        <w:numPr>
          <w:ilvl w:val="0"/>
          <w:numId w:val="217"/>
        </w:numPr>
        <w:shd w:val="clear" w:color="auto" w:fill="FFFFFF"/>
        <w:tabs>
          <w:tab w:val="left" w:leader="underscore" w:pos="6610"/>
        </w:tabs>
        <w:spacing w:before="110"/>
        <w:ind w:left="710"/>
        <w:rPr>
          <w:spacing w:val="-7"/>
          <w:sz w:val="30"/>
          <w:szCs w:val="30"/>
        </w:rPr>
      </w:pPr>
      <w:r>
        <w:rPr>
          <w:spacing w:val="-7"/>
          <w:sz w:val="30"/>
          <w:szCs w:val="30"/>
        </w:rPr>
        <w:t xml:space="preserve"> </w:t>
      </w:r>
      <w:r>
        <w:rPr>
          <w:sz w:val="30"/>
          <w:szCs w:val="30"/>
        </w:rPr>
        <w:tab/>
        <w:t xml:space="preserve"> ;</w:t>
      </w:r>
    </w:p>
    <w:p w:rsidR="00381460" w:rsidRDefault="00381460" w:rsidP="00381460">
      <w:pPr>
        <w:numPr>
          <w:ilvl w:val="0"/>
          <w:numId w:val="217"/>
        </w:numPr>
        <w:shd w:val="clear" w:color="auto" w:fill="FFFFFF"/>
        <w:tabs>
          <w:tab w:val="left" w:leader="underscore" w:pos="6610"/>
        </w:tabs>
        <w:spacing w:before="110"/>
        <w:ind w:left="710"/>
        <w:rPr>
          <w:sz w:val="28"/>
          <w:szCs w:val="28"/>
        </w:rPr>
      </w:pPr>
      <w:r>
        <w:rPr>
          <w:sz w:val="28"/>
          <w:szCs w:val="28"/>
        </w:rPr>
        <w:t xml:space="preserve"> </w:t>
      </w:r>
      <w:r>
        <w:rPr>
          <w:sz w:val="28"/>
          <w:szCs w:val="28"/>
        </w:rPr>
        <w:tab/>
        <w:t xml:space="preserve"> ;</w:t>
      </w:r>
    </w:p>
    <w:p w:rsidR="00381460" w:rsidRDefault="00381460">
      <w:pPr>
        <w:shd w:val="clear" w:color="auto" w:fill="FFFFFF"/>
        <w:spacing w:before="96" w:line="379" w:lineRule="exact"/>
        <w:ind w:right="1114" w:firstLine="710"/>
      </w:pPr>
      <w:r>
        <w:rPr>
          <w:rFonts w:eastAsia="Times New Roman"/>
          <w:spacing w:val="-2"/>
          <w:sz w:val="28"/>
          <w:szCs w:val="28"/>
        </w:rPr>
        <w:t xml:space="preserve">Настоящая расписка составлена в 2 экземплярах, по одному для </w:t>
      </w:r>
      <w:r>
        <w:rPr>
          <w:rFonts w:eastAsia="Times New Roman"/>
          <w:sz w:val="28"/>
          <w:szCs w:val="28"/>
        </w:rPr>
        <w:t>каждой стороны.</w:t>
      </w:r>
    </w:p>
    <w:p w:rsidR="00903AC5" w:rsidRDefault="00903AC5" w:rsidP="00903AC5">
      <w:pPr>
        <w:shd w:val="clear" w:color="auto" w:fill="FFFFFF"/>
        <w:ind w:right="557" w:firstLine="710"/>
      </w:pPr>
      <w:r>
        <w:rPr>
          <w:rFonts w:eastAsia="Times New Roman"/>
          <w:spacing w:val="-2"/>
          <w:sz w:val="28"/>
          <w:szCs w:val="28"/>
        </w:rPr>
        <w:t xml:space="preserve">Ф.И.О (при его наличии) (работника Государственной корпорации) </w:t>
      </w:r>
      <w:r>
        <w:rPr>
          <w:rFonts w:eastAsia="Times New Roman"/>
          <w:sz w:val="28"/>
          <w:szCs w:val="28"/>
        </w:rPr>
        <w:t>(подпись)</w:t>
      </w:r>
    </w:p>
    <w:p w:rsidR="00903AC5" w:rsidRDefault="00903AC5" w:rsidP="00903AC5">
      <w:pPr>
        <w:shd w:val="clear" w:color="auto" w:fill="FFFFFF"/>
        <w:tabs>
          <w:tab w:val="left" w:leader="underscore" w:pos="7224"/>
        </w:tabs>
        <w:ind w:left="710"/>
      </w:pPr>
      <w:r>
        <w:rPr>
          <w:rFonts w:eastAsia="Times New Roman"/>
          <w:spacing w:val="-2"/>
          <w:sz w:val="28"/>
          <w:szCs w:val="28"/>
        </w:rPr>
        <w:t xml:space="preserve">Исполнитель: Ф.И.О (при его наличии) </w:t>
      </w:r>
      <w:r>
        <w:rPr>
          <w:rFonts w:eastAsia="Times New Roman"/>
          <w:sz w:val="28"/>
          <w:szCs w:val="28"/>
        </w:rPr>
        <w:tab/>
      </w:r>
    </w:p>
    <w:p w:rsidR="00903AC5" w:rsidRDefault="00903AC5" w:rsidP="00903AC5">
      <w:pPr>
        <w:shd w:val="clear" w:color="auto" w:fill="FFFFFF"/>
        <w:tabs>
          <w:tab w:val="left" w:leader="underscore" w:pos="3206"/>
        </w:tabs>
        <w:ind w:left="710"/>
      </w:pPr>
      <w:r>
        <w:rPr>
          <w:rFonts w:eastAsia="Times New Roman"/>
          <w:sz w:val="28"/>
          <w:szCs w:val="28"/>
        </w:rPr>
        <w:t xml:space="preserve">Телефон </w:t>
      </w:r>
      <w:r>
        <w:rPr>
          <w:rFonts w:eastAsia="Times New Roman"/>
          <w:sz w:val="28"/>
          <w:szCs w:val="28"/>
        </w:rPr>
        <w:tab/>
      </w:r>
    </w:p>
    <w:p w:rsidR="00903AC5" w:rsidRDefault="00903AC5" w:rsidP="00903AC5">
      <w:pPr>
        <w:shd w:val="clear" w:color="auto" w:fill="FFFFFF"/>
        <w:ind w:left="710"/>
      </w:pPr>
      <w:r>
        <w:rPr>
          <w:rFonts w:eastAsia="Times New Roman"/>
          <w:sz w:val="28"/>
          <w:szCs w:val="28"/>
        </w:rPr>
        <w:t>Получил: Ф.И.О (при его наличии) / подпись услугополучателя</w:t>
      </w:r>
    </w:p>
    <w:p w:rsidR="00903AC5" w:rsidRDefault="00903AC5" w:rsidP="00903AC5">
      <w:pPr>
        <w:shd w:val="clear" w:color="auto" w:fill="FFFFFF"/>
        <w:tabs>
          <w:tab w:val="left" w:leader="underscore" w:pos="2741"/>
        </w:tabs>
        <w:ind w:left="710"/>
      </w:pPr>
      <w:r>
        <w:rPr>
          <w:rFonts w:eastAsia="Times New Roman"/>
          <w:sz w:val="28"/>
          <w:szCs w:val="28"/>
        </w:rPr>
        <w:t xml:space="preserve">«___» </w:t>
      </w:r>
      <w:r>
        <w:rPr>
          <w:rFonts w:eastAsia="Times New Roman"/>
          <w:sz w:val="28"/>
          <w:szCs w:val="28"/>
        </w:rPr>
        <w:tab/>
        <w:t xml:space="preserve"> 20__ год</w:t>
      </w:r>
    </w:p>
    <w:p w:rsidR="00903AC5" w:rsidRDefault="00903AC5">
      <w:pPr>
        <w:shd w:val="clear" w:color="auto" w:fill="FFFFFF"/>
        <w:spacing w:before="96" w:line="379" w:lineRule="exact"/>
        <w:ind w:right="1114" w:firstLine="710"/>
      </w:pPr>
    </w:p>
    <w:p w:rsidR="00903AC5" w:rsidRDefault="00903AC5" w:rsidP="00903AC5"/>
    <w:p w:rsidR="00381460" w:rsidRPr="00903AC5" w:rsidRDefault="00381460" w:rsidP="00903AC5">
      <w:pPr>
        <w:sectPr w:rsidR="00381460" w:rsidRPr="00903AC5" w:rsidSect="00903AC5">
          <w:pgSz w:w="11909" w:h="16834"/>
          <w:pgMar w:top="6" w:right="799" w:bottom="360" w:left="1251" w:header="720" w:footer="720" w:gutter="0"/>
          <w:cols w:space="60"/>
          <w:noEndnote/>
        </w:sectPr>
      </w:pPr>
    </w:p>
    <w:p w:rsidR="00381460" w:rsidRPr="00903AC5" w:rsidRDefault="00381460" w:rsidP="00903AC5">
      <w:pPr>
        <w:shd w:val="clear" w:color="auto" w:fill="FFFFFF"/>
        <w:ind w:left="4116"/>
        <w:jc w:val="center"/>
        <w:rPr>
          <w:sz w:val="18"/>
          <w:szCs w:val="18"/>
        </w:rPr>
      </w:pPr>
      <w:r w:rsidRPr="00903AC5">
        <w:rPr>
          <w:rFonts w:eastAsia="Times New Roman"/>
          <w:sz w:val="18"/>
          <w:szCs w:val="18"/>
        </w:rPr>
        <w:lastRenderedPageBreak/>
        <w:t>Приложение 29</w:t>
      </w:r>
    </w:p>
    <w:p w:rsidR="00381460" w:rsidRPr="00903AC5" w:rsidRDefault="00381460" w:rsidP="00903AC5">
      <w:pPr>
        <w:shd w:val="clear" w:color="auto" w:fill="FFFFFF"/>
        <w:ind w:left="4116"/>
        <w:jc w:val="center"/>
        <w:rPr>
          <w:sz w:val="18"/>
          <w:szCs w:val="18"/>
        </w:rPr>
      </w:pPr>
      <w:r w:rsidRPr="00903AC5">
        <w:rPr>
          <w:rFonts w:eastAsia="Times New Roman"/>
          <w:sz w:val="18"/>
          <w:szCs w:val="18"/>
        </w:rPr>
        <w:t>к приказу</w:t>
      </w:r>
      <w:r w:rsidR="00903AC5">
        <w:rPr>
          <w:rFonts w:eastAsia="Times New Roman"/>
          <w:sz w:val="18"/>
          <w:szCs w:val="18"/>
        </w:rPr>
        <w:t xml:space="preserve"> </w:t>
      </w:r>
      <w:r w:rsidRPr="00903AC5">
        <w:rPr>
          <w:rFonts w:eastAsia="Times New Roman"/>
          <w:sz w:val="18"/>
          <w:szCs w:val="18"/>
        </w:rPr>
        <w:t>исполняющий обязанности</w:t>
      </w:r>
    </w:p>
    <w:p w:rsidR="00381460" w:rsidRPr="00903AC5" w:rsidRDefault="00381460" w:rsidP="00903AC5">
      <w:pPr>
        <w:shd w:val="clear" w:color="auto" w:fill="FFFFFF"/>
        <w:ind w:left="4116"/>
        <w:jc w:val="center"/>
        <w:rPr>
          <w:sz w:val="18"/>
          <w:szCs w:val="18"/>
        </w:rPr>
      </w:pPr>
      <w:r w:rsidRPr="00903AC5">
        <w:rPr>
          <w:rFonts w:eastAsia="Times New Roman"/>
          <w:sz w:val="18"/>
          <w:szCs w:val="18"/>
        </w:rPr>
        <w:t>Министра финансов</w:t>
      </w:r>
    </w:p>
    <w:p w:rsidR="00381460" w:rsidRPr="00903AC5" w:rsidRDefault="00381460" w:rsidP="00903AC5">
      <w:pPr>
        <w:shd w:val="clear" w:color="auto" w:fill="FFFFFF"/>
        <w:ind w:left="4116"/>
        <w:jc w:val="center"/>
        <w:rPr>
          <w:sz w:val="18"/>
          <w:szCs w:val="18"/>
        </w:rPr>
      </w:pPr>
      <w:r w:rsidRPr="00903AC5">
        <w:rPr>
          <w:rFonts w:eastAsia="Times New Roman"/>
          <w:sz w:val="18"/>
          <w:szCs w:val="18"/>
        </w:rPr>
        <w:t>от 10 июля 2020 года</w:t>
      </w:r>
      <w:r w:rsidR="00903AC5">
        <w:rPr>
          <w:rFonts w:eastAsia="Times New Roman"/>
          <w:sz w:val="18"/>
          <w:szCs w:val="18"/>
        </w:rPr>
        <w:t xml:space="preserve"> </w:t>
      </w:r>
      <w:r w:rsidRPr="00903AC5">
        <w:rPr>
          <w:rFonts w:eastAsia="Times New Roman"/>
          <w:spacing w:val="-1"/>
          <w:sz w:val="18"/>
          <w:szCs w:val="18"/>
        </w:rPr>
        <w:t>№ 665</w:t>
      </w:r>
    </w:p>
    <w:p w:rsidR="00381460" w:rsidRDefault="00381460" w:rsidP="00903AC5">
      <w:pPr>
        <w:shd w:val="clear" w:color="auto" w:fill="FFFFFF"/>
        <w:ind w:left="86"/>
      </w:pPr>
      <w:r>
        <w:rPr>
          <w:rFonts w:eastAsia="Times New Roman"/>
          <w:b/>
          <w:bCs/>
          <w:spacing w:val="-2"/>
          <w:sz w:val="28"/>
          <w:szCs w:val="28"/>
        </w:rPr>
        <w:t>Правила оказания государственной услуги «Прием таможенной декларации</w:t>
      </w:r>
    </w:p>
    <w:p w:rsidR="00381460" w:rsidRDefault="00381460" w:rsidP="00903AC5">
      <w:pPr>
        <w:shd w:val="clear" w:color="auto" w:fill="FFFFFF"/>
        <w:ind w:left="130"/>
        <w:jc w:val="center"/>
      </w:pPr>
      <w:r>
        <w:rPr>
          <w:rFonts w:eastAsia="Times New Roman"/>
          <w:b/>
          <w:bCs/>
          <w:sz w:val="28"/>
          <w:szCs w:val="28"/>
        </w:rPr>
        <w:t>на транспортное средство»</w:t>
      </w:r>
    </w:p>
    <w:p w:rsidR="00381460" w:rsidRDefault="00381460" w:rsidP="00903AC5">
      <w:pPr>
        <w:shd w:val="clear" w:color="auto" w:fill="FFFFFF"/>
        <w:ind w:left="130"/>
        <w:jc w:val="center"/>
      </w:pPr>
      <w:r>
        <w:rPr>
          <w:rFonts w:eastAsia="Times New Roman"/>
          <w:b/>
          <w:bCs/>
          <w:sz w:val="28"/>
          <w:szCs w:val="28"/>
        </w:rPr>
        <w:t>Глава 1. Общие положения</w:t>
      </w:r>
    </w:p>
    <w:p w:rsidR="00381460" w:rsidRDefault="00381460" w:rsidP="00903AC5">
      <w:pPr>
        <w:numPr>
          <w:ilvl w:val="0"/>
          <w:numId w:val="218"/>
        </w:numPr>
        <w:shd w:val="clear" w:color="auto" w:fill="FFFFFF"/>
        <w:tabs>
          <w:tab w:val="left" w:pos="989"/>
        </w:tabs>
        <w:ind w:firstLine="710"/>
        <w:rPr>
          <w:spacing w:val="-1"/>
          <w:sz w:val="28"/>
          <w:szCs w:val="28"/>
        </w:rPr>
      </w:pPr>
      <w:r>
        <w:rPr>
          <w:rFonts w:eastAsia="Times New Roman"/>
          <w:sz w:val="28"/>
          <w:szCs w:val="28"/>
        </w:rPr>
        <w:t xml:space="preserve">Настоящие Правила оказания государственной услуги «Прием таможенной декларации на транспортное средство» (далее – Правила) разработаны в соответствии с подпунктом 1) статьи 10 Закона Республики </w:t>
      </w:r>
      <w:r>
        <w:rPr>
          <w:rFonts w:eastAsia="Times New Roman"/>
          <w:spacing w:val="-1"/>
          <w:sz w:val="28"/>
          <w:szCs w:val="28"/>
        </w:rPr>
        <w:t xml:space="preserve">Казахстан от 15 апреля 2013 года «О государственных услугах» (далее – Закон) и </w:t>
      </w:r>
      <w:r>
        <w:rPr>
          <w:rFonts w:eastAsia="Times New Roman"/>
          <w:sz w:val="28"/>
          <w:szCs w:val="28"/>
        </w:rPr>
        <w:t xml:space="preserve">определяют порядок оказания государственной услуги «Прием таможенной декларации на транспортное средство» (далее – государственная услуга) </w:t>
      </w:r>
      <w:r>
        <w:rPr>
          <w:rFonts w:eastAsia="Times New Roman"/>
          <w:spacing w:val="-1"/>
          <w:sz w:val="28"/>
          <w:szCs w:val="28"/>
        </w:rPr>
        <w:t xml:space="preserve">территориальными органами Комитета государственных доходов Министерства </w:t>
      </w:r>
      <w:r>
        <w:rPr>
          <w:rFonts w:eastAsia="Times New Roman"/>
          <w:sz w:val="28"/>
          <w:szCs w:val="28"/>
        </w:rPr>
        <w:t>финансов Республики Казахстан по областям, городам Нур-Султану, Алматы и Шымкенту (далее – услугодатель).</w:t>
      </w:r>
    </w:p>
    <w:p w:rsidR="00381460" w:rsidRDefault="00381460" w:rsidP="00903AC5">
      <w:pPr>
        <w:numPr>
          <w:ilvl w:val="0"/>
          <w:numId w:val="218"/>
        </w:numPr>
        <w:shd w:val="clear" w:color="auto" w:fill="FFFFFF"/>
        <w:tabs>
          <w:tab w:val="left" w:pos="989"/>
        </w:tabs>
        <w:ind w:firstLine="710"/>
        <w:rPr>
          <w:spacing w:val="-1"/>
          <w:sz w:val="28"/>
          <w:szCs w:val="28"/>
        </w:rPr>
      </w:pPr>
      <w:r>
        <w:rPr>
          <w:rFonts w:eastAsia="Times New Roman"/>
          <w:spacing w:val="-2"/>
          <w:sz w:val="28"/>
          <w:szCs w:val="28"/>
        </w:rPr>
        <w:t xml:space="preserve">Государственная услуга оказывается физическим и юридическим лицам </w:t>
      </w:r>
      <w:r>
        <w:rPr>
          <w:rFonts w:eastAsia="Times New Roman"/>
          <w:sz w:val="28"/>
          <w:szCs w:val="28"/>
        </w:rPr>
        <w:t>(далее – услугополучатель).</w:t>
      </w:r>
    </w:p>
    <w:p w:rsidR="00381460" w:rsidRDefault="00381460" w:rsidP="00903AC5">
      <w:pPr>
        <w:shd w:val="clear" w:color="auto" w:fill="FFFFFF"/>
        <w:ind w:left="130"/>
        <w:jc w:val="center"/>
      </w:pPr>
      <w:r>
        <w:rPr>
          <w:rFonts w:eastAsia="Times New Roman"/>
          <w:b/>
          <w:bCs/>
          <w:sz w:val="28"/>
          <w:szCs w:val="28"/>
        </w:rPr>
        <w:t>Глава 2. Порядок оказания государственной услуги</w:t>
      </w:r>
    </w:p>
    <w:p w:rsidR="00381460" w:rsidRDefault="00381460" w:rsidP="00903AC5">
      <w:pPr>
        <w:shd w:val="clear" w:color="auto" w:fill="FFFFFF"/>
        <w:tabs>
          <w:tab w:val="left" w:pos="989"/>
        </w:tabs>
        <w:ind w:firstLine="710"/>
      </w:pPr>
      <w:r>
        <w:rPr>
          <w:spacing w:val="-1"/>
          <w:sz w:val="28"/>
          <w:szCs w:val="28"/>
        </w:rPr>
        <w:t>3.</w:t>
      </w:r>
      <w:r>
        <w:rPr>
          <w:sz w:val="28"/>
          <w:szCs w:val="28"/>
        </w:rPr>
        <w:tab/>
      </w:r>
      <w:r>
        <w:rPr>
          <w:rFonts w:eastAsia="Times New Roman"/>
          <w:sz w:val="28"/>
          <w:szCs w:val="28"/>
        </w:rPr>
        <w:t>Прием таможенной декларации на транспортное средство</w:t>
      </w:r>
      <w:r>
        <w:rPr>
          <w:rFonts w:eastAsia="Times New Roman"/>
          <w:sz w:val="28"/>
          <w:szCs w:val="28"/>
        </w:rPr>
        <w:br/>
        <w:t>(далее – ТДТС) за исключением железнодорожных транспортных средств</w:t>
      </w:r>
      <w:r>
        <w:rPr>
          <w:rFonts w:eastAsia="Times New Roman"/>
          <w:sz w:val="28"/>
          <w:szCs w:val="28"/>
        </w:rPr>
        <w:br/>
        <w:t>международной перевозки и (или) перевозимых на железнодорожных</w:t>
      </w:r>
      <w:r>
        <w:rPr>
          <w:rFonts w:eastAsia="Times New Roman"/>
          <w:sz w:val="28"/>
          <w:szCs w:val="28"/>
        </w:rPr>
        <w:br/>
        <w:t>транспортных средствах контейнеров, воздушных и морских транспортных</w:t>
      </w:r>
      <w:r>
        <w:rPr>
          <w:rFonts w:eastAsia="Times New Roman"/>
          <w:sz w:val="28"/>
          <w:szCs w:val="28"/>
        </w:rPr>
        <w:br/>
        <w:t>средствах, а также случая применения в качестве декларации на товары</w:t>
      </w:r>
      <w:r>
        <w:rPr>
          <w:rFonts w:eastAsia="Times New Roman"/>
          <w:sz w:val="28"/>
          <w:szCs w:val="28"/>
        </w:rPr>
        <w:br/>
      </w:r>
      <w:r>
        <w:rPr>
          <w:rFonts w:eastAsia="Times New Roman"/>
          <w:spacing w:val="-1"/>
          <w:sz w:val="28"/>
          <w:szCs w:val="28"/>
        </w:rPr>
        <w:t>транспортных (перевозочных), коммерческих и (или) иных документов, и выдача</w:t>
      </w:r>
      <w:r>
        <w:rPr>
          <w:rFonts w:eastAsia="Times New Roman"/>
          <w:spacing w:val="-1"/>
          <w:sz w:val="28"/>
          <w:szCs w:val="28"/>
        </w:rPr>
        <w:br/>
      </w:r>
      <w:r>
        <w:rPr>
          <w:rFonts w:eastAsia="Times New Roman"/>
          <w:sz w:val="28"/>
          <w:szCs w:val="28"/>
        </w:rPr>
        <w:t>результата оказания государственной услуги осуществляются услугодателем</w:t>
      </w:r>
      <w:r>
        <w:rPr>
          <w:rFonts w:eastAsia="Times New Roman"/>
          <w:sz w:val="28"/>
          <w:szCs w:val="28"/>
        </w:rPr>
        <w:br/>
        <w:t>путем подачи бумажного носителя ТДТС должностному лицу органа</w:t>
      </w:r>
      <w:r>
        <w:rPr>
          <w:rFonts w:eastAsia="Times New Roman"/>
          <w:sz w:val="28"/>
          <w:szCs w:val="28"/>
        </w:rPr>
        <w:br/>
        <w:t>государственных доходов, уполномоченному совершать таможенные операции,</w:t>
      </w:r>
      <w:r>
        <w:rPr>
          <w:rFonts w:eastAsia="Times New Roman"/>
          <w:sz w:val="28"/>
          <w:szCs w:val="28"/>
        </w:rPr>
        <w:br/>
        <w:t>связанные с выпуском ТДТС.</w:t>
      </w:r>
    </w:p>
    <w:p w:rsidR="00903AC5" w:rsidRDefault="00903AC5" w:rsidP="00903AC5">
      <w:pPr>
        <w:shd w:val="clear" w:color="auto" w:fill="FFFFFF"/>
        <w:ind w:firstLine="709"/>
      </w:pPr>
      <w:r>
        <w:rPr>
          <w:rFonts w:eastAsia="Times New Roman"/>
          <w:sz w:val="28"/>
          <w:szCs w:val="28"/>
        </w:rPr>
        <w:t xml:space="preserve">Перечень основных требований к оказанию государственной услуги, </w:t>
      </w:r>
      <w:r>
        <w:rPr>
          <w:rFonts w:eastAsia="Times New Roman"/>
          <w:spacing w:val="-1"/>
          <w:sz w:val="28"/>
          <w:szCs w:val="28"/>
        </w:rPr>
        <w:t xml:space="preserve">включающий характеристики процесса, форму, содержание и результат оказания, </w:t>
      </w:r>
      <w:r>
        <w:rPr>
          <w:rFonts w:eastAsia="Times New Roman"/>
          <w:sz w:val="28"/>
          <w:szCs w:val="28"/>
        </w:rPr>
        <w:t>а также иные сведения с учетом особенностей предоставления государственной услуги изложены согласно приложению в форме стандарта государственной услуги.</w:t>
      </w:r>
    </w:p>
    <w:p w:rsidR="00903AC5" w:rsidRDefault="00903AC5" w:rsidP="00903AC5">
      <w:pPr>
        <w:shd w:val="clear" w:color="auto" w:fill="FFFFFF"/>
        <w:ind w:firstLine="709"/>
      </w:pPr>
      <w:r>
        <w:rPr>
          <w:rFonts w:eastAsia="Times New Roman"/>
          <w:sz w:val="28"/>
          <w:szCs w:val="28"/>
        </w:rPr>
        <w:t xml:space="preserve">При обращение в явочном порядке – документы, представленные </w:t>
      </w:r>
      <w:r>
        <w:rPr>
          <w:rFonts w:eastAsia="Times New Roman"/>
          <w:spacing w:val="-1"/>
          <w:sz w:val="28"/>
          <w:szCs w:val="28"/>
        </w:rPr>
        <w:t xml:space="preserve">услугополучателем, принимаются ответственным структурным подразделением услугодателя за прием документов и передаются ответственному структурному </w:t>
      </w:r>
      <w:r>
        <w:rPr>
          <w:rFonts w:eastAsia="Times New Roman"/>
          <w:sz w:val="28"/>
          <w:szCs w:val="28"/>
        </w:rPr>
        <w:t>подразделению услугодателя за обработку документов.</w:t>
      </w:r>
    </w:p>
    <w:p w:rsidR="00903AC5" w:rsidRDefault="00903AC5" w:rsidP="00903AC5">
      <w:pPr>
        <w:shd w:val="clear" w:color="auto" w:fill="FFFFFF"/>
        <w:ind w:firstLine="709"/>
      </w:pPr>
      <w:r>
        <w:rPr>
          <w:rFonts w:eastAsia="Times New Roman"/>
          <w:spacing w:val="-2"/>
          <w:sz w:val="28"/>
          <w:szCs w:val="28"/>
        </w:rPr>
        <w:t xml:space="preserve">Для получения государственной услуги услгополучатели предоставляют </w:t>
      </w:r>
      <w:r>
        <w:rPr>
          <w:rFonts w:eastAsia="Times New Roman"/>
          <w:sz w:val="28"/>
          <w:szCs w:val="28"/>
        </w:rPr>
        <w:t>ТДТС, согласно статьи 176 Кодекса Республики Казахстан «О таможенном регулировании в Республике Казахстан» от 26 декабря 2017 года (далее – Таможенный кодекс).</w:t>
      </w:r>
    </w:p>
    <w:p w:rsidR="00903AC5" w:rsidRDefault="00903AC5" w:rsidP="00903AC5">
      <w:pPr>
        <w:shd w:val="clear" w:color="auto" w:fill="FFFFFF"/>
        <w:ind w:firstLine="709"/>
      </w:pPr>
      <w:r>
        <w:rPr>
          <w:rFonts w:eastAsia="Times New Roman"/>
          <w:spacing w:val="-2"/>
          <w:sz w:val="28"/>
          <w:szCs w:val="28"/>
        </w:rPr>
        <w:t xml:space="preserve">Для идентификации личности услугополучателя предъявляется документ, </w:t>
      </w:r>
      <w:r>
        <w:rPr>
          <w:rFonts w:eastAsia="Times New Roman"/>
          <w:sz w:val="28"/>
          <w:szCs w:val="28"/>
        </w:rPr>
        <w:t>удостоверяющий личность.</w:t>
      </w:r>
    </w:p>
    <w:p w:rsidR="00903AC5" w:rsidRDefault="00903AC5" w:rsidP="00903AC5">
      <w:pPr>
        <w:shd w:val="clear" w:color="auto" w:fill="FFFFFF"/>
        <w:ind w:firstLine="709"/>
      </w:pPr>
      <w:r>
        <w:rPr>
          <w:rFonts w:eastAsia="Times New Roman"/>
          <w:sz w:val="28"/>
          <w:szCs w:val="28"/>
        </w:rPr>
        <w:t xml:space="preserve">При оказании государственной услуги услугополучатель предоставляет </w:t>
      </w:r>
      <w:r>
        <w:rPr>
          <w:rFonts w:eastAsia="Times New Roman"/>
          <w:spacing w:val="-1"/>
          <w:sz w:val="28"/>
          <w:szCs w:val="28"/>
        </w:rPr>
        <w:t xml:space="preserve">согласие на использование сведений, составляющих охраняемую законом тайну, </w:t>
      </w:r>
      <w:r>
        <w:rPr>
          <w:rFonts w:eastAsia="Times New Roman"/>
          <w:sz w:val="28"/>
          <w:szCs w:val="28"/>
        </w:rPr>
        <w:t>содержащихся в информационных системах, если иное не предусмотрено законами Республики Казахстан.</w:t>
      </w:r>
    </w:p>
    <w:p w:rsidR="00903AC5" w:rsidRDefault="00903AC5" w:rsidP="00903AC5">
      <w:pPr>
        <w:shd w:val="clear" w:color="auto" w:fill="FFFFFF"/>
        <w:ind w:right="557" w:firstLine="709"/>
      </w:pPr>
      <w:r>
        <w:rPr>
          <w:rFonts w:eastAsia="Times New Roman"/>
          <w:spacing w:val="-2"/>
          <w:sz w:val="28"/>
          <w:szCs w:val="28"/>
        </w:rPr>
        <w:t xml:space="preserve">Сведения о документах, удостоверяющих личность содержащихся в </w:t>
      </w:r>
      <w:r>
        <w:rPr>
          <w:rFonts w:eastAsia="Times New Roman"/>
          <w:sz w:val="28"/>
          <w:szCs w:val="28"/>
        </w:rPr>
        <w:t xml:space="preserve">государственных информационных системах, услугодатель получает из </w:t>
      </w:r>
      <w:r>
        <w:rPr>
          <w:rFonts w:eastAsia="Times New Roman"/>
          <w:spacing w:val="-2"/>
          <w:sz w:val="28"/>
          <w:szCs w:val="28"/>
        </w:rPr>
        <w:t xml:space="preserve">соответствующих государственных информационных систем посредством </w:t>
      </w:r>
      <w:r>
        <w:rPr>
          <w:rFonts w:eastAsia="Times New Roman"/>
          <w:sz w:val="28"/>
          <w:szCs w:val="28"/>
        </w:rPr>
        <w:lastRenderedPageBreak/>
        <w:t>портала в форме электронных документов, удостоверенных электронной цифровой подписью (далее – ЭЦП) уполномоченных должностных лиц.</w:t>
      </w:r>
    </w:p>
    <w:p w:rsidR="00903AC5" w:rsidRDefault="00903AC5" w:rsidP="00903AC5">
      <w:pPr>
        <w:shd w:val="clear" w:color="auto" w:fill="FFFFFF"/>
        <w:ind w:firstLine="709"/>
      </w:pPr>
      <w:r>
        <w:rPr>
          <w:rFonts w:eastAsia="Times New Roman"/>
          <w:spacing w:val="-1"/>
          <w:sz w:val="28"/>
          <w:szCs w:val="28"/>
        </w:rPr>
        <w:t xml:space="preserve">Истребование от услугополучателей документов и сведений, которые могут </w:t>
      </w:r>
      <w:r>
        <w:rPr>
          <w:rFonts w:eastAsia="Times New Roman"/>
          <w:sz w:val="28"/>
          <w:szCs w:val="28"/>
        </w:rPr>
        <w:t>быть получены из информационных систем, не допускается.</w:t>
      </w:r>
    </w:p>
    <w:p w:rsidR="00903AC5" w:rsidRDefault="00903AC5" w:rsidP="00903AC5">
      <w:pPr>
        <w:shd w:val="clear" w:color="auto" w:fill="FFFFFF"/>
        <w:ind w:firstLine="709"/>
      </w:pPr>
      <w:r>
        <w:rPr>
          <w:rFonts w:eastAsia="Times New Roman"/>
          <w:sz w:val="28"/>
          <w:szCs w:val="28"/>
        </w:rPr>
        <w:t xml:space="preserve">Подтверждением принятия услугополучателем документов является </w:t>
      </w:r>
      <w:r>
        <w:rPr>
          <w:rFonts w:eastAsia="Times New Roman"/>
          <w:spacing w:val="-1"/>
          <w:sz w:val="28"/>
          <w:szCs w:val="28"/>
        </w:rPr>
        <w:t xml:space="preserve">отметка на копии ТДТС, содержащая дату, время, подпись, фамилию и инициалы </w:t>
      </w:r>
      <w:r>
        <w:rPr>
          <w:rFonts w:eastAsia="Times New Roman"/>
          <w:sz w:val="28"/>
          <w:szCs w:val="28"/>
        </w:rPr>
        <w:t>лица, принявшего пакет документов.</w:t>
      </w:r>
    </w:p>
    <w:p w:rsidR="00903AC5" w:rsidRDefault="00903AC5" w:rsidP="00903AC5">
      <w:pPr>
        <w:shd w:val="clear" w:color="auto" w:fill="FFFFFF"/>
        <w:ind w:firstLine="709"/>
      </w:pPr>
      <w:r>
        <w:rPr>
          <w:rFonts w:eastAsia="Times New Roman"/>
          <w:sz w:val="28"/>
          <w:szCs w:val="28"/>
        </w:rPr>
        <w:t xml:space="preserve">Структурное подразделение услугодателя ответственное за прием документов в день поступления документов осуществляет прием, проверку </w:t>
      </w:r>
      <w:r>
        <w:rPr>
          <w:rFonts w:eastAsia="Times New Roman"/>
          <w:spacing w:val="-1"/>
          <w:sz w:val="28"/>
          <w:szCs w:val="28"/>
        </w:rPr>
        <w:t>представленных документов и регистрацию (при обращении услугополучателя</w:t>
      </w:r>
    </w:p>
    <w:p w:rsidR="00903AC5" w:rsidRDefault="00903AC5" w:rsidP="00903AC5">
      <w:pPr>
        <w:shd w:val="clear" w:color="auto" w:fill="FFFFFF"/>
      </w:pPr>
      <w:r>
        <w:rPr>
          <w:rFonts w:eastAsia="Times New Roman"/>
          <w:sz w:val="28"/>
          <w:szCs w:val="28"/>
        </w:rPr>
        <w:t xml:space="preserve">после окончания рабочего времени, в выходные и праздничные дни согласно Трудовому кодексу Республики Казахстан от 23 ноября 2015 года, прием </w:t>
      </w:r>
      <w:r>
        <w:rPr>
          <w:rFonts w:eastAsia="Times New Roman"/>
          <w:spacing w:val="-1"/>
          <w:sz w:val="28"/>
          <w:szCs w:val="28"/>
        </w:rPr>
        <w:t xml:space="preserve">заявлений и выдача результатов оказания государственной услуги осуществляется </w:t>
      </w:r>
      <w:r>
        <w:rPr>
          <w:rFonts w:eastAsia="Times New Roman"/>
          <w:sz w:val="28"/>
          <w:szCs w:val="28"/>
        </w:rPr>
        <w:t>следующим рабочим днем).</w:t>
      </w:r>
    </w:p>
    <w:p w:rsidR="00903AC5" w:rsidRDefault="00903AC5" w:rsidP="00903AC5">
      <w:pPr>
        <w:shd w:val="clear" w:color="auto" w:fill="FFFFFF"/>
        <w:ind w:firstLine="710"/>
      </w:pPr>
      <w:r>
        <w:rPr>
          <w:rFonts w:eastAsia="Times New Roman"/>
          <w:spacing w:val="-2"/>
          <w:sz w:val="28"/>
          <w:szCs w:val="28"/>
        </w:rPr>
        <w:t xml:space="preserve">В случаях представления услугополучателем неполного пакета документов </w:t>
      </w:r>
      <w:r>
        <w:rPr>
          <w:rFonts w:eastAsia="Times New Roman"/>
          <w:spacing w:val="-1"/>
          <w:sz w:val="28"/>
          <w:szCs w:val="28"/>
        </w:rPr>
        <w:t xml:space="preserve">согласно перечню, предусмотренному статьей 176 Таможенного кодекса, и (или) </w:t>
      </w:r>
      <w:r>
        <w:rPr>
          <w:rFonts w:eastAsia="Times New Roman"/>
          <w:sz w:val="28"/>
          <w:szCs w:val="28"/>
        </w:rPr>
        <w:t>документов с истекшим сроком действия, услугодатель отказывает в приеме ТДТС.</w:t>
      </w:r>
    </w:p>
    <w:p w:rsidR="00903AC5" w:rsidRDefault="00903AC5" w:rsidP="00903AC5">
      <w:pPr>
        <w:shd w:val="clear" w:color="auto" w:fill="FFFFFF"/>
        <w:ind w:firstLine="710"/>
      </w:pPr>
      <w:r>
        <w:rPr>
          <w:rFonts w:eastAsia="Times New Roman"/>
          <w:sz w:val="28"/>
          <w:szCs w:val="28"/>
        </w:rPr>
        <w:t xml:space="preserve">При установлении факта полноты представленных документов, </w:t>
      </w:r>
      <w:r>
        <w:rPr>
          <w:rFonts w:eastAsia="Times New Roman"/>
          <w:spacing w:val="-1"/>
          <w:sz w:val="28"/>
          <w:szCs w:val="28"/>
        </w:rPr>
        <w:t xml:space="preserve">ответственный работник завершает выпуск транспортных средств международной </w:t>
      </w:r>
      <w:r>
        <w:rPr>
          <w:rFonts w:eastAsia="Times New Roman"/>
          <w:sz w:val="28"/>
          <w:szCs w:val="28"/>
        </w:rPr>
        <w:t>перевозки в течение 4 (четырех) часов рабочего времени с момента регистрации ТДТС.</w:t>
      </w:r>
    </w:p>
    <w:p w:rsidR="00903AC5" w:rsidRDefault="00903AC5" w:rsidP="00903AC5">
      <w:pPr>
        <w:shd w:val="clear" w:color="auto" w:fill="FFFFFF"/>
        <w:ind w:firstLine="710"/>
      </w:pPr>
      <w:r>
        <w:rPr>
          <w:rFonts w:eastAsia="Times New Roman"/>
          <w:sz w:val="28"/>
          <w:szCs w:val="28"/>
        </w:rPr>
        <w:t xml:space="preserve">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w:t>
      </w:r>
      <w:r>
        <w:rPr>
          <w:rFonts w:eastAsia="Times New Roman"/>
          <w:spacing w:val="-1"/>
          <w:sz w:val="28"/>
          <w:szCs w:val="28"/>
        </w:rPr>
        <w:t xml:space="preserve">мониторинга оказания государственных услуг о стадии оказания государственной </w:t>
      </w:r>
      <w:r>
        <w:rPr>
          <w:rFonts w:eastAsia="Times New Roman"/>
          <w:sz w:val="28"/>
          <w:szCs w:val="28"/>
        </w:rPr>
        <w:t>услуги» (зарегистрирован в Реестре государственной регистрации нормативных правовых актов под № 8555).</w:t>
      </w:r>
    </w:p>
    <w:p w:rsidR="00903AC5" w:rsidRDefault="00903AC5" w:rsidP="00903AC5">
      <w:pPr>
        <w:shd w:val="clear" w:color="auto" w:fill="FFFFFF"/>
        <w:ind w:firstLine="710"/>
      </w:pPr>
      <w:r>
        <w:rPr>
          <w:rFonts w:eastAsia="Times New Roman"/>
          <w:spacing w:val="-1"/>
          <w:sz w:val="28"/>
          <w:szCs w:val="28"/>
        </w:rPr>
        <w:t xml:space="preserve">При обращении к услугодателю результат оказания государственной услуги </w:t>
      </w:r>
      <w:r>
        <w:rPr>
          <w:rFonts w:eastAsia="Times New Roman"/>
          <w:sz w:val="28"/>
          <w:szCs w:val="28"/>
        </w:rPr>
        <w:t xml:space="preserve">или мотивированный ответ об отказе в оказании государственной услуги в </w:t>
      </w:r>
      <w:r>
        <w:rPr>
          <w:rFonts w:eastAsia="Times New Roman"/>
          <w:spacing w:val="-1"/>
          <w:sz w:val="28"/>
          <w:szCs w:val="28"/>
        </w:rPr>
        <w:t xml:space="preserve">случаях и по основаниям, указанным в пункте 3 статьи 182 Таможенного кодекса </w:t>
      </w:r>
      <w:r>
        <w:rPr>
          <w:rFonts w:eastAsia="Times New Roman"/>
          <w:sz w:val="28"/>
          <w:szCs w:val="28"/>
        </w:rPr>
        <w:t>выдается на бумажном носителе.</w:t>
      </w:r>
    </w:p>
    <w:p w:rsidR="00903AC5" w:rsidRDefault="00903AC5" w:rsidP="00903AC5">
      <w:pPr>
        <w:shd w:val="clear" w:color="auto" w:fill="FFFFFF"/>
        <w:ind w:left="768" w:right="557"/>
      </w:pPr>
      <w:r>
        <w:rPr>
          <w:rFonts w:eastAsia="Times New Roman"/>
          <w:b/>
          <w:bCs/>
          <w:spacing w:val="-2"/>
          <w:sz w:val="28"/>
          <w:szCs w:val="28"/>
        </w:rPr>
        <w:t>Глава 3. Порядок обжалования решений, действий (бездействия) услугодателей и (или) их должностных лиц по вопросам оказания</w:t>
      </w:r>
    </w:p>
    <w:p w:rsidR="00903AC5" w:rsidRDefault="00903AC5" w:rsidP="00903AC5">
      <w:pPr>
        <w:shd w:val="clear" w:color="auto" w:fill="FFFFFF"/>
        <w:ind w:left="82"/>
        <w:jc w:val="center"/>
      </w:pPr>
      <w:r>
        <w:rPr>
          <w:rFonts w:eastAsia="Times New Roman"/>
          <w:b/>
          <w:bCs/>
          <w:sz w:val="28"/>
          <w:szCs w:val="28"/>
        </w:rPr>
        <w:t>государственных услуг</w:t>
      </w:r>
    </w:p>
    <w:p w:rsidR="00903AC5" w:rsidRDefault="00903AC5" w:rsidP="00903AC5">
      <w:pPr>
        <w:shd w:val="clear" w:color="auto" w:fill="FFFFFF"/>
        <w:ind w:firstLine="710"/>
      </w:pPr>
      <w:r>
        <w:rPr>
          <w:spacing w:val="-1"/>
          <w:sz w:val="28"/>
          <w:szCs w:val="28"/>
        </w:rPr>
        <w:t xml:space="preserve">4. </w:t>
      </w:r>
      <w:r>
        <w:rPr>
          <w:rFonts w:eastAsia="Times New Roman"/>
          <w:spacing w:val="-1"/>
          <w:sz w:val="28"/>
          <w:szCs w:val="28"/>
        </w:rPr>
        <w:t xml:space="preserve">В случаях несогласия с результатами оказания государственной услуги </w:t>
      </w:r>
      <w:r>
        <w:rPr>
          <w:rFonts w:eastAsia="Times New Roman"/>
          <w:sz w:val="28"/>
          <w:szCs w:val="28"/>
        </w:rPr>
        <w:t>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903AC5" w:rsidRDefault="00903AC5" w:rsidP="00903AC5">
      <w:pPr>
        <w:shd w:val="clear" w:color="auto" w:fill="FFFFFF"/>
        <w:ind w:left="710"/>
      </w:pPr>
      <w:r>
        <w:rPr>
          <w:rFonts w:eastAsia="Times New Roman"/>
          <w:sz w:val="28"/>
          <w:szCs w:val="28"/>
        </w:rPr>
        <w:t>на имя руководителя услугодателя;</w:t>
      </w:r>
    </w:p>
    <w:p w:rsidR="00903AC5" w:rsidRDefault="00903AC5" w:rsidP="00903AC5">
      <w:pPr>
        <w:shd w:val="clear" w:color="auto" w:fill="FFFFFF"/>
        <w:ind w:firstLine="710"/>
      </w:pPr>
      <w:r>
        <w:rPr>
          <w:rFonts w:eastAsia="Times New Roman"/>
          <w:sz w:val="28"/>
          <w:szCs w:val="28"/>
        </w:rPr>
        <w:t xml:space="preserve">на имя руководителя уполномоченного органа осуществляющего </w:t>
      </w:r>
      <w:r>
        <w:rPr>
          <w:rFonts w:eastAsia="Times New Roman"/>
          <w:spacing w:val="-1"/>
          <w:sz w:val="28"/>
          <w:szCs w:val="28"/>
        </w:rPr>
        <w:t>руководство в сфере обеспечения поступлений налогов и платежей в бюджет;</w:t>
      </w:r>
    </w:p>
    <w:p w:rsidR="00903AC5" w:rsidRDefault="00903AC5" w:rsidP="00903AC5">
      <w:pPr>
        <w:shd w:val="clear" w:color="auto" w:fill="FFFFFF"/>
        <w:ind w:right="557" w:firstLine="710"/>
      </w:pPr>
      <w:r>
        <w:rPr>
          <w:rFonts w:eastAsia="Times New Roman"/>
          <w:spacing w:val="-2"/>
          <w:sz w:val="28"/>
          <w:szCs w:val="28"/>
        </w:rPr>
        <w:t xml:space="preserve">в уполномоченный орган по оценке и контролю за качеством оказания </w:t>
      </w:r>
      <w:r>
        <w:rPr>
          <w:rFonts w:eastAsia="Times New Roman"/>
          <w:sz w:val="28"/>
          <w:szCs w:val="28"/>
        </w:rPr>
        <w:t>государственных услуг.</w:t>
      </w:r>
    </w:p>
    <w:p w:rsidR="00903AC5" w:rsidRDefault="00903AC5" w:rsidP="00903AC5">
      <w:pPr>
        <w:shd w:val="clear" w:color="auto" w:fill="FFFFFF"/>
        <w:ind w:firstLine="710"/>
      </w:pPr>
      <w:r>
        <w:rPr>
          <w:rFonts w:eastAsia="Times New Roman"/>
          <w:sz w:val="28"/>
          <w:szCs w:val="28"/>
        </w:rPr>
        <w:t xml:space="preserve">Жалоба услугополучателя, поступившая в адрес услугодателя, </w:t>
      </w:r>
      <w:r>
        <w:rPr>
          <w:rFonts w:eastAsia="Times New Roman"/>
          <w:spacing w:val="-1"/>
          <w:sz w:val="28"/>
          <w:szCs w:val="28"/>
        </w:rPr>
        <w:t xml:space="preserve">непосредственно оказывающих государственные услуги, подлежит рассмотрению </w:t>
      </w:r>
      <w:r>
        <w:rPr>
          <w:rFonts w:eastAsia="Times New Roman"/>
          <w:sz w:val="28"/>
          <w:szCs w:val="28"/>
        </w:rPr>
        <w:t xml:space="preserve">в соответствии с пунктом 2 статьи 25 Закона в течение 5 (пяти) рабочих дней со </w:t>
      </w:r>
      <w:r>
        <w:rPr>
          <w:rFonts w:eastAsia="Times New Roman"/>
          <w:sz w:val="28"/>
          <w:szCs w:val="28"/>
        </w:rPr>
        <w:lastRenderedPageBreak/>
        <w:t>дня ее регистрации.</w:t>
      </w:r>
    </w:p>
    <w:p w:rsidR="00903AC5" w:rsidRDefault="00903AC5" w:rsidP="00903AC5">
      <w:pPr>
        <w:shd w:val="clear" w:color="auto" w:fill="FFFFFF"/>
        <w:ind w:right="302" w:firstLine="710"/>
        <w:jc w:val="both"/>
      </w:pPr>
      <w:r>
        <w:rPr>
          <w:rFonts w:eastAsia="Times New Roman"/>
          <w:spacing w:val="-2"/>
          <w:sz w:val="28"/>
          <w:szCs w:val="28"/>
        </w:rPr>
        <w:t xml:space="preserve">Жалоба услугополучателя, поступившая в адрес уполномоченного органа </w:t>
      </w:r>
      <w:r>
        <w:rPr>
          <w:rFonts w:eastAsia="Times New Roman"/>
          <w:spacing w:val="-1"/>
          <w:sz w:val="28"/>
          <w:szCs w:val="28"/>
        </w:rPr>
        <w:t xml:space="preserve">по оценке и контролю за качеством оказания государственных услуг, подлежит </w:t>
      </w:r>
      <w:r>
        <w:rPr>
          <w:rFonts w:eastAsia="Times New Roman"/>
          <w:sz w:val="28"/>
          <w:szCs w:val="28"/>
        </w:rPr>
        <w:t>рассмотрению в течение 15 (пятнадцати) рабочих дней со дня ее регистрации.</w:t>
      </w:r>
    </w:p>
    <w:p w:rsidR="00903AC5" w:rsidRDefault="00903AC5" w:rsidP="00903AC5">
      <w:pPr>
        <w:shd w:val="clear" w:color="auto" w:fill="FFFFFF"/>
        <w:ind w:firstLine="710"/>
      </w:pPr>
      <w:r>
        <w:rPr>
          <w:spacing w:val="-1"/>
          <w:sz w:val="28"/>
          <w:szCs w:val="28"/>
        </w:rPr>
        <w:t xml:space="preserve">5. </w:t>
      </w:r>
      <w:r>
        <w:rPr>
          <w:rFonts w:eastAsia="Times New Roman"/>
          <w:spacing w:val="-1"/>
          <w:sz w:val="28"/>
          <w:szCs w:val="28"/>
        </w:rPr>
        <w:t xml:space="preserve">В случаях несогласия с результатами оказания государственной услуги </w:t>
      </w:r>
      <w:r>
        <w:rPr>
          <w:rFonts w:eastAsia="Times New Roman"/>
          <w:sz w:val="28"/>
          <w:szCs w:val="28"/>
        </w:rPr>
        <w:t>услугополучатель в соответствии с подпунктом 6) пункта 1 статьи 4 Закона обращается в суд.</w:t>
      </w:r>
    </w:p>
    <w:p w:rsidR="00903AC5" w:rsidRDefault="00903AC5" w:rsidP="00903AC5">
      <w:pPr>
        <w:ind w:firstLine="720"/>
      </w:pPr>
    </w:p>
    <w:p w:rsidR="00381460" w:rsidRPr="00903AC5" w:rsidRDefault="00903AC5" w:rsidP="00903AC5">
      <w:pPr>
        <w:tabs>
          <w:tab w:val="left" w:pos="795"/>
        </w:tabs>
        <w:sectPr w:rsidR="00381460" w:rsidRPr="00903AC5" w:rsidSect="00903AC5">
          <w:pgSz w:w="11909" w:h="16834"/>
          <w:pgMar w:top="284" w:right="813" w:bottom="360" w:left="1251" w:header="720" w:footer="720" w:gutter="0"/>
          <w:cols w:space="60"/>
          <w:noEndnote/>
        </w:sectPr>
      </w:pPr>
      <w:r>
        <w:tab/>
      </w:r>
    </w:p>
    <w:p w:rsidR="00381460" w:rsidRPr="00903AC5" w:rsidRDefault="00381460" w:rsidP="00903AC5">
      <w:pPr>
        <w:shd w:val="clear" w:color="auto" w:fill="FFFFFF"/>
        <w:jc w:val="both"/>
        <w:rPr>
          <w:sz w:val="18"/>
          <w:szCs w:val="18"/>
        </w:rPr>
        <w:sectPr w:rsidR="00381460" w:rsidRPr="00903AC5" w:rsidSect="00903AC5">
          <w:pgSz w:w="11909" w:h="16834"/>
          <w:pgMar w:top="142" w:right="804" w:bottom="360" w:left="1285" w:header="720" w:footer="720" w:gutter="0"/>
          <w:cols w:num="4" w:space="720" w:equalWidth="0">
            <w:col w:w="1334" w:space="432"/>
            <w:col w:w="5193" w:space="586"/>
            <w:col w:w="1190" w:space="365"/>
            <w:col w:w="720"/>
          </w:cols>
          <w:noEndnote/>
        </w:sectPr>
      </w:pPr>
    </w:p>
    <w:p w:rsidR="00381460" w:rsidRPr="00903AC5" w:rsidRDefault="00381460" w:rsidP="00903AC5">
      <w:pPr>
        <w:shd w:val="clear" w:color="auto" w:fill="FFFFFF"/>
        <w:ind w:left="3984"/>
        <w:jc w:val="center"/>
        <w:rPr>
          <w:sz w:val="18"/>
          <w:szCs w:val="18"/>
        </w:rPr>
      </w:pPr>
      <w:r w:rsidRPr="00903AC5">
        <w:rPr>
          <w:rFonts w:eastAsia="Times New Roman"/>
          <w:sz w:val="18"/>
          <w:szCs w:val="18"/>
        </w:rPr>
        <w:t>Приложение</w:t>
      </w:r>
    </w:p>
    <w:p w:rsidR="00381460" w:rsidRPr="00903AC5" w:rsidRDefault="00381460" w:rsidP="00903AC5">
      <w:pPr>
        <w:shd w:val="clear" w:color="auto" w:fill="FFFFFF"/>
        <w:ind w:left="3984"/>
        <w:jc w:val="center"/>
        <w:rPr>
          <w:sz w:val="18"/>
          <w:szCs w:val="18"/>
        </w:rPr>
      </w:pPr>
      <w:r w:rsidRPr="00903AC5">
        <w:rPr>
          <w:rFonts w:eastAsia="Times New Roman"/>
          <w:sz w:val="18"/>
          <w:szCs w:val="18"/>
        </w:rPr>
        <w:t>к Правилам оказания</w:t>
      </w:r>
    </w:p>
    <w:p w:rsidR="00381460" w:rsidRPr="00903AC5" w:rsidRDefault="00381460" w:rsidP="00903AC5">
      <w:pPr>
        <w:shd w:val="clear" w:color="auto" w:fill="FFFFFF"/>
        <w:ind w:left="3984"/>
        <w:jc w:val="center"/>
        <w:rPr>
          <w:sz w:val="18"/>
          <w:szCs w:val="18"/>
        </w:rPr>
      </w:pPr>
      <w:r w:rsidRPr="00903AC5">
        <w:rPr>
          <w:rFonts w:eastAsia="Times New Roman"/>
          <w:spacing w:val="-2"/>
          <w:sz w:val="18"/>
          <w:szCs w:val="18"/>
        </w:rPr>
        <w:t>государственной услуги «Прием</w:t>
      </w:r>
    </w:p>
    <w:p w:rsidR="00381460" w:rsidRPr="00903AC5" w:rsidRDefault="00381460" w:rsidP="00903AC5">
      <w:pPr>
        <w:shd w:val="clear" w:color="auto" w:fill="FFFFFF"/>
        <w:ind w:left="3984"/>
        <w:jc w:val="center"/>
        <w:rPr>
          <w:sz w:val="18"/>
          <w:szCs w:val="18"/>
        </w:rPr>
      </w:pPr>
      <w:r w:rsidRPr="00903AC5">
        <w:rPr>
          <w:rFonts w:eastAsia="Times New Roman"/>
          <w:sz w:val="18"/>
          <w:szCs w:val="18"/>
        </w:rPr>
        <w:t>таможенной декларации на</w:t>
      </w:r>
    </w:p>
    <w:p w:rsidR="00381460" w:rsidRPr="00903AC5" w:rsidRDefault="00381460" w:rsidP="00903AC5">
      <w:pPr>
        <w:shd w:val="clear" w:color="auto" w:fill="FFFFFF"/>
        <w:ind w:left="3984"/>
        <w:jc w:val="center"/>
        <w:rPr>
          <w:sz w:val="18"/>
          <w:szCs w:val="18"/>
        </w:rPr>
      </w:pPr>
      <w:r w:rsidRPr="00903AC5">
        <w:rPr>
          <w:rFonts w:eastAsia="Times New Roman"/>
          <w:sz w:val="18"/>
          <w:szCs w:val="18"/>
        </w:rPr>
        <w:t>транспортное средство»</w:t>
      </w:r>
    </w:p>
    <w:p w:rsidR="00381460" w:rsidRDefault="00381460">
      <w:pPr>
        <w:spacing w:after="197" w:line="1" w:lineRule="exact"/>
        <w:rPr>
          <w:rFonts w:ascii="Arial" w:hAnsi="Arial" w:cs="Arial"/>
          <w:sz w:val="2"/>
          <w:szCs w:val="2"/>
        </w:rPr>
      </w:pPr>
    </w:p>
    <w:tbl>
      <w:tblPr>
        <w:tblW w:w="10178" w:type="dxa"/>
        <w:tblInd w:w="-150" w:type="dxa"/>
        <w:tblLayout w:type="fixed"/>
        <w:tblCellMar>
          <w:left w:w="40" w:type="dxa"/>
          <w:right w:w="40" w:type="dxa"/>
        </w:tblCellMar>
        <w:tblLook w:val="0000" w:firstRow="0" w:lastRow="0" w:firstColumn="0" w:lastColumn="0" w:noHBand="0" w:noVBand="0"/>
      </w:tblPr>
      <w:tblGrid>
        <w:gridCol w:w="190"/>
        <w:gridCol w:w="236"/>
        <w:gridCol w:w="196"/>
        <w:gridCol w:w="1982"/>
        <w:gridCol w:w="7574"/>
      </w:tblGrid>
      <w:tr w:rsidR="00381460" w:rsidTr="00903AC5">
        <w:trPr>
          <w:trHeight w:hRule="exact" w:val="322"/>
        </w:trPr>
        <w:tc>
          <w:tcPr>
            <w:tcW w:w="10178" w:type="dxa"/>
            <w:gridSpan w:val="5"/>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421"/>
            </w:pPr>
            <w:r>
              <w:rPr>
                <w:rFonts w:eastAsia="Times New Roman"/>
                <w:sz w:val="16"/>
                <w:szCs w:val="16"/>
              </w:rPr>
              <w:t>Стандарт государственной услуги «Прием таможенной декларации на транспортное средство»</w:t>
            </w:r>
          </w:p>
        </w:tc>
      </w:tr>
      <w:tr w:rsidR="00381460" w:rsidTr="00903AC5">
        <w:trPr>
          <w:trHeight w:hRule="exact" w:val="542"/>
        </w:trPr>
        <w:tc>
          <w:tcPr>
            <w:tcW w:w="426" w:type="dxa"/>
            <w:gridSpan w:val="2"/>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1</w:t>
            </w:r>
          </w:p>
        </w:tc>
        <w:tc>
          <w:tcPr>
            <w:tcW w:w="2178" w:type="dxa"/>
            <w:gridSpan w:val="2"/>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96"/>
            </w:pPr>
            <w:r>
              <w:rPr>
                <w:rFonts w:eastAsia="Times New Roman"/>
                <w:sz w:val="16"/>
                <w:szCs w:val="16"/>
              </w:rPr>
              <w:t>Наименование услуго-дателя</w:t>
            </w:r>
          </w:p>
        </w:tc>
        <w:tc>
          <w:tcPr>
            <w:tcW w:w="757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82"/>
            </w:pPr>
            <w:r>
              <w:rPr>
                <w:rFonts w:eastAsia="Times New Roman"/>
                <w:sz w:val="16"/>
                <w:szCs w:val="16"/>
              </w:rPr>
              <w:t>Территориальные органы Комитета государственных доходов Министерства финансов Республики Казахстан по областям, городам Нур-Султану, Алматы и Шымкенту</w:t>
            </w:r>
          </w:p>
        </w:tc>
      </w:tr>
      <w:tr w:rsidR="00381460" w:rsidTr="00903AC5">
        <w:trPr>
          <w:trHeight w:hRule="exact" w:val="1676"/>
        </w:trPr>
        <w:tc>
          <w:tcPr>
            <w:tcW w:w="426" w:type="dxa"/>
            <w:gridSpan w:val="2"/>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2</w:t>
            </w:r>
          </w:p>
        </w:tc>
        <w:tc>
          <w:tcPr>
            <w:tcW w:w="2178" w:type="dxa"/>
            <w:gridSpan w:val="2"/>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0" w:right="106"/>
            </w:pPr>
            <w:r>
              <w:rPr>
                <w:rFonts w:eastAsia="Times New Roman"/>
                <w:sz w:val="16"/>
                <w:szCs w:val="16"/>
              </w:rPr>
              <w:t>Способы предоставле</w:t>
            </w:r>
            <w:r>
              <w:rPr>
                <w:rFonts w:eastAsia="Times New Roman"/>
                <w:sz w:val="16"/>
                <w:szCs w:val="16"/>
              </w:rPr>
              <w:softHyphen/>
              <w:t>ния государственной услуги</w:t>
            </w:r>
          </w:p>
        </w:tc>
        <w:tc>
          <w:tcPr>
            <w:tcW w:w="757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0" w:right="43"/>
            </w:pPr>
            <w:r>
              <w:rPr>
                <w:rFonts w:eastAsia="Times New Roman"/>
                <w:sz w:val="16"/>
                <w:szCs w:val="16"/>
              </w:rPr>
              <w:t>Прием таможенной декларации на транспортное средство (далее – ТДТС) за исключением железно</w:t>
            </w:r>
            <w:r>
              <w:rPr>
                <w:rFonts w:eastAsia="Times New Roman"/>
                <w:sz w:val="16"/>
                <w:szCs w:val="16"/>
              </w:rPr>
              <w:softHyphen/>
              <w:t>дорожных транспортных средств международной перевозки и (или) перевозимых на железнодо</w:t>
            </w:r>
            <w:r>
              <w:rPr>
                <w:rFonts w:eastAsia="Times New Roman"/>
                <w:sz w:val="16"/>
                <w:szCs w:val="16"/>
              </w:rPr>
              <w:softHyphen/>
              <w:t>рожных транспортных средствах контейнеров, воздушных и морских транспортных средствах, а также случая применения в качестве декларации на товары транспортных (перевозочных), коммер</w:t>
            </w:r>
            <w:r>
              <w:rPr>
                <w:rFonts w:eastAsia="Times New Roman"/>
                <w:sz w:val="16"/>
                <w:szCs w:val="16"/>
              </w:rPr>
              <w:softHyphen/>
              <w:t>ческих и (или) иных документов, и выдача результата оказания государственной услуги перевозки осуществляются услугодателем путем подачи бумажного носителя ТДТС должностному лицу орга</w:t>
            </w:r>
            <w:r>
              <w:rPr>
                <w:rFonts w:eastAsia="Times New Roman"/>
                <w:sz w:val="16"/>
                <w:szCs w:val="16"/>
              </w:rPr>
              <w:softHyphen/>
              <w:t>на государственных доходов, уполномоченному совершать таможенные операции, связанные с вы</w:t>
            </w:r>
            <w:r>
              <w:rPr>
                <w:rFonts w:eastAsia="Times New Roman"/>
                <w:sz w:val="16"/>
                <w:szCs w:val="16"/>
              </w:rPr>
              <w:softHyphen/>
              <w:t>пуском ТДТС.</w:t>
            </w:r>
          </w:p>
        </w:tc>
      </w:tr>
      <w:tr w:rsidR="00381460" w:rsidTr="00903AC5">
        <w:trPr>
          <w:trHeight w:hRule="exact" w:val="1430"/>
        </w:trPr>
        <w:tc>
          <w:tcPr>
            <w:tcW w:w="426" w:type="dxa"/>
            <w:gridSpan w:val="2"/>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3</w:t>
            </w:r>
          </w:p>
        </w:tc>
        <w:tc>
          <w:tcPr>
            <w:tcW w:w="2178" w:type="dxa"/>
            <w:gridSpan w:val="2"/>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182"/>
            </w:pPr>
            <w:r>
              <w:rPr>
                <w:rFonts w:eastAsia="Times New Roman"/>
                <w:sz w:val="16"/>
                <w:szCs w:val="16"/>
              </w:rPr>
              <w:t>Сроки оказания госу</w:t>
            </w:r>
            <w:r>
              <w:rPr>
                <w:rFonts w:eastAsia="Times New Roman"/>
                <w:sz w:val="16"/>
                <w:szCs w:val="16"/>
              </w:rPr>
              <w:softHyphen/>
              <w:t>дарственной услуги</w:t>
            </w:r>
          </w:p>
        </w:tc>
        <w:tc>
          <w:tcPr>
            <w:tcW w:w="757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spacing w:line="230" w:lineRule="exact"/>
              <w:ind w:left="10" w:right="72"/>
            </w:pPr>
            <w:r>
              <w:rPr>
                <w:sz w:val="16"/>
                <w:szCs w:val="16"/>
              </w:rPr>
              <w:t>1)</w:t>
            </w:r>
            <w:r>
              <w:tab/>
            </w:r>
            <w:r>
              <w:rPr>
                <w:rFonts w:eastAsia="Times New Roman"/>
                <w:sz w:val="16"/>
                <w:szCs w:val="16"/>
              </w:rPr>
              <w:t>выпуск</w:t>
            </w:r>
            <w:r>
              <w:rPr>
                <w:rFonts w:eastAsia="Times New Roman"/>
              </w:rPr>
              <w:t xml:space="preserve"> </w:t>
            </w:r>
            <w:r>
              <w:rPr>
                <w:rFonts w:eastAsia="Times New Roman"/>
                <w:sz w:val="16"/>
                <w:szCs w:val="16"/>
              </w:rPr>
              <w:t>транспортных</w:t>
            </w:r>
            <w:r>
              <w:rPr>
                <w:rFonts w:eastAsia="Times New Roman"/>
              </w:rPr>
              <w:t xml:space="preserve"> </w:t>
            </w:r>
            <w:r>
              <w:rPr>
                <w:rFonts w:eastAsia="Times New Roman"/>
                <w:sz w:val="16"/>
                <w:szCs w:val="16"/>
              </w:rPr>
              <w:t>средств</w:t>
            </w:r>
            <w:r>
              <w:rPr>
                <w:rFonts w:eastAsia="Times New Roman"/>
              </w:rPr>
              <w:t xml:space="preserve"> </w:t>
            </w:r>
            <w:r>
              <w:rPr>
                <w:rFonts w:eastAsia="Times New Roman"/>
                <w:sz w:val="16"/>
                <w:szCs w:val="16"/>
              </w:rPr>
              <w:t>международной</w:t>
            </w:r>
            <w:r>
              <w:rPr>
                <w:rFonts w:eastAsia="Times New Roman"/>
              </w:rPr>
              <w:t xml:space="preserve"> </w:t>
            </w:r>
            <w:r>
              <w:rPr>
                <w:rFonts w:eastAsia="Times New Roman"/>
                <w:sz w:val="16"/>
                <w:szCs w:val="16"/>
              </w:rPr>
              <w:t>перевозки</w:t>
            </w:r>
            <w:r>
              <w:rPr>
                <w:rFonts w:eastAsia="Times New Roman"/>
              </w:rPr>
              <w:t xml:space="preserve"> </w:t>
            </w:r>
            <w:r>
              <w:rPr>
                <w:rFonts w:eastAsia="Times New Roman"/>
                <w:sz w:val="16"/>
                <w:szCs w:val="16"/>
              </w:rPr>
              <w:t>должен</w:t>
            </w:r>
            <w:r>
              <w:rPr>
                <w:rFonts w:eastAsia="Times New Roman"/>
              </w:rPr>
              <w:t xml:space="preserve"> </w:t>
            </w:r>
            <w:r>
              <w:rPr>
                <w:rFonts w:eastAsia="Times New Roman"/>
                <w:sz w:val="16"/>
                <w:szCs w:val="16"/>
              </w:rPr>
              <w:t>быть</w:t>
            </w:r>
            <w:r>
              <w:rPr>
                <w:rFonts w:eastAsia="Times New Roman"/>
              </w:rPr>
              <w:t xml:space="preserve"> </w:t>
            </w:r>
            <w:r>
              <w:rPr>
                <w:rFonts w:eastAsia="Times New Roman"/>
                <w:sz w:val="16"/>
                <w:szCs w:val="16"/>
              </w:rPr>
              <w:t>завершен</w:t>
            </w:r>
            <w:r>
              <w:rPr>
                <w:rFonts w:eastAsia="Times New Roman"/>
              </w:rPr>
              <w:t xml:space="preserve"> </w:t>
            </w:r>
            <w:r>
              <w:rPr>
                <w:rFonts w:eastAsia="Times New Roman"/>
                <w:sz w:val="16"/>
                <w:szCs w:val="16"/>
              </w:rPr>
              <w:t>услугодателем</w:t>
            </w:r>
            <w:r>
              <w:rPr>
                <w:rFonts w:eastAsia="Times New Roman"/>
                <w:sz w:val="16"/>
                <w:szCs w:val="16"/>
              </w:rPr>
              <w:br/>
              <w:t>в течение 4 (четырех) часов рабочего времени с момента регистрации ТДТС.</w:t>
            </w:r>
          </w:p>
          <w:p w:rsidR="00381460" w:rsidRDefault="00381460">
            <w:pPr>
              <w:shd w:val="clear" w:color="auto" w:fill="FFFFFF"/>
              <w:tabs>
                <w:tab w:val="left" w:pos="312"/>
              </w:tabs>
              <w:spacing w:line="230" w:lineRule="exact"/>
              <w:ind w:left="10" w:right="72"/>
            </w:pPr>
            <w:r>
              <w:rPr>
                <w:sz w:val="16"/>
                <w:szCs w:val="16"/>
              </w:rPr>
              <w:t>2)</w:t>
            </w:r>
            <w:r>
              <w:tab/>
            </w:r>
            <w:r>
              <w:rPr>
                <w:rFonts w:eastAsia="Times New Roman"/>
                <w:sz w:val="16"/>
                <w:szCs w:val="16"/>
              </w:rPr>
              <w:t>максимально</w:t>
            </w:r>
            <w:r>
              <w:rPr>
                <w:rFonts w:eastAsia="Times New Roman"/>
              </w:rPr>
              <w:t xml:space="preserve"> </w:t>
            </w:r>
            <w:r>
              <w:rPr>
                <w:rFonts w:eastAsia="Times New Roman"/>
                <w:sz w:val="16"/>
                <w:szCs w:val="16"/>
              </w:rPr>
              <w:t>допустимое</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ожидания</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сдачи</w:t>
            </w:r>
            <w:r>
              <w:rPr>
                <w:rFonts w:eastAsia="Times New Roman"/>
              </w:rPr>
              <w:t xml:space="preserve"> </w:t>
            </w:r>
            <w:r>
              <w:rPr>
                <w:rFonts w:eastAsia="Times New Roman"/>
                <w:sz w:val="16"/>
                <w:szCs w:val="16"/>
              </w:rPr>
              <w:t>пакета</w:t>
            </w:r>
            <w:r>
              <w:rPr>
                <w:rFonts w:eastAsia="Times New Roman"/>
              </w:rPr>
              <w:t xml:space="preserve"> </w:t>
            </w:r>
            <w:r>
              <w:rPr>
                <w:rFonts w:eastAsia="Times New Roman"/>
                <w:sz w:val="16"/>
                <w:szCs w:val="16"/>
              </w:rPr>
              <w:t>документов</w:t>
            </w:r>
            <w:r>
              <w:rPr>
                <w:rFonts w:eastAsia="Times New Roman"/>
              </w:rPr>
              <w:t xml:space="preserve"> </w:t>
            </w:r>
            <w:r>
              <w:rPr>
                <w:rFonts w:eastAsia="Times New Roman"/>
                <w:sz w:val="16"/>
                <w:szCs w:val="16"/>
              </w:rPr>
              <w:t>услугополучателем</w:t>
            </w:r>
            <w:r>
              <w:rPr>
                <w:rFonts w:eastAsia="Times New Roman"/>
                <w:sz w:val="16"/>
                <w:szCs w:val="16"/>
              </w:rPr>
              <w:br/>
              <w:t>услугодателю – 20 (двадцать) минут;</w:t>
            </w:r>
          </w:p>
          <w:p w:rsidR="00381460" w:rsidRDefault="00381460">
            <w:pPr>
              <w:shd w:val="clear" w:color="auto" w:fill="FFFFFF"/>
              <w:tabs>
                <w:tab w:val="left" w:pos="312"/>
              </w:tabs>
              <w:spacing w:line="230" w:lineRule="exact"/>
              <w:ind w:left="10" w:right="72"/>
            </w:pPr>
            <w:r>
              <w:rPr>
                <w:sz w:val="16"/>
                <w:szCs w:val="16"/>
              </w:rPr>
              <w:t>3)</w:t>
            </w:r>
            <w:r>
              <w:tab/>
            </w:r>
            <w:r>
              <w:rPr>
                <w:rFonts w:eastAsia="Times New Roman"/>
                <w:sz w:val="16"/>
                <w:szCs w:val="16"/>
              </w:rPr>
              <w:t>максимально</w:t>
            </w:r>
            <w:r>
              <w:rPr>
                <w:rFonts w:eastAsia="Times New Roman"/>
              </w:rPr>
              <w:t xml:space="preserve"> </w:t>
            </w:r>
            <w:r>
              <w:rPr>
                <w:rFonts w:eastAsia="Times New Roman"/>
                <w:sz w:val="16"/>
                <w:szCs w:val="16"/>
              </w:rPr>
              <w:t>допустимое</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обслуживания</w:t>
            </w:r>
            <w:r>
              <w:rPr>
                <w:rFonts w:eastAsia="Times New Roman"/>
              </w:rPr>
              <w:t xml:space="preserve"> </w:t>
            </w:r>
            <w:r>
              <w:rPr>
                <w:rFonts w:eastAsia="Times New Roman"/>
                <w:sz w:val="16"/>
                <w:szCs w:val="16"/>
              </w:rPr>
              <w:t>услугополучателя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Государственной</w:t>
            </w:r>
            <w:r>
              <w:rPr>
                <w:rFonts w:eastAsia="Times New Roman"/>
              </w:rPr>
              <w:t xml:space="preserve"> </w:t>
            </w:r>
            <w:r>
              <w:rPr>
                <w:rFonts w:eastAsia="Times New Roman"/>
                <w:sz w:val="16"/>
                <w:szCs w:val="16"/>
              </w:rPr>
              <w:t>корпорации</w:t>
            </w:r>
            <w:r>
              <w:rPr>
                <w:rFonts w:eastAsia="Times New Roman"/>
                <w:sz w:val="16"/>
                <w:szCs w:val="16"/>
              </w:rPr>
              <w:br/>
              <w:t>– 20 (двадцать) минут.</w:t>
            </w:r>
          </w:p>
        </w:tc>
      </w:tr>
      <w:tr w:rsidR="00381460" w:rsidTr="00903AC5">
        <w:trPr>
          <w:trHeight w:hRule="exact" w:val="274"/>
        </w:trPr>
        <w:tc>
          <w:tcPr>
            <w:tcW w:w="426" w:type="dxa"/>
            <w:gridSpan w:val="2"/>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4</w:t>
            </w:r>
          </w:p>
        </w:tc>
        <w:tc>
          <w:tcPr>
            <w:tcW w:w="2178" w:type="dxa"/>
            <w:gridSpan w:val="2"/>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903AC5">
            <w:pPr>
              <w:shd w:val="clear" w:color="auto" w:fill="FFFFFF"/>
              <w:spacing w:line="226" w:lineRule="exact"/>
              <w:ind w:left="10" w:right="154"/>
            </w:pPr>
            <w:r>
              <w:rPr>
                <w:rFonts w:eastAsia="Times New Roman"/>
                <w:sz w:val="16"/>
                <w:szCs w:val="16"/>
              </w:rPr>
              <w:t>Форма оказания госуслуги</w:t>
            </w:r>
          </w:p>
        </w:tc>
        <w:tc>
          <w:tcPr>
            <w:tcW w:w="757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Бумажная</w:t>
            </w:r>
          </w:p>
        </w:tc>
      </w:tr>
      <w:tr w:rsidR="00381460" w:rsidTr="00903AC5">
        <w:trPr>
          <w:trHeight w:hRule="exact" w:val="717"/>
        </w:trPr>
        <w:tc>
          <w:tcPr>
            <w:tcW w:w="426" w:type="dxa"/>
            <w:gridSpan w:val="2"/>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5</w:t>
            </w:r>
          </w:p>
        </w:tc>
        <w:tc>
          <w:tcPr>
            <w:tcW w:w="2178" w:type="dxa"/>
            <w:gridSpan w:val="2"/>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91"/>
            </w:pPr>
            <w:r>
              <w:rPr>
                <w:rFonts w:eastAsia="Times New Roman"/>
                <w:sz w:val="16"/>
                <w:szCs w:val="16"/>
              </w:rPr>
              <w:t>Результат оказания го</w:t>
            </w:r>
            <w:r>
              <w:rPr>
                <w:rFonts w:eastAsia="Times New Roman"/>
                <w:sz w:val="16"/>
                <w:szCs w:val="16"/>
              </w:rPr>
              <w:softHyphen/>
              <w:t>сударственной услуги</w:t>
            </w:r>
          </w:p>
        </w:tc>
        <w:tc>
          <w:tcPr>
            <w:tcW w:w="757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187"/>
            </w:pPr>
            <w:r>
              <w:rPr>
                <w:rFonts w:eastAsia="Times New Roman"/>
                <w:sz w:val="16"/>
                <w:szCs w:val="16"/>
              </w:rPr>
              <w:t>Регистрация ТДТС, либо мотивированный ответ об отказе в регистрации ТДТС в случаях и по ос</w:t>
            </w:r>
            <w:r>
              <w:rPr>
                <w:rFonts w:eastAsia="Times New Roman"/>
                <w:sz w:val="16"/>
                <w:szCs w:val="16"/>
              </w:rPr>
              <w:softHyphen/>
              <w:t>нованиям, указанным в пункте 9 настоящего приложение 1 к Правилам.</w:t>
            </w:r>
          </w:p>
          <w:p w:rsidR="00381460" w:rsidRDefault="00381460">
            <w:pPr>
              <w:shd w:val="clear" w:color="auto" w:fill="FFFFFF"/>
              <w:ind w:left="10"/>
            </w:pPr>
            <w:r>
              <w:rPr>
                <w:rFonts w:eastAsia="Times New Roman"/>
                <w:sz w:val="16"/>
                <w:szCs w:val="16"/>
              </w:rPr>
              <w:t>Форма предоставления результата оказания государственной услуги: бумажная.</w:t>
            </w:r>
          </w:p>
        </w:tc>
      </w:tr>
      <w:tr w:rsidR="00381460" w:rsidTr="00903AC5">
        <w:trPr>
          <w:trHeight w:hRule="exact" w:val="1550"/>
        </w:trPr>
        <w:tc>
          <w:tcPr>
            <w:tcW w:w="426" w:type="dxa"/>
            <w:gridSpan w:val="2"/>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6</w:t>
            </w:r>
          </w:p>
        </w:tc>
        <w:tc>
          <w:tcPr>
            <w:tcW w:w="2178" w:type="dxa"/>
            <w:gridSpan w:val="2"/>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903AC5">
            <w:pPr>
              <w:shd w:val="clear" w:color="auto" w:fill="FFFFFF"/>
              <w:spacing w:line="226" w:lineRule="exact"/>
              <w:ind w:left="10" w:right="91"/>
            </w:pPr>
            <w:r>
              <w:rPr>
                <w:rFonts w:eastAsia="Times New Roman"/>
                <w:sz w:val="16"/>
                <w:szCs w:val="16"/>
              </w:rPr>
              <w:t>Размер платы, взимае</w:t>
            </w:r>
            <w:r>
              <w:rPr>
                <w:rFonts w:eastAsia="Times New Roman"/>
                <w:sz w:val="16"/>
                <w:szCs w:val="16"/>
              </w:rPr>
              <w:softHyphen/>
              <w:t>мой с услугополучате-ля при оказании госу</w:t>
            </w:r>
            <w:r>
              <w:rPr>
                <w:rFonts w:eastAsia="Times New Roman"/>
                <w:sz w:val="16"/>
                <w:szCs w:val="16"/>
              </w:rPr>
              <w:softHyphen/>
              <w:t>дарственной услуги, и способы ее взимания в случаях, предусмот</w:t>
            </w:r>
            <w:r>
              <w:rPr>
                <w:rFonts w:eastAsia="Times New Roman"/>
                <w:sz w:val="16"/>
                <w:szCs w:val="16"/>
              </w:rPr>
              <w:softHyphen/>
              <w:t>ренных законодатель</w:t>
            </w:r>
            <w:r>
              <w:rPr>
                <w:rFonts w:eastAsia="Times New Roman"/>
                <w:sz w:val="16"/>
                <w:szCs w:val="16"/>
              </w:rPr>
              <w:softHyphen/>
              <w:t xml:space="preserve">ством </w:t>
            </w:r>
            <w:r w:rsidR="00903AC5">
              <w:rPr>
                <w:rFonts w:eastAsia="Times New Roman"/>
                <w:sz w:val="16"/>
                <w:szCs w:val="16"/>
              </w:rPr>
              <w:t>РК</w:t>
            </w:r>
          </w:p>
        </w:tc>
        <w:tc>
          <w:tcPr>
            <w:tcW w:w="757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Государственная услуга оказывается бесплатно</w:t>
            </w:r>
          </w:p>
        </w:tc>
      </w:tr>
      <w:tr w:rsidR="00381460" w:rsidTr="00903AC5">
        <w:trPr>
          <w:trHeight w:hRule="exact" w:val="1855"/>
        </w:trPr>
        <w:tc>
          <w:tcPr>
            <w:tcW w:w="426" w:type="dxa"/>
            <w:gridSpan w:val="2"/>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7</w:t>
            </w:r>
          </w:p>
        </w:tc>
        <w:tc>
          <w:tcPr>
            <w:tcW w:w="2178" w:type="dxa"/>
            <w:gridSpan w:val="2"/>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График работы</w:t>
            </w:r>
          </w:p>
        </w:tc>
        <w:tc>
          <w:tcPr>
            <w:tcW w:w="757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0" w:right="101"/>
            </w:pPr>
            <w:r>
              <w:rPr>
                <w:rFonts w:eastAsia="Times New Roman"/>
                <w:sz w:val="16"/>
                <w:szCs w:val="16"/>
              </w:rPr>
              <w:t>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w:t>
            </w:r>
            <w:r>
              <w:rPr>
                <w:rFonts w:eastAsia="Times New Roman"/>
                <w:sz w:val="16"/>
                <w:szCs w:val="16"/>
              </w:rPr>
              <w:softHyphen/>
              <w:t>стан от 23 ноября 2015 года, за исключением услугодателя, для которого уполномоченным орга</w:t>
            </w:r>
            <w:r>
              <w:rPr>
                <w:rFonts w:eastAsia="Times New Roman"/>
                <w:sz w:val="16"/>
                <w:szCs w:val="16"/>
              </w:rPr>
              <w:softHyphen/>
              <w:t>ном в сфере таможенного дела установлен круглосуточный режим работы.</w:t>
            </w:r>
          </w:p>
          <w:p w:rsidR="00381460" w:rsidRDefault="00381460">
            <w:pPr>
              <w:shd w:val="clear" w:color="auto" w:fill="FFFFFF"/>
              <w:spacing w:line="230" w:lineRule="exact"/>
              <w:ind w:left="10" w:right="101"/>
            </w:pPr>
            <w:r>
              <w:rPr>
                <w:rFonts w:eastAsia="Times New Roman"/>
                <w:sz w:val="16"/>
                <w:szCs w:val="16"/>
              </w:rPr>
              <w:t>Государственная услуга оказывается в порядке очереди, без предварительной записи и ускоренно</w:t>
            </w:r>
            <w:r>
              <w:rPr>
                <w:rFonts w:eastAsia="Times New Roman"/>
                <w:sz w:val="16"/>
                <w:szCs w:val="16"/>
              </w:rPr>
              <w:softHyphen/>
              <w:t>го обслуживания.</w:t>
            </w:r>
          </w:p>
          <w:p w:rsidR="00381460" w:rsidRDefault="00381460">
            <w:pPr>
              <w:shd w:val="clear" w:color="auto" w:fill="FFFFFF"/>
              <w:spacing w:line="226" w:lineRule="exact"/>
              <w:ind w:left="10" w:right="101"/>
            </w:pPr>
            <w:r>
              <w:rPr>
                <w:rFonts w:eastAsia="Times New Roman"/>
                <w:sz w:val="16"/>
                <w:szCs w:val="16"/>
              </w:rPr>
              <w:t xml:space="preserve">Адреса мест оказания государственной услуги размещены на интернет-ресурсе услугодателя </w:t>
            </w:r>
            <w:r>
              <w:rPr>
                <w:rFonts w:eastAsia="Times New Roman"/>
                <w:sz w:val="16"/>
                <w:szCs w:val="16"/>
                <w:lang w:val="en-US"/>
              </w:rPr>
              <w:t>www</w:t>
            </w:r>
            <w:r w:rsidRPr="00547687">
              <w:rPr>
                <w:rFonts w:eastAsia="Times New Roman"/>
                <w:sz w:val="16"/>
                <w:szCs w:val="16"/>
              </w:rPr>
              <w:t xml:space="preserve">. </w:t>
            </w:r>
            <w:r>
              <w:rPr>
                <w:rFonts w:eastAsia="Times New Roman"/>
                <w:sz w:val="16"/>
                <w:szCs w:val="16"/>
                <w:lang w:val="en-US"/>
              </w:rPr>
              <w:t>kgd</w:t>
            </w:r>
            <w:r w:rsidRPr="00547687">
              <w:rPr>
                <w:rFonts w:eastAsia="Times New Roman"/>
                <w:sz w:val="16"/>
                <w:szCs w:val="16"/>
              </w:rPr>
              <w:t>.</w:t>
            </w:r>
            <w:r>
              <w:rPr>
                <w:rFonts w:eastAsia="Times New Roman"/>
                <w:sz w:val="16"/>
                <w:szCs w:val="16"/>
                <w:lang w:val="en-US"/>
              </w:rPr>
              <w:t>gov</w:t>
            </w:r>
            <w:r w:rsidRPr="00547687">
              <w:rPr>
                <w:rFonts w:eastAsia="Times New Roman"/>
                <w:sz w:val="16"/>
                <w:szCs w:val="16"/>
              </w:rPr>
              <w:t>.</w:t>
            </w:r>
            <w:r>
              <w:rPr>
                <w:rFonts w:eastAsia="Times New Roman"/>
                <w:sz w:val="16"/>
                <w:szCs w:val="16"/>
                <w:lang w:val="en-US"/>
              </w:rPr>
              <w:t>kz</w:t>
            </w:r>
            <w:r w:rsidRPr="00547687">
              <w:rPr>
                <w:rFonts w:eastAsia="Times New Roman"/>
                <w:sz w:val="16"/>
                <w:szCs w:val="16"/>
              </w:rPr>
              <w:t>.</w:t>
            </w:r>
          </w:p>
        </w:tc>
      </w:tr>
      <w:tr w:rsidR="00903AC5" w:rsidTr="00903AC5">
        <w:trPr>
          <w:trHeight w:hRule="exact" w:val="989"/>
        </w:trPr>
        <w:tc>
          <w:tcPr>
            <w:tcW w:w="426" w:type="dxa"/>
            <w:gridSpan w:val="2"/>
            <w:tcBorders>
              <w:top w:val="single" w:sz="6" w:space="0" w:color="auto"/>
              <w:left w:val="single" w:sz="6" w:space="0" w:color="auto"/>
              <w:bottom w:val="single" w:sz="6" w:space="0" w:color="auto"/>
              <w:right w:val="single" w:sz="6" w:space="0" w:color="auto"/>
            </w:tcBorders>
            <w:shd w:val="clear" w:color="auto" w:fill="FFFFFF"/>
          </w:tcPr>
          <w:p w:rsidR="00903AC5" w:rsidRDefault="00903AC5" w:rsidP="00903AC5">
            <w:pPr>
              <w:shd w:val="clear" w:color="auto" w:fill="FFFFFF"/>
              <w:ind w:left="19"/>
            </w:pPr>
            <w:r>
              <w:rPr>
                <w:sz w:val="16"/>
                <w:szCs w:val="16"/>
              </w:rPr>
              <w:t>8</w:t>
            </w:r>
          </w:p>
        </w:tc>
        <w:tc>
          <w:tcPr>
            <w:tcW w:w="2178" w:type="dxa"/>
            <w:gridSpan w:val="2"/>
            <w:tcBorders>
              <w:top w:val="single" w:sz="6" w:space="0" w:color="auto"/>
              <w:left w:val="single" w:sz="6" w:space="0" w:color="auto"/>
              <w:bottom w:val="single" w:sz="6" w:space="0" w:color="auto"/>
              <w:right w:val="single" w:sz="6" w:space="0" w:color="auto"/>
            </w:tcBorders>
            <w:shd w:val="clear" w:color="auto" w:fill="FFFFFF"/>
          </w:tcPr>
          <w:p w:rsidR="00903AC5" w:rsidRPr="00903AC5" w:rsidRDefault="00903AC5" w:rsidP="00903AC5">
            <w:pPr>
              <w:shd w:val="clear" w:color="auto" w:fill="FFFFFF"/>
              <w:spacing w:line="230" w:lineRule="exact"/>
              <w:ind w:left="10" w:right="101"/>
              <w:rPr>
                <w:rFonts w:eastAsia="Times New Roman"/>
                <w:sz w:val="16"/>
                <w:szCs w:val="16"/>
              </w:rPr>
            </w:pPr>
            <w:r>
              <w:rPr>
                <w:rFonts w:eastAsia="Times New Roman"/>
                <w:sz w:val="16"/>
                <w:szCs w:val="16"/>
              </w:rPr>
              <w:t>Перечень документов, необходимых для ока</w:t>
            </w:r>
            <w:r>
              <w:rPr>
                <w:rFonts w:eastAsia="Times New Roman"/>
                <w:sz w:val="16"/>
                <w:szCs w:val="16"/>
              </w:rPr>
              <w:softHyphen/>
              <w:t>зания государственной услуги</w:t>
            </w:r>
          </w:p>
        </w:tc>
        <w:tc>
          <w:tcPr>
            <w:tcW w:w="7574" w:type="dxa"/>
            <w:tcBorders>
              <w:top w:val="single" w:sz="6" w:space="0" w:color="auto"/>
              <w:left w:val="single" w:sz="6" w:space="0" w:color="auto"/>
              <w:bottom w:val="single" w:sz="6" w:space="0" w:color="auto"/>
              <w:right w:val="single" w:sz="6" w:space="0" w:color="auto"/>
            </w:tcBorders>
            <w:shd w:val="clear" w:color="auto" w:fill="FFFFFF"/>
          </w:tcPr>
          <w:p w:rsidR="00903AC5" w:rsidRPr="00903AC5" w:rsidRDefault="00903AC5" w:rsidP="00903AC5">
            <w:pPr>
              <w:shd w:val="clear" w:color="auto" w:fill="FFFFFF"/>
              <w:ind w:left="10" w:right="101"/>
              <w:rPr>
                <w:rFonts w:eastAsia="Times New Roman"/>
                <w:sz w:val="16"/>
                <w:szCs w:val="16"/>
              </w:rPr>
            </w:pPr>
            <w:r>
              <w:rPr>
                <w:rFonts w:eastAsia="Times New Roman"/>
                <w:sz w:val="16"/>
                <w:szCs w:val="16"/>
              </w:rPr>
              <w:t>Заполненная ТДТС и документы, на основании которых заполнена ТДТС.</w:t>
            </w:r>
          </w:p>
          <w:p w:rsidR="00903AC5" w:rsidRPr="00903AC5" w:rsidRDefault="00903AC5" w:rsidP="00903AC5">
            <w:pPr>
              <w:ind w:right="101"/>
              <w:rPr>
                <w:rFonts w:eastAsia="Times New Roman"/>
                <w:sz w:val="16"/>
                <w:szCs w:val="16"/>
              </w:rPr>
            </w:pPr>
            <w:r w:rsidRPr="00903AC5">
              <w:rPr>
                <w:rFonts w:eastAsia="Times New Roman"/>
                <w:sz w:val="16"/>
                <w:szCs w:val="16"/>
              </w:rPr>
              <w:t>При оказании государственной услуги предоставляются документы, в которых содержаться сведе¬ния о транспортных средств международной перевозки (далее – ТСМП), его маршруте, грузе, при¬пасах, об экипаже и о пассажирах, цели ввоза (вывоза) ТСМП, а также о наименовании запасных частей и оборудования, которые перемещаются для ремонта или эксплуатации ТСМП.</w:t>
            </w:r>
          </w:p>
        </w:tc>
      </w:tr>
      <w:tr w:rsidR="00903AC5" w:rsidTr="00903AC5">
        <w:trPr>
          <w:gridBefore w:val="1"/>
          <w:wBefore w:w="190" w:type="dxa"/>
          <w:trHeight w:hRule="exact" w:val="1229"/>
        </w:trPr>
        <w:tc>
          <w:tcPr>
            <w:tcW w:w="432" w:type="dxa"/>
            <w:gridSpan w:val="2"/>
            <w:tcBorders>
              <w:top w:val="single" w:sz="6" w:space="0" w:color="auto"/>
              <w:left w:val="single" w:sz="6" w:space="0" w:color="auto"/>
              <w:bottom w:val="single" w:sz="6" w:space="0" w:color="auto"/>
              <w:right w:val="single" w:sz="6" w:space="0" w:color="auto"/>
            </w:tcBorders>
            <w:shd w:val="clear" w:color="auto" w:fill="FFFFFF"/>
          </w:tcPr>
          <w:p w:rsidR="00903AC5" w:rsidRDefault="00903AC5" w:rsidP="00903AC5">
            <w:pPr>
              <w:shd w:val="clear" w:color="auto" w:fill="FFFFFF"/>
              <w:ind w:left="19"/>
            </w:pPr>
            <w:r>
              <w:rPr>
                <w:sz w:val="16"/>
                <w:szCs w:val="16"/>
              </w:rPr>
              <w:t>9</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903AC5" w:rsidRDefault="00903AC5" w:rsidP="00903AC5">
            <w:pPr>
              <w:shd w:val="clear" w:color="auto" w:fill="FFFFFF"/>
              <w:spacing w:line="226" w:lineRule="exact"/>
              <w:ind w:left="10" w:right="91"/>
            </w:pPr>
            <w:r>
              <w:rPr>
                <w:rFonts w:eastAsia="Times New Roman"/>
                <w:sz w:val="16"/>
                <w:szCs w:val="16"/>
              </w:rPr>
              <w:t>Основания для отказа в оказании государ</w:t>
            </w:r>
            <w:r>
              <w:rPr>
                <w:rFonts w:eastAsia="Times New Roman"/>
                <w:sz w:val="16"/>
                <w:szCs w:val="16"/>
              </w:rPr>
              <w:softHyphen/>
              <w:t>ственной услуги, уста</w:t>
            </w:r>
            <w:r>
              <w:rPr>
                <w:rFonts w:eastAsia="Times New Roman"/>
                <w:sz w:val="16"/>
                <w:szCs w:val="16"/>
              </w:rPr>
              <w:softHyphen/>
              <w:t>новленные законами Республики Казахстан</w:t>
            </w:r>
          </w:p>
        </w:tc>
        <w:tc>
          <w:tcPr>
            <w:tcW w:w="7574" w:type="dxa"/>
            <w:tcBorders>
              <w:top w:val="single" w:sz="6" w:space="0" w:color="auto"/>
              <w:left w:val="single" w:sz="6" w:space="0" w:color="auto"/>
              <w:bottom w:val="single" w:sz="6" w:space="0" w:color="auto"/>
              <w:right w:val="single" w:sz="6" w:space="0" w:color="auto"/>
            </w:tcBorders>
            <w:shd w:val="clear" w:color="auto" w:fill="FFFFFF"/>
          </w:tcPr>
          <w:p w:rsidR="00903AC5" w:rsidRDefault="00903AC5" w:rsidP="00903AC5">
            <w:pPr>
              <w:shd w:val="clear" w:color="auto" w:fill="FFFFFF"/>
              <w:spacing w:line="226" w:lineRule="exact"/>
              <w:ind w:left="10" w:right="72"/>
            </w:pPr>
            <w:r>
              <w:rPr>
                <w:rFonts w:eastAsia="Times New Roman"/>
                <w:sz w:val="16"/>
                <w:szCs w:val="16"/>
              </w:rPr>
              <w:t>Несоблюдение услугополучателем требований, предусмотренных пунктом 3 статьи 182 Кодекса Республики Казахстан от 26 декабря 2017 года «О таможенном регулировании в Республике Казах</w:t>
            </w:r>
            <w:r>
              <w:rPr>
                <w:rFonts w:eastAsia="Times New Roman"/>
                <w:sz w:val="16"/>
                <w:szCs w:val="16"/>
              </w:rPr>
              <w:softHyphen/>
              <w:t>стан».</w:t>
            </w:r>
          </w:p>
        </w:tc>
      </w:tr>
      <w:tr w:rsidR="00903AC5" w:rsidTr="00903AC5">
        <w:trPr>
          <w:gridBefore w:val="1"/>
          <w:wBefore w:w="190" w:type="dxa"/>
          <w:trHeight w:hRule="exact" w:val="1310"/>
        </w:trPr>
        <w:tc>
          <w:tcPr>
            <w:tcW w:w="432" w:type="dxa"/>
            <w:gridSpan w:val="2"/>
            <w:tcBorders>
              <w:top w:val="single" w:sz="6" w:space="0" w:color="auto"/>
              <w:left w:val="single" w:sz="6" w:space="0" w:color="auto"/>
              <w:bottom w:val="single" w:sz="6" w:space="0" w:color="auto"/>
              <w:right w:val="single" w:sz="6" w:space="0" w:color="auto"/>
            </w:tcBorders>
            <w:shd w:val="clear" w:color="auto" w:fill="FFFFFF"/>
          </w:tcPr>
          <w:p w:rsidR="00903AC5" w:rsidRDefault="00903AC5" w:rsidP="00903AC5">
            <w:pPr>
              <w:shd w:val="clear" w:color="auto" w:fill="FFFFFF"/>
              <w:ind w:left="19"/>
            </w:pPr>
            <w:r>
              <w:rPr>
                <w:sz w:val="16"/>
                <w:szCs w:val="16"/>
              </w:rPr>
              <w:t>10</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903AC5" w:rsidRDefault="00903AC5" w:rsidP="00903AC5">
            <w:pPr>
              <w:shd w:val="clear" w:color="auto" w:fill="FFFFFF"/>
              <w:spacing w:line="226" w:lineRule="exact"/>
              <w:ind w:left="10" w:right="86"/>
            </w:pPr>
            <w:r>
              <w:rPr>
                <w:rFonts w:eastAsia="Times New Roman"/>
                <w:sz w:val="16"/>
                <w:szCs w:val="16"/>
              </w:rPr>
              <w:t>Иные требования с учетом особенностей оказания</w:t>
            </w:r>
          </w:p>
          <w:p w:rsidR="00903AC5" w:rsidRDefault="00903AC5" w:rsidP="00903AC5">
            <w:pPr>
              <w:shd w:val="clear" w:color="auto" w:fill="FFFFFF"/>
              <w:spacing w:line="226" w:lineRule="exact"/>
              <w:ind w:left="10" w:right="86"/>
            </w:pPr>
            <w:r>
              <w:rPr>
                <w:rFonts w:eastAsia="Times New Roman"/>
                <w:sz w:val="16"/>
                <w:szCs w:val="16"/>
              </w:rPr>
              <w:t>государственной услу</w:t>
            </w:r>
            <w:r>
              <w:rPr>
                <w:rFonts w:eastAsia="Times New Roman"/>
                <w:sz w:val="16"/>
                <w:szCs w:val="16"/>
              </w:rPr>
              <w:softHyphen/>
              <w:t>ги</w:t>
            </w:r>
          </w:p>
        </w:tc>
        <w:tc>
          <w:tcPr>
            <w:tcW w:w="7574" w:type="dxa"/>
            <w:tcBorders>
              <w:top w:val="single" w:sz="6" w:space="0" w:color="auto"/>
              <w:left w:val="single" w:sz="6" w:space="0" w:color="auto"/>
              <w:bottom w:val="single" w:sz="6" w:space="0" w:color="auto"/>
              <w:right w:val="single" w:sz="6" w:space="0" w:color="auto"/>
            </w:tcBorders>
            <w:shd w:val="clear" w:color="auto" w:fill="FFFFFF"/>
          </w:tcPr>
          <w:p w:rsidR="00903AC5" w:rsidRDefault="00903AC5" w:rsidP="00903AC5">
            <w:pPr>
              <w:shd w:val="clear" w:color="auto" w:fill="FFFFFF"/>
              <w:spacing w:line="230" w:lineRule="exact"/>
              <w:ind w:left="10" w:right="106"/>
            </w:pPr>
            <w:r>
              <w:rPr>
                <w:rFonts w:eastAsia="Times New Roman"/>
                <w:sz w:val="16"/>
                <w:szCs w:val="16"/>
              </w:rPr>
              <w:t>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контакт-центра по вопросам оказания государственных услуг.</w:t>
            </w:r>
          </w:p>
          <w:p w:rsidR="00903AC5" w:rsidRDefault="00903AC5" w:rsidP="00903AC5">
            <w:pPr>
              <w:shd w:val="clear" w:color="auto" w:fill="FFFFFF"/>
              <w:spacing w:line="226" w:lineRule="exact"/>
              <w:ind w:left="10" w:right="106"/>
            </w:pPr>
            <w:r>
              <w:rPr>
                <w:rFonts w:eastAsia="Times New Roman"/>
                <w:sz w:val="16"/>
                <w:szCs w:val="16"/>
              </w:rPr>
              <w:t>Контактные телефоны единый контакт-центр по вопросам оказания государственных услуг: 1414, 8-800-080-7777.</w:t>
            </w:r>
          </w:p>
        </w:tc>
      </w:tr>
    </w:tbl>
    <w:p w:rsidR="00381460" w:rsidRPr="00903AC5" w:rsidRDefault="00381460" w:rsidP="00903AC5">
      <w:pPr>
        <w:sectPr w:rsidR="00381460" w:rsidRPr="00903AC5" w:rsidSect="00903AC5">
          <w:type w:val="continuous"/>
          <w:pgSz w:w="11909" w:h="16834"/>
          <w:pgMar w:top="142" w:right="674" w:bottom="360" w:left="1246" w:header="720" w:footer="720" w:gutter="0"/>
          <w:cols w:space="60"/>
          <w:noEndnote/>
        </w:sectPr>
      </w:pPr>
    </w:p>
    <w:p w:rsidR="00381460" w:rsidRDefault="00381460">
      <w:pPr>
        <w:spacing w:after="514" w:line="1" w:lineRule="exact"/>
        <w:rPr>
          <w:rFonts w:ascii="Arial" w:hAnsi="Arial" w:cs="Arial"/>
          <w:sz w:val="2"/>
          <w:szCs w:val="2"/>
        </w:rPr>
      </w:pPr>
    </w:p>
    <w:p w:rsidR="00381460" w:rsidRPr="00903AC5" w:rsidRDefault="00381460" w:rsidP="00903AC5">
      <w:pPr>
        <w:shd w:val="clear" w:color="auto" w:fill="FFFFFF"/>
        <w:ind w:left="4116"/>
        <w:jc w:val="center"/>
        <w:rPr>
          <w:sz w:val="18"/>
          <w:szCs w:val="18"/>
        </w:rPr>
      </w:pPr>
      <w:r w:rsidRPr="00903AC5">
        <w:rPr>
          <w:rFonts w:eastAsia="Times New Roman"/>
          <w:sz w:val="18"/>
          <w:szCs w:val="18"/>
        </w:rPr>
        <w:t>Приложение 30</w:t>
      </w:r>
    </w:p>
    <w:p w:rsidR="00381460" w:rsidRPr="00903AC5" w:rsidRDefault="00381460" w:rsidP="00903AC5">
      <w:pPr>
        <w:shd w:val="clear" w:color="auto" w:fill="FFFFFF"/>
        <w:ind w:left="4116"/>
        <w:jc w:val="center"/>
        <w:rPr>
          <w:sz w:val="18"/>
          <w:szCs w:val="18"/>
        </w:rPr>
      </w:pPr>
      <w:r w:rsidRPr="00903AC5">
        <w:rPr>
          <w:rFonts w:eastAsia="Times New Roman"/>
          <w:sz w:val="18"/>
          <w:szCs w:val="18"/>
        </w:rPr>
        <w:t>к приказу</w:t>
      </w:r>
      <w:r w:rsidR="00903AC5">
        <w:rPr>
          <w:rFonts w:eastAsia="Times New Roman"/>
          <w:sz w:val="18"/>
          <w:szCs w:val="18"/>
        </w:rPr>
        <w:t xml:space="preserve"> </w:t>
      </w:r>
      <w:r w:rsidRPr="00903AC5">
        <w:rPr>
          <w:rFonts w:eastAsia="Times New Roman"/>
          <w:sz w:val="18"/>
          <w:szCs w:val="18"/>
        </w:rPr>
        <w:t>исполняющий обязанности</w:t>
      </w:r>
    </w:p>
    <w:p w:rsidR="00381460" w:rsidRPr="00903AC5" w:rsidRDefault="00381460" w:rsidP="00903AC5">
      <w:pPr>
        <w:shd w:val="clear" w:color="auto" w:fill="FFFFFF"/>
        <w:ind w:left="4116"/>
        <w:jc w:val="center"/>
        <w:rPr>
          <w:sz w:val="18"/>
          <w:szCs w:val="18"/>
        </w:rPr>
      </w:pPr>
      <w:r w:rsidRPr="00903AC5">
        <w:rPr>
          <w:rFonts w:eastAsia="Times New Roman"/>
          <w:sz w:val="18"/>
          <w:szCs w:val="18"/>
        </w:rPr>
        <w:t>Министра финансов</w:t>
      </w:r>
    </w:p>
    <w:p w:rsidR="00381460" w:rsidRPr="00903AC5" w:rsidRDefault="00381460" w:rsidP="00903AC5">
      <w:pPr>
        <w:shd w:val="clear" w:color="auto" w:fill="FFFFFF"/>
        <w:ind w:left="4116"/>
        <w:jc w:val="center"/>
        <w:rPr>
          <w:sz w:val="18"/>
          <w:szCs w:val="18"/>
        </w:rPr>
      </w:pPr>
      <w:r w:rsidRPr="00903AC5">
        <w:rPr>
          <w:rFonts w:eastAsia="Times New Roman"/>
          <w:sz w:val="18"/>
          <w:szCs w:val="18"/>
        </w:rPr>
        <w:t>от 10 июля 2020 года</w:t>
      </w:r>
      <w:r w:rsidR="00903AC5">
        <w:rPr>
          <w:rFonts w:eastAsia="Times New Roman"/>
          <w:sz w:val="18"/>
          <w:szCs w:val="18"/>
        </w:rPr>
        <w:t xml:space="preserve"> </w:t>
      </w:r>
      <w:r w:rsidRPr="00903AC5">
        <w:rPr>
          <w:rFonts w:eastAsia="Times New Roman"/>
          <w:spacing w:val="-1"/>
          <w:sz w:val="18"/>
          <w:szCs w:val="18"/>
        </w:rPr>
        <w:t>№ 665</w:t>
      </w:r>
    </w:p>
    <w:p w:rsidR="00381460" w:rsidRDefault="00381460" w:rsidP="00903AC5">
      <w:pPr>
        <w:shd w:val="clear" w:color="auto" w:fill="FFFFFF"/>
        <w:ind w:left="1891" w:right="1762"/>
        <w:jc w:val="center"/>
      </w:pPr>
      <w:r>
        <w:rPr>
          <w:rFonts w:eastAsia="Times New Roman"/>
          <w:b/>
          <w:bCs/>
          <w:sz w:val="28"/>
          <w:szCs w:val="28"/>
        </w:rPr>
        <w:t xml:space="preserve">Правила оказания государственной услуги </w:t>
      </w:r>
      <w:r>
        <w:rPr>
          <w:rFonts w:eastAsia="Times New Roman"/>
          <w:b/>
          <w:bCs/>
          <w:spacing w:val="-2"/>
          <w:sz w:val="28"/>
          <w:szCs w:val="28"/>
        </w:rPr>
        <w:t>«Прием пассажирской таможенной декларации»</w:t>
      </w:r>
    </w:p>
    <w:p w:rsidR="00381460" w:rsidRDefault="00381460" w:rsidP="00903AC5">
      <w:pPr>
        <w:shd w:val="clear" w:color="auto" w:fill="FFFFFF"/>
        <w:ind w:left="130"/>
        <w:jc w:val="center"/>
      </w:pPr>
      <w:r>
        <w:rPr>
          <w:rFonts w:eastAsia="Times New Roman"/>
          <w:b/>
          <w:bCs/>
          <w:sz w:val="28"/>
          <w:szCs w:val="28"/>
        </w:rPr>
        <w:t>Глава 1. Общие положения</w:t>
      </w:r>
    </w:p>
    <w:p w:rsidR="00381460" w:rsidRDefault="00381460" w:rsidP="00903AC5">
      <w:pPr>
        <w:numPr>
          <w:ilvl w:val="0"/>
          <w:numId w:val="219"/>
        </w:numPr>
        <w:shd w:val="clear" w:color="auto" w:fill="FFFFFF"/>
        <w:tabs>
          <w:tab w:val="left" w:pos="989"/>
        </w:tabs>
        <w:ind w:firstLine="710"/>
        <w:rPr>
          <w:spacing w:val="-1"/>
          <w:sz w:val="28"/>
          <w:szCs w:val="28"/>
        </w:rPr>
      </w:pPr>
      <w:r>
        <w:rPr>
          <w:rFonts w:eastAsia="Times New Roman"/>
          <w:sz w:val="28"/>
          <w:szCs w:val="28"/>
        </w:rPr>
        <w:t xml:space="preserve">Настоящие Правила оказания государственной услуги «Прием пассажирской таможенной декларации» (далее – Правила) разработаны в соответствии с подпунктом 1) статьи 10 Закона Республики Казахстан от 15 </w:t>
      </w:r>
      <w:r>
        <w:rPr>
          <w:rFonts w:eastAsia="Times New Roman"/>
          <w:spacing w:val="-1"/>
          <w:sz w:val="28"/>
          <w:szCs w:val="28"/>
        </w:rPr>
        <w:t xml:space="preserve">апреля 2013 года «О государственных услугах» (далее – Закон) и определяют порядок оказания государственной услуги «Прием пассажирской таможенной </w:t>
      </w:r>
      <w:r>
        <w:rPr>
          <w:rFonts w:eastAsia="Times New Roman"/>
          <w:sz w:val="28"/>
          <w:szCs w:val="28"/>
        </w:rPr>
        <w:t xml:space="preserve">декларации» (далее – государственная услуга) территориальными органами Комитета государственных доходов Министерства финансов Республики </w:t>
      </w:r>
      <w:r>
        <w:rPr>
          <w:rFonts w:eastAsia="Times New Roman"/>
          <w:spacing w:val="-1"/>
          <w:sz w:val="28"/>
          <w:szCs w:val="28"/>
        </w:rPr>
        <w:t xml:space="preserve">Казахстан по областям, городам Нур-Султану, Алматы и Шымкенту (далее – </w:t>
      </w:r>
      <w:r>
        <w:rPr>
          <w:rFonts w:eastAsia="Times New Roman"/>
          <w:sz w:val="28"/>
          <w:szCs w:val="28"/>
        </w:rPr>
        <w:t>услугодатель).</w:t>
      </w:r>
    </w:p>
    <w:p w:rsidR="00381460" w:rsidRDefault="00381460" w:rsidP="00903AC5">
      <w:pPr>
        <w:numPr>
          <w:ilvl w:val="0"/>
          <w:numId w:val="219"/>
        </w:numPr>
        <w:shd w:val="clear" w:color="auto" w:fill="FFFFFF"/>
        <w:tabs>
          <w:tab w:val="left" w:pos="989"/>
        </w:tabs>
        <w:ind w:right="1670" w:firstLine="710"/>
        <w:rPr>
          <w:spacing w:val="-1"/>
          <w:sz w:val="28"/>
          <w:szCs w:val="28"/>
        </w:rPr>
      </w:pPr>
      <w:r>
        <w:rPr>
          <w:rFonts w:eastAsia="Times New Roman"/>
          <w:spacing w:val="-2"/>
          <w:sz w:val="28"/>
          <w:szCs w:val="28"/>
        </w:rPr>
        <w:t xml:space="preserve">Государственная услуга оказывается физическим лицам </w:t>
      </w:r>
      <w:r>
        <w:rPr>
          <w:rFonts w:eastAsia="Times New Roman"/>
          <w:sz w:val="28"/>
          <w:szCs w:val="28"/>
        </w:rPr>
        <w:t>(далее – услугополучатель).</w:t>
      </w:r>
    </w:p>
    <w:p w:rsidR="00381460" w:rsidRDefault="00381460" w:rsidP="00903AC5">
      <w:pPr>
        <w:shd w:val="clear" w:color="auto" w:fill="FFFFFF"/>
        <w:ind w:left="130"/>
        <w:jc w:val="center"/>
      </w:pPr>
      <w:r>
        <w:rPr>
          <w:rFonts w:eastAsia="Times New Roman"/>
          <w:b/>
          <w:bCs/>
          <w:sz w:val="28"/>
          <w:szCs w:val="28"/>
        </w:rPr>
        <w:t>Глава 2. Порядок оказания государственной услуги</w:t>
      </w:r>
    </w:p>
    <w:p w:rsidR="00381460" w:rsidRDefault="00381460" w:rsidP="00903AC5">
      <w:pPr>
        <w:shd w:val="clear" w:color="auto" w:fill="FFFFFF"/>
        <w:tabs>
          <w:tab w:val="left" w:pos="989"/>
        </w:tabs>
        <w:ind w:firstLine="710"/>
      </w:pPr>
      <w:r>
        <w:rPr>
          <w:spacing w:val="-1"/>
          <w:sz w:val="28"/>
          <w:szCs w:val="28"/>
        </w:rPr>
        <w:t>3.</w:t>
      </w:r>
      <w:r>
        <w:rPr>
          <w:sz w:val="28"/>
          <w:szCs w:val="28"/>
        </w:rPr>
        <w:tab/>
      </w:r>
      <w:r>
        <w:rPr>
          <w:rFonts w:eastAsia="Times New Roman"/>
          <w:sz w:val="28"/>
          <w:szCs w:val="28"/>
        </w:rPr>
        <w:t>Прием пассажирской таможенной декларации и выдача результата</w:t>
      </w:r>
      <w:r>
        <w:rPr>
          <w:rFonts w:eastAsia="Times New Roman"/>
          <w:sz w:val="28"/>
          <w:szCs w:val="28"/>
        </w:rPr>
        <w:br/>
      </w:r>
      <w:r>
        <w:rPr>
          <w:rFonts w:eastAsia="Times New Roman"/>
          <w:spacing w:val="-1"/>
          <w:sz w:val="28"/>
          <w:szCs w:val="28"/>
        </w:rPr>
        <w:t>оказания государственной услуги осуществляются услугодателем путем подачи</w:t>
      </w:r>
      <w:r>
        <w:rPr>
          <w:rFonts w:eastAsia="Times New Roman"/>
          <w:spacing w:val="-1"/>
          <w:sz w:val="28"/>
          <w:szCs w:val="28"/>
        </w:rPr>
        <w:br/>
        <w:t>бумажного носителя пассажирской таможенной декларации должностному лицу</w:t>
      </w:r>
      <w:r>
        <w:rPr>
          <w:rFonts w:eastAsia="Times New Roman"/>
          <w:spacing w:val="-1"/>
          <w:sz w:val="28"/>
          <w:szCs w:val="28"/>
        </w:rPr>
        <w:br/>
      </w:r>
      <w:r>
        <w:rPr>
          <w:rFonts w:eastAsia="Times New Roman"/>
          <w:sz w:val="28"/>
          <w:szCs w:val="28"/>
        </w:rPr>
        <w:t>органа государственных доходов, уполномоченному совершать таможенные</w:t>
      </w:r>
      <w:r>
        <w:rPr>
          <w:rFonts w:eastAsia="Times New Roman"/>
          <w:sz w:val="28"/>
          <w:szCs w:val="28"/>
        </w:rPr>
        <w:br/>
        <w:t>операции, связанные с выпуском товаров для личного пользования.</w:t>
      </w:r>
    </w:p>
    <w:p w:rsidR="00381460" w:rsidRDefault="00381460" w:rsidP="00903AC5">
      <w:pPr>
        <w:shd w:val="clear" w:color="auto" w:fill="FFFFFF"/>
        <w:ind w:firstLine="710"/>
      </w:pPr>
      <w:r>
        <w:rPr>
          <w:rFonts w:eastAsia="Times New Roman"/>
          <w:sz w:val="28"/>
          <w:szCs w:val="28"/>
        </w:rPr>
        <w:t xml:space="preserve">Перечень основных требований к оказанию государственной услуги, </w:t>
      </w:r>
      <w:r>
        <w:rPr>
          <w:rFonts w:eastAsia="Times New Roman"/>
          <w:spacing w:val="-1"/>
          <w:sz w:val="28"/>
          <w:szCs w:val="28"/>
        </w:rPr>
        <w:t xml:space="preserve">включающий характеристики процесса, форму, содержание и результат оказания, </w:t>
      </w:r>
      <w:r>
        <w:rPr>
          <w:rFonts w:eastAsia="Times New Roman"/>
          <w:sz w:val="28"/>
          <w:szCs w:val="28"/>
        </w:rPr>
        <w:t>а также иные сведения с учетом особенностей предоставления государственной услуги изложены согласно приложению в форме стандарта государственной услуги.</w:t>
      </w:r>
    </w:p>
    <w:p w:rsidR="00903AC5" w:rsidRDefault="00903AC5" w:rsidP="00903AC5">
      <w:pPr>
        <w:shd w:val="clear" w:color="auto" w:fill="FFFFFF"/>
        <w:ind w:firstLine="709"/>
      </w:pPr>
      <w:r>
        <w:rPr>
          <w:rFonts w:eastAsia="Times New Roman"/>
          <w:sz w:val="28"/>
          <w:szCs w:val="28"/>
        </w:rPr>
        <w:t xml:space="preserve">При обращение в явочном порядке – документы, представленные </w:t>
      </w:r>
      <w:r>
        <w:rPr>
          <w:rFonts w:eastAsia="Times New Roman"/>
          <w:spacing w:val="-1"/>
          <w:sz w:val="28"/>
          <w:szCs w:val="28"/>
        </w:rPr>
        <w:t xml:space="preserve">услугополучателем, принимаются ответственным структурным подразделением услугодателя за прием документов и передаются ответственному структурному </w:t>
      </w:r>
      <w:r>
        <w:rPr>
          <w:rFonts w:eastAsia="Times New Roman"/>
          <w:sz w:val="28"/>
          <w:szCs w:val="28"/>
        </w:rPr>
        <w:t>подразделению услугодателя за обработку документов.</w:t>
      </w:r>
    </w:p>
    <w:p w:rsidR="00903AC5" w:rsidRDefault="00903AC5" w:rsidP="00903AC5">
      <w:pPr>
        <w:shd w:val="clear" w:color="auto" w:fill="FFFFFF"/>
        <w:ind w:firstLine="709"/>
      </w:pPr>
      <w:r>
        <w:rPr>
          <w:rFonts w:eastAsia="Times New Roman"/>
          <w:sz w:val="28"/>
          <w:szCs w:val="28"/>
        </w:rPr>
        <w:t xml:space="preserve">Для получения государственной услуги услгополучатели предоставляют пассажирской таможенной декларации, согласно пункту 3 статьи 343 Кодекса </w:t>
      </w:r>
      <w:r>
        <w:rPr>
          <w:rFonts w:eastAsia="Times New Roman"/>
          <w:spacing w:val="-1"/>
          <w:sz w:val="28"/>
          <w:szCs w:val="28"/>
        </w:rPr>
        <w:t xml:space="preserve">Республики Казахстан «О таможенном регулировании в Республике Казахстан» </w:t>
      </w:r>
      <w:r>
        <w:rPr>
          <w:rFonts w:eastAsia="Times New Roman"/>
          <w:sz w:val="28"/>
          <w:szCs w:val="28"/>
        </w:rPr>
        <w:t>от 26 декабря 2017 года (далее – Таможенный кодекс).</w:t>
      </w:r>
    </w:p>
    <w:p w:rsidR="00903AC5" w:rsidRDefault="00903AC5" w:rsidP="00903AC5">
      <w:pPr>
        <w:shd w:val="clear" w:color="auto" w:fill="FFFFFF"/>
        <w:ind w:firstLine="709"/>
      </w:pPr>
      <w:r>
        <w:rPr>
          <w:rFonts w:eastAsia="Times New Roman"/>
          <w:spacing w:val="-2"/>
          <w:sz w:val="28"/>
          <w:szCs w:val="28"/>
        </w:rPr>
        <w:t xml:space="preserve">Для идентификации личности услугополучателя предъявляется документ, </w:t>
      </w:r>
      <w:r>
        <w:rPr>
          <w:rFonts w:eastAsia="Times New Roman"/>
          <w:sz w:val="28"/>
          <w:szCs w:val="28"/>
        </w:rPr>
        <w:t>удостоверяющий личность.</w:t>
      </w:r>
    </w:p>
    <w:p w:rsidR="00903AC5" w:rsidRDefault="00903AC5" w:rsidP="00903AC5">
      <w:pPr>
        <w:shd w:val="clear" w:color="auto" w:fill="FFFFFF"/>
        <w:ind w:firstLine="709"/>
      </w:pPr>
      <w:r>
        <w:rPr>
          <w:rFonts w:eastAsia="Times New Roman"/>
          <w:sz w:val="28"/>
          <w:szCs w:val="28"/>
        </w:rPr>
        <w:t xml:space="preserve">При оказании государственной услуги услугополучатель предоставляет </w:t>
      </w:r>
      <w:r>
        <w:rPr>
          <w:rFonts w:eastAsia="Times New Roman"/>
          <w:spacing w:val="-1"/>
          <w:sz w:val="28"/>
          <w:szCs w:val="28"/>
        </w:rPr>
        <w:t xml:space="preserve">согласие на использование сведений, составляющих охраняемую законом тайну, </w:t>
      </w:r>
      <w:r>
        <w:rPr>
          <w:rFonts w:eastAsia="Times New Roman"/>
          <w:sz w:val="28"/>
          <w:szCs w:val="28"/>
        </w:rPr>
        <w:t>содержащихся в информационных системах, если иное не предусмотрено законами Республики Казахстан.</w:t>
      </w:r>
    </w:p>
    <w:p w:rsidR="00903AC5" w:rsidRDefault="00903AC5" w:rsidP="00903AC5">
      <w:pPr>
        <w:shd w:val="clear" w:color="auto" w:fill="FFFFFF"/>
        <w:ind w:right="557" w:firstLine="709"/>
      </w:pPr>
      <w:r>
        <w:rPr>
          <w:rFonts w:eastAsia="Times New Roman"/>
          <w:spacing w:val="-2"/>
          <w:sz w:val="28"/>
          <w:szCs w:val="28"/>
        </w:rPr>
        <w:t xml:space="preserve">Сведения о документах, удостоверяющих личность содержащихся в </w:t>
      </w:r>
      <w:r>
        <w:rPr>
          <w:rFonts w:eastAsia="Times New Roman"/>
          <w:sz w:val="28"/>
          <w:szCs w:val="28"/>
        </w:rPr>
        <w:t xml:space="preserve">государственных информационных системах, услугодатель получает из </w:t>
      </w:r>
      <w:r>
        <w:rPr>
          <w:rFonts w:eastAsia="Times New Roman"/>
          <w:spacing w:val="-2"/>
          <w:sz w:val="28"/>
          <w:szCs w:val="28"/>
        </w:rPr>
        <w:t xml:space="preserve">соответствующих государственных информационных систем посредством </w:t>
      </w:r>
      <w:r>
        <w:rPr>
          <w:rFonts w:eastAsia="Times New Roman"/>
          <w:sz w:val="28"/>
          <w:szCs w:val="28"/>
        </w:rPr>
        <w:t>портала в форме электронных документов, удостоверенных электронной цифровой подписью (далее – ЭЦП) уполномоченных должностных лиц.</w:t>
      </w:r>
    </w:p>
    <w:p w:rsidR="00903AC5" w:rsidRDefault="00903AC5" w:rsidP="00903AC5">
      <w:pPr>
        <w:shd w:val="clear" w:color="auto" w:fill="FFFFFF"/>
        <w:ind w:firstLine="709"/>
      </w:pPr>
      <w:r>
        <w:rPr>
          <w:rFonts w:eastAsia="Times New Roman"/>
          <w:spacing w:val="-1"/>
          <w:sz w:val="28"/>
          <w:szCs w:val="28"/>
        </w:rPr>
        <w:t xml:space="preserve">Истребование от услугополучателей документов и сведений, которые могут </w:t>
      </w:r>
      <w:r>
        <w:rPr>
          <w:rFonts w:eastAsia="Times New Roman"/>
          <w:sz w:val="28"/>
          <w:szCs w:val="28"/>
        </w:rPr>
        <w:t>быть получены из информационных систем, не допускается.</w:t>
      </w:r>
    </w:p>
    <w:p w:rsidR="00903AC5" w:rsidRDefault="00903AC5" w:rsidP="00903AC5">
      <w:pPr>
        <w:shd w:val="clear" w:color="auto" w:fill="FFFFFF"/>
        <w:ind w:right="557" w:firstLine="709"/>
      </w:pPr>
      <w:r>
        <w:rPr>
          <w:rFonts w:eastAsia="Times New Roman"/>
          <w:sz w:val="28"/>
          <w:szCs w:val="28"/>
        </w:rPr>
        <w:lastRenderedPageBreak/>
        <w:t xml:space="preserve">Подтверждением принятия услугополучателем документов является </w:t>
      </w:r>
      <w:r>
        <w:rPr>
          <w:rFonts w:eastAsia="Times New Roman"/>
          <w:spacing w:val="-2"/>
          <w:sz w:val="28"/>
          <w:szCs w:val="28"/>
        </w:rPr>
        <w:t>отметка на копии пассажирской таможенной декларации, содержащая дату, время, подпись, фамилию и инициалы лица, принявшего пакет документов.</w:t>
      </w:r>
    </w:p>
    <w:p w:rsidR="00903AC5" w:rsidRDefault="00903AC5" w:rsidP="00903AC5">
      <w:pPr>
        <w:shd w:val="clear" w:color="auto" w:fill="FFFFFF"/>
        <w:ind w:firstLine="709"/>
      </w:pPr>
      <w:r>
        <w:rPr>
          <w:rFonts w:eastAsia="Times New Roman"/>
          <w:sz w:val="28"/>
          <w:szCs w:val="28"/>
        </w:rPr>
        <w:t xml:space="preserve">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w:t>
      </w:r>
      <w:r>
        <w:rPr>
          <w:rFonts w:eastAsia="Times New Roman"/>
          <w:spacing w:val="-1"/>
          <w:sz w:val="28"/>
          <w:szCs w:val="28"/>
        </w:rPr>
        <w:t xml:space="preserve">заявлений и выдача результатов оказания государственной услуги осуществляется </w:t>
      </w:r>
      <w:r>
        <w:rPr>
          <w:rFonts w:eastAsia="Times New Roman"/>
          <w:sz w:val="28"/>
          <w:szCs w:val="28"/>
        </w:rPr>
        <w:t>следующим рабочим днем).</w:t>
      </w:r>
    </w:p>
    <w:p w:rsidR="00903AC5" w:rsidRDefault="00903AC5" w:rsidP="00903AC5">
      <w:pPr>
        <w:shd w:val="clear" w:color="auto" w:fill="FFFFFF"/>
        <w:ind w:firstLine="710"/>
      </w:pPr>
      <w:r>
        <w:rPr>
          <w:rFonts w:eastAsia="Times New Roman"/>
          <w:spacing w:val="-2"/>
          <w:sz w:val="28"/>
          <w:szCs w:val="28"/>
        </w:rPr>
        <w:t xml:space="preserve">В случаях представления услугополучателем неполного пакета документов </w:t>
      </w:r>
      <w:r>
        <w:rPr>
          <w:rFonts w:eastAsia="Times New Roman"/>
          <w:sz w:val="28"/>
          <w:szCs w:val="28"/>
        </w:rPr>
        <w:t>согласно перечню, предусмотренному пунктом 1 статьи 343 Таможенного кодекса, и (или) документов с истекшим сроком действия, услугодатель отказывает в приеме пассажирской таможенной декларации.</w:t>
      </w:r>
    </w:p>
    <w:p w:rsidR="00903AC5" w:rsidRDefault="00903AC5" w:rsidP="00903AC5">
      <w:pPr>
        <w:shd w:val="clear" w:color="auto" w:fill="FFFFFF"/>
        <w:ind w:firstLine="710"/>
      </w:pPr>
      <w:r>
        <w:rPr>
          <w:rFonts w:eastAsia="Times New Roman"/>
          <w:sz w:val="28"/>
          <w:szCs w:val="28"/>
        </w:rPr>
        <w:t xml:space="preserve">При установлении факта полноты представленных документов, ответственный работник завершает выпуск товаров для личного пользования в </w:t>
      </w:r>
      <w:r>
        <w:rPr>
          <w:rFonts w:eastAsia="Times New Roman"/>
          <w:spacing w:val="-1"/>
          <w:sz w:val="28"/>
          <w:szCs w:val="28"/>
        </w:rPr>
        <w:t xml:space="preserve">течение 4 (четырех) часов рабочего времени с момента регистрации пассажирской </w:t>
      </w:r>
      <w:r>
        <w:rPr>
          <w:rFonts w:eastAsia="Times New Roman"/>
          <w:sz w:val="28"/>
          <w:szCs w:val="28"/>
        </w:rPr>
        <w:t>таможенной декларации.</w:t>
      </w:r>
    </w:p>
    <w:p w:rsidR="00903AC5" w:rsidRDefault="00903AC5" w:rsidP="00903AC5">
      <w:pPr>
        <w:shd w:val="clear" w:color="auto" w:fill="FFFFFF"/>
        <w:ind w:firstLine="710"/>
      </w:pPr>
      <w:r>
        <w:rPr>
          <w:rFonts w:eastAsia="Times New Roman"/>
          <w:sz w:val="28"/>
          <w:szCs w:val="28"/>
        </w:rPr>
        <w:t xml:space="preserve">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w:t>
      </w:r>
      <w:r>
        <w:rPr>
          <w:rFonts w:eastAsia="Times New Roman"/>
          <w:spacing w:val="-1"/>
          <w:sz w:val="28"/>
          <w:szCs w:val="28"/>
        </w:rPr>
        <w:t xml:space="preserve">мониторинга оказания государственных услуг о стадии оказания государственной </w:t>
      </w:r>
      <w:r>
        <w:rPr>
          <w:rFonts w:eastAsia="Times New Roman"/>
          <w:sz w:val="28"/>
          <w:szCs w:val="28"/>
        </w:rPr>
        <w:t>услуги» (зарегистрирован в Реестре государственной регистрации нормативных правовых актов под № 8555).</w:t>
      </w:r>
    </w:p>
    <w:p w:rsidR="00903AC5" w:rsidRDefault="00903AC5" w:rsidP="00903AC5">
      <w:pPr>
        <w:shd w:val="clear" w:color="auto" w:fill="FFFFFF"/>
        <w:ind w:firstLine="710"/>
      </w:pPr>
      <w:r>
        <w:rPr>
          <w:rFonts w:eastAsia="Times New Roman"/>
          <w:spacing w:val="-1"/>
          <w:sz w:val="28"/>
          <w:szCs w:val="28"/>
        </w:rPr>
        <w:t xml:space="preserve">При обращении к услугодателю результат оказания государственной услуги </w:t>
      </w:r>
      <w:r>
        <w:rPr>
          <w:rFonts w:eastAsia="Times New Roman"/>
          <w:sz w:val="28"/>
          <w:szCs w:val="28"/>
        </w:rPr>
        <w:t xml:space="preserve">или мотивированный ответ об отказе в оказании государственной услуги в </w:t>
      </w:r>
      <w:r>
        <w:rPr>
          <w:rFonts w:eastAsia="Times New Roman"/>
          <w:spacing w:val="-1"/>
          <w:sz w:val="28"/>
          <w:szCs w:val="28"/>
        </w:rPr>
        <w:t xml:space="preserve">случаях и по основаниям, указанным в пункте 4 статьи 182 Таможенного кодекса, </w:t>
      </w:r>
      <w:r>
        <w:rPr>
          <w:rFonts w:eastAsia="Times New Roman"/>
          <w:sz w:val="28"/>
          <w:szCs w:val="28"/>
        </w:rPr>
        <w:t>выдается на бумажном носителе.</w:t>
      </w:r>
    </w:p>
    <w:p w:rsidR="00903AC5" w:rsidRPr="00903AC5" w:rsidRDefault="00903AC5" w:rsidP="00903AC5">
      <w:pPr>
        <w:shd w:val="clear" w:color="auto" w:fill="FFFFFF"/>
        <w:ind w:left="768" w:right="557"/>
        <w:rPr>
          <w:sz w:val="24"/>
          <w:szCs w:val="24"/>
        </w:rPr>
      </w:pPr>
      <w:r w:rsidRPr="00903AC5">
        <w:rPr>
          <w:rFonts w:eastAsia="Times New Roman"/>
          <w:b/>
          <w:bCs/>
          <w:spacing w:val="-2"/>
          <w:sz w:val="24"/>
          <w:szCs w:val="24"/>
        </w:rPr>
        <w:t>Глава 3. Порядок обжалования решений, действий (бездействия) услугодателей и (или) их должностных лиц по вопросам оказания</w:t>
      </w:r>
    </w:p>
    <w:p w:rsidR="00903AC5" w:rsidRPr="00903AC5" w:rsidRDefault="00903AC5" w:rsidP="00903AC5">
      <w:pPr>
        <w:shd w:val="clear" w:color="auto" w:fill="FFFFFF"/>
        <w:ind w:left="86"/>
        <w:jc w:val="center"/>
        <w:rPr>
          <w:sz w:val="24"/>
          <w:szCs w:val="24"/>
        </w:rPr>
      </w:pPr>
      <w:r w:rsidRPr="00903AC5">
        <w:rPr>
          <w:rFonts w:eastAsia="Times New Roman"/>
          <w:b/>
          <w:bCs/>
          <w:sz w:val="24"/>
          <w:szCs w:val="24"/>
        </w:rPr>
        <w:t>государственных услуг</w:t>
      </w:r>
    </w:p>
    <w:p w:rsidR="00903AC5" w:rsidRPr="00903AC5" w:rsidRDefault="00903AC5" w:rsidP="00903AC5">
      <w:pPr>
        <w:shd w:val="clear" w:color="auto" w:fill="FFFFFF"/>
        <w:ind w:firstLine="710"/>
        <w:rPr>
          <w:sz w:val="24"/>
          <w:szCs w:val="24"/>
        </w:rPr>
      </w:pPr>
      <w:r w:rsidRPr="00903AC5">
        <w:rPr>
          <w:spacing w:val="-1"/>
          <w:sz w:val="24"/>
          <w:szCs w:val="24"/>
        </w:rPr>
        <w:t xml:space="preserve">4. </w:t>
      </w:r>
      <w:r w:rsidRPr="00903AC5">
        <w:rPr>
          <w:rFonts w:eastAsia="Times New Roman"/>
          <w:spacing w:val="-1"/>
          <w:sz w:val="24"/>
          <w:szCs w:val="24"/>
        </w:rPr>
        <w:t xml:space="preserve">В случаях несогласия с результатами оказания государственной услуги </w:t>
      </w:r>
      <w:r w:rsidRPr="00903AC5">
        <w:rPr>
          <w:rFonts w:eastAsia="Times New Roman"/>
          <w:sz w:val="24"/>
          <w:szCs w:val="24"/>
        </w:rPr>
        <w:t>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903AC5" w:rsidRPr="00903AC5" w:rsidRDefault="00903AC5" w:rsidP="00903AC5">
      <w:pPr>
        <w:shd w:val="clear" w:color="auto" w:fill="FFFFFF"/>
        <w:ind w:left="710"/>
        <w:rPr>
          <w:sz w:val="24"/>
          <w:szCs w:val="24"/>
        </w:rPr>
      </w:pPr>
      <w:r w:rsidRPr="00903AC5">
        <w:rPr>
          <w:rFonts w:eastAsia="Times New Roman"/>
          <w:sz w:val="24"/>
          <w:szCs w:val="24"/>
        </w:rPr>
        <w:t>на имя руководителя услугодателя;</w:t>
      </w:r>
    </w:p>
    <w:p w:rsidR="00903AC5" w:rsidRPr="00903AC5" w:rsidRDefault="00903AC5" w:rsidP="00903AC5">
      <w:pPr>
        <w:shd w:val="clear" w:color="auto" w:fill="FFFFFF"/>
        <w:ind w:firstLine="710"/>
        <w:rPr>
          <w:sz w:val="24"/>
          <w:szCs w:val="24"/>
        </w:rPr>
      </w:pPr>
      <w:r w:rsidRPr="00903AC5">
        <w:rPr>
          <w:rFonts w:eastAsia="Times New Roman"/>
          <w:sz w:val="24"/>
          <w:szCs w:val="24"/>
        </w:rPr>
        <w:t xml:space="preserve">на имя руководителя уполномоченного органа осуществляющего </w:t>
      </w:r>
      <w:r w:rsidRPr="00903AC5">
        <w:rPr>
          <w:rFonts w:eastAsia="Times New Roman"/>
          <w:spacing w:val="-1"/>
          <w:sz w:val="24"/>
          <w:szCs w:val="24"/>
        </w:rPr>
        <w:t>руководство в сфере обеспечения поступлений налогов и платежей в бюджет;</w:t>
      </w:r>
    </w:p>
    <w:p w:rsidR="00903AC5" w:rsidRPr="00903AC5" w:rsidRDefault="00903AC5" w:rsidP="00903AC5">
      <w:pPr>
        <w:shd w:val="clear" w:color="auto" w:fill="FFFFFF"/>
        <w:ind w:right="557" w:firstLine="709"/>
        <w:rPr>
          <w:sz w:val="24"/>
          <w:szCs w:val="24"/>
        </w:rPr>
      </w:pPr>
      <w:r w:rsidRPr="00903AC5">
        <w:rPr>
          <w:sz w:val="24"/>
          <w:szCs w:val="24"/>
        </w:rPr>
        <w:tab/>
      </w:r>
      <w:r w:rsidRPr="00903AC5">
        <w:rPr>
          <w:rFonts w:eastAsia="Times New Roman"/>
          <w:spacing w:val="-2"/>
          <w:sz w:val="24"/>
          <w:szCs w:val="24"/>
        </w:rPr>
        <w:t xml:space="preserve">в уполномоченный орган по оценке и контролю за качеством оказания </w:t>
      </w:r>
      <w:r w:rsidRPr="00903AC5">
        <w:rPr>
          <w:rFonts w:eastAsia="Times New Roman"/>
          <w:sz w:val="24"/>
          <w:szCs w:val="24"/>
        </w:rPr>
        <w:t>государственных услуг.</w:t>
      </w:r>
    </w:p>
    <w:p w:rsidR="00903AC5" w:rsidRPr="00903AC5" w:rsidRDefault="00903AC5" w:rsidP="00903AC5">
      <w:pPr>
        <w:shd w:val="clear" w:color="auto" w:fill="FFFFFF"/>
        <w:ind w:firstLine="709"/>
        <w:rPr>
          <w:sz w:val="24"/>
          <w:szCs w:val="24"/>
        </w:rPr>
      </w:pPr>
      <w:r w:rsidRPr="00903AC5">
        <w:rPr>
          <w:rFonts w:eastAsia="Times New Roman"/>
          <w:sz w:val="24"/>
          <w:szCs w:val="24"/>
        </w:rPr>
        <w:t xml:space="preserve">Жалоба услугополучателя, поступившая в адрес услугодателя, </w:t>
      </w:r>
      <w:r w:rsidRPr="00903AC5">
        <w:rPr>
          <w:rFonts w:eastAsia="Times New Roman"/>
          <w:spacing w:val="-1"/>
          <w:sz w:val="24"/>
          <w:szCs w:val="24"/>
        </w:rPr>
        <w:t xml:space="preserve">непосредственно оказывающих государственные услуги, подлежит рассмотрению </w:t>
      </w:r>
      <w:r w:rsidRPr="00903AC5">
        <w:rPr>
          <w:rFonts w:eastAsia="Times New Roman"/>
          <w:sz w:val="24"/>
          <w:szCs w:val="24"/>
        </w:rPr>
        <w:t>в соответствии с пунктом 2 статьи 25 Закона в течение 5 (пяти) рабочих дней со дня ее регистрации.</w:t>
      </w:r>
    </w:p>
    <w:p w:rsidR="00903AC5" w:rsidRPr="00903AC5" w:rsidRDefault="00903AC5" w:rsidP="00903AC5">
      <w:pPr>
        <w:shd w:val="clear" w:color="auto" w:fill="FFFFFF"/>
        <w:ind w:right="302" w:firstLine="709"/>
        <w:jc w:val="both"/>
        <w:rPr>
          <w:sz w:val="24"/>
          <w:szCs w:val="24"/>
        </w:rPr>
      </w:pPr>
      <w:r w:rsidRPr="00903AC5">
        <w:rPr>
          <w:rFonts w:eastAsia="Times New Roman"/>
          <w:spacing w:val="-2"/>
          <w:sz w:val="24"/>
          <w:szCs w:val="24"/>
        </w:rPr>
        <w:t xml:space="preserve">Жалоба услугополучателя, поступившая в адрес уполномоченного органа </w:t>
      </w:r>
      <w:r w:rsidRPr="00903AC5">
        <w:rPr>
          <w:rFonts w:eastAsia="Times New Roman"/>
          <w:spacing w:val="-1"/>
          <w:sz w:val="24"/>
          <w:szCs w:val="24"/>
        </w:rPr>
        <w:t xml:space="preserve">по оценке и контролю за качеством оказания государственных услуг, подлежит </w:t>
      </w:r>
      <w:r w:rsidRPr="00903AC5">
        <w:rPr>
          <w:rFonts w:eastAsia="Times New Roman"/>
          <w:sz w:val="24"/>
          <w:szCs w:val="24"/>
        </w:rPr>
        <w:t>рассмотрению в течение 15 (пятнадцати) рабочих дней со дня ее регистрации.</w:t>
      </w:r>
    </w:p>
    <w:p w:rsidR="00903AC5" w:rsidRPr="00903AC5" w:rsidRDefault="00903AC5" w:rsidP="00903AC5">
      <w:pPr>
        <w:shd w:val="clear" w:color="auto" w:fill="FFFFFF"/>
        <w:ind w:firstLine="709"/>
        <w:rPr>
          <w:sz w:val="24"/>
          <w:szCs w:val="24"/>
        </w:rPr>
      </w:pPr>
      <w:r w:rsidRPr="00903AC5">
        <w:rPr>
          <w:spacing w:val="-1"/>
          <w:sz w:val="24"/>
          <w:szCs w:val="24"/>
        </w:rPr>
        <w:t xml:space="preserve">5. </w:t>
      </w:r>
      <w:r w:rsidRPr="00903AC5">
        <w:rPr>
          <w:rFonts w:eastAsia="Times New Roman"/>
          <w:spacing w:val="-1"/>
          <w:sz w:val="24"/>
          <w:szCs w:val="24"/>
        </w:rPr>
        <w:t xml:space="preserve">В случаях несогласия с результатами оказания государственной услуги </w:t>
      </w:r>
      <w:r w:rsidRPr="00903AC5">
        <w:rPr>
          <w:rFonts w:eastAsia="Times New Roman"/>
          <w:sz w:val="24"/>
          <w:szCs w:val="24"/>
        </w:rPr>
        <w:t>услугополучатель в соответствии с подпунктом 6) пункта 1 статьи 4 Закона обращается в суд.</w:t>
      </w:r>
    </w:p>
    <w:p w:rsidR="00903AC5" w:rsidRPr="00903AC5" w:rsidRDefault="00903AC5" w:rsidP="00903AC5">
      <w:pPr>
        <w:tabs>
          <w:tab w:val="left" w:pos="1125"/>
        </w:tabs>
        <w:rPr>
          <w:sz w:val="24"/>
          <w:szCs w:val="24"/>
        </w:rPr>
      </w:pPr>
    </w:p>
    <w:p w:rsidR="00381460" w:rsidRPr="00903AC5" w:rsidRDefault="00903AC5" w:rsidP="00903AC5">
      <w:pPr>
        <w:tabs>
          <w:tab w:val="left" w:pos="1125"/>
        </w:tabs>
        <w:sectPr w:rsidR="00381460" w:rsidRPr="00903AC5" w:rsidSect="00903AC5">
          <w:pgSz w:w="11909" w:h="16834"/>
          <w:pgMar w:top="0" w:right="813" w:bottom="360" w:left="1251" w:header="720" w:footer="720" w:gutter="0"/>
          <w:cols w:space="60"/>
          <w:noEndnote/>
        </w:sectPr>
      </w:pPr>
      <w:r>
        <w:tab/>
      </w:r>
    </w:p>
    <w:p w:rsidR="00381460" w:rsidRDefault="00381460">
      <w:pPr>
        <w:shd w:val="clear" w:color="auto" w:fill="FFFFFF"/>
        <w:spacing w:line="192" w:lineRule="exact"/>
        <w:jc w:val="both"/>
        <w:sectPr w:rsidR="00381460" w:rsidSect="00903AC5">
          <w:pgSz w:w="11909" w:h="16834"/>
          <w:pgMar w:top="142" w:right="804" w:bottom="360" w:left="1285" w:header="720" w:footer="720" w:gutter="0"/>
          <w:cols w:num="4" w:space="720" w:equalWidth="0">
            <w:col w:w="1334" w:space="432"/>
            <w:col w:w="5193" w:space="586"/>
            <w:col w:w="1190" w:space="365"/>
            <w:col w:w="720"/>
          </w:cols>
          <w:noEndnote/>
        </w:sectPr>
      </w:pPr>
    </w:p>
    <w:p w:rsidR="00381460" w:rsidRPr="00903AC5" w:rsidRDefault="00381460" w:rsidP="00903AC5">
      <w:pPr>
        <w:shd w:val="clear" w:color="auto" w:fill="FFFFFF"/>
        <w:ind w:left="3984"/>
        <w:jc w:val="center"/>
        <w:rPr>
          <w:sz w:val="18"/>
          <w:szCs w:val="18"/>
        </w:rPr>
      </w:pPr>
      <w:r w:rsidRPr="00903AC5">
        <w:rPr>
          <w:rFonts w:eastAsia="Times New Roman"/>
          <w:sz w:val="18"/>
          <w:szCs w:val="18"/>
        </w:rPr>
        <w:t>Приложение</w:t>
      </w:r>
    </w:p>
    <w:p w:rsidR="00381460" w:rsidRPr="00903AC5" w:rsidRDefault="00381460" w:rsidP="00903AC5">
      <w:pPr>
        <w:shd w:val="clear" w:color="auto" w:fill="FFFFFF"/>
        <w:ind w:left="3984"/>
        <w:jc w:val="center"/>
        <w:rPr>
          <w:sz w:val="18"/>
          <w:szCs w:val="18"/>
        </w:rPr>
      </w:pPr>
      <w:r w:rsidRPr="00903AC5">
        <w:rPr>
          <w:rFonts w:eastAsia="Times New Roman"/>
          <w:sz w:val="18"/>
          <w:szCs w:val="18"/>
        </w:rPr>
        <w:t>к Правилам оказания</w:t>
      </w:r>
    </w:p>
    <w:p w:rsidR="00381460" w:rsidRPr="00903AC5" w:rsidRDefault="00381460" w:rsidP="00903AC5">
      <w:pPr>
        <w:shd w:val="clear" w:color="auto" w:fill="FFFFFF"/>
        <w:ind w:left="3984"/>
        <w:jc w:val="center"/>
        <w:rPr>
          <w:sz w:val="18"/>
          <w:szCs w:val="18"/>
        </w:rPr>
      </w:pPr>
      <w:r w:rsidRPr="00903AC5">
        <w:rPr>
          <w:rFonts w:eastAsia="Times New Roman"/>
          <w:sz w:val="18"/>
          <w:szCs w:val="18"/>
        </w:rPr>
        <w:t>государственной услуги «Прием</w:t>
      </w:r>
    </w:p>
    <w:p w:rsidR="00381460" w:rsidRPr="00903AC5" w:rsidRDefault="00381460" w:rsidP="00903AC5">
      <w:pPr>
        <w:shd w:val="clear" w:color="auto" w:fill="FFFFFF"/>
        <w:ind w:left="3984"/>
        <w:jc w:val="center"/>
        <w:rPr>
          <w:sz w:val="18"/>
          <w:szCs w:val="18"/>
        </w:rPr>
      </w:pPr>
      <w:r w:rsidRPr="00903AC5">
        <w:rPr>
          <w:rFonts w:eastAsia="Times New Roman"/>
          <w:spacing w:val="-2"/>
          <w:sz w:val="18"/>
          <w:szCs w:val="18"/>
        </w:rPr>
        <w:t>пассажирской таможенной декларации»</w:t>
      </w:r>
    </w:p>
    <w:p w:rsidR="00381460" w:rsidRPr="00903AC5" w:rsidRDefault="00381460" w:rsidP="00903AC5">
      <w:pPr>
        <w:rPr>
          <w:rFonts w:ascii="Arial" w:hAnsi="Arial" w:cs="Arial"/>
          <w:sz w:val="18"/>
          <w:szCs w:val="18"/>
        </w:rPr>
      </w:pPr>
    </w:p>
    <w:tbl>
      <w:tblPr>
        <w:tblW w:w="9989" w:type="dxa"/>
        <w:tblInd w:w="40" w:type="dxa"/>
        <w:tblLayout w:type="fixed"/>
        <w:tblCellMar>
          <w:left w:w="40" w:type="dxa"/>
          <w:right w:w="40" w:type="dxa"/>
        </w:tblCellMar>
        <w:tblLook w:val="0000" w:firstRow="0" w:lastRow="0" w:firstColumn="0" w:lastColumn="0" w:noHBand="0" w:noVBand="0"/>
      </w:tblPr>
      <w:tblGrid>
        <w:gridCol w:w="432"/>
        <w:gridCol w:w="2947"/>
        <w:gridCol w:w="6610"/>
      </w:tblGrid>
      <w:tr w:rsidR="00381460" w:rsidTr="007C7B12">
        <w:trPr>
          <w:trHeight w:hRule="exact" w:val="322"/>
        </w:trPr>
        <w:tc>
          <w:tcPr>
            <w:tcW w:w="9989" w:type="dxa"/>
            <w:gridSpan w:val="3"/>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848"/>
            </w:pPr>
            <w:r>
              <w:rPr>
                <w:rFonts w:eastAsia="Times New Roman"/>
                <w:sz w:val="16"/>
                <w:szCs w:val="16"/>
              </w:rPr>
              <w:t>Стандарт государственной услуги «Прием пассажирской таможенной декларации»</w:t>
            </w:r>
          </w:p>
        </w:tc>
      </w:tr>
      <w:tr w:rsidR="00381460" w:rsidTr="007C7B12">
        <w:trPr>
          <w:trHeight w:hRule="exact" w:val="54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1</w:t>
            </w:r>
          </w:p>
        </w:tc>
        <w:tc>
          <w:tcPr>
            <w:tcW w:w="294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Наименование услугодателя</w:t>
            </w:r>
          </w:p>
        </w:tc>
        <w:tc>
          <w:tcPr>
            <w:tcW w:w="661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4" w:right="154"/>
            </w:pPr>
            <w:r>
              <w:rPr>
                <w:rFonts w:eastAsia="Times New Roman"/>
                <w:sz w:val="16"/>
                <w:szCs w:val="16"/>
              </w:rPr>
              <w:t>Территориальные органы Комитета государственных доходов Министерства финан</w:t>
            </w:r>
            <w:r>
              <w:rPr>
                <w:rFonts w:eastAsia="Times New Roman"/>
                <w:sz w:val="16"/>
                <w:szCs w:val="16"/>
              </w:rPr>
              <w:softHyphen/>
              <w:t>сов Республики Казахстан по областям, городам Нур-Султану, Алматы и Шымкенту.</w:t>
            </w:r>
          </w:p>
        </w:tc>
      </w:tr>
      <w:tr w:rsidR="00381460" w:rsidTr="007C7B12">
        <w:trPr>
          <w:trHeight w:hRule="exact" w:val="864"/>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2</w:t>
            </w:r>
          </w:p>
        </w:tc>
        <w:tc>
          <w:tcPr>
            <w:tcW w:w="294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202"/>
            </w:pPr>
            <w:r>
              <w:rPr>
                <w:rFonts w:eastAsia="Times New Roman"/>
                <w:sz w:val="16"/>
                <w:szCs w:val="16"/>
              </w:rPr>
              <w:t>Способы предоставления государ</w:t>
            </w:r>
            <w:r>
              <w:rPr>
                <w:rFonts w:eastAsia="Times New Roman"/>
                <w:sz w:val="16"/>
                <w:szCs w:val="16"/>
              </w:rPr>
              <w:softHyphen/>
              <w:t>ственной услуги</w:t>
            </w:r>
          </w:p>
        </w:tc>
        <w:tc>
          <w:tcPr>
            <w:tcW w:w="661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4" w:right="29"/>
            </w:pPr>
            <w:r>
              <w:rPr>
                <w:rFonts w:eastAsia="Times New Roman"/>
                <w:sz w:val="16"/>
                <w:szCs w:val="16"/>
              </w:rPr>
              <w:t>Прием пассажирской таможенной декларации (далее –ПТД) и выдача результата ока</w:t>
            </w:r>
            <w:r>
              <w:rPr>
                <w:rFonts w:eastAsia="Times New Roman"/>
                <w:sz w:val="16"/>
                <w:szCs w:val="16"/>
              </w:rPr>
              <w:softHyphen/>
              <w:t>зания государственной услуги осуществляются услугодателем путем подачи бумажно</w:t>
            </w:r>
            <w:r>
              <w:rPr>
                <w:rFonts w:eastAsia="Times New Roman"/>
                <w:sz w:val="16"/>
                <w:szCs w:val="16"/>
              </w:rPr>
              <w:softHyphen/>
              <w:t>го носителя ПТД должностному лицу органа государственных доходов, уполномочен</w:t>
            </w:r>
            <w:r>
              <w:rPr>
                <w:rFonts w:eastAsia="Times New Roman"/>
                <w:sz w:val="16"/>
                <w:szCs w:val="16"/>
              </w:rPr>
              <w:softHyphen/>
              <w:t>ному совершать таможенные операции, связанные с выпуском товаров для личного пользования.</w:t>
            </w:r>
          </w:p>
        </w:tc>
      </w:tr>
      <w:tr w:rsidR="00381460" w:rsidTr="007C7B12">
        <w:trPr>
          <w:trHeight w:hRule="exact" w:val="1698"/>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3</w:t>
            </w:r>
          </w:p>
        </w:tc>
        <w:tc>
          <w:tcPr>
            <w:tcW w:w="294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293"/>
            </w:pPr>
            <w:r>
              <w:rPr>
                <w:rFonts w:eastAsia="Times New Roman"/>
                <w:sz w:val="16"/>
                <w:szCs w:val="16"/>
              </w:rPr>
              <w:t>Сроки оказания государственной услуги</w:t>
            </w:r>
          </w:p>
        </w:tc>
        <w:tc>
          <w:tcPr>
            <w:tcW w:w="661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spacing w:line="230" w:lineRule="exact"/>
              <w:ind w:left="14" w:right="101"/>
            </w:pPr>
            <w:r>
              <w:rPr>
                <w:sz w:val="16"/>
                <w:szCs w:val="16"/>
              </w:rPr>
              <w:t>1)</w:t>
            </w:r>
            <w:r>
              <w:tab/>
            </w:r>
            <w:r>
              <w:rPr>
                <w:rFonts w:eastAsia="Times New Roman"/>
                <w:sz w:val="16"/>
                <w:szCs w:val="16"/>
              </w:rPr>
              <w:t>выпуск</w:t>
            </w:r>
            <w:r>
              <w:rPr>
                <w:rFonts w:eastAsia="Times New Roman"/>
              </w:rPr>
              <w:t xml:space="preserve"> </w:t>
            </w:r>
            <w:r>
              <w:rPr>
                <w:rFonts w:eastAsia="Times New Roman"/>
                <w:sz w:val="16"/>
                <w:szCs w:val="16"/>
              </w:rPr>
              <w:t>товаров</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личного</w:t>
            </w:r>
            <w:r>
              <w:rPr>
                <w:rFonts w:eastAsia="Times New Roman"/>
              </w:rPr>
              <w:t xml:space="preserve"> </w:t>
            </w:r>
            <w:r>
              <w:rPr>
                <w:rFonts w:eastAsia="Times New Roman"/>
                <w:sz w:val="16"/>
                <w:szCs w:val="16"/>
              </w:rPr>
              <w:t>пользования</w:t>
            </w:r>
            <w:r>
              <w:rPr>
                <w:rFonts w:eastAsia="Times New Roman"/>
              </w:rPr>
              <w:t xml:space="preserve"> </w:t>
            </w:r>
            <w:r>
              <w:rPr>
                <w:rFonts w:eastAsia="Times New Roman"/>
                <w:sz w:val="16"/>
                <w:szCs w:val="16"/>
              </w:rPr>
              <w:t>должен</w:t>
            </w:r>
            <w:r>
              <w:rPr>
                <w:rFonts w:eastAsia="Times New Roman"/>
              </w:rPr>
              <w:t xml:space="preserve"> </w:t>
            </w:r>
            <w:r>
              <w:rPr>
                <w:rFonts w:eastAsia="Times New Roman"/>
                <w:sz w:val="16"/>
                <w:szCs w:val="16"/>
              </w:rPr>
              <w:t>быть</w:t>
            </w:r>
            <w:r>
              <w:rPr>
                <w:rFonts w:eastAsia="Times New Roman"/>
              </w:rPr>
              <w:t xml:space="preserve"> </w:t>
            </w:r>
            <w:r>
              <w:rPr>
                <w:rFonts w:eastAsia="Times New Roman"/>
                <w:sz w:val="16"/>
                <w:szCs w:val="16"/>
              </w:rPr>
              <w:t>завершен</w:t>
            </w:r>
            <w:r>
              <w:rPr>
                <w:rFonts w:eastAsia="Times New Roman"/>
              </w:rPr>
              <w:t xml:space="preserve"> </w:t>
            </w:r>
            <w:r>
              <w:rPr>
                <w:rFonts w:eastAsia="Times New Roman"/>
                <w:sz w:val="16"/>
                <w:szCs w:val="16"/>
              </w:rPr>
              <w:t>услугодателем</w:t>
            </w:r>
            <w:r>
              <w:rPr>
                <w:rFonts w:eastAsia="Times New Roman"/>
              </w:rPr>
              <w:t xml:space="preserve"> </w:t>
            </w:r>
            <w:r>
              <w:rPr>
                <w:rFonts w:eastAsia="Times New Roman"/>
                <w:sz w:val="16"/>
                <w:szCs w:val="16"/>
              </w:rPr>
              <w:t>в</w:t>
            </w:r>
            <w:r>
              <w:rPr>
                <w:rFonts w:eastAsia="Times New Roman"/>
                <w:sz w:val="16"/>
                <w:szCs w:val="16"/>
              </w:rPr>
              <w:br/>
              <w:t>течение 4 (четырех) часов рабочего времени с момента регистрации пассажирской та</w:t>
            </w:r>
            <w:r>
              <w:rPr>
                <w:rFonts w:eastAsia="Times New Roman"/>
                <w:sz w:val="16"/>
                <w:szCs w:val="16"/>
              </w:rPr>
              <w:softHyphen/>
            </w:r>
            <w:r>
              <w:rPr>
                <w:rFonts w:eastAsia="Times New Roman"/>
                <w:sz w:val="16"/>
                <w:szCs w:val="16"/>
              </w:rPr>
              <w:br/>
              <w:t>моженной декларации.</w:t>
            </w:r>
          </w:p>
          <w:p w:rsidR="00381460" w:rsidRDefault="00381460">
            <w:pPr>
              <w:shd w:val="clear" w:color="auto" w:fill="FFFFFF"/>
              <w:tabs>
                <w:tab w:val="left" w:pos="312"/>
              </w:tabs>
              <w:spacing w:line="230" w:lineRule="exact"/>
              <w:ind w:left="14" w:right="101"/>
            </w:pPr>
            <w:r>
              <w:rPr>
                <w:sz w:val="16"/>
                <w:szCs w:val="16"/>
              </w:rPr>
              <w:t>2)</w:t>
            </w:r>
            <w:r>
              <w:tab/>
            </w:r>
            <w:r>
              <w:rPr>
                <w:rFonts w:eastAsia="Times New Roman"/>
                <w:sz w:val="16"/>
                <w:szCs w:val="16"/>
              </w:rPr>
              <w:t>максимально</w:t>
            </w:r>
            <w:r>
              <w:rPr>
                <w:rFonts w:eastAsia="Times New Roman"/>
              </w:rPr>
              <w:t xml:space="preserve"> </w:t>
            </w:r>
            <w:r>
              <w:rPr>
                <w:rFonts w:eastAsia="Times New Roman"/>
                <w:sz w:val="16"/>
                <w:szCs w:val="16"/>
              </w:rPr>
              <w:t>допустимое</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ожидания</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сдачи</w:t>
            </w:r>
            <w:r>
              <w:rPr>
                <w:rFonts w:eastAsia="Times New Roman"/>
              </w:rPr>
              <w:t xml:space="preserve"> </w:t>
            </w:r>
            <w:r>
              <w:rPr>
                <w:rFonts w:eastAsia="Times New Roman"/>
                <w:sz w:val="16"/>
                <w:szCs w:val="16"/>
              </w:rPr>
              <w:t>пакета</w:t>
            </w:r>
            <w:r>
              <w:rPr>
                <w:rFonts w:eastAsia="Times New Roman"/>
              </w:rPr>
              <w:t xml:space="preserve"> </w:t>
            </w:r>
            <w:r>
              <w:rPr>
                <w:rFonts w:eastAsia="Times New Roman"/>
                <w:sz w:val="16"/>
                <w:szCs w:val="16"/>
              </w:rPr>
              <w:t>документов</w:t>
            </w:r>
            <w:r>
              <w:rPr>
                <w:rFonts w:eastAsia="Times New Roman"/>
              </w:rPr>
              <w:t xml:space="preserve"> </w:t>
            </w:r>
            <w:r>
              <w:rPr>
                <w:rFonts w:eastAsia="Times New Roman"/>
                <w:sz w:val="16"/>
                <w:szCs w:val="16"/>
              </w:rPr>
              <w:t>услугопо-</w:t>
            </w:r>
            <w:r>
              <w:rPr>
                <w:rFonts w:eastAsia="Times New Roman"/>
                <w:sz w:val="16"/>
                <w:szCs w:val="16"/>
              </w:rPr>
              <w:br/>
              <w:t>лучателемуслугодателю – 20 (двадцать) минут;</w:t>
            </w:r>
          </w:p>
          <w:p w:rsidR="00381460" w:rsidRDefault="00381460">
            <w:pPr>
              <w:shd w:val="clear" w:color="auto" w:fill="FFFFFF"/>
              <w:tabs>
                <w:tab w:val="left" w:pos="312"/>
              </w:tabs>
              <w:spacing w:line="230" w:lineRule="exact"/>
              <w:ind w:left="14" w:right="101"/>
            </w:pPr>
            <w:r>
              <w:rPr>
                <w:sz w:val="16"/>
                <w:szCs w:val="16"/>
              </w:rPr>
              <w:t>3)</w:t>
            </w:r>
            <w:r>
              <w:tab/>
            </w:r>
            <w:r>
              <w:rPr>
                <w:rFonts w:eastAsia="Times New Roman"/>
                <w:sz w:val="16"/>
                <w:szCs w:val="16"/>
              </w:rPr>
              <w:t>максимально</w:t>
            </w:r>
            <w:r>
              <w:rPr>
                <w:rFonts w:eastAsia="Times New Roman"/>
              </w:rPr>
              <w:t xml:space="preserve"> </w:t>
            </w:r>
            <w:r>
              <w:rPr>
                <w:rFonts w:eastAsia="Times New Roman"/>
                <w:sz w:val="16"/>
                <w:szCs w:val="16"/>
              </w:rPr>
              <w:t>допустимое</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обслуживания</w:t>
            </w:r>
            <w:r>
              <w:rPr>
                <w:rFonts w:eastAsia="Times New Roman"/>
              </w:rPr>
              <w:t xml:space="preserve"> </w:t>
            </w:r>
            <w:r>
              <w:rPr>
                <w:rFonts w:eastAsia="Times New Roman"/>
                <w:sz w:val="16"/>
                <w:szCs w:val="16"/>
              </w:rPr>
              <w:t>услугополучателя</w:t>
            </w:r>
            <w:r>
              <w:rPr>
                <w:rFonts w:eastAsia="Times New Roman"/>
              </w:rPr>
              <w:t xml:space="preserve"> </w:t>
            </w:r>
            <w:r>
              <w:rPr>
                <w:rFonts w:eastAsia="Times New Roman"/>
                <w:sz w:val="16"/>
                <w:szCs w:val="16"/>
              </w:rPr>
              <w:t>услугодателем</w:t>
            </w:r>
            <w:r>
              <w:rPr>
                <w:rFonts w:eastAsia="Times New Roman"/>
              </w:rPr>
              <w:t xml:space="preserve"> </w:t>
            </w:r>
            <w:r>
              <w:rPr>
                <w:rFonts w:eastAsia="Times New Roman"/>
                <w:sz w:val="16"/>
                <w:szCs w:val="16"/>
              </w:rPr>
              <w:t>–</w:t>
            </w:r>
            <w:r>
              <w:rPr>
                <w:rFonts w:eastAsia="Times New Roman"/>
                <w:sz w:val="16"/>
                <w:szCs w:val="16"/>
              </w:rPr>
              <w:br/>
              <w:t>20 (двадцать) минут.</w:t>
            </w:r>
          </w:p>
        </w:tc>
      </w:tr>
      <w:tr w:rsidR="00381460" w:rsidTr="007C7B12">
        <w:trPr>
          <w:trHeight w:hRule="exact" w:val="291"/>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4</w:t>
            </w:r>
          </w:p>
        </w:tc>
        <w:tc>
          <w:tcPr>
            <w:tcW w:w="294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903AC5">
            <w:pPr>
              <w:shd w:val="clear" w:color="auto" w:fill="FFFFFF"/>
              <w:spacing w:line="230" w:lineRule="exact"/>
              <w:ind w:left="10" w:right="264"/>
            </w:pPr>
            <w:r>
              <w:rPr>
                <w:rFonts w:eastAsia="Times New Roman"/>
                <w:sz w:val="16"/>
                <w:szCs w:val="16"/>
              </w:rPr>
              <w:t>Форма оказания госуслуги</w:t>
            </w:r>
          </w:p>
        </w:tc>
        <w:tc>
          <w:tcPr>
            <w:tcW w:w="661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4"/>
            </w:pPr>
            <w:r>
              <w:rPr>
                <w:rFonts w:eastAsia="Times New Roman"/>
                <w:sz w:val="16"/>
                <w:szCs w:val="16"/>
              </w:rPr>
              <w:t>Бумажная</w:t>
            </w:r>
          </w:p>
        </w:tc>
      </w:tr>
      <w:tr w:rsidR="00381460" w:rsidTr="007C7B12">
        <w:trPr>
          <w:trHeight w:hRule="exact" w:val="706"/>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5</w:t>
            </w:r>
          </w:p>
        </w:tc>
        <w:tc>
          <w:tcPr>
            <w:tcW w:w="294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250"/>
            </w:pPr>
            <w:r>
              <w:rPr>
                <w:rFonts w:eastAsia="Times New Roman"/>
                <w:sz w:val="16"/>
                <w:szCs w:val="16"/>
              </w:rPr>
              <w:t>Результат оказания государствен</w:t>
            </w:r>
            <w:r>
              <w:rPr>
                <w:rFonts w:eastAsia="Times New Roman"/>
                <w:sz w:val="16"/>
                <w:szCs w:val="16"/>
              </w:rPr>
              <w:softHyphen/>
              <w:t>ной услуги</w:t>
            </w:r>
          </w:p>
        </w:tc>
        <w:tc>
          <w:tcPr>
            <w:tcW w:w="661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4" w:right="130"/>
            </w:pPr>
            <w:r>
              <w:rPr>
                <w:rFonts w:eastAsia="Times New Roman"/>
                <w:sz w:val="16"/>
                <w:szCs w:val="16"/>
              </w:rPr>
              <w:t>Регистрация ПТД, либо мотивированный ответ об отказе в регистрации ПТД в случа</w:t>
            </w:r>
            <w:r>
              <w:rPr>
                <w:rFonts w:eastAsia="Times New Roman"/>
                <w:sz w:val="16"/>
                <w:szCs w:val="16"/>
              </w:rPr>
              <w:softHyphen/>
              <w:t>ях и по основаниям, указанным в пункте 9 настоящего приложение 1 к Правилам.</w:t>
            </w:r>
          </w:p>
          <w:p w:rsidR="00381460" w:rsidRDefault="00381460">
            <w:pPr>
              <w:shd w:val="clear" w:color="auto" w:fill="FFFFFF"/>
              <w:ind w:left="14"/>
            </w:pPr>
            <w:r>
              <w:rPr>
                <w:rFonts w:eastAsia="Times New Roman"/>
                <w:sz w:val="16"/>
                <w:szCs w:val="16"/>
              </w:rPr>
              <w:t>Форма предоставления результата оказания государственной услуги: бумажная.</w:t>
            </w:r>
          </w:p>
        </w:tc>
      </w:tr>
      <w:tr w:rsidR="00381460" w:rsidTr="007C7B12">
        <w:trPr>
          <w:trHeight w:hRule="exact" w:val="1127"/>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6</w:t>
            </w:r>
          </w:p>
        </w:tc>
        <w:tc>
          <w:tcPr>
            <w:tcW w:w="294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903AC5">
            <w:pPr>
              <w:shd w:val="clear" w:color="auto" w:fill="FFFFFF"/>
              <w:spacing w:line="226" w:lineRule="exact"/>
              <w:ind w:left="10" w:right="134"/>
            </w:pPr>
            <w:r>
              <w:rPr>
                <w:rFonts w:eastAsia="Times New Roman"/>
                <w:sz w:val="16"/>
                <w:szCs w:val="16"/>
              </w:rPr>
              <w:t>Размер платы, взимаемой с услуго-получателя при оказании государ</w:t>
            </w:r>
            <w:r>
              <w:rPr>
                <w:rFonts w:eastAsia="Times New Roman"/>
                <w:sz w:val="16"/>
                <w:szCs w:val="16"/>
              </w:rPr>
              <w:softHyphen/>
              <w:t>ственной услуги, и способы ее взи</w:t>
            </w:r>
            <w:r>
              <w:rPr>
                <w:rFonts w:eastAsia="Times New Roman"/>
                <w:sz w:val="16"/>
                <w:szCs w:val="16"/>
              </w:rPr>
              <w:softHyphen/>
              <w:t xml:space="preserve">мания в случаях, предусмотренных законодательством </w:t>
            </w:r>
            <w:r w:rsidR="00903AC5">
              <w:rPr>
                <w:rFonts w:eastAsia="Times New Roman"/>
                <w:sz w:val="16"/>
                <w:szCs w:val="16"/>
              </w:rPr>
              <w:t>РК</w:t>
            </w:r>
          </w:p>
        </w:tc>
        <w:tc>
          <w:tcPr>
            <w:tcW w:w="6610"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4"/>
            </w:pPr>
            <w:r>
              <w:rPr>
                <w:rFonts w:eastAsia="Times New Roman"/>
                <w:sz w:val="16"/>
                <w:szCs w:val="16"/>
              </w:rPr>
              <w:t>Государственная услуга оказывается бесплатно</w:t>
            </w:r>
          </w:p>
        </w:tc>
      </w:tr>
      <w:tr w:rsidR="00381460" w:rsidTr="007C7B12">
        <w:trPr>
          <w:trHeight w:hRule="exact" w:val="1852"/>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7</w:t>
            </w:r>
          </w:p>
        </w:tc>
        <w:tc>
          <w:tcPr>
            <w:tcW w:w="2947"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График работы</w:t>
            </w:r>
          </w:p>
        </w:tc>
        <w:tc>
          <w:tcPr>
            <w:tcW w:w="6610" w:type="dxa"/>
            <w:tcBorders>
              <w:top w:val="single" w:sz="6" w:space="0" w:color="auto"/>
              <w:left w:val="single" w:sz="6" w:space="0" w:color="auto"/>
              <w:bottom w:val="single" w:sz="6" w:space="0" w:color="auto"/>
              <w:right w:val="single" w:sz="6" w:space="0" w:color="auto"/>
            </w:tcBorders>
            <w:shd w:val="clear" w:color="auto" w:fill="FFFFFF"/>
          </w:tcPr>
          <w:p w:rsidR="00381460" w:rsidRPr="00903AC5" w:rsidRDefault="00381460" w:rsidP="00903AC5">
            <w:pPr>
              <w:shd w:val="clear" w:color="auto" w:fill="FFFFFF"/>
              <w:spacing w:line="230" w:lineRule="exact"/>
              <w:ind w:left="14" w:right="130"/>
              <w:rPr>
                <w:rFonts w:eastAsia="Times New Roman"/>
                <w:sz w:val="16"/>
                <w:szCs w:val="16"/>
              </w:rPr>
            </w:pPr>
            <w:r>
              <w:rPr>
                <w:rFonts w:eastAsia="Times New Roman"/>
                <w:sz w:val="16"/>
                <w:szCs w:val="16"/>
              </w:rPr>
              <w:t>Услугодателя – с понедельника по пятницу с 9.00 до 18.30 часов, с перерывом на обед с 13.00 до 14.30 часов, кроме выходных и праздничных дней, согласно Трудовому ко</w:t>
            </w:r>
            <w:r>
              <w:rPr>
                <w:rFonts w:eastAsia="Times New Roman"/>
                <w:sz w:val="16"/>
                <w:szCs w:val="16"/>
              </w:rPr>
              <w:softHyphen/>
              <w:t>дексу Республики Казахстан от 23 ноября 2015 года, за исключением услугодателя, для которого уполномоченным органом в сфере таможенного дела установлен кругло</w:t>
            </w:r>
            <w:r>
              <w:rPr>
                <w:rFonts w:eastAsia="Times New Roman"/>
                <w:sz w:val="16"/>
                <w:szCs w:val="16"/>
              </w:rPr>
              <w:softHyphen/>
              <w:t>суточный режим работы.</w:t>
            </w:r>
          </w:p>
          <w:p w:rsidR="00381460" w:rsidRPr="00903AC5" w:rsidRDefault="00381460" w:rsidP="00903AC5">
            <w:pPr>
              <w:shd w:val="clear" w:color="auto" w:fill="FFFFFF"/>
              <w:spacing w:line="230" w:lineRule="exact"/>
              <w:ind w:left="14" w:right="130"/>
              <w:rPr>
                <w:rFonts w:eastAsia="Times New Roman"/>
                <w:sz w:val="16"/>
                <w:szCs w:val="16"/>
              </w:rPr>
            </w:pPr>
            <w:r>
              <w:rPr>
                <w:rFonts w:eastAsia="Times New Roman"/>
                <w:sz w:val="16"/>
                <w:szCs w:val="16"/>
              </w:rPr>
              <w:t>Адреса мест оказания государственной услуги размещены на интернет-ресурсе:</w:t>
            </w:r>
          </w:p>
          <w:p w:rsidR="00381460" w:rsidRPr="00903AC5" w:rsidRDefault="00381460" w:rsidP="00903AC5">
            <w:pPr>
              <w:shd w:val="clear" w:color="auto" w:fill="FFFFFF"/>
              <w:tabs>
                <w:tab w:val="left" w:pos="312"/>
              </w:tabs>
              <w:spacing w:line="230" w:lineRule="exact"/>
              <w:ind w:left="14" w:right="130"/>
              <w:rPr>
                <w:rFonts w:eastAsia="Times New Roman"/>
                <w:sz w:val="16"/>
                <w:szCs w:val="16"/>
              </w:rPr>
            </w:pPr>
            <w:r w:rsidRPr="00903AC5">
              <w:rPr>
                <w:rFonts w:eastAsia="Times New Roman"/>
                <w:sz w:val="16"/>
                <w:szCs w:val="16"/>
              </w:rPr>
              <w:t>1)</w:t>
            </w:r>
            <w:r w:rsidRPr="00903AC5">
              <w:rPr>
                <w:rFonts w:eastAsia="Times New Roman"/>
                <w:sz w:val="16"/>
                <w:szCs w:val="16"/>
              </w:rPr>
              <w:tab/>
            </w:r>
            <w:r>
              <w:rPr>
                <w:rFonts w:eastAsia="Times New Roman"/>
                <w:sz w:val="16"/>
                <w:szCs w:val="16"/>
              </w:rPr>
              <w:t>услугодателя</w:t>
            </w:r>
            <w:r w:rsidRPr="00903AC5">
              <w:rPr>
                <w:rFonts w:eastAsia="Times New Roman"/>
                <w:sz w:val="16"/>
                <w:szCs w:val="16"/>
              </w:rPr>
              <w:t xml:space="preserve"> </w:t>
            </w:r>
            <w:hyperlink r:id="rId150" w:history="1">
              <w:r w:rsidRPr="00903AC5">
                <w:rPr>
                  <w:rFonts w:eastAsia="Times New Roman"/>
                  <w:sz w:val="16"/>
                  <w:szCs w:val="16"/>
                </w:rPr>
                <w:t>www.kgd.gov.kz</w:t>
              </w:r>
            </w:hyperlink>
            <w:r>
              <w:rPr>
                <w:rFonts w:eastAsia="Times New Roman"/>
                <w:sz w:val="16"/>
                <w:szCs w:val="16"/>
              </w:rPr>
              <w:t>;</w:t>
            </w:r>
          </w:p>
          <w:p w:rsidR="00381460" w:rsidRPr="00903AC5" w:rsidRDefault="00381460" w:rsidP="00903AC5">
            <w:pPr>
              <w:shd w:val="clear" w:color="auto" w:fill="FFFFFF"/>
              <w:tabs>
                <w:tab w:val="left" w:pos="312"/>
              </w:tabs>
              <w:spacing w:line="230" w:lineRule="exact"/>
              <w:ind w:left="14" w:right="130"/>
              <w:rPr>
                <w:rFonts w:eastAsia="Times New Roman"/>
                <w:sz w:val="16"/>
                <w:szCs w:val="16"/>
              </w:rPr>
            </w:pPr>
            <w:r w:rsidRPr="00903AC5">
              <w:rPr>
                <w:rFonts w:eastAsia="Times New Roman"/>
                <w:sz w:val="16"/>
                <w:szCs w:val="16"/>
              </w:rPr>
              <w:t>2)</w:t>
            </w:r>
            <w:r w:rsidRPr="00903AC5">
              <w:rPr>
                <w:rFonts w:eastAsia="Times New Roman"/>
                <w:sz w:val="16"/>
                <w:szCs w:val="16"/>
              </w:rPr>
              <w:tab/>
            </w:r>
            <w:r>
              <w:rPr>
                <w:rFonts w:eastAsia="Times New Roman"/>
                <w:sz w:val="16"/>
                <w:szCs w:val="16"/>
              </w:rPr>
              <w:t>портале</w:t>
            </w:r>
            <w:r w:rsidRPr="00903AC5">
              <w:rPr>
                <w:rFonts w:eastAsia="Times New Roman"/>
                <w:sz w:val="16"/>
                <w:szCs w:val="16"/>
              </w:rPr>
              <w:t xml:space="preserve"> </w:t>
            </w:r>
            <w:hyperlink r:id="rId151" w:history="1">
              <w:r w:rsidRPr="00903AC5">
                <w:rPr>
                  <w:rFonts w:eastAsia="Times New Roman"/>
                  <w:sz w:val="16"/>
                  <w:szCs w:val="16"/>
                </w:rPr>
                <w:t>www.egov.kz</w:t>
              </w:r>
            </w:hyperlink>
            <w:r>
              <w:rPr>
                <w:rFonts w:eastAsia="Times New Roman"/>
                <w:sz w:val="16"/>
                <w:szCs w:val="16"/>
              </w:rPr>
              <w:t>.</w:t>
            </w:r>
          </w:p>
        </w:tc>
      </w:tr>
      <w:tr w:rsidR="007C7B12" w:rsidRPr="007C7B12" w:rsidTr="007C7B12">
        <w:trPr>
          <w:trHeight w:hRule="exact" w:val="6386"/>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7C7B12" w:rsidRDefault="007C7B12" w:rsidP="007C7B12">
            <w:pPr>
              <w:shd w:val="clear" w:color="auto" w:fill="FFFFFF"/>
              <w:ind w:left="19"/>
            </w:pPr>
            <w:r>
              <w:rPr>
                <w:sz w:val="16"/>
                <w:szCs w:val="16"/>
              </w:rPr>
              <w:t>8</w:t>
            </w:r>
          </w:p>
        </w:tc>
        <w:tc>
          <w:tcPr>
            <w:tcW w:w="2947" w:type="dxa"/>
            <w:tcBorders>
              <w:top w:val="single" w:sz="6" w:space="0" w:color="auto"/>
              <w:left w:val="single" w:sz="6" w:space="0" w:color="auto"/>
              <w:bottom w:val="single" w:sz="6" w:space="0" w:color="auto"/>
              <w:right w:val="single" w:sz="6" w:space="0" w:color="auto"/>
            </w:tcBorders>
            <w:shd w:val="clear" w:color="auto" w:fill="FFFFFF"/>
          </w:tcPr>
          <w:p w:rsidR="007C7B12" w:rsidRDefault="007C7B12" w:rsidP="007C7B12">
            <w:pPr>
              <w:shd w:val="clear" w:color="auto" w:fill="FFFFFF"/>
              <w:spacing w:line="226" w:lineRule="exact"/>
              <w:ind w:left="10" w:right="149"/>
            </w:pPr>
            <w:r>
              <w:rPr>
                <w:rFonts w:eastAsia="Times New Roman"/>
                <w:sz w:val="16"/>
                <w:szCs w:val="16"/>
              </w:rPr>
              <w:t>Перечень документов, необходи</w:t>
            </w:r>
            <w:r>
              <w:rPr>
                <w:rFonts w:eastAsia="Times New Roman"/>
                <w:sz w:val="16"/>
                <w:szCs w:val="16"/>
              </w:rPr>
              <w:softHyphen/>
              <w:t>мых для оказания государственной услуги</w:t>
            </w:r>
          </w:p>
        </w:tc>
        <w:tc>
          <w:tcPr>
            <w:tcW w:w="6610" w:type="dxa"/>
            <w:tcBorders>
              <w:top w:val="single" w:sz="6" w:space="0" w:color="auto"/>
              <w:left w:val="single" w:sz="6" w:space="0" w:color="auto"/>
              <w:bottom w:val="single" w:sz="6" w:space="0" w:color="auto"/>
              <w:right w:val="single" w:sz="6" w:space="0" w:color="auto"/>
            </w:tcBorders>
            <w:shd w:val="clear" w:color="auto" w:fill="FFFFFF"/>
          </w:tcPr>
          <w:p w:rsidR="007C7B12" w:rsidRPr="007C7B12" w:rsidRDefault="007C7B12" w:rsidP="007C7B12">
            <w:pPr>
              <w:shd w:val="clear" w:color="auto" w:fill="FFFFFF"/>
              <w:ind w:left="14"/>
              <w:rPr>
                <w:rFonts w:eastAsia="Times New Roman"/>
                <w:sz w:val="16"/>
                <w:szCs w:val="16"/>
              </w:rPr>
            </w:pPr>
            <w:r>
              <w:rPr>
                <w:rFonts w:eastAsia="Times New Roman"/>
                <w:sz w:val="16"/>
                <w:szCs w:val="16"/>
              </w:rPr>
              <w:t>Для оказания государственной услуги к услугодателю представляются заполненная ПТД и документы, на основании которых заполнена ПТД.</w:t>
            </w:r>
          </w:p>
          <w:p w:rsidR="007C7B12" w:rsidRPr="007C7B12" w:rsidRDefault="007C7B12" w:rsidP="007C7B12">
            <w:pPr>
              <w:shd w:val="clear" w:color="auto" w:fill="FFFFFF"/>
              <w:ind w:left="14"/>
              <w:rPr>
                <w:rFonts w:eastAsia="Times New Roman"/>
                <w:sz w:val="16"/>
                <w:szCs w:val="16"/>
              </w:rPr>
            </w:pPr>
            <w:r>
              <w:rPr>
                <w:rFonts w:eastAsia="Times New Roman"/>
                <w:sz w:val="16"/>
                <w:szCs w:val="16"/>
              </w:rPr>
              <w:t>К документам, подтверждающим сведения, заявленные в ПТД, относятся:</w:t>
            </w:r>
          </w:p>
          <w:p w:rsidR="007C7B12" w:rsidRPr="007C7B12" w:rsidRDefault="007C7B12" w:rsidP="007C7B12">
            <w:pPr>
              <w:shd w:val="clear" w:color="auto" w:fill="FFFFFF"/>
              <w:tabs>
                <w:tab w:val="left" w:pos="312"/>
              </w:tabs>
              <w:ind w:left="14"/>
              <w:rPr>
                <w:rFonts w:eastAsia="Times New Roman"/>
                <w:sz w:val="16"/>
                <w:szCs w:val="16"/>
              </w:rPr>
            </w:pPr>
            <w:r w:rsidRPr="007C7B12">
              <w:rPr>
                <w:rFonts w:eastAsia="Times New Roman"/>
                <w:sz w:val="16"/>
                <w:szCs w:val="16"/>
              </w:rPr>
              <w:t>1)</w:t>
            </w:r>
            <w:r w:rsidRPr="007C7B12">
              <w:rPr>
                <w:rFonts w:eastAsia="Times New Roman"/>
                <w:sz w:val="16"/>
                <w:szCs w:val="16"/>
              </w:rPr>
              <w:tab/>
            </w:r>
            <w:r>
              <w:rPr>
                <w:rFonts w:eastAsia="Times New Roman"/>
                <w:sz w:val="16"/>
                <w:szCs w:val="16"/>
              </w:rPr>
              <w:t>документы,</w:t>
            </w:r>
            <w:r w:rsidRPr="007C7B12">
              <w:rPr>
                <w:rFonts w:eastAsia="Times New Roman"/>
                <w:sz w:val="16"/>
                <w:szCs w:val="16"/>
              </w:rPr>
              <w:t xml:space="preserve"> </w:t>
            </w:r>
            <w:r>
              <w:rPr>
                <w:rFonts w:eastAsia="Times New Roman"/>
                <w:sz w:val="16"/>
                <w:szCs w:val="16"/>
              </w:rPr>
              <w:t>удостоверяющие</w:t>
            </w:r>
            <w:r w:rsidRPr="007C7B12">
              <w:rPr>
                <w:rFonts w:eastAsia="Times New Roman"/>
                <w:sz w:val="16"/>
                <w:szCs w:val="16"/>
              </w:rPr>
              <w:t xml:space="preserve"> </w:t>
            </w:r>
            <w:r>
              <w:rPr>
                <w:rFonts w:eastAsia="Times New Roman"/>
                <w:sz w:val="16"/>
                <w:szCs w:val="16"/>
              </w:rPr>
              <w:t>личность</w:t>
            </w:r>
            <w:r w:rsidRPr="007C7B12">
              <w:rPr>
                <w:rFonts w:eastAsia="Times New Roman"/>
                <w:sz w:val="16"/>
                <w:szCs w:val="16"/>
              </w:rPr>
              <w:t xml:space="preserve"> </w:t>
            </w:r>
            <w:r>
              <w:rPr>
                <w:rFonts w:eastAsia="Times New Roman"/>
                <w:sz w:val="16"/>
                <w:szCs w:val="16"/>
              </w:rPr>
              <w:t>(в</w:t>
            </w:r>
            <w:r w:rsidRPr="007C7B12">
              <w:rPr>
                <w:rFonts w:eastAsia="Times New Roman"/>
                <w:sz w:val="16"/>
                <w:szCs w:val="16"/>
              </w:rPr>
              <w:t xml:space="preserve"> </w:t>
            </w:r>
            <w:r>
              <w:rPr>
                <w:rFonts w:eastAsia="Times New Roman"/>
                <w:sz w:val="16"/>
                <w:szCs w:val="16"/>
              </w:rPr>
              <w:t>том</w:t>
            </w:r>
            <w:r w:rsidRPr="007C7B12">
              <w:rPr>
                <w:rFonts w:eastAsia="Times New Roman"/>
                <w:sz w:val="16"/>
                <w:szCs w:val="16"/>
              </w:rPr>
              <w:t xml:space="preserve"> </w:t>
            </w:r>
            <w:r>
              <w:rPr>
                <w:rFonts w:eastAsia="Times New Roman"/>
                <w:sz w:val="16"/>
                <w:szCs w:val="16"/>
              </w:rPr>
              <w:t>числе</w:t>
            </w:r>
            <w:r w:rsidRPr="007C7B12">
              <w:rPr>
                <w:rFonts w:eastAsia="Times New Roman"/>
                <w:sz w:val="16"/>
                <w:szCs w:val="16"/>
              </w:rPr>
              <w:t xml:space="preserve"> </w:t>
            </w:r>
            <w:r>
              <w:rPr>
                <w:rFonts w:eastAsia="Times New Roman"/>
                <w:sz w:val="16"/>
                <w:szCs w:val="16"/>
              </w:rPr>
              <w:t>несовершеннолетнего</w:t>
            </w:r>
            <w:r w:rsidRPr="007C7B12">
              <w:rPr>
                <w:rFonts w:eastAsia="Times New Roman"/>
                <w:sz w:val="16"/>
                <w:szCs w:val="16"/>
              </w:rPr>
              <w:t xml:space="preserve"> </w:t>
            </w:r>
            <w:r>
              <w:rPr>
                <w:rFonts w:eastAsia="Times New Roman"/>
                <w:sz w:val="16"/>
                <w:szCs w:val="16"/>
              </w:rPr>
              <w:t>лица);</w:t>
            </w:r>
          </w:p>
          <w:p w:rsidR="007C7B12" w:rsidRPr="007C7B12" w:rsidRDefault="007C7B12" w:rsidP="007C7B12">
            <w:pPr>
              <w:shd w:val="clear" w:color="auto" w:fill="FFFFFF"/>
              <w:tabs>
                <w:tab w:val="left" w:pos="312"/>
              </w:tabs>
              <w:ind w:left="14"/>
              <w:rPr>
                <w:rFonts w:eastAsia="Times New Roman"/>
                <w:sz w:val="16"/>
                <w:szCs w:val="16"/>
              </w:rPr>
            </w:pPr>
            <w:r w:rsidRPr="007C7B12">
              <w:rPr>
                <w:rFonts w:eastAsia="Times New Roman"/>
                <w:sz w:val="16"/>
                <w:szCs w:val="16"/>
              </w:rPr>
              <w:t>2)</w:t>
            </w:r>
            <w:r w:rsidRPr="007C7B12">
              <w:rPr>
                <w:rFonts w:eastAsia="Times New Roman"/>
                <w:sz w:val="16"/>
                <w:szCs w:val="16"/>
              </w:rPr>
              <w:tab/>
            </w:r>
            <w:r>
              <w:rPr>
                <w:rFonts w:eastAsia="Times New Roman"/>
                <w:sz w:val="16"/>
                <w:szCs w:val="16"/>
              </w:rPr>
              <w:t>имеющиеся</w:t>
            </w:r>
            <w:r w:rsidRPr="007C7B12">
              <w:rPr>
                <w:rFonts w:eastAsia="Times New Roman"/>
                <w:sz w:val="16"/>
                <w:szCs w:val="16"/>
              </w:rPr>
              <w:t xml:space="preserve"> </w:t>
            </w:r>
            <w:r>
              <w:rPr>
                <w:rFonts w:eastAsia="Times New Roman"/>
                <w:sz w:val="16"/>
                <w:szCs w:val="16"/>
              </w:rPr>
              <w:t>у</w:t>
            </w:r>
            <w:r w:rsidRPr="007C7B12">
              <w:rPr>
                <w:rFonts w:eastAsia="Times New Roman"/>
                <w:sz w:val="16"/>
                <w:szCs w:val="16"/>
              </w:rPr>
              <w:t xml:space="preserve"> </w:t>
            </w:r>
            <w:r>
              <w:rPr>
                <w:rFonts w:eastAsia="Times New Roman"/>
                <w:sz w:val="16"/>
                <w:szCs w:val="16"/>
              </w:rPr>
              <w:t>физического</w:t>
            </w:r>
            <w:r w:rsidRPr="007C7B12">
              <w:rPr>
                <w:rFonts w:eastAsia="Times New Roman"/>
                <w:sz w:val="16"/>
                <w:szCs w:val="16"/>
              </w:rPr>
              <w:t xml:space="preserve"> </w:t>
            </w:r>
            <w:r>
              <w:rPr>
                <w:rFonts w:eastAsia="Times New Roman"/>
                <w:sz w:val="16"/>
                <w:szCs w:val="16"/>
              </w:rPr>
              <w:t>лица</w:t>
            </w:r>
            <w:r w:rsidRPr="007C7B12">
              <w:rPr>
                <w:rFonts w:eastAsia="Times New Roman"/>
                <w:sz w:val="16"/>
                <w:szCs w:val="16"/>
              </w:rPr>
              <w:t xml:space="preserve"> </w:t>
            </w:r>
            <w:r>
              <w:rPr>
                <w:rFonts w:eastAsia="Times New Roman"/>
                <w:sz w:val="16"/>
                <w:szCs w:val="16"/>
              </w:rPr>
              <w:t>документы,</w:t>
            </w:r>
            <w:r w:rsidRPr="007C7B12">
              <w:rPr>
                <w:rFonts w:eastAsia="Times New Roman"/>
                <w:sz w:val="16"/>
                <w:szCs w:val="16"/>
              </w:rPr>
              <w:t xml:space="preserve"> </w:t>
            </w:r>
            <w:r>
              <w:rPr>
                <w:rFonts w:eastAsia="Times New Roman"/>
                <w:sz w:val="16"/>
                <w:szCs w:val="16"/>
              </w:rPr>
              <w:t>подтверждающие</w:t>
            </w:r>
            <w:r w:rsidRPr="007C7B12">
              <w:rPr>
                <w:rFonts w:eastAsia="Times New Roman"/>
                <w:sz w:val="16"/>
                <w:szCs w:val="16"/>
              </w:rPr>
              <w:t xml:space="preserve"> </w:t>
            </w:r>
            <w:r>
              <w:rPr>
                <w:rFonts w:eastAsia="Times New Roman"/>
                <w:sz w:val="16"/>
                <w:szCs w:val="16"/>
              </w:rPr>
              <w:t>стоимость</w:t>
            </w:r>
            <w:r w:rsidRPr="007C7B12">
              <w:rPr>
                <w:rFonts w:eastAsia="Times New Roman"/>
                <w:sz w:val="16"/>
                <w:szCs w:val="16"/>
              </w:rPr>
              <w:t xml:space="preserve"> </w:t>
            </w:r>
            <w:r>
              <w:rPr>
                <w:rFonts w:eastAsia="Times New Roman"/>
                <w:sz w:val="16"/>
                <w:szCs w:val="16"/>
              </w:rPr>
              <w:t>товаров</w:t>
            </w:r>
            <w:r>
              <w:rPr>
                <w:rFonts w:eastAsia="Times New Roman"/>
                <w:sz w:val="16"/>
                <w:szCs w:val="16"/>
              </w:rPr>
              <w:br/>
              <w:t>для личного пользования, в отношении которых осуществляется таможенное деклари</w:t>
            </w:r>
            <w:r>
              <w:rPr>
                <w:rFonts w:eastAsia="Times New Roman"/>
                <w:sz w:val="16"/>
                <w:szCs w:val="16"/>
              </w:rPr>
              <w:softHyphen/>
            </w:r>
            <w:r>
              <w:rPr>
                <w:rFonts w:eastAsia="Times New Roman"/>
                <w:sz w:val="16"/>
                <w:szCs w:val="16"/>
              </w:rPr>
              <w:br/>
              <w:t>рование;</w:t>
            </w:r>
          </w:p>
          <w:p w:rsidR="007C7B12" w:rsidRPr="007C7B12" w:rsidRDefault="007C7B12" w:rsidP="007C7B12">
            <w:pPr>
              <w:shd w:val="clear" w:color="auto" w:fill="FFFFFF"/>
              <w:tabs>
                <w:tab w:val="left" w:pos="312"/>
              </w:tabs>
              <w:ind w:left="14"/>
              <w:rPr>
                <w:rFonts w:eastAsia="Times New Roman"/>
                <w:sz w:val="16"/>
                <w:szCs w:val="16"/>
              </w:rPr>
            </w:pPr>
            <w:r w:rsidRPr="007C7B12">
              <w:rPr>
                <w:rFonts w:eastAsia="Times New Roman"/>
                <w:sz w:val="16"/>
                <w:szCs w:val="16"/>
              </w:rPr>
              <w:t>3)</w:t>
            </w:r>
            <w:r w:rsidRPr="007C7B12">
              <w:rPr>
                <w:rFonts w:eastAsia="Times New Roman"/>
                <w:sz w:val="16"/>
                <w:szCs w:val="16"/>
              </w:rPr>
              <w:tab/>
            </w:r>
            <w:r>
              <w:rPr>
                <w:rFonts w:eastAsia="Times New Roman"/>
                <w:sz w:val="16"/>
                <w:szCs w:val="16"/>
              </w:rPr>
              <w:t>документы,</w:t>
            </w:r>
            <w:r w:rsidRPr="007C7B12">
              <w:rPr>
                <w:rFonts w:eastAsia="Times New Roman"/>
                <w:sz w:val="16"/>
                <w:szCs w:val="16"/>
              </w:rPr>
              <w:t xml:space="preserve"> </w:t>
            </w:r>
            <w:r>
              <w:rPr>
                <w:rFonts w:eastAsia="Times New Roman"/>
                <w:sz w:val="16"/>
                <w:szCs w:val="16"/>
              </w:rPr>
              <w:t>подтверждающие</w:t>
            </w:r>
            <w:r w:rsidRPr="007C7B12">
              <w:rPr>
                <w:rFonts w:eastAsia="Times New Roman"/>
                <w:sz w:val="16"/>
                <w:szCs w:val="16"/>
              </w:rPr>
              <w:t xml:space="preserve"> </w:t>
            </w:r>
            <w:r>
              <w:rPr>
                <w:rFonts w:eastAsia="Times New Roman"/>
                <w:sz w:val="16"/>
                <w:szCs w:val="16"/>
              </w:rPr>
              <w:t>соблюдение</w:t>
            </w:r>
            <w:r w:rsidRPr="007C7B12">
              <w:rPr>
                <w:rFonts w:eastAsia="Times New Roman"/>
                <w:sz w:val="16"/>
                <w:szCs w:val="16"/>
              </w:rPr>
              <w:t xml:space="preserve"> </w:t>
            </w:r>
            <w:r>
              <w:rPr>
                <w:rFonts w:eastAsia="Times New Roman"/>
                <w:sz w:val="16"/>
                <w:szCs w:val="16"/>
              </w:rPr>
              <w:t>запретов</w:t>
            </w:r>
            <w:r w:rsidRPr="007C7B12">
              <w:rPr>
                <w:rFonts w:eastAsia="Times New Roman"/>
                <w:sz w:val="16"/>
                <w:szCs w:val="16"/>
              </w:rPr>
              <w:t xml:space="preserve"> </w:t>
            </w:r>
            <w:r>
              <w:rPr>
                <w:rFonts w:eastAsia="Times New Roman"/>
                <w:sz w:val="16"/>
                <w:szCs w:val="16"/>
              </w:rPr>
              <w:t>и</w:t>
            </w:r>
            <w:r w:rsidRPr="007C7B12">
              <w:rPr>
                <w:rFonts w:eastAsia="Times New Roman"/>
                <w:sz w:val="16"/>
                <w:szCs w:val="16"/>
              </w:rPr>
              <w:t xml:space="preserve"> </w:t>
            </w:r>
            <w:r>
              <w:rPr>
                <w:rFonts w:eastAsia="Times New Roman"/>
                <w:sz w:val="16"/>
                <w:szCs w:val="16"/>
              </w:rPr>
              <w:t>ограничений,</w:t>
            </w:r>
            <w:r w:rsidRPr="007C7B12">
              <w:rPr>
                <w:rFonts w:eastAsia="Times New Roman"/>
                <w:sz w:val="16"/>
                <w:szCs w:val="16"/>
              </w:rPr>
              <w:t xml:space="preserve"> </w:t>
            </w:r>
            <w:r>
              <w:rPr>
                <w:rFonts w:eastAsia="Times New Roman"/>
                <w:sz w:val="16"/>
                <w:szCs w:val="16"/>
              </w:rPr>
              <w:t>подлежащих</w:t>
            </w:r>
            <w:r w:rsidRPr="007C7B12">
              <w:rPr>
                <w:rFonts w:eastAsia="Times New Roman"/>
                <w:sz w:val="16"/>
                <w:szCs w:val="16"/>
              </w:rPr>
              <w:t xml:space="preserve"> </w:t>
            </w:r>
            <w:r>
              <w:rPr>
                <w:rFonts w:eastAsia="Times New Roman"/>
                <w:sz w:val="16"/>
                <w:szCs w:val="16"/>
              </w:rPr>
              <w:t>со</w:t>
            </w:r>
            <w:r>
              <w:rPr>
                <w:rFonts w:eastAsia="Times New Roman"/>
                <w:sz w:val="16"/>
                <w:szCs w:val="16"/>
              </w:rPr>
              <w:softHyphen/>
            </w:r>
            <w:r>
              <w:rPr>
                <w:rFonts w:eastAsia="Times New Roman"/>
                <w:sz w:val="16"/>
                <w:szCs w:val="16"/>
              </w:rPr>
              <w:br/>
              <w:t>блюдению физическими лицами в соответствии со статьей 8 Кодекса Республики Ка</w:t>
            </w:r>
            <w:r>
              <w:rPr>
                <w:rFonts w:eastAsia="Times New Roman"/>
                <w:sz w:val="16"/>
                <w:szCs w:val="16"/>
              </w:rPr>
              <w:softHyphen/>
            </w:r>
            <w:r>
              <w:rPr>
                <w:rFonts w:eastAsia="Times New Roman"/>
                <w:sz w:val="16"/>
                <w:szCs w:val="16"/>
              </w:rPr>
              <w:br/>
              <w:t>захстан «О таможенном регулировании в Республике Казахстан»</w:t>
            </w:r>
          </w:p>
          <w:p w:rsidR="007C7B12" w:rsidRPr="007C7B12" w:rsidRDefault="007C7B12" w:rsidP="007C7B12">
            <w:pPr>
              <w:rPr>
                <w:rFonts w:eastAsia="Times New Roman"/>
                <w:sz w:val="16"/>
                <w:szCs w:val="16"/>
              </w:rPr>
            </w:pPr>
            <w:r w:rsidRPr="007C7B12">
              <w:rPr>
                <w:rFonts w:eastAsia="Times New Roman"/>
                <w:sz w:val="16"/>
                <w:szCs w:val="16"/>
              </w:rPr>
              <w:t>(далее – Таможенный кодекс), если соблюдение запретов и ограничений подтвержда¬ется представлением таких документов;</w:t>
            </w:r>
          </w:p>
          <w:p w:rsidR="007C7B12" w:rsidRPr="007C7B12" w:rsidRDefault="007C7B12" w:rsidP="007C7B12">
            <w:pPr>
              <w:rPr>
                <w:rFonts w:eastAsia="Times New Roman"/>
                <w:sz w:val="16"/>
                <w:szCs w:val="16"/>
              </w:rPr>
            </w:pPr>
            <w:r w:rsidRPr="007C7B12">
              <w:rPr>
                <w:rFonts w:eastAsia="Times New Roman"/>
                <w:sz w:val="16"/>
                <w:szCs w:val="16"/>
              </w:rPr>
              <w:t>4)</w:t>
            </w:r>
            <w:r w:rsidRPr="007C7B12">
              <w:rPr>
                <w:rFonts w:eastAsia="Times New Roman"/>
                <w:sz w:val="16"/>
                <w:szCs w:val="16"/>
              </w:rPr>
              <w:tab/>
              <w:t>транспортные (перевозочные) документы;</w:t>
            </w:r>
          </w:p>
          <w:p w:rsidR="007C7B12" w:rsidRPr="007C7B12" w:rsidRDefault="007C7B12" w:rsidP="007C7B12">
            <w:pPr>
              <w:rPr>
                <w:rFonts w:eastAsia="Times New Roman"/>
                <w:sz w:val="16"/>
                <w:szCs w:val="16"/>
              </w:rPr>
            </w:pPr>
            <w:r w:rsidRPr="007C7B12">
              <w:rPr>
                <w:rFonts w:eastAsia="Times New Roman"/>
                <w:sz w:val="16"/>
                <w:szCs w:val="16"/>
              </w:rPr>
              <w:t>5)</w:t>
            </w:r>
            <w:r w:rsidRPr="007C7B12">
              <w:rPr>
                <w:rFonts w:eastAsia="Times New Roman"/>
                <w:sz w:val="16"/>
                <w:szCs w:val="16"/>
              </w:rPr>
              <w:tab/>
              <w:t>документы, подтверждающие соблюдение условий ввоза с освобождением от упла-ты таможенных пошлин, налогов, в том числе подтверждающие признание иностран-ного физического лица переселившимся на постоянное место жительства в Республи-ку Казахстан, либо получение иностранным физическим лицом статуса беженца, орал-мана в соответствии с законодательством Республики Казахстан;</w:t>
            </w:r>
          </w:p>
          <w:p w:rsidR="007C7B12" w:rsidRDefault="007C7B12" w:rsidP="007C7B12">
            <w:pPr>
              <w:rPr>
                <w:rFonts w:eastAsia="Times New Roman"/>
                <w:sz w:val="16"/>
                <w:szCs w:val="16"/>
              </w:rPr>
            </w:pPr>
            <w:r w:rsidRPr="007C7B12">
              <w:rPr>
                <w:rFonts w:eastAsia="Times New Roman"/>
                <w:sz w:val="16"/>
                <w:szCs w:val="16"/>
              </w:rPr>
              <w:t>6)</w:t>
            </w:r>
            <w:r w:rsidRPr="007C7B12">
              <w:rPr>
                <w:rFonts w:eastAsia="Times New Roman"/>
                <w:sz w:val="16"/>
                <w:szCs w:val="16"/>
              </w:rPr>
              <w:tab/>
              <w:t>пассажирская таможенная декларация, оформленная при ввозе транспортного сред-ства для личного пользования на таможенную территорию Евразийского экономиче-ского союза и подтверждающая выпуск такого транспортного средства для временно-го нахождения на таможенной территории Евразийского экономического союза;</w:t>
            </w:r>
          </w:p>
          <w:p w:rsidR="007C7B12" w:rsidRPr="007C7B12" w:rsidRDefault="007C7B12" w:rsidP="007C7B12">
            <w:pPr>
              <w:rPr>
                <w:rFonts w:eastAsia="Times New Roman"/>
                <w:sz w:val="16"/>
                <w:szCs w:val="16"/>
              </w:rPr>
            </w:pPr>
            <w:r w:rsidRPr="007C7B12">
              <w:rPr>
                <w:rFonts w:eastAsia="Times New Roman"/>
                <w:sz w:val="16"/>
                <w:szCs w:val="16"/>
              </w:rPr>
              <w:t>7)</w:t>
            </w:r>
            <w:r w:rsidRPr="007C7B12">
              <w:rPr>
                <w:rFonts w:eastAsia="Times New Roman"/>
                <w:sz w:val="16"/>
                <w:szCs w:val="16"/>
              </w:rPr>
              <w:tab/>
              <w:t>документы, содержащие сведения, позволяющие идентифицировать транспортное средство для личного пользования или части такого транспортного средства для лич¬ного пользования, подлежащие таможенному декларированию в соответствии с под¬пунктом 11) пункта 1 статьи 343 Таможенного кодекса;</w:t>
            </w:r>
          </w:p>
          <w:p w:rsidR="007C7B12" w:rsidRPr="007C7B12" w:rsidRDefault="007C7B12" w:rsidP="007C7B12">
            <w:pPr>
              <w:rPr>
                <w:rFonts w:eastAsia="Times New Roman"/>
                <w:sz w:val="16"/>
                <w:szCs w:val="16"/>
              </w:rPr>
            </w:pPr>
            <w:r w:rsidRPr="007C7B12">
              <w:rPr>
                <w:rFonts w:eastAsia="Times New Roman"/>
                <w:sz w:val="16"/>
                <w:szCs w:val="16"/>
              </w:rPr>
              <w:t>8)</w:t>
            </w:r>
            <w:r w:rsidRPr="007C7B12">
              <w:rPr>
                <w:rFonts w:eastAsia="Times New Roman"/>
                <w:sz w:val="16"/>
                <w:szCs w:val="16"/>
              </w:rPr>
              <w:tab/>
              <w:t>документы, подтверждающие право владения, пользования и (или) распоряжения транспортным средством для личного пользования;</w:t>
            </w:r>
          </w:p>
          <w:p w:rsidR="007C7B12" w:rsidRDefault="007C7B12" w:rsidP="007C7B12">
            <w:pPr>
              <w:rPr>
                <w:rFonts w:eastAsia="Times New Roman"/>
                <w:sz w:val="16"/>
                <w:szCs w:val="16"/>
              </w:rPr>
            </w:pPr>
            <w:r w:rsidRPr="007C7B12">
              <w:rPr>
                <w:rFonts w:eastAsia="Times New Roman"/>
                <w:sz w:val="16"/>
                <w:szCs w:val="16"/>
              </w:rPr>
              <w:t>9)</w:t>
            </w:r>
            <w:r w:rsidRPr="007C7B12">
              <w:rPr>
                <w:rFonts w:eastAsia="Times New Roman"/>
                <w:sz w:val="16"/>
                <w:szCs w:val="16"/>
              </w:rPr>
              <w:tab/>
              <w:t>документы, подтверждающие происхождение наличных денежных средств и (или) денежных инструментов в случаях, определяемых Комиссией;</w:t>
            </w:r>
          </w:p>
          <w:p w:rsidR="007C7B12" w:rsidRPr="007C7B12" w:rsidRDefault="007C7B12" w:rsidP="007C7B12">
            <w:pPr>
              <w:rPr>
                <w:rFonts w:eastAsia="Times New Roman"/>
                <w:sz w:val="16"/>
                <w:szCs w:val="16"/>
              </w:rPr>
            </w:pPr>
            <w:r w:rsidRPr="007C7B12">
              <w:rPr>
                <w:rFonts w:eastAsia="Times New Roman"/>
                <w:sz w:val="16"/>
                <w:szCs w:val="16"/>
              </w:rPr>
              <w:t>10)</w:t>
            </w:r>
            <w:r w:rsidRPr="007C7B12">
              <w:rPr>
                <w:rFonts w:eastAsia="Times New Roman"/>
                <w:sz w:val="16"/>
                <w:szCs w:val="16"/>
              </w:rPr>
              <w:tab/>
              <w:t>документы, указанные в пунктах 19 и 20 статьи 343 Таможенного кодекса;</w:t>
            </w:r>
          </w:p>
          <w:p w:rsidR="007C7B12" w:rsidRPr="007C7B12" w:rsidRDefault="007C7B12" w:rsidP="007C7B12">
            <w:pPr>
              <w:rPr>
                <w:rFonts w:eastAsia="Times New Roman"/>
                <w:sz w:val="16"/>
                <w:szCs w:val="16"/>
              </w:rPr>
            </w:pPr>
            <w:r w:rsidRPr="007C7B12">
              <w:rPr>
                <w:rFonts w:eastAsia="Times New Roman"/>
                <w:sz w:val="16"/>
                <w:szCs w:val="16"/>
              </w:rPr>
              <w:t>11)</w:t>
            </w:r>
            <w:r w:rsidRPr="007C7B12">
              <w:rPr>
                <w:rFonts w:eastAsia="Times New Roman"/>
                <w:sz w:val="16"/>
                <w:szCs w:val="16"/>
              </w:rPr>
              <w:tab/>
              <w:t>доверенность или иной документ, подтверждающие полномочия лица, действую-щего от имени и по поручению декларанта, в случаях, определенных Комиссией в со¬ответствии с пунктом 11 статьи 343 Таможенного кодекса.</w:t>
            </w:r>
          </w:p>
        </w:tc>
      </w:tr>
      <w:tr w:rsidR="007C7B12" w:rsidRPr="007C7B12" w:rsidTr="007C7B12">
        <w:trPr>
          <w:trHeight w:hRule="exact" w:val="1005"/>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7C7B12" w:rsidRDefault="007C7B12" w:rsidP="007C7B12">
            <w:pPr>
              <w:shd w:val="clear" w:color="auto" w:fill="FFFFFF"/>
              <w:ind w:left="19"/>
              <w:rPr>
                <w:sz w:val="16"/>
                <w:szCs w:val="16"/>
              </w:rPr>
            </w:pPr>
            <w:r>
              <w:rPr>
                <w:sz w:val="16"/>
                <w:szCs w:val="16"/>
              </w:rPr>
              <w:t>9</w:t>
            </w:r>
          </w:p>
        </w:tc>
        <w:tc>
          <w:tcPr>
            <w:tcW w:w="2947" w:type="dxa"/>
            <w:tcBorders>
              <w:top w:val="single" w:sz="6" w:space="0" w:color="auto"/>
              <w:left w:val="single" w:sz="6" w:space="0" w:color="auto"/>
              <w:bottom w:val="single" w:sz="6" w:space="0" w:color="auto"/>
              <w:right w:val="single" w:sz="6" w:space="0" w:color="auto"/>
            </w:tcBorders>
            <w:shd w:val="clear" w:color="auto" w:fill="FFFFFF"/>
          </w:tcPr>
          <w:p w:rsidR="007C7B12" w:rsidRDefault="007C7B12" w:rsidP="007C7B12">
            <w:pPr>
              <w:shd w:val="clear" w:color="auto" w:fill="FFFFFF"/>
              <w:spacing w:line="226" w:lineRule="exact"/>
              <w:ind w:left="10" w:right="149"/>
              <w:rPr>
                <w:rFonts w:eastAsia="Times New Roman"/>
                <w:sz w:val="16"/>
                <w:szCs w:val="16"/>
              </w:rPr>
            </w:pPr>
            <w:r w:rsidRPr="007C7B12">
              <w:rPr>
                <w:rFonts w:eastAsia="Times New Roman"/>
                <w:sz w:val="16"/>
                <w:szCs w:val="16"/>
              </w:rPr>
              <w:t>Основания для отказа в оказании го-сударственной услуги, установлен¬ные законами Республики Казахстан</w:t>
            </w:r>
          </w:p>
        </w:tc>
        <w:tc>
          <w:tcPr>
            <w:tcW w:w="6610" w:type="dxa"/>
            <w:tcBorders>
              <w:top w:val="single" w:sz="6" w:space="0" w:color="auto"/>
              <w:left w:val="single" w:sz="6" w:space="0" w:color="auto"/>
              <w:bottom w:val="single" w:sz="6" w:space="0" w:color="auto"/>
              <w:right w:val="single" w:sz="6" w:space="0" w:color="auto"/>
            </w:tcBorders>
            <w:shd w:val="clear" w:color="auto" w:fill="FFFFFF"/>
          </w:tcPr>
          <w:p w:rsidR="007C7B12" w:rsidRDefault="007C7B12" w:rsidP="007C7B12">
            <w:pPr>
              <w:shd w:val="clear" w:color="auto" w:fill="FFFFFF"/>
              <w:ind w:left="14"/>
              <w:rPr>
                <w:rFonts w:eastAsia="Times New Roman"/>
                <w:sz w:val="16"/>
                <w:szCs w:val="16"/>
              </w:rPr>
            </w:pPr>
            <w:r w:rsidRPr="007C7B12">
              <w:rPr>
                <w:rFonts w:eastAsia="Times New Roman"/>
                <w:sz w:val="16"/>
                <w:szCs w:val="16"/>
              </w:rPr>
              <w:t>Основаниями для отказа в оказании государственной услуги являются несоблюдение услугополучателем требований, предусмотренных пунктом 1 статьи 343 Таможенно¬го кодекса.</w:t>
            </w:r>
          </w:p>
        </w:tc>
      </w:tr>
      <w:tr w:rsidR="007C7B12" w:rsidRPr="007C7B12" w:rsidTr="007C7B12">
        <w:trPr>
          <w:trHeight w:hRule="exact" w:val="1005"/>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7C7B12" w:rsidRDefault="007C7B12" w:rsidP="007C7B12">
            <w:pPr>
              <w:shd w:val="clear" w:color="auto" w:fill="FFFFFF"/>
              <w:ind w:left="19"/>
              <w:rPr>
                <w:sz w:val="16"/>
                <w:szCs w:val="16"/>
              </w:rPr>
            </w:pPr>
            <w:r>
              <w:rPr>
                <w:sz w:val="16"/>
                <w:szCs w:val="16"/>
              </w:rPr>
              <w:lastRenderedPageBreak/>
              <w:t>10</w:t>
            </w:r>
          </w:p>
        </w:tc>
        <w:tc>
          <w:tcPr>
            <w:tcW w:w="2947" w:type="dxa"/>
            <w:tcBorders>
              <w:top w:val="single" w:sz="6" w:space="0" w:color="auto"/>
              <w:left w:val="single" w:sz="6" w:space="0" w:color="auto"/>
              <w:bottom w:val="single" w:sz="6" w:space="0" w:color="auto"/>
              <w:right w:val="single" w:sz="6" w:space="0" w:color="auto"/>
            </w:tcBorders>
            <w:shd w:val="clear" w:color="auto" w:fill="FFFFFF"/>
          </w:tcPr>
          <w:p w:rsidR="007C7B12" w:rsidRPr="007C7B12" w:rsidRDefault="007C7B12" w:rsidP="007C7B12">
            <w:pPr>
              <w:shd w:val="clear" w:color="auto" w:fill="FFFFFF"/>
              <w:spacing w:line="226" w:lineRule="exact"/>
              <w:ind w:left="10" w:right="149"/>
              <w:rPr>
                <w:rFonts w:eastAsia="Times New Roman"/>
                <w:sz w:val="16"/>
                <w:szCs w:val="16"/>
              </w:rPr>
            </w:pPr>
          </w:p>
          <w:p w:rsidR="007C7B12" w:rsidRPr="007C7B12" w:rsidRDefault="007C7B12" w:rsidP="007C7B12">
            <w:pPr>
              <w:shd w:val="clear" w:color="auto" w:fill="FFFFFF"/>
              <w:spacing w:line="226" w:lineRule="exact"/>
              <w:ind w:left="10" w:right="149"/>
              <w:rPr>
                <w:rFonts w:eastAsia="Times New Roman"/>
                <w:sz w:val="16"/>
                <w:szCs w:val="16"/>
              </w:rPr>
            </w:pPr>
            <w:r w:rsidRPr="007C7B12">
              <w:rPr>
                <w:rFonts w:eastAsia="Times New Roman"/>
                <w:sz w:val="16"/>
                <w:szCs w:val="16"/>
              </w:rPr>
              <w:t xml:space="preserve"> </w:t>
            </w:r>
          </w:p>
          <w:p w:rsidR="007C7B12" w:rsidRPr="007C7B12" w:rsidRDefault="007C7B12" w:rsidP="007C7B12">
            <w:pPr>
              <w:shd w:val="clear" w:color="auto" w:fill="FFFFFF"/>
              <w:spacing w:line="226" w:lineRule="exact"/>
              <w:ind w:left="10" w:right="149"/>
              <w:rPr>
                <w:rFonts w:eastAsia="Times New Roman"/>
                <w:sz w:val="16"/>
                <w:szCs w:val="16"/>
              </w:rPr>
            </w:pPr>
            <w:r w:rsidRPr="007C7B12">
              <w:rPr>
                <w:rFonts w:eastAsia="Times New Roman"/>
                <w:sz w:val="16"/>
                <w:szCs w:val="16"/>
              </w:rPr>
              <w:t>Иные требования с учетом особен-ностей оказания государственной услуги</w:t>
            </w:r>
          </w:p>
        </w:tc>
        <w:tc>
          <w:tcPr>
            <w:tcW w:w="6610" w:type="dxa"/>
            <w:tcBorders>
              <w:top w:val="single" w:sz="6" w:space="0" w:color="auto"/>
              <w:left w:val="single" w:sz="6" w:space="0" w:color="auto"/>
              <w:bottom w:val="single" w:sz="6" w:space="0" w:color="auto"/>
              <w:right w:val="single" w:sz="6" w:space="0" w:color="auto"/>
            </w:tcBorders>
            <w:shd w:val="clear" w:color="auto" w:fill="FFFFFF"/>
          </w:tcPr>
          <w:p w:rsidR="007C7B12" w:rsidRPr="007C7B12" w:rsidRDefault="007C7B12" w:rsidP="007C7B12">
            <w:pPr>
              <w:shd w:val="clear" w:color="auto" w:fill="FFFFFF"/>
              <w:ind w:left="14"/>
              <w:rPr>
                <w:rFonts w:eastAsia="Times New Roman"/>
                <w:sz w:val="16"/>
                <w:szCs w:val="16"/>
              </w:rPr>
            </w:pPr>
            <w:r w:rsidRPr="007C7B12">
              <w:rPr>
                <w:rFonts w:eastAsia="Times New Roman"/>
                <w:sz w:val="16"/>
                <w:szCs w:val="16"/>
              </w:rPr>
              <w:t>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контакт-центра по вопросам оказания государственных услуг.</w:t>
            </w:r>
          </w:p>
          <w:p w:rsidR="007C7B12" w:rsidRPr="007C7B12" w:rsidRDefault="007C7B12" w:rsidP="007C7B12">
            <w:pPr>
              <w:shd w:val="clear" w:color="auto" w:fill="FFFFFF"/>
              <w:ind w:left="14"/>
              <w:rPr>
                <w:rFonts w:eastAsia="Times New Roman"/>
                <w:sz w:val="16"/>
                <w:szCs w:val="16"/>
              </w:rPr>
            </w:pPr>
            <w:r w:rsidRPr="007C7B12">
              <w:rPr>
                <w:rFonts w:eastAsia="Times New Roman"/>
                <w:sz w:val="16"/>
                <w:szCs w:val="16"/>
              </w:rPr>
              <w:t>Контактные телефоны единый</w:t>
            </w:r>
          </w:p>
          <w:p w:rsidR="007C7B12" w:rsidRPr="007C7B12" w:rsidRDefault="007C7B12" w:rsidP="007C7B12">
            <w:pPr>
              <w:shd w:val="clear" w:color="auto" w:fill="FFFFFF"/>
              <w:ind w:left="14"/>
              <w:rPr>
                <w:rFonts w:eastAsia="Times New Roman"/>
                <w:sz w:val="16"/>
                <w:szCs w:val="16"/>
              </w:rPr>
            </w:pPr>
            <w:r w:rsidRPr="007C7B12">
              <w:rPr>
                <w:rFonts w:eastAsia="Times New Roman"/>
                <w:sz w:val="16"/>
                <w:szCs w:val="16"/>
              </w:rPr>
              <w:t>контакт-центр по вопросам оказания государственных услуг: 1414, 8-800-080-7777.</w:t>
            </w:r>
          </w:p>
        </w:tc>
      </w:tr>
    </w:tbl>
    <w:p w:rsidR="00381460" w:rsidRDefault="00381460">
      <w:pPr>
        <w:sectPr w:rsidR="00381460">
          <w:type w:val="continuous"/>
          <w:pgSz w:w="11909" w:h="16834"/>
          <w:pgMar w:top="1094" w:right="674" w:bottom="360" w:left="1246" w:header="720" w:footer="720" w:gutter="0"/>
          <w:cols w:space="60"/>
          <w:noEndnote/>
        </w:sectPr>
      </w:pPr>
    </w:p>
    <w:p w:rsidR="00381460" w:rsidRPr="007C7B12" w:rsidRDefault="00381460" w:rsidP="007C7B12">
      <w:pPr>
        <w:shd w:val="clear" w:color="auto" w:fill="FFFFFF"/>
        <w:ind w:left="4116"/>
        <w:jc w:val="center"/>
        <w:rPr>
          <w:sz w:val="18"/>
          <w:szCs w:val="18"/>
        </w:rPr>
      </w:pPr>
      <w:r w:rsidRPr="007C7B12">
        <w:rPr>
          <w:rFonts w:eastAsia="Times New Roman"/>
          <w:sz w:val="18"/>
          <w:szCs w:val="18"/>
        </w:rPr>
        <w:lastRenderedPageBreak/>
        <w:t>Приложение 31</w:t>
      </w:r>
    </w:p>
    <w:p w:rsidR="00381460" w:rsidRPr="007C7B12" w:rsidRDefault="00381460" w:rsidP="007C7B12">
      <w:pPr>
        <w:shd w:val="clear" w:color="auto" w:fill="FFFFFF"/>
        <w:ind w:left="4116"/>
        <w:jc w:val="center"/>
        <w:rPr>
          <w:sz w:val="18"/>
          <w:szCs w:val="18"/>
        </w:rPr>
      </w:pPr>
      <w:r w:rsidRPr="007C7B12">
        <w:rPr>
          <w:rFonts w:eastAsia="Times New Roman"/>
          <w:sz w:val="18"/>
          <w:szCs w:val="18"/>
        </w:rPr>
        <w:t>к приказу</w:t>
      </w:r>
      <w:r w:rsidR="007C7B12">
        <w:rPr>
          <w:rFonts w:eastAsia="Times New Roman"/>
          <w:sz w:val="18"/>
          <w:szCs w:val="18"/>
        </w:rPr>
        <w:t xml:space="preserve"> </w:t>
      </w:r>
      <w:r w:rsidRPr="007C7B12">
        <w:rPr>
          <w:rFonts w:eastAsia="Times New Roman"/>
          <w:sz w:val="18"/>
          <w:szCs w:val="18"/>
        </w:rPr>
        <w:t>исполняющий обязанности</w:t>
      </w:r>
    </w:p>
    <w:p w:rsidR="00381460" w:rsidRPr="007C7B12" w:rsidRDefault="00381460" w:rsidP="007C7B12">
      <w:pPr>
        <w:shd w:val="clear" w:color="auto" w:fill="FFFFFF"/>
        <w:ind w:left="4116"/>
        <w:jc w:val="center"/>
        <w:rPr>
          <w:sz w:val="18"/>
          <w:szCs w:val="18"/>
        </w:rPr>
      </w:pPr>
      <w:r w:rsidRPr="007C7B12">
        <w:rPr>
          <w:rFonts w:eastAsia="Times New Roman"/>
          <w:sz w:val="18"/>
          <w:szCs w:val="18"/>
        </w:rPr>
        <w:t>Министра финансов</w:t>
      </w:r>
    </w:p>
    <w:p w:rsidR="00381460" w:rsidRPr="007C7B12" w:rsidRDefault="00381460" w:rsidP="007C7B12">
      <w:pPr>
        <w:shd w:val="clear" w:color="auto" w:fill="FFFFFF"/>
        <w:ind w:left="4116"/>
        <w:jc w:val="center"/>
        <w:rPr>
          <w:sz w:val="18"/>
          <w:szCs w:val="18"/>
        </w:rPr>
      </w:pPr>
      <w:r w:rsidRPr="007C7B12">
        <w:rPr>
          <w:rFonts w:eastAsia="Times New Roman"/>
          <w:sz w:val="18"/>
          <w:szCs w:val="18"/>
        </w:rPr>
        <w:t>от 10 июля 2020 года</w:t>
      </w:r>
      <w:r w:rsidR="007C7B12">
        <w:rPr>
          <w:rFonts w:eastAsia="Times New Roman"/>
          <w:sz w:val="18"/>
          <w:szCs w:val="18"/>
        </w:rPr>
        <w:t xml:space="preserve"> </w:t>
      </w:r>
      <w:r w:rsidRPr="007C7B12">
        <w:rPr>
          <w:rFonts w:eastAsia="Times New Roman"/>
          <w:spacing w:val="-1"/>
          <w:sz w:val="18"/>
          <w:szCs w:val="18"/>
        </w:rPr>
        <w:t>№ 665</w:t>
      </w:r>
    </w:p>
    <w:p w:rsidR="00381460" w:rsidRDefault="00381460" w:rsidP="007C7B12">
      <w:pPr>
        <w:shd w:val="clear" w:color="auto" w:fill="FFFFFF"/>
        <w:ind w:left="2218" w:right="2155"/>
        <w:jc w:val="center"/>
      </w:pPr>
      <w:r>
        <w:rPr>
          <w:rFonts w:eastAsia="Times New Roman"/>
          <w:b/>
          <w:bCs/>
          <w:spacing w:val="-2"/>
          <w:sz w:val="28"/>
          <w:szCs w:val="28"/>
        </w:rPr>
        <w:t xml:space="preserve">Правила оказания государственной услуги </w:t>
      </w:r>
      <w:r>
        <w:rPr>
          <w:rFonts w:eastAsia="Times New Roman"/>
          <w:b/>
          <w:bCs/>
          <w:sz w:val="28"/>
          <w:szCs w:val="28"/>
        </w:rPr>
        <w:t>«Прием транзитной декларации»</w:t>
      </w:r>
    </w:p>
    <w:p w:rsidR="00381460" w:rsidRDefault="00381460" w:rsidP="007C7B12">
      <w:pPr>
        <w:shd w:val="clear" w:color="auto" w:fill="FFFFFF"/>
        <w:ind w:left="130"/>
        <w:jc w:val="center"/>
      </w:pPr>
      <w:r>
        <w:rPr>
          <w:rFonts w:eastAsia="Times New Roman"/>
          <w:b/>
          <w:bCs/>
          <w:sz w:val="28"/>
          <w:szCs w:val="28"/>
        </w:rPr>
        <w:t>Глава 1. Общие положения</w:t>
      </w:r>
    </w:p>
    <w:p w:rsidR="00381460" w:rsidRDefault="00381460" w:rsidP="007C7B12">
      <w:pPr>
        <w:numPr>
          <w:ilvl w:val="0"/>
          <w:numId w:val="222"/>
        </w:numPr>
        <w:shd w:val="clear" w:color="auto" w:fill="FFFFFF"/>
        <w:tabs>
          <w:tab w:val="left" w:pos="989"/>
        </w:tabs>
        <w:ind w:firstLine="710"/>
        <w:rPr>
          <w:spacing w:val="-1"/>
          <w:sz w:val="28"/>
          <w:szCs w:val="28"/>
        </w:rPr>
      </w:pPr>
      <w:r>
        <w:rPr>
          <w:rFonts w:eastAsia="Times New Roman"/>
          <w:sz w:val="28"/>
          <w:szCs w:val="28"/>
        </w:rPr>
        <w:t xml:space="preserve">Настоящие Правила оказания государственной услуги «Прием транзитной декларации» (далее – Правила) разработаны в соответствии с </w:t>
      </w:r>
      <w:r>
        <w:rPr>
          <w:rFonts w:eastAsia="Times New Roman"/>
          <w:spacing w:val="-1"/>
          <w:sz w:val="28"/>
          <w:szCs w:val="28"/>
        </w:rPr>
        <w:t xml:space="preserve">подпунктом 1) статьи 10 Закона Республики Казахстан от 15 апреля 2013 года «О </w:t>
      </w:r>
      <w:r>
        <w:rPr>
          <w:rFonts w:eastAsia="Times New Roman"/>
          <w:sz w:val="28"/>
          <w:szCs w:val="28"/>
        </w:rPr>
        <w:t>государственных услугах» (далее – Закон) и определяют порядок оказания государственной услуги «Прием транзитной декларации»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Нур-Султану, Алматы и Шымкенту (далее – услугодатель).</w:t>
      </w:r>
    </w:p>
    <w:p w:rsidR="00381460" w:rsidRDefault="00381460" w:rsidP="007C7B12">
      <w:pPr>
        <w:numPr>
          <w:ilvl w:val="0"/>
          <w:numId w:val="222"/>
        </w:numPr>
        <w:shd w:val="clear" w:color="auto" w:fill="FFFFFF"/>
        <w:tabs>
          <w:tab w:val="left" w:pos="989"/>
        </w:tabs>
        <w:ind w:firstLine="710"/>
        <w:rPr>
          <w:spacing w:val="-1"/>
          <w:sz w:val="28"/>
          <w:szCs w:val="28"/>
        </w:rPr>
      </w:pPr>
      <w:r>
        <w:rPr>
          <w:rFonts w:eastAsia="Times New Roman"/>
          <w:spacing w:val="-2"/>
          <w:sz w:val="28"/>
          <w:szCs w:val="28"/>
        </w:rPr>
        <w:t xml:space="preserve">Государственная услуга оказывается юридическим и физическим лицам </w:t>
      </w:r>
      <w:r>
        <w:rPr>
          <w:rFonts w:eastAsia="Times New Roman"/>
          <w:sz w:val="28"/>
          <w:szCs w:val="28"/>
        </w:rPr>
        <w:t>(далее – услугополучатель).</w:t>
      </w:r>
    </w:p>
    <w:p w:rsidR="00381460" w:rsidRDefault="00381460" w:rsidP="007C7B12">
      <w:pPr>
        <w:shd w:val="clear" w:color="auto" w:fill="FFFFFF"/>
        <w:ind w:left="130"/>
        <w:jc w:val="center"/>
      </w:pPr>
      <w:r>
        <w:rPr>
          <w:rFonts w:eastAsia="Times New Roman"/>
          <w:b/>
          <w:bCs/>
          <w:sz w:val="28"/>
          <w:szCs w:val="28"/>
        </w:rPr>
        <w:t>Глава 2. Порядок оказания государственной услуги</w:t>
      </w:r>
    </w:p>
    <w:p w:rsidR="00381460" w:rsidRDefault="00381460" w:rsidP="007C7B12">
      <w:pPr>
        <w:shd w:val="clear" w:color="auto" w:fill="FFFFFF"/>
        <w:tabs>
          <w:tab w:val="left" w:pos="989"/>
        </w:tabs>
        <w:ind w:firstLine="710"/>
      </w:pPr>
      <w:r>
        <w:rPr>
          <w:spacing w:val="-1"/>
          <w:sz w:val="28"/>
          <w:szCs w:val="28"/>
        </w:rPr>
        <w:t>3.</w:t>
      </w:r>
      <w:r>
        <w:rPr>
          <w:sz w:val="28"/>
          <w:szCs w:val="28"/>
        </w:rPr>
        <w:tab/>
      </w:r>
      <w:r>
        <w:rPr>
          <w:rFonts w:eastAsia="Times New Roman"/>
          <w:spacing w:val="-2"/>
          <w:sz w:val="28"/>
          <w:szCs w:val="28"/>
        </w:rPr>
        <w:t>Прием заявления и выдача результата оказания государственной услуги</w:t>
      </w:r>
      <w:r>
        <w:rPr>
          <w:rFonts w:eastAsia="Times New Roman"/>
          <w:spacing w:val="-2"/>
          <w:sz w:val="28"/>
          <w:szCs w:val="28"/>
        </w:rPr>
        <w:br/>
      </w:r>
      <w:r>
        <w:rPr>
          <w:rFonts w:eastAsia="Times New Roman"/>
          <w:sz w:val="28"/>
          <w:szCs w:val="28"/>
        </w:rPr>
        <w:t>осуществляются:</w:t>
      </w:r>
    </w:p>
    <w:p w:rsidR="00381460" w:rsidRDefault="00381460" w:rsidP="007C7B12">
      <w:pPr>
        <w:numPr>
          <w:ilvl w:val="0"/>
          <w:numId w:val="223"/>
        </w:numPr>
        <w:shd w:val="clear" w:color="auto" w:fill="FFFFFF"/>
        <w:tabs>
          <w:tab w:val="left" w:pos="1013"/>
        </w:tabs>
        <w:ind w:left="710"/>
        <w:rPr>
          <w:spacing w:val="-1"/>
          <w:sz w:val="28"/>
          <w:szCs w:val="28"/>
        </w:rPr>
      </w:pPr>
      <w:r>
        <w:rPr>
          <w:rFonts w:eastAsia="Times New Roman"/>
          <w:sz w:val="28"/>
          <w:szCs w:val="28"/>
        </w:rPr>
        <w:t>услугодателем;</w:t>
      </w:r>
    </w:p>
    <w:p w:rsidR="00381460" w:rsidRDefault="00381460" w:rsidP="007C7B12">
      <w:pPr>
        <w:numPr>
          <w:ilvl w:val="0"/>
          <w:numId w:val="223"/>
        </w:numPr>
        <w:shd w:val="clear" w:color="auto" w:fill="FFFFFF"/>
        <w:tabs>
          <w:tab w:val="left" w:pos="1013"/>
        </w:tabs>
        <w:ind w:firstLine="710"/>
        <w:rPr>
          <w:spacing w:val="-1"/>
          <w:sz w:val="28"/>
          <w:szCs w:val="28"/>
        </w:rPr>
      </w:pPr>
      <w:r>
        <w:rPr>
          <w:rFonts w:eastAsia="Times New Roman"/>
          <w:spacing w:val="-2"/>
          <w:sz w:val="28"/>
          <w:szCs w:val="28"/>
        </w:rPr>
        <w:t xml:space="preserve">посредством веб-портала «электронного правительства» </w:t>
      </w:r>
      <w:hyperlink r:id="rId152" w:history="1">
        <w:r>
          <w:rPr>
            <w:rFonts w:eastAsia="Times New Roman"/>
            <w:spacing w:val="-2"/>
            <w:sz w:val="28"/>
            <w:szCs w:val="28"/>
            <w:u w:val="single"/>
          </w:rPr>
          <w:t xml:space="preserve">www.egov.kz </w:t>
        </w:r>
      </w:hyperlink>
      <w:r>
        <w:rPr>
          <w:rFonts w:eastAsia="Times New Roman"/>
          <w:sz w:val="28"/>
          <w:szCs w:val="28"/>
        </w:rPr>
        <w:t>(далее – портал).</w:t>
      </w:r>
    </w:p>
    <w:p w:rsidR="00381460" w:rsidRDefault="00381460" w:rsidP="007C7B12">
      <w:pPr>
        <w:shd w:val="clear" w:color="auto" w:fill="FFFFFF"/>
        <w:ind w:firstLine="710"/>
      </w:pPr>
      <w:r>
        <w:rPr>
          <w:rFonts w:eastAsia="Times New Roman"/>
          <w:sz w:val="28"/>
          <w:szCs w:val="28"/>
        </w:rPr>
        <w:t xml:space="preserve">Перечень основных требований к оказанию государственной услуги, </w:t>
      </w:r>
      <w:r>
        <w:rPr>
          <w:rFonts w:eastAsia="Times New Roman"/>
          <w:spacing w:val="-1"/>
          <w:sz w:val="28"/>
          <w:szCs w:val="28"/>
        </w:rPr>
        <w:t xml:space="preserve">включающий характеристики процесса, форму, содержание и результат оказания, </w:t>
      </w:r>
      <w:r>
        <w:rPr>
          <w:rFonts w:eastAsia="Times New Roman"/>
          <w:sz w:val="28"/>
          <w:szCs w:val="28"/>
        </w:rPr>
        <w:t>а также иные сведения с учетом особенностей предоставления государственной услуги изложены согласно приложению в форме стандарта государственной услуги.</w:t>
      </w:r>
    </w:p>
    <w:p w:rsidR="007C7B12" w:rsidRDefault="007C7B12" w:rsidP="007C7B12">
      <w:pPr>
        <w:shd w:val="clear" w:color="auto" w:fill="FFFFFF"/>
        <w:ind w:firstLine="709"/>
      </w:pPr>
      <w:r>
        <w:rPr>
          <w:rFonts w:eastAsia="Times New Roman"/>
          <w:sz w:val="28"/>
          <w:szCs w:val="28"/>
        </w:rPr>
        <w:t xml:space="preserve">При обращение в явочном порядке – документы, представленные </w:t>
      </w:r>
      <w:r>
        <w:rPr>
          <w:rFonts w:eastAsia="Times New Roman"/>
          <w:spacing w:val="-1"/>
          <w:sz w:val="28"/>
          <w:szCs w:val="28"/>
        </w:rPr>
        <w:t xml:space="preserve">услугополучателем, принимаются ответственным структурным подразделением услугодателя за прием документов и передаются ответственному структурному </w:t>
      </w:r>
      <w:r>
        <w:rPr>
          <w:rFonts w:eastAsia="Times New Roman"/>
          <w:sz w:val="28"/>
          <w:szCs w:val="28"/>
        </w:rPr>
        <w:t>подразделению услугодателя за обработку документов.</w:t>
      </w:r>
    </w:p>
    <w:p w:rsidR="007C7B12" w:rsidRDefault="007C7B12" w:rsidP="007C7B12">
      <w:pPr>
        <w:shd w:val="clear" w:color="auto" w:fill="FFFFFF"/>
        <w:ind w:firstLine="709"/>
      </w:pPr>
      <w:r>
        <w:rPr>
          <w:rFonts w:eastAsia="Times New Roman"/>
          <w:sz w:val="28"/>
          <w:szCs w:val="28"/>
        </w:rPr>
        <w:t xml:space="preserve">При обращении в электронном виде – заявление в форме электронного </w:t>
      </w:r>
      <w:r>
        <w:rPr>
          <w:rFonts w:eastAsia="Times New Roman"/>
          <w:spacing w:val="-1"/>
          <w:sz w:val="28"/>
          <w:szCs w:val="28"/>
        </w:rPr>
        <w:t>документа, удостоверенного ЭЦП услугополучателя принимается через портал.</w:t>
      </w:r>
    </w:p>
    <w:p w:rsidR="007C7B12" w:rsidRDefault="007C7B12" w:rsidP="007C7B12">
      <w:pPr>
        <w:shd w:val="clear" w:color="auto" w:fill="FFFFFF"/>
        <w:ind w:firstLine="709"/>
      </w:pPr>
      <w:r>
        <w:rPr>
          <w:rFonts w:eastAsia="Times New Roman"/>
          <w:sz w:val="28"/>
          <w:szCs w:val="28"/>
        </w:rPr>
        <w:t xml:space="preserve">Для получения государственной услуги услгополучатели предоставляют документы, согласно статьи 178 Кодекса Республики Казахстан «О таможенном регулировании в Республике Казахстан» от 26 декабря 2017 года (далее – Таможенный кодекс) и Решении Комиссии таможенного союза «О </w:t>
      </w:r>
      <w:r>
        <w:rPr>
          <w:rFonts w:eastAsia="Times New Roman"/>
          <w:spacing w:val="-1"/>
          <w:sz w:val="28"/>
          <w:szCs w:val="28"/>
        </w:rPr>
        <w:t xml:space="preserve">Порядке совершения таможенными органами таможенных операций, связанных с </w:t>
      </w:r>
      <w:r>
        <w:rPr>
          <w:rFonts w:eastAsia="Times New Roman"/>
          <w:sz w:val="28"/>
          <w:szCs w:val="28"/>
        </w:rPr>
        <w:t>подачей, регистрацией транзитной декларации и завершением таможенной процедуры таможенного транзита» от 17 августа 2010 года № 438 (далее – Решения Комиссии).</w:t>
      </w:r>
    </w:p>
    <w:p w:rsidR="007C7B12" w:rsidRDefault="007C7B12" w:rsidP="007C7B12">
      <w:pPr>
        <w:shd w:val="clear" w:color="auto" w:fill="FFFFFF"/>
        <w:ind w:firstLine="709"/>
      </w:pPr>
      <w:r>
        <w:rPr>
          <w:rFonts w:eastAsia="Times New Roman"/>
          <w:spacing w:val="-2"/>
          <w:sz w:val="28"/>
          <w:szCs w:val="28"/>
        </w:rPr>
        <w:t xml:space="preserve">Для идентификации личности услугополучателя предъявляется документ, </w:t>
      </w:r>
      <w:r>
        <w:rPr>
          <w:rFonts w:eastAsia="Times New Roman"/>
          <w:sz w:val="28"/>
          <w:szCs w:val="28"/>
        </w:rPr>
        <w:t>удостоверяющий личность.</w:t>
      </w:r>
    </w:p>
    <w:p w:rsidR="007C7B12" w:rsidRDefault="007C7B12" w:rsidP="007C7B12">
      <w:pPr>
        <w:shd w:val="clear" w:color="auto" w:fill="FFFFFF"/>
        <w:ind w:firstLine="709"/>
      </w:pPr>
      <w:r>
        <w:rPr>
          <w:rFonts w:eastAsia="Times New Roman"/>
          <w:sz w:val="28"/>
          <w:szCs w:val="28"/>
        </w:rPr>
        <w:t xml:space="preserve">При оказании государственной услуги услугополучатель предоставляет </w:t>
      </w:r>
      <w:r>
        <w:rPr>
          <w:rFonts w:eastAsia="Times New Roman"/>
          <w:spacing w:val="-1"/>
          <w:sz w:val="28"/>
          <w:szCs w:val="28"/>
        </w:rPr>
        <w:t xml:space="preserve">согласие на использование сведений, составляющих охраняемую законом тайну, </w:t>
      </w:r>
      <w:r>
        <w:rPr>
          <w:rFonts w:eastAsia="Times New Roman"/>
          <w:sz w:val="28"/>
          <w:szCs w:val="28"/>
        </w:rPr>
        <w:t>содержащихся в информационных системах, если иное не предусмотрено законами Республики Казахстан.</w:t>
      </w:r>
    </w:p>
    <w:p w:rsidR="007C7B12" w:rsidRDefault="007C7B12" w:rsidP="007C7B12">
      <w:pPr>
        <w:shd w:val="clear" w:color="auto" w:fill="FFFFFF"/>
        <w:ind w:right="557" w:firstLine="709"/>
      </w:pPr>
      <w:r>
        <w:rPr>
          <w:rFonts w:eastAsia="Times New Roman"/>
          <w:spacing w:val="-2"/>
          <w:sz w:val="28"/>
          <w:szCs w:val="28"/>
        </w:rPr>
        <w:t xml:space="preserve">Сведения о документах, удостоверяющих личность содержащихся в </w:t>
      </w:r>
      <w:r>
        <w:rPr>
          <w:rFonts w:eastAsia="Times New Roman"/>
          <w:sz w:val="28"/>
          <w:szCs w:val="28"/>
        </w:rPr>
        <w:t xml:space="preserve">государственных информационных системах, усулгодатель получает из </w:t>
      </w:r>
      <w:r>
        <w:rPr>
          <w:rFonts w:eastAsia="Times New Roman"/>
          <w:spacing w:val="-2"/>
          <w:sz w:val="28"/>
          <w:szCs w:val="28"/>
        </w:rPr>
        <w:t xml:space="preserve">соответствующих государственных информационных систем посредством </w:t>
      </w:r>
      <w:r>
        <w:rPr>
          <w:rFonts w:eastAsia="Times New Roman"/>
          <w:sz w:val="28"/>
          <w:szCs w:val="28"/>
        </w:rPr>
        <w:lastRenderedPageBreak/>
        <w:t>портала в форме электронных документов, удостоверенных электронной цифровой подписью (далее – ЭЦП) уполномоченных должностных лиц.</w:t>
      </w:r>
    </w:p>
    <w:p w:rsidR="007C7B12" w:rsidRDefault="007C7B12" w:rsidP="007C7B12">
      <w:pPr>
        <w:shd w:val="clear" w:color="auto" w:fill="FFFFFF"/>
        <w:ind w:firstLine="709"/>
      </w:pPr>
      <w:r>
        <w:rPr>
          <w:rFonts w:eastAsia="Times New Roman"/>
          <w:spacing w:val="-1"/>
          <w:sz w:val="28"/>
          <w:szCs w:val="28"/>
        </w:rPr>
        <w:t xml:space="preserve">Истребование от услугополучателей документов и сведений, которые могут </w:t>
      </w:r>
      <w:r>
        <w:rPr>
          <w:rFonts w:eastAsia="Times New Roman"/>
          <w:sz w:val="28"/>
          <w:szCs w:val="28"/>
        </w:rPr>
        <w:t>быть получены из информационных систем, не допускается.</w:t>
      </w:r>
    </w:p>
    <w:p w:rsidR="007C7B12" w:rsidRDefault="007C7B12" w:rsidP="007C7B12">
      <w:pPr>
        <w:shd w:val="clear" w:color="auto" w:fill="FFFFFF"/>
        <w:ind w:right="859" w:firstLine="709"/>
        <w:jc w:val="both"/>
      </w:pPr>
      <w:r>
        <w:rPr>
          <w:rFonts w:eastAsia="Times New Roman"/>
          <w:spacing w:val="-2"/>
          <w:sz w:val="28"/>
          <w:szCs w:val="28"/>
        </w:rPr>
        <w:t xml:space="preserve">Подтверждением принятия услугополучателем документов является </w:t>
      </w:r>
      <w:r>
        <w:rPr>
          <w:rFonts w:eastAsia="Times New Roman"/>
          <w:spacing w:val="-1"/>
          <w:sz w:val="28"/>
          <w:szCs w:val="28"/>
        </w:rPr>
        <w:t xml:space="preserve">отметка на копии заявления, содержащая дату, время, подпись, фамилию и </w:t>
      </w:r>
      <w:r>
        <w:rPr>
          <w:rFonts w:eastAsia="Times New Roman"/>
          <w:sz w:val="28"/>
          <w:szCs w:val="28"/>
        </w:rPr>
        <w:t>инициалы лица, принявшего пакет документов.</w:t>
      </w:r>
    </w:p>
    <w:p w:rsidR="007C7B12" w:rsidRDefault="007C7B12" w:rsidP="007C7B12">
      <w:pPr>
        <w:shd w:val="clear" w:color="auto" w:fill="FFFFFF"/>
        <w:ind w:firstLine="709"/>
      </w:pPr>
      <w:r>
        <w:rPr>
          <w:rFonts w:eastAsia="Times New Roman"/>
          <w:spacing w:val="-1"/>
          <w:sz w:val="28"/>
          <w:szCs w:val="28"/>
        </w:rPr>
        <w:t xml:space="preserve">В случае обращения через портал услугополучателю направляется статус о </w:t>
      </w:r>
      <w:r>
        <w:rPr>
          <w:rFonts w:eastAsia="Times New Roman"/>
          <w:sz w:val="28"/>
          <w:szCs w:val="28"/>
        </w:rPr>
        <w:t>принятии запроса для оказания государственной услуги.</w:t>
      </w:r>
    </w:p>
    <w:p w:rsidR="007C7B12" w:rsidRDefault="007C7B12" w:rsidP="007C7B12">
      <w:pPr>
        <w:shd w:val="clear" w:color="auto" w:fill="FFFFFF"/>
        <w:ind w:firstLine="709"/>
      </w:pPr>
      <w:r>
        <w:rPr>
          <w:rFonts w:eastAsia="Times New Roman"/>
          <w:sz w:val="28"/>
          <w:szCs w:val="28"/>
        </w:rPr>
        <w:t xml:space="preserve">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w:t>
      </w:r>
      <w:r>
        <w:rPr>
          <w:rFonts w:eastAsia="Times New Roman"/>
          <w:spacing w:val="-1"/>
          <w:sz w:val="28"/>
          <w:szCs w:val="28"/>
        </w:rPr>
        <w:t xml:space="preserve">заявлений и выдача результатов оказания государственной услуги осуществляется </w:t>
      </w:r>
      <w:r>
        <w:rPr>
          <w:rFonts w:eastAsia="Times New Roman"/>
          <w:sz w:val="28"/>
          <w:szCs w:val="28"/>
        </w:rPr>
        <w:t>следующим рабочим днем).</w:t>
      </w:r>
    </w:p>
    <w:p w:rsidR="007C7B12" w:rsidRDefault="007C7B12" w:rsidP="007C7B12">
      <w:pPr>
        <w:shd w:val="clear" w:color="auto" w:fill="FFFFFF"/>
        <w:ind w:firstLine="709"/>
      </w:pPr>
      <w:r>
        <w:rPr>
          <w:rFonts w:eastAsia="Times New Roman"/>
          <w:sz w:val="28"/>
          <w:szCs w:val="28"/>
        </w:rPr>
        <w:t xml:space="preserve">При установлении факта полноты представленных документов, </w:t>
      </w:r>
      <w:r>
        <w:rPr>
          <w:rFonts w:eastAsia="Times New Roman"/>
          <w:spacing w:val="-1"/>
          <w:sz w:val="28"/>
          <w:szCs w:val="28"/>
        </w:rPr>
        <w:t xml:space="preserve">ответственный работник производить регистрацию транзитной декларации в срок </w:t>
      </w:r>
      <w:r>
        <w:rPr>
          <w:rFonts w:eastAsia="Times New Roman"/>
          <w:sz w:val="28"/>
          <w:szCs w:val="28"/>
        </w:rPr>
        <w:t>не более 2 (двух) часов с момента ее подачи.</w:t>
      </w:r>
    </w:p>
    <w:p w:rsidR="007C7B12" w:rsidRDefault="007C7B12" w:rsidP="007C7B12">
      <w:pPr>
        <w:shd w:val="clear" w:color="auto" w:fill="FFFFFF"/>
        <w:ind w:firstLine="709"/>
      </w:pPr>
      <w:r>
        <w:rPr>
          <w:rFonts w:eastAsia="Times New Roman"/>
          <w:sz w:val="28"/>
          <w:szCs w:val="28"/>
        </w:rPr>
        <w:t xml:space="preserve">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w:t>
      </w:r>
      <w:r>
        <w:rPr>
          <w:rFonts w:eastAsia="Times New Roman"/>
          <w:spacing w:val="-1"/>
          <w:sz w:val="28"/>
          <w:szCs w:val="28"/>
        </w:rPr>
        <w:t xml:space="preserve">мониторинга оказания государственных услуг о стадии оказания государственной </w:t>
      </w:r>
      <w:r>
        <w:rPr>
          <w:rFonts w:eastAsia="Times New Roman"/>
          <w:sz w:val="28"/>
          <w:szCs w:val="28"/>
        </w:rPr>
        <w:t>услуги» (зарегистрирован в Реестре государственной регистрации нормативных правовых актов под № 8555).</w:t>
      </w:r>
    </w:p>
    <w:p w:rsidR="007C7B12" w:rsidRDefault="007C7B12" w:rsidP="007C7B12">
      <w:pPr>
        <w:shd w:val="clear" w:color="auto" w:fill="FFFFFF"/>
        <w:ind w:right="557" w:firstLine="709"/>
      </w:pPr>
      <w:r>
        <w:rPr>
          <w:rFonts w:eastAsia="Times New Roman"/>
          <w:spacing w:val="-2"/>
          <w:sz w:val="28"/>
          <w:szCs w:val="28"/>
        </w:rPr>
        <w:t xml:space="preserve">При обращении на портал результат оказания государственной услуги </w:t>
      </w:r>
      <w:r>
        <w:rPr>
          <w:rFonts w:eastAsia="Times New Roman"/>
          <w:sz w:val="28"/>
          <w:szCs w:val="28"/>
        </w:rPr>
        <w:t>направляется услугополучателю в форме электронного документа, удостоверенного ЭЦП должностного лица услугодателя.</w:t>
      </w:r>
    </w:p>
    <w:p w:rsidR="007C7B12" w:rsidRDefault="007C7B12" w:rsidP="007C7B12">
      <w:pPr>
        <w:shd w:val="clear" w:color="auto" w:fill="FFFFFF"/>
        <w:ind w:firstLine="709"/>
      </w:pPr>
      <w:r>
        <w:rPr>
          <w:rFonts w:eastAsia="Times New Roman"/>
          <w:spacing w:val="-1"/>
          <w:sz w:val="28"/>
          <w:szCs w:val="28"/>
        </w:rPr>
        <w:t xml:space="preserve">При обращении к услугодателю результат оказания государственной услуги </w:t>
      </w:r>
      <w:r>
        <w:rPr>
          <w:rFonts w:eastAsia="Times New Roman"/>
          <w:sz w:val="28"/>
          <w:szCs w:val="28"/>
        </w:rPr>
        <w:t xml:space="preserve">или мотивированный ответ об отказе в оказании государственной услуги в </w:t>
      </w:r>
      <w:r>
        <w:rPr>
          <w:rFonts w:eastAsia="Times New Roman"/>
          <w:spacing w:val="-1"/>
          <w:sz w:val="28"/>
          <w:szCs w:val="28"/>
        </w:rPr>
        <w:t xml:space="preserve">случаях и по основаниям, указанным в статье 178 Таможенного кодекса и пункте </w:t>
      </w:r>
      <w:r>
        <w:rPr>
          <w:rFonts w:eastAsia="Times New Roman"/>
          <w:sz w:val="28"/>
          <w:szCs w:val="28"/>
        </w:rPr>
        <w:t>9 Решения Комиссии выдается на бумажном носителе.</w:t>
      </w:r>
    </w:p>
    <w:p w:rsidR="007C7B12" w:rsidRDefault="007C7B12" w:rsidP="007C7B12">
      <w:pPr>
        <w:shd w:val="clear" w:color="auto" w:fill="FFFFFF"/>
        <w:ind w:firstLine="709"/>
      </w:pPr>
      <w:r>
        <w:rPr>
          <w:sz w:val="28"/>
          <w:szCs w:val="28"/>
        </w:rPr>
        <w:t xml:space="preserve">4. </w:t>
      </w:r>
      <w:r>
        <w:rPr>
          <w:rFonts w:eastAsia="Times New Roman"/>
          <w:sz w:val="28"/>
          <w:szCs w:val="28"/>
        </w:rPr>
        <w:t xml:space="preserve">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w:t>
      </w:r>
      <w:r>
        <w:rPr>
          <w:rFonts w:eastAsia="Times New Roman"/>
          <w:spacing w:val="-1"/>
          <w:sz w:val="28"/>
          <w:szCs w:val="28"/>
        </w:rPr>
        <w:t xml:space="preserve">электронной почте </w:t>
      </w:r>
      <w:hyperlink r:id="rId153" w:history="1">
        <w:r>
          <w:rPr>
            <w:rFonts w:eastAsia="Times New Roman"/>
            <w:spacing w:val="-1"/>
            <w:sz w:val="28"/>
            <w:szCs w:val="28"/>
            <w:u w:val="single"/>
          </w:rPr>
          <w:t>e-okno@mgd.kz</w:t>
        </w:r>
      </w:hyperlink>
      <w:r>
        <w:rPr>
          <w:rFonts w:eastAsia="Times New Roman"/>
          <w:spacing w:val="-1"/>
          <w:sz w:val="28"/>
          <w:szCs w:val="28"/>
        </w:rPr>
        <w:t xml:space="preserve"> с обязательным предоставлением информации </w:t>
      </w:r>
      <w:r>
        <w:rPr>
          <w:rFonts w:eastAsia="Times New Roman"/>
          <w:sz w:val="28"/>
          <w:szCs w:val="28"/>
        </w:rPr>
        <w:t xml:space="preserve">по наименованию государственной услуги, регистрационному номеру заявления </w:t>
      </w:r>
      <w:r>
        <w:rPr>
          <w:rFonts w:eastAsia="Times New Roman"/>
          <w:spacing w:val="-1"/>
          <w:sz w:val="28"/>
          <w:szCs w:val="28"/>
        </w:rPr>
        <w:t xml:space="preserve">для получения государственной услуги, индивидуальному идентификационному </w:t>
      </w:r>
      <w:r>
        <w:rPr>
          <w:rFonts w:eastAsia="Times New Roman"/>
          <w:sz w:val="28"/>
          <w:szCs w:val="28"/>
        </w:rPr>
        <w:t>номеру (ИИН), или бизнес-идентификационному номеру (БИН), наименованию</w:t>
      </w:r>
    </w:p>
    <w:p w:rsidR="007C7B12" w:rsidRDefault="007C7B12" w:rsidP="007C7B12"/>
    <w:p w:rsidR="007C7B12" w:rsidRDefault="007C7B12" w:rsidP="007C7B12">
      <w:pPr>
        <w:shd w:val="clear" w:color="auto" w:fill="FFFFFF"/>
        <w:ind w:right="557"/>
      </w:pPr>
      <w:r>
        <w:rPr>
          <w:rFonts w:eastAsia="Times New Roman"/>
          <w:spacing w:val="-2"/>
          <w:sz w:val="28"/>
          <w:szCs w:val="28"/>
        </w:rPr>
        <w:t xml:space="preserve">услугополучателя, описанию последовательности действий, приводящих к </w:t>
      </w:r>
      <w:r>
        <w:rPr>
          <w:rFonts w:eastAsia="Times New Roman"/>
          <w:sz w:val="28"/>
          <w:szCs w:val="28"/>
        </w:rPr>
        <w:t>ошибке, скриншоты поясняющие возникшую проблему.</w:t>
      </w:r>
    </w:p>
    <w:p w:rsidR="007C7B12" w:rsidRDefault="007C7B12" w:rsidP="007C7B12">
      <w:pPr>
        <w:shd w:val="clear" w:color="auto" w:fill="FFFFFF"/>
        <w:ind w:left="768" w:right="557"/>
      </w:pPr>
      <w:r>
        <w:rPr>
          <w:rFonts w:eastAsia="Times New Roman"/>
          <w:b/>
          <w:bCs/>
          <w:spacing w:val="-2"/>
          <w:sz w:val="28"/>
          <w:szCs w:val="28"/>
        </w:rPr>
        <w:t>Глава 3. Порядок обжалования решений, действий (бездействия) услугодателей и (или) их должностных лиц по вопросам оказания</w:t>
      </w:r>
    </w:p>
    <w:p w:rsidR="007C7B12" w:rsidRDefault="007C7B12" w:rsidP="007C7B12">
      <w:pPr>
        <w:shd w:val="clear" w:color="auto" w:fill="FFFFFF"/>
        <w:ind w:left="125"/>
        <w:jc w:val="center"/>
      </w:pPr>
      <w:r>
        <w:rPr>
          <w:rFonts w:eastAsia="Times New Roman"/>
          <w:b/>
          <w:bCs/>
          <w:sz w:val="28"/>
          <w:szCs w:val="28"/>
        </w:rPr>
        <w:t>государственных услуг</w:t>
      </w:r>
    </w:p>
    <w:p w:rsidR="007C7B12" w:rsidRDefault="007C7B12" w:rsidP="007C7B12">
      <w:pPr>
        <w:shd w:val="clear" w:color="auto" w:fill="FFFFFF"/>
        <w:tabs>
          <w:tab w:val="left" w:pos="989"/>
        </w:tabs>
        <w:ind w:firstLine="710"/>
      </w:pPr>
      <w:r>
        <w:rPr>
          <w:spacing w:val="-1"/>
          <w:sz w:val="28"/>
          <w:szCs w:val="28"/>
        </w:rPr>
        <w:t>5.</w:t>
      </w:r>
      <w:r>
        <w:rPr>
          <w:sz w:val="28"/>
          <w:szCs w:val="28"/>
        </w:rPr>
        <w:tab/>
      </w:r>
      <w:r>
        <w:rPr>
          <w:rFonts w:eastAsia="Times New Roman"/>
          <w:spacing w:val="-2"/>
          <w:sz w:val="28"/>
          <w:szCs w:val="28"/>
        </w:rPr>
        <w:t>В случаях несогласия с результатами оказания государственной услуги</w:t>
      </w:r>
      <w:r>
        <w:rPr>
          <w:rFonts w:eastAsia="Times New Roman"/>
          <w:spacing w:val="-2"/>
          <w:sz w:val="28"/>
          <w:szCs w:val="28"/>
        </w:rPr>
        <w:br/>
      </w:r>
      <w:r>
        <w:rPr>
          <w:rFonts w:eastAsia="Times New Roman"/>
          <w:sz w:val="28"/>
          <w:szCs w:val="28"/>
        </w:rPr>
        <w:t>услугополучателем подается жалоба на решение, действия (бездействие)</w:t>
      </w:r>
      <w:r>
        <w:rPr>
          <w:rFonts w:eastAsia="Times New Roman"/>
          <w:sz w:val="28"/>
          <w:szCs w:val="28"/>
        </w:rPr>
        <w:br/>
      </w:r>
      <w:r>
        <w:rPr>
          <w:rFonts w:eastAsia="Times New Roman"/>
          <w:sz w:val="28"/>
          <w:szCs w:val="28"/>
        </w:rPr>
        <w:lastRenderedPageBreak/>
        <w:t>услугодателя по вопросам оказания государственных услуг в соответствии с</w:t>
      </w:r>
      <w:r>
        <w:rPr>
          <w:rFonts w:eastAsia="Times New Roman"/>
          <w:sz w:val="28"/>
          <w:szCs w:val="28"/>
        </w:rPr>
        <w:br/>
        <w:t>законодательством Республики Казахстан:</w:t>
      </w:r>
    </w:p>
    <w:p w:rsidR="007C7B12" w:rsidRDefault="007C7B12" w:rsidP="007C7B12">
      <w:pPr>
        <w:shd w:val="clear" w:color="auto" w:fill="FFFFFF"/>
        <w:ind w:left="710"/>
      </w:pPr>
      <w:r>
        <w:rPr>
          <w:rFonts w:eastAsia="Times New Roman"/>
          <w:sz w:val="28"/>
          <w:szCs w:val="28"/>
        </w:rPr>
        <w:t>на имя руководителя услугодателя;</w:t>
      </w:r>
    </w:p>
    <w:p w:rsidR="007C7B12" w:rsidRDefault="007C7B12" w:rsidP="007C7B12">
      <w:pPr>
        <w:shd w:val="clear" w:color="auto" w:fill="FFFFFF"/>
        <w:ind w:firstLine="710"/>
      </w:pPr>
      <w:r>
        <w:rPr>
          <w:rFonts w:eastAsia="Times New Roman"/>
          <w:sz w:val="28"/>
          <w:szCs w:val="28"/>
        </w:rPr>
        <w:t xml:space="preserve">на имя руководителя уполномоченного органа осуществляющего </w:t>
      </w:r>
      <w:r>
        <w:rPr>
          <w:rFonts w:eastAsia="Times New Roman"/>
          <w:spacing w:val="-1"/>
          <w:sz w:val="28"/>
          <w:szCs w:val="28"/>
        </w:rPr>
        <w:t>руководство в сфере обеспечения поступлений налогов и платежей в бюджет;</w:t>
      </w:r>
    </w:p>
    <w:p w:rsidR="007C7B12" w:rsidRDefault="007C7B12" w:rsidP="007C7B12">
      <w:pPr>
        <w:shd w:val="clear" w:color="auto" w:fill="FFFFFF"/>
        <w:ind w:right="557" w:firstLine="710"/>
      </w:pPr>
      <w:r>
        <w:rPr>
          <w:rFonts w:eastAsia="Times New Roman"/>
          <w:spacing w:val="-2"/>
          <w:sz w:val="28"/>
          <w:szCs w:val="28"/>
        </w:rPr>
        <w:t xml:space="preserve">в уполномоченный орган по оценке и контролю за качеством оказания </w:t>
      </w:r>
      <w:r>
        <w:rPr>
          <w:rFonts w:eastAsia="Times New Roman"/>
          <w:sz w:val="28"/>
          <w:szCs w:val="28"/>
        </w:rPr>
        <w:t>государственных услуг.</w:t>
      </w:r>
    </w:p>
    <w:p w:rsidR="007C7B12" w:rsidRDefault="007C7B12" w:rsidP="007C7B12">
      <w:pPr>
        <w:shd w:val="clear" w:color="auto" w:fill="FFFFFF"/>
        <w:ind w:firstLine="710"/>
      </w:pPr>
      <w:r>
        <w:rPr>
          <w:rFonts w:eastAsia="Times New Roman"/>
          <w:sz w:val="28"/>
          <w:szCs w:val="28"/>
        </w:rPr>
        <w:t xml:space="preserve">Жалоба услугополучателя, поступившая в адрес услугодателя, </w:t>
      </w:r>
      <w:r>
        <w:rPr>
          <w:rFonts w:eastAsia="Times New Roman"/>
          <w:spacing w:val="-1"/>
          <w:sz w:val="28"/>
          <w:szCs w:val="28"/>
        </w:rPr>
        <w:t xml:space="preserve">непосредственно оказывающих государственные услуги, подлежит рассмотрению </w:t>
      </w:r>
      <w:r>
        <w:rPr>
          <w:rFonts w:eastAsia="Times New Roman"/>
          <w:sz w:val="28"/>
          <w:szCs w:val="28"/>
        </w:rPr>
        <w:t>в соответствии с пунктом 2 статьи 25 Закона в течение 5 (пяти) рабочих дней со дня ее регистрации.</w:t>
      </w:r>
    </w:p>
    <w:p w:rsidR="007C7B12" w:rsidRDefault="007C7B12" w:rsidP="007C7B12">
      <w:pPr>
        <w:shd w:val="clear" w:color="auto" w:fill="FFFFFF"/>
        <w:ind w:right="302" w:firstLine="710"/>
        <w:jc w:val="both"/>
      </w:pPr>
      <w:r>
        <w:rPr>
          <w:rFonts w:eastAsia="Times New Roman"/>
          <w:spacing w:val="-2"/>
          <w:sz w:val="28"/>
          <w:szCs w:val="28"/>
        </w:rPr>
        <w:t xml:space="preserve">Жалоба услугополучателя, поступившая в адрес уполномоченного органа </w:t>
      </w:r>
      <w:r>
        <w:rPr>
          <w:rFonts w:eastAsia="Times New Roman"/>
          <w:spacing w:val="-1"/>
          <w:sz w:val="28"/>
          <w:szCs w:val="28"/>
        </w:rPr>
        <w:t xml:space="preserve">по оценке и контролю за качеством оказания государственных услуг, подлежит </w:t>
      </w:r>
      <w:r>
        <w:rPr>
          <w:rFonts w:eastAsia="Times New Roman"/>
          <w:sz w:val="28"/>
          <w:szCs w:val="28"/>
        </w:rPr>
        <w:t>рассмотрению в течение 15 (пятнадцати) рабочих дней со дня ее регистрации.</w:t>
      </w:r>
    </w:p>
    <w:p w:rsidR="007C7B12" w:rsidRDefault="007C7B12" w:rsidP="007C7B12">
      <w:pPr>
        <w:shd w:val="clear" w:color="auto" w:fill="FFFFFF"/>
        <w:tabs>
          <w:tab w:val="left" w:pos="989"/>
        </w:tabs>
        <w:ind w:firstLine="710"/>
      </w:pPr>
      <w:r>
        <w:rPr>
          <w:spacing w:val="-1"/>
          <w:sz w:val="28"/>
          <w:szCs w:val="28"/>
        </w:rPr>
        <w:t>6.</w:t>
      </w:r>
      <w:r>
        <w:rPr>
          <w:sz w:val="28"/>
          <w:szCs w:val="28"/>
        </w:rPr>
        <w:tab/>
      </w:r>
      <w:r>
        <w:rPr>
          <w:rFonts w:eastAsia="Times New Roman"/>
          <w:spacing w:val="-2"/>
          <w:sz w:val="28"/>
          <w:szCs w:val="28"/>
        </w:rPr>
        <w:t>В случаях несогласия с результатами оказания государственной услуги</w:t>
      </w:r>
      <w:r>
        <w:rPr>
          <w:rFonts w:eastAsia="Times New Roman"/>
          <w:spacing w:val="-2"/>
          <w:sz w:val="28"/>
          <w:szCs w:val="28"/>
        </w:rPr>
        <w:br/>
      </w:r>
      <w:r>
        <w:rPr>
          <w:rFonts w:eastAsia="Times New Roman"/>
          <w:sz w:val="28"/>
          <w:szCs w:val="28"/>
        </w:rPr>
        <w:t>услугополучатель в соответствии с подпунктом 6) пункта 1 статьи 4 Закона</w:t>
      </w:r>
      <w:r>
        <w:rPr>
          <w:rFonts w:eastAsia="Times New Roman"/>
          <w:sz w:val="28"/>
          <w:szCs w:val="28"/>
        </w:rPr>
        <w:br/>
        <w:t>обращается в суд.</w:t>
      </w:r>
    </w:p>
    <w:p w:rsidR="007C7B12" w:rsidRDefault="007C7B12" w:rsidP="007C7B12">
      <w:pPr>
        <w:ind w:firstLine="720"/>
      </w:pPr>
    </w:p>
    <w:p w:rsidR="00381460" w:rsidRPr="007C7B12" w:rsidRDefault="007C7B12" w:rsidP="007C7B12">
      <w:pPr>
        <w:tabs>
          <w:tab w:val="left" w:pos="825"/>
        </w:tabs>
        <w:sectPr w:rsidR="00381460" w:rsidRPr="007C7B12" w:rsidSect="007C7B12">
          <w:pgSz w:w="11909" w:h="16834"/>
          <w:pgMar w:top="284" w:right="813" w:bottom="360" w:left="1251" w:header="720" w:footer="720" w:gutter="0"/>
          <w:cols w:space="60"/>
          <w:noEndnote/>
        </w:sectPr>
      </w:pPr>
      <w:r>
        <w:tab/>
      </w:r>
    </w:p>
    <w:p w:rsidR="00381460" w:rsidRPr="007C7B12" w:rsidRDefault="00381460" w:rsidP="007C7B12">
      <w:pPr>
        <w:shd w:val="clear" w:color="auto" w:fill="FFFFFF"/>
        <w:jc w:val="both"/>
        <w:rPr>
          <w:sz w:val="18"/>
          <w:szCs w:val="18"/>
        </w:rPr>
        <w:sectPr w:rsidR="00381460" w:rsidRPr="007C7B12" w:rsidSect="007C7B12">
          <w:pgSz w:w="11909" w:h="16834"/>
          <w:pgMar w:top="142" w:right="804" w:bottom="360" w:left="1285" w:header="720" w:footer="720" w:gutter="0"/>
          <w:cols w:num="4" w:space="720" w:equalWidth="0">
            <w:col w:w="1334" w:space="432"/>
            <w:col w:w="5193" w:space="586"/>
            <w:col w:w="1190" w:space="365"/>
            <w:col w:w="720"/>
          </w:cols>
          <w:noEndnote/>
        </w:sectPr>
      </w:pPr>
    </w:p>
    <w:p w:rsidR="00381460" w:rsidRPr="007C7B12" w:rsidRDefault="00381460" w:rsidP="007C7B12">
      <w:pPr>
        <w:shd w:val="clear" w:color="auto" w:fill="FFFFFF"/>
        <w:ind w:left="3984"/>
        <w:jc w:val="center"/>
        <w:rPr>
          <w:sz w:val="18"/>
          <w:szCs w:val="18"/>
        </w:rPr>
      </w:pPr>
      <w:r w:rsidRPr="007C7B12">
        <w:rPr>
          <w:rFonts w:eastAsia="Times New Roman"/>
          <w:sz w:val="18"/>
          <w:szCs w:val="18"/>
        </w:rPr>
        <w:t>Приложение</w:t>
      </w:r>
    </w:p>
    <w:p w:rsidR="00381460" w:rsidRPr="007C7B12" w:rsidRDefault="00381460" w:rsidP="007C7B12">
      <w:pPr>
        <w:shd w:val="clear" w:color="auto" w:fill="FFFFFF"/>
        <w:ind w:left="3984"/>
        <w:jc w:val="center"/>
        <w:rPr>
          <w:sz w:val="18"/>
          <w:szCs w:val="18"/>
        </w:rPr>
      </w:pPr>
      <w:r w:rsidRPr="007C7B12">
        <w:rPr>
          <w:rFonts w:eastAsia="Times New Roman"/>
          <w:sz w:val="18"/>
          <w:szCs w:val="18"/>
        </w:rPr>
        <w:t>к Правилам оказания</w:t>
      </w:r>
    </w:p>
    <w:p w:rsidR="00381460" w:rsidRPr="007C7B12" w:rsidRDefault="00381460" w:rsidP="007C7B12">
      <w:pPr>
        <w:shd w:val="clear" w:color="auto" w:fill="FFFFFF"/>
        <w:ind w:left="3984"/>
        <w:jc w:val="center"/>
        <w:rPr>
          <w:sz w:val="18"/>
          <w:szCs w:val="18"/>
        </w:rPr>
      </w:pPr>
      <w:r w:rsidRPr="007C7B12">
        <w:rPr>
          <w:rFonts w:eastAsia="Times New Roman"/>
          <w:sz w:val="18"/>
          <w:szCs w:val="18"/>
        </w:rPr>
        <w:t>государственной услуги</w:t>
      </w:r>
    </w:p>
    <w:p w:rsidR="00381460" w:rsidRPr="007C7B12" w:rsidRDefault="00381460" w:rsidP="007C7B12">
      <w:pPr>
        <w:shd w:val="clear" w:color="auto" w:fill="FFFFFF"/>
        <w:ind w:left="3984"/>
        <w:jc w:val="center"/>
        <w:rPr>
          <w:sz w:val="18"/>
          <w:szCs w:val="18"/>
        </w:rPr>
      </w:pPr>
      <w:r w:rsidRPr="007C7B12">
        <w:rPr>
          <w:rFonts w:eastAsia="Times New Roman"/>
          <w:spacing w:val="-2"/>
          <w:sz w:val="18"/>
          <w:szCs w:val="18"/>
        </w:rPr>
        <w:t>«Прием транзитной декларации»</w:t>
      </w:r>
    </w:p>
    <w:p w:rsidR="00381460" w:rsidRDefault="00381460">
      <w:pPr>
        <w:spacing w:after="197" w:line="1" w:lineRule="exact"/>
        <w:rPr>
          <w:rFonts w:ascii="Arial" w:hAnsi="Arial" w:cs="Arial"/>
          <w:sz w:val="2"/>
          <w:szCs w:val="2"/>
        </w:rPr>
      </w:pPr>
    </w:p>
    <w:tbl>
      <w:tblPr>
        <w:tblW w:w="10604" w:type="dxa"/>
        <w:tblInd w:w="-575" w:type="dxa"/>
        <w:tblLayout w:type="fixed"/>
        <w:tblCellMar>
          <w:left w:w="40" w:type="dxa"/>
          <w:right w:w="40" w:type="dxa"/>
        </w:tblCellMar>
        <w:tblLook w:val="0000" w:firstRow="0" w:lastRow="0" w:firstColumn="0" w:lastColumn="0" w:noHBand="0" w:noVBand="0"/>
      </w:tblPr>
      <w:tblGrid>
        <w:gridCol w:w="425"/>
        <w:gridCol w:w="190"/>
        <w:gridCol w:w="346"/>
        <w:gridCol w:w="1709"/>
        <w:gridCol w:w="7934"/>
      </w:tblGrid>
      <w:tr w:rsidR="00381460" w:rsidTr="007C7B12">
        <w:trPr>
          <w:trHeight w:hRule="exact" w:val="322"/>
        </w:trPr>
        <w:tc>
          <w:tcPr>
            <w:tcW w:w="10604" w:type="dxa"/>
            <w:gridSpan w:val="5"/>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2414"/>
            </w:pPr>
            <w:r>
              <w:rPr>
                <w:rFonts w:eastAsia="Times New Roman"/>
                <w:sz w:val="16"/>
                <w:szCs w:val="16"/>
              </w:rPr>
              <w:t>Стандарт государственной услуги «Прием транзитной декларации»</w:t>
            </w:r>
          </w:p>
        </w:tc>
      </w:tr>
      <w:tr w:rsidR="00381460" w:rsidTr="007C7B12">
        <w:trPr>
          <w:trHeight w:hRule="exact" w:val="542"/>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1</w:t>
            </w:r>
          </w:p>
        </w:tc>
        <w:tc>
          <w:tcPr>
            <w:tcW w:w="2245" w:type="dxa"/>
            <w:gridSpan w:val="3"/>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403"/>
            </w:pPr>
            <w:r>
              <w:rPr>
                <w:rFonts w:eastAsia="Times New Roman"/>
                <w:sz w:val="16"/>
                <w:szCs w:val="16"/>
              </w:rPr>
              <w:t>Наименование услугодателя</w:t>
            </w:r>
          </w:p>
        </w:tc>
        <w:tc>
          <w:tcPr>
            <w:tcW w:w="793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4" w:right="154"/>
            </w:pPr>
            <w:r>
              <w:rPr>
                <w:rFonts w:eastAsia="Times New Roman"/>
                <w:sz w:val="16"/>
                <w:szCs w:val="16"/>
              </w:rPr>
              <w:t>Территориальные органы Комитета государственных доходов Министерства финансов Республики Ка</w:t>
            </w:r>
            <w:r>
              <w:rPr>
                <w:rFonts w:eastAsia="Times New Roman"/>
                <w:sz w:val="16"/>
                <w:szCs w:val="16"/>
              </w:rPr>
              <w:softHyphen/>
              <w:t>захстан по областям, городам Нур-Султану, Алматы и Шымкенту.</w:t>
            </w:r>
          </w:p>
        </w:tc>
      </w:tr>
      <w:tr w:rsidR="00381460" w:rsidTr="007C7B12">
        <w:trPr>
          <w:trHeight w:hRule="exact" w:val="850"/>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2</w:t>
            </w:r>
          </w:p>
        </w:tc>
        <w:tc>
          <w:tcPr>
            <w:tcW w:w="2245" w:type="dxa"/>
            <w:gridSpan w:val="3"/>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0" w:right="82"/>
            </w:pPr>
            <w:r>
              <w:rPr>
                <w:rFonts w:eastAsia="Times New Roman"/>
                <w:sz w:val="16"/>
                <w:szCs w:val="16"/>
              </w:rPr>
              <w:t>Способы предо</w:t>
            </w:r>
            <w:r>
              <w:rPr>
                <w:rFonts w:eastAsia="Times New Roman"/>
                <w:sz w:val="16"/>
                <w:szCs w:val="16"/>
              </w:rPr>
              <w:softHyphen/>
              <w:t>ставления государ</w:t>
            </w:r>
            <w:r>
              <w:rPr>
                <w:rFonts w:eastAsia="Times New Roman"/>
                <w:sz w:val="16"/>
                <w:szCs w:val="16"/>
              </w:rPr>
              <w:softHyphen/>
              <w:t>ственной услуги</w:t>
            </w:r>
          </w:p>
        </w:tc>
        <w:tc>
          <w:tcPr>
            <w:tcW w:w="793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30" w:lineRule="exact"/>
              <w:ind w:left="14" w:right="168"/>
            </w:pPr>
            <w:r>
              <w:rPr>
                <w:rFonts w:eastAsia="Times New Roman"/>
                <w:sz w:val="16"/>
                <w:szCs w:val="16"/>
              </w:rPr>
              <w:t>Прием транзитной декларации (далее – ТД) и выдача результата оказания государственной услуги осу</w:t>
            </w:r>
            <w:r>
              <w:rPr>
                <w:rFonts w:eastAsia="Times New Roman"/>
                <w:sz w:val="16"/>
                <w:szCs w:val="16"/>
              </w:rPr>
              <w:softHyphen/>
              <w:t>ществляется:</w:t>
            </w:r>
          </w:p>
          <w:p w:rsidR="00381460" w:rsidRDefault="00381460">
            <w:pPr>
              <w:shd w:val="clear" w:color="auto" w:fill="FFFFFF"/>
              <w:tabs>
                <w:tab w:val="left" w:pos="312"/>
              </w:tabs>
              <w:ind w:left="14"/>
            </w:pPr>
            <w:r>
              <w:rPr>
                <w:sz w:val="16"/>
                <w:szCs w:val="16"/>
              </w:rPr>
              <w:t>1)</w:t>
            </w:r>
            <w:r>
              <w:tab/>
            </w:r>
            <w:r>
              <w:rPr>
                <w:rFonts w:eastAsia="Times New Roman"/>
                <w:sz w:val="16"/>
                <w:szCs w:val="16"/>
              </w:rPr>
              <w:t>через</w:t>
            </w:r>
            <w:r>
              <w:rPr>
                <w:rFonts w:eastAsia="Times New Roman"/>
              </w:rPr>
              <w:t xml:space="preserve"> </w:t>
            </w:r>
            <w:r>
              <w:rPr>
                <w:rFonts w:eastAsia="Times New Roman"/>
                <w:sz w:val="16"/>
                <w:szCs w:val="16"/>
              </w:rPr>
              <w:t>услугодателя;</w:t>
            </w:r>
          </w:p>
          <w:p w:rsidR="00381460" w:rsidRDefault="00381460">
            <w:pPr>
              <w:shd w:val="clear" w:color="auto" w:fill="FFFFFF"/>
              <w:tabs>
                <w:tab w:val="left" w:pos="312"/>
              </w:tabs>
              <w:ind w:left="14"/>
            </w:pPr>
            <w:r>
              <w:rPr>
                <w:sz w:val="16"/>
                <w:szCs w:val="16"/>
              </w:rPr>
              <w:t>2)</w:t>
            </w:r>
            <w:r>
              <w:tab/>
            </w:r>
            <w:r>
              <w:rPr>
                <w:rFonts w:eastAsia="Times New Roman"/>
                <w:sz w:val="16"/>
                <w:szCs w:val="16"/>
              </w:rPr>
              <w:t>посредством</w:t>
            </w:r>
            <w:r>
              <w:rPr>
                <w:rFonts w:eastAsia="Times New Roman"/>
              </w:rPr>
              <w:t xml:space="preserve"> </w:t>
            </w:r>
            <w:r>
              <w:rPr>
                <w:rFonts w:eastAsia="Times New Roman"/>
                <w:sz w:val="16"/>
                <w:szCs w:val="16"/>
              </w:rPr>
              <w:t>веб-портала</w:t>
            </w:r>
            <w:r>
              <w:rPr>
                <w:rFonts w:eastAsia="Times New Roman"/>
              </w:rPr>
              <w:t xml:space="preserve"> </w:t>
            </w:r>
            <w:r>
              <w:rPr>
                <w:rFonts w:eastAsia="Times New Roman"/>
                <w:sz w:val="16"/>
                <w:szCs w:val="16"/>
              </w:rPr>
              <w:t>«электронного</w:t>
            </w:r>
            <w:r>
              <w:rPr>
                <w:rFonts w:eastAsia="Times New Roman"/>
              </w:rPr>
              <w:t xml:space="preserve"> </w:t>
            </w:r>
            <w:r>
              <w:rPr>
                <w:rFonts w:eastAsia="Times New Roman"/>
                <w:sz w:val="16"/>
                <w:szCs w:val="16"/>
              </w:rPr>
              <w:t>правительства»</w:t>
            </w:r>
            <w:r>
              <w:rPr>
                <w:rFonts w:eastAsia="Times New Roman"/>
              </w:rPr>
              <w:t xml:space="preserve"> </w:t>
            </w:r>
            <w:hyperlink r:id="rId154" w:history="1">
              <w:r>
                <w:rPr>
                  <w:rFonts w:eastAsia="Times New Roman"/>
                  <w:sz w:val="16"/>
                  <w:szCs w:val="16"/>
                  <w:u w:val="single"/>
                </w:rPr>
                <w:t>www.egov.kz</w:t>
              </w:r>
            </w:hyperlink>
            <w:r>
              <w:rPr>
                <w:rFonts w:eastAsia="Times New Roman"/>
              </w:rPr>
              <w:t xml:space="preserve"> </w:t>
            </w:r>
            <w:r>
              <w:rPr>
                <w:rFonts w:eastAsia="Times New Roman"/>
                <w:sz w:val="16"/>
                <w:szCs w:val="16"/>
              </w:rPr>
              <w:t>(далее</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портал).</w:t>
            </w:r>
          </w:p>
        </w:tc>
      </w:tr>
      <w:tr w:rsidR="00381460" w:rsidTr="007C7B12">
        <w:trPr>
          <w:trHeight w:hRule="exact" w:val="1131"/>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3</w:t>
            </w:r>
          </w:p>
        </w:tc>
        <w:tc>
          <w:tcPr>
            <w:tcW w:w="2245" w:type="dxa"/>
            <w:gridSpan w:val="3"/>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0" w:right="67"/>
            </w:pPr>
            <w:r>
              <w:rPr>
                <w:rFonts w:eastAsia="Times New Roman"/>
                <w:sz w:val="16"/>
                <w:szCs w:val="16"/>
              </w:rPr>
              <w:t>Сроки оказания го</w:t>
            </w:r>
            <w:r>
              <w:rPr>
                <w:rFonts w:eastAsia="Times New Roman"/>
                <w:sz w:val="16"/>
                <w:szCs w:val="16"/>
              </w:rPr>
              <w:softHyphen/>
              <w:t>сударственной услуги</w:t>
            </w:r>
          </w:p>
        </w:tc>
        <w:tc>
          <w:tcPr>
            <w:tcW w:w="793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tabs>
                <w:tab w:val="left" w:pos="312"/>
              </w:tabs>
              <w:ind w:left="14"/>
            </w:pPr>
            <w:r>
              <w:rPr>
                <w:sz w:val="16"/>
                <w:szCs w:val="16"/>
              </w:rPr>
              <w:t>1)</w:t>
            </w:r>
            <w:r>
              <w:tab/>
            </w:r>
            <w:r>
              <w:rPr>
                <w:rFonts w:eastAsia="Times New Roman"/>
                <w:sz w:val="16"/>
                <w:szCs w:val="16"/>
              </w:rPr>
              <w:t>регистрация</w:t>
            </w:r>
            <w:r>
              <w:rPr>
                <w:rFonts w:eastAsia="Times New Roman"/>
              </w:rPr>
              <w:t xml:space="preserve"> </w:t>
            </w:r>
            <w:r>
              <w:rPr>
                <w:rFonts w:eastAsia="Times New Roman"/>
                <w:sz w:val="16"/>
                <w:szCs w:val="16"/>
              </w:rPr>
              <w:t>ТД</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срок</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более</w:t>
            </w:r>
            <w:r>
              <w:rPr>
                <w:rFonts w:eastAsia="Times New Roman"/>
              </w:rPr>
              <w:t xml:space="preserve"> </w:t>
            </w:r>
            <w:r>
              <w:rPr>
                <w:rFonts w:eastAsia="Times New Roman"/>
                <w:sz w:val="16"/>
                <w:szCs w:val="16"/>
              </w:rPr>
              <w:t>двух</w:t>
            </w:r>
            <w:r>
              <w:rPr>
                <w:rFonts w:eastAsia="Times New Roman"/>
              </w:rPr>
              <w:t xml:space="preserve"> </w:t>
            </w:r>
            <w:r>
              <w:rPr>
                <w:rFonts w:eastAsia="Times New Roman"/>
                <w:sz w:val="16"/>
                <w:szCs w:val="16"/>
              </w:rPr>
              <w:t>часов</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момента</w:t>
            </w:r>
            <w:r>
              <w:rPr>
                <w:rFonts w:eastAsia="Times New Roman"/>
              </w:rPr>
              <w:t xml:space="preserve"> </w:t>
            </w:r>
            <w:r>
              <w:rPr>
                <w:rFonts w:eastAsia="Times New Roman"/>
                <w:sz w:val="16"/>
                <w:szCs w:val="16"/>
              </w:rPr>
              <w:t>ее</w:t>
            </w:r>
            <w:r>
              <w:rPr>
                <w:rFonts w:eastAsia="Times New Roman"/>
              </w:rPr>
              <w:t xml:space="preserve"> </w:t>
            </w:r>
            <w:r>
              <w:rPr>
                <w:rFonts w:eastAsia="Times New Roman"/>
                <w:sz w:val="16"/>
                <w:szCs w:val="16"/>
              </w:rPr>
              <w:t>подачи.</w:t>
            </w:r>
          </w:p>
          <w:p w:rsidR="00381460" w:rsidRDefault="00381460">
            <w:pPr>
              <w:shd w:val="clear" w:color="auto" w:fill="FFFFFF"/>
              <w:tabs>
                <w:tab w:val="left" w:pos="312"/>
              </w:tabs>
              <w:spacing w:line="230" w:lineRule="exact"/>
              <w:ind w:left="14" w:right="67"/>
            </w:pPr>
            <w:r>
              <w:rPr>
                <w:sz w:val="16"/>
                <w:szCs w:val="16"/>
              </w:rPr>
              <w:t>2)</w:t>
            </w:r>
            <w:r>
              <w:tab/>
            </w:r>
            <w:r>
              <w:rPr>
                <w:rFonts w:eastAsia="Times New Roman"/>
                <w:sz w:val="16"/>
                <w:szCs w:val="16"/>
              </w:rPr>
              <w:t>максимально</w:t>
            </w:r>
            <w:r>
              <w:rPr>
                <w:rFonts w:eastAsia="Times New Roman"/>
              </w:rPr>
              <w:t xml:space="preserve"> </w:t>
            </w:r>
            <w:r>
              <w:rPr>
                <w:rFonts w:eastAsia="Times New Roman"/>
                <w:sz w:val="16"/>
                <w:szCs w:val="16"/>
              </w:rPr>
              <w:t>допустимое</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ожидания</w:t>
            </w:r>
            <w:r>
              <w:rPr>
                <w:rFonts w:eastAsia="Times New Roman"/>
              </w:rPr>
              <w:t xml:space="preserve"> </w:t>
            </w:r>
            <w:r>
              <w:rPr>
                <w:rFonts w:eastAsia="Times New Roman"/>
                <w:sz w:val="16"/>
                <w:szCs w:val="16"/>
              </w:rPr>
              <w:t>для</w:t>
            </w:r>
            <w:r>
              <w:rPr>
                <w:rFonts w:eastAsia="Times New Roman"/>
              </w:rPr>
              <w:t xml:space="preserve"> </w:t>
            </w:r>
            <w:r>
              <w:rPr>
                <w:rFonts w:eastAsia="Times New Roman"/>
                <w:sz w:val="16"/>
                <w:szCs w:val="16"/>
              </w:rPr>
              <w:t>сдачи</w:t>
            </w:r>
            <w:r>
              <w:rPr>
                <w:rFonts w:eastAsia="Times New Roman"/>
              </w:rPr>
              <w:t xml:space="preserve"> </w:t>
            </w:r>
            <w:r>
              <w:rPr>
                <w:rFonts w:eastAsia="Times New Roman"/>
                <w:sz w:val="16"/>
                <w:szCs w:val="16"/>
              </w:rPr>
              <w:t>пакета</w:t>
            </w:r>
            <w:r>
              <w:rPr>
                <w:rFonts w:eastAsia="Times New Roman"/>
              </w:rPr>
              <w:t xml:space="preserve"> </w:t>
            </w:r>
            <w:r>
              <w:rPr>
                <w:rFonts w:eastAsia="Times New Roman"/>
                <w:sz w:val="16"/>
                <w:szCs w:val="16"/>
              </w:rPr>
              <w:t>документов</w:t>
            </w:r>
            <w:r>
              <w:rPr>
                <w:rFonts w:eastAsia="Times New Roman"/>
              </w:rPr>
              <w:t xml:space="preserve"> </w:t>
            </w:r>
            <w:r>
              <w:rPr>
                <w:rFonts w:eastAsia="Times New Roman"/>
                <w:sz w:val="16"/>
                <w:szCs w:val="16"/>
              </w:rPr>
              <w:t>услугополучателем</w:t>
            </w:r>
            <w:r>
              <w:rPr>
                <w:rFonts w:eastAsia="Times New Roman"/>
              </w:rPr>
              <w:t xml:space="preserve"> </w:t>
            </w:r>
            <w:r>
              <w:rPr>
                <w:rFonts w:eastAsia="Times New Roman"/>
                <w:sz w:val="16"/>
                <w:szCs w:val="16"/>
              </w:rPr>
              <w:t>услугода-</w:t>
            </w:r>
            <w:r>
              <w:rPr>
                <w:rFonts w:eastAsia="Times New Roman"/>
                <w:sz w:val="16"/>
                <w:szCs w:val="16"/>
              </w:rPr>
              <w:br/>
              <w:t>телю – 20 (двадцать) минут;</w:t>
            </w:r>
          </w:p>
          <w:p w:rsidR="00381460" w:rsidRDefault="00381460">
            <w:pPr>
              <w:shd w:val="clear" w:color="auto" w:fill="FFFFFF"/>
              <w:tabs>
                <w:tab w:val="left" w:pos="312"/>
              </w:tabs>
              <w:spacing w:line="230" w:lineRule="exact"/>
              <w:ind w:left="14" w:right="67"/>
            </w:pPr>
            <w:r>
              <w:rPr>
                <w:sz w:val="16"/>
                <w:szCs w:val="16"/>
              </w:rPr>
              <w:t>3)</w:t>
            </w:r>
            <w:r>
              <w:tab/>
            </w:r>
            <w:r>
              <w:rPr>
                <w:rFonts w:eastAsia="Times New Roman"/>
                <w:sz w:val="16"/>
                <w:szCs w:val="16"/>
              </w:rPr>
              <w:t>максимально</w:t>
            </w:r>
            <w:r>
              <w:rPr>
                <w:rFonts w:eastAsia="Times New Roman"/>
              </w:rPr>
              <w:t xml:space="preserve"> </w:t>
            </w:r>
            <w:r>
              <w:rPr>
                <w:rFonts w:eastAsia="Times New Roman"/>
                <w:sz w:val="16"/>
                <w:szCs w:val="16"/>
              </w:rPr>
              <w:t>допустимое</w:t>
            </w:r>
            <w:r>
              <w:rPr>
                <w:rFonts w:eastAsia="Times New Roman"/>
              </w:rPr>
              <w:t xml:space="preserve"> </w:t>
            </w:r>
            <w:r>
              <w:rPr>
                <w:rFonts w:eastAsia="Times New Roman"/>
                <w:sz w:val="16"/>
                <w:szCs w:val="16"/>
              </w:rPr>
              <w:t>время</w:t>
            </w:r>
            <w:r>
              <w:rPr>
                <w:rFonts w:eastAsia="Times New Roman"/>
              </w:rPr>
              <w:t xml:space="preserve"> </w:t>
            </w:r>
            <w:r>
              <w:rPr>
                <w:rFonts w:eastAsia="Times New Roman"/>
                <w:sz w:val="16"/>
                <w:szCs w:val="16"/>
              </w:rPr>
              <w:t>обслуживания</w:t>
            </w:r>
            <w:r>
              <w:rPr>
                <w:rFonts w:eastAsia="Times New Roman"/>
              </w:rPr>
              <w:t xml:space="preserve"> </w:t>
            </w:r>
            <w:r>
              <w:rPr>
                <w:rFonts w:eastAsia="Times New Roman"/>
                <w:sz w:val="16"/>
                <w:szCs w:val="16"/>
              </w:rPr>
              <w:t>услугополучателя</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Государственной</w:t>
            </w:r>
            <w:r>
              <w:rPr>
                <w:rFonts w:eastAsia="Times New Roman"/>
              </w:rPr>
              <w:t xml:space="preserve"> </w:t>
            </w:r>
            <w:r>
              <w:rPr>
                <w:rFonts w:eastAsia="Times New Roman"/>
                <w:sz w:val="16"/>
                <w:szCs w:val="16"/>
              </w:rPr>
              <w:t>корпорации</w:t>
            </w:r>
            <w:r>
              <w:rPr>
                <w:rFonts w:eastAsia="Times New Roman"/>
              </w:rPr>
              <w:t xml:space="preserve"> </w:t>
            </w:r>
            <w:r>
              <w:rPr>
                <w:rFonts w:eastAsia="Times New Roman"/>
                <w:sz w:val="16"/>
                <w:szCs w:val="16"/>
              </w:rPr>
              <w:t>–</w:t>
            </w:r>
            <w:r>
              <w:rPr>
                <w:rFonts w:eastAsia="Times New Roman"/>
              </w:rPr>
              <w:t xml:space="preserve"> </w:t>
            </w:r>
            <w:r>
              <w:rPr>
                <w:rFonts w:eastAsia="Times New Roman"/>
                <w:sz w:val="16"/>
                <w:szCs w:val="16"/>
              </w:rPr>
              <w:t>20</w:t>
            </w:r>
            <w:r>
              <w:rPr>
                <w:rFonts w:eastAsia="Times New Roman"/>
                <w:sz w:val="16"/>
                <w:szCs w:val="16"/>
              </w:rPr>
              <w:br/>
              <w:t>(двадцать) минут.</w:t>
            </w:r>
          </w:p>
        </w:tc>
      </w:tr>
      <w:tr w:rsidR="00381460" w:rsidTr="007C7B12">
        <w:trPr>
          <w:trHeight w:hRule="exact" w:val="282"/>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4</w:t>
            </w:r>
          </w:p>
        </w:tc>
        <w:tc>
          <w:tcPr>
            <w:tcW w:w="2245" w:type="dxa"/>
            <w:gridSpan w:val="3"/>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7C7B12">
            <w:pPr>
              <w:shd w:val="clear" w:color="auto" w:fill="FFFFFF"/>
              <w:spacing w:line="230" w:lineRule="exact"/>
              <w:ind w:left="10" w:right="38"/>
            </w:pPr>
            <w:r>
              <w:rPr>
                <w:rFonts w:eastAsia="Times New Roman"/>
                <w:sz w:val="16"/>
                <w:szCs w:val="16"/>
              </w:rPr>
              <w:t>Форма оказания госуслуги</w:t>
            </w:r>
          </w:p>
        </w:tc>
        <w:tc>
          <w:tcPr>
            <w:tcW w:w="793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4"/>
            </w:pPr>
            <w:r>
              <w:rPr>
                <w:rFonts w:eastAsia="Times New Roman"/>
                <w:sz w:val="16"/>
                <w:szCs w:val="16"/>
              </w:rPr>
              <w:t>Электронная (частично автоматизированная) и (или) бумажная</w:t>
            </w:r>
          </w:p>
        </w:tc>
      </w:tr>
      <w:tr w:rsidR="00381460" w:rsidTr="007C7B12">
        <w:trPr>
          <w:trHeight w:hRule="exact" w:val="443"/>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5</w:t>
            </w:r>
          </w:p>
        </w:tc>
        <w:tc>
          <w:tcPr>
            <w:tcW w:w="2245" w:type="dxa"/>
            <w:gridSpan w:val="3"/>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0"/>
            </w:pPr>
            <w:r>
              <w:rPr>
                <w:rFonts w:eastAsia="Times New Roman"/>
                <w:sz w:val="16"/>
                <w:szCs w:val="16"/>
              </w:rPr>
              <w:t>Результат оказания</w:t>
            </w:r>
          </w:p>
          <w:p w:rsidR="00381460" w:rsidRDefault="00381460" w:rsidP="007C7B12">
            <w:pPr>
              <w:shd w:val="clear" w:color="auto" w:fill="FFFFFF"/>
              <w:spacing w:line="226" w:lineRule="exact"/>
              <w:ind w:left="10"/>
            </w:pPr>
            <w:r>
              <w:rPr>
                <w:rFonts w:eastAsia="Times New Roman"/>
                <w:sz w:val="16"/>
                <w:szCs w:val="16"/>
              </w:rPr>
              <w:t>госуслуги</w:t>
            </w:r>
          </w:p>
        </w:tc>
        <w:tc>
          <w:tcPr>
            <w:tcW w:w="793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4"/>
            </w:pPr>
            <w:r>
              <w:rPr>
                <w:rFonts w:eastAsia="Times New Roman"/>
                <w:sz w:val="16"/>
                <w:szCs w:val="16"/>
              </w:rPr>
              <w:t>Помещение товаров под таможенную процедуру таможенного транзита.</w:t>
            </w:r>
          </w:p>
          <w:p w:rsidR="00381460" w:rsidRDefault="00381460">
            <w:pPr>
              <w:shd w:val="clear" w:color="auto" w:fill="FFFFFF"/>
              <w:ind w:left="14"/>
            </w:pPr>
            <w:r>
              <w:rPr>
                <w:rFonts w:eastAsia="Times New Roman"/>
                <w:sz w:val="16"/>
                <w:szCs w:val="16"/>
              </w:rPr>
              <w:t>Форма предоставления результата оказания государственной услуги: электронная или бумажная.</w:t>
            </w:r>
          </w:p>
        </w:tc>
      </w:tr>
      <w:tr w:rsidR="00381460" w:rsidTr="007C7B12">
        <w:trPr>
          <w:trHeight w:hRule="exact" w:val="1398"/>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6</w:t>
            </w:r>
          </w:p>
        </w:tc>
        <w:tc>
          <w:tcPr>
            <w:tcW w:w="2245" w:type="dxa"/>
            <w:gridSpan w:val="3"/>
            <w:tcBorders>
              <w:top w:val="single" w:sz="6" w:space="0" w:color="auto"/>
              <w:left w:val="single" w:sz="6" w:space="0" w:color="auto"/>
              <w:bottom w:val="single" w:sz="6" w:space="0" w:color="auto"/>
              <w:right w:val="single" w:sz="6" w:space="0" w:color="auto"/>
            </w:tcBorders>
            <w:shd w:val="clear" w:color="auto" w:fill="FFFFFF"/>
          </w:tcPr>
          <w:p w:rsidR="00381460" w:rsidRDefault="00381460" w:rsidP="007C7B12">
            <w:pPr>
              <w:shd w:val="clear" w:color="auto" w:fill="FFFFFF"/>
              <w:spacing w:line="226" w:lineRule="exact"/>
              <w:ind w:left="10" w:right="29"/>
            </w:pPr>
            <w:r>
              <w:rPr>
                <w:rFonts w:eastAsia="Times New Roman"/>
                <w:sz w:val="16"/>
                <w:szCs w:val="16"/>
              </w:rPr>
              <w:t>Размер платы, взи</w:t>
            </w:r>
            <w:r>
              <w:rPr>
                <w:rFonts w:eastAsia="Times New Roman"/>
                <w:sz w:val="16"/>
                <w:szCs w:val="16"/>
              </w:rPr>
              <w:softHyphen/>
              <w:t>маемой с услугопо-лучателя при оказа</w:t>
            </w:r>
            <w:r>
              <w:rPr>
                <w:rFonts w:eastAsia="Times New Roman"/>
                <w:sz w:val="16"/>
                <w:szCs w:val="16"/>
              </w:rPr>
              <w:softHyphen/>
              <w:t>нии государствен</w:t>
            </w:r>
            <w:r>
              <w:rPr>
                <w:rFonts w:eastAsia="Times New Roman"/>
                <w:sz w:val="16"/>
                <w:szCs w:val="16"/>
              </w:rPr>
              <w:softHyphen/>
              <w:t>ной услуги, и спо</w:t>
            </w:r>
            <w:r>
              <w:rPr>
                <w:rFonts w:eastAsia="Times New Roman"/>
                <w:sz w:val="16"/>
                <w:szCs w:val="16"/>
              </w:rPr>
              <w:softHyphen/>
              <w:t>собы ее взимания в случаях, преду</w:t>
            </w:r>
            <w:r>
              <w:rPr>
                <w:rFonts w:eastAsia="Times New Roman"/>
                <w:sz w:val="16"/>
                <w:szCs w:val="16"/>
              </w:rPr>
              <w:softHyphen/>
              <w:t>смотренных зако</w:t>
            </w:r>
            <w:r>
              <w:rPr>
                <w:rFonts w:eastAsia="Times New Roman"/>
                <w:sz w:val="16"/>
                <w:szCs w:val="16"/>
              </w:rPr>
              <w:softHyphen/>
              <w:t xml:space="preserve">нодательством </w:t>
            </w:r>
            <w:r w:rsidR="007C7B12">
              <w:rPr>
                <w:rFonts w:eastAsia="Times New Roman"/>
                <w:sz w:val="16"/>
                <w:szCs w:val="16"/>
              </w:rPr>
              <w:t>РК</w:t>
            </w:r>
          </w:p>
        </w:tc>
        <w:tc>
          <w:tcPr>
            <w:tcW w:w="793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4"/>
            </w:pPr>
            <w:r>
              <w:rPr>
                <w:rFonts w:eastAsia="Times New Roman"/>
                <w:sz w:val="16"/>
                <w:szCs w:val="16"/>
              </w:rPr>
              <w:t>Государственная услуга оказывается бесплатно</w:t>
            </w:r>
          </w:p>
        </w:tc>
      </w:tr>
      <w:tr w:rsidR="00381460" w:rsidTr="007C7B12">
        <w:trPr>
          <w:trHeight w:hRule="exact" w:val="1891"/>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9"/>
            </w:pPr>
            <w:r>
              <w:rPr>
                <w:sz w:val="16"/>
                <w:szCs w:val="16"/>
              </w:rPr>
              <w:t>7</w:t>
            </w:r>
          </w:p>
        </w:tc>
        <w:tc>
          <w:tcPr>
            <w:tcW w:w="2245" w:type="dxa"/>
            <w:gridSpan w:val="3"/>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ind w:left="10"/>
            </w:pPr>
            <w:r>
              <w:rPr>
                <w:rFonts w:eastAsia="Times New Roman"/>
                <w:sz w:val="16"/>
                <w:szCs w:val="16"/>
              </w:rPr>
              <w:t>График работы</w:t>
            </w:r>
          </w:p>
        </w:tc>
        <w:tc>
          <w:tcPr>
            <w:tcW w:w="7934" w:type="dxa"/>
            <w:tcBorders>
              <w:top w:val="single" w:sz="6" w:space="0" w:color="auto"/>
              <w:left w:val="single" w:sz="6" w:space="0" w:color="auto"/>
              <w:bottom w:val="single" w:sz="6" w:space="0" w:color="auto"/>
              <w:right w:val="single" w:sz="6" w:space="0" w:color="auto"/>
            </w:tcBorders>
            <w:shd w:val="clear" w:color="auto" w:fill="FFFFFF"/>
          </w:tcPr>
          <w:p w:rsidR="00381460" w:rsidRDefault="00381460">
            <w:pPr>
              <w:shd w:val="clear" w:color="auto" w:fill="FFFFFF"/>
              <w:spacing w:line="226" w:lineRule="exact"/>
              <w:ind w:left="14" w:right="178"/>
            </w:pPr>
            <w:r>
              <w:rPr>
                <w:rFonts w:eastAsia="Times New Roman"/>
                <w:sz w:val="16"/>
                <w:szCs w:val="16"/>
              </w:rPr>
              <w:t>График работы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w:t>
            </w:r>
            <w:r>
              <w:rPr>
                <w:rFonts w:eastAsia="Times New Roman"/>
                <w:sz w:val="16"/>
                <w:szCs w:val="16"/>
              </w:rPr>
              <w:softHyphen/>
              <w:t>публики Казахстан, за исключением услугодателя, для которого уполномоченным органом в сфере та</w:t>
            </w:r>
            <w:r>
              <w:rPr>
                <w:rFonts w:eastAsia="Times New Roman"/>
                <w:sz w:val="16"/>
                <w:szCs w:val="16"/>
              </w:rPr>
              <w:softHyphen/>
              <w:t>моженного дела установлен круглосуточный и иной режим работы.</w:t>
            </w:r>
          </w:p>
          <w:p w:rsidR="00381460" w:rsidRDefault="00381460">
            <w:pPr>
              <w:shd w:val="clear" w:color="auto" w:fill="FFFFFF"/>
              <w:spacing w:line="298" w:lineRule="exact"/>
              <w:ind w:left="14"/>
            </w:pPr>
            <w:r>
              <w:rPr>
                <w:rFonts w:eastAsia="Times New Roman"/>
                <w:sz w:val="16"/>
                <w:szCs w:val="16"/>
              </w:rPr>
              <w:t>Адреса мест оказания государственной услуги размещены на интернет-ресурсе:</w:t>
            </w:r>
          </w:p>
          <w:p w:rsidR="00381460" w:rsidRDefault="00381460">
            <w:pPr>
              <w:shd w:val="clear" w:color="auto" w:fill="FFFFFF"/>
              <w:tabs>
                <w:tab w:val="left" w:pos="312"/>
              </w:tabs>
              <w:spacing w:line="298" w:lineRule="exact"/>
              <w:ind w:left="14"/>
            </w:pPr>
            <w:r>
              <w:rPr>
                <w:sz w:val="16"/>
                <w:szCs w:val="16"/>
              </w:rPr>
              <w:t>1)</w:t>
            </w:r>
            <w:r>
              <w:tab/>
            </w:r>
            <w:r>
              <w:rPr>
                <w:rFonts w:eastAsia="Times New Roman"/>
                <w:sz w:val="16"/>
                <w:szCs w:val="16"/>
              </w:rPr>
              <w:t>услугодателя</w:t>
            </w:r>
            <w:r>
              <w:rPr>
                <w:rFonts w:eastAsia="Times New Roman"/>
              </w:rPr>
              <w:t xml:space="preserve"> </w:t>
            </w:r>
            <w:hyperlink r:id="rId155" w:history="1">
              <w:r>
                <w:rPr>
                  <w:rFonts w:eastAsia="Times New Roman"/>
                  <w:sz w:val="16"/>
                  <w:szCs w:val="16"/>
                  <w:u w:val="single"/>
                </w:rPr>
                <w:t>www.kgd.gov.kz</w:t>
              </w:r>
            </w:hyperlink>
            <w:r>
              <w:rPr>
                <w:rFonts w:eastAsia="Times New Roman"/>
                <w:sz w:val="16"/>
                <w:szCs w:val="16"/>
              </w:rPr>
              <w:t>;</w:t>
            </w:r>
          </w:p>
          <w:p w:rsidR="00381460" w:rsidRDefault="00381460">
            <w:pPr>
              <w:shd w:val="clear" w:color="auto" w:fill="FFFFFF"/>
              <w:tabs>
                <w:tab w:val="left" w:pos="312"/>
              </w:tabs>
              <w:spacing w:line="298" w:lineRule="exact"/>
              <w:ind w:left="14"/>
            </w:pPr>
            <w:r>
              <w:rPr>
                <w:sz w:val="16"/>
                <w:szCs w:val="16"/>
              </w:rPr>
              <w:t>2)</w:t>
            </w:r>
            <w:r>
              <w:tab/>
            </w:r>
            <w:r>
              <w:rPr>
                <w:rFonts w:eastAsia="Times New Roman"/>
                <w:sz w:val="16"/>
                <w:szCs w:val="16"/>
              </w:rPr>
              <w:t>портала</w:t>
            </w:r>
            <w:r>
              <w:rPr>
                <w:rFonts w:eastAsia="Times New Roman"/>
              </w:rPr>
              <w:t xml:space="preserve"> </w:t>
            </w:r>
            <w:hyperlink r:id="rId156" w:history="1">
              <w:r>
                <w:rPr>
                  <w:rFonts w:eastAsia="Times New Roman"/>
                  <w:sz w:val="16"/>
                  <w:szCs w:val="16"/>
                  <w:u w:val="single"/>
                </w:rPr>
                <w:t>www.egov.kz</w:t>
              </w:r>
            </w:hyperlink>
            <w:r>
              <w:rPr>
                <w:rFonts w:eastAsia="Times New Roman"/>
                <w:sz w:val="16"/>
                <w:szCs w:val="16"/>
              </w:rPr>
              <w:t>.</w:t>
            </w:r>
          </w:p>
        </w:tc>
      </w:tr>
      <w:tr w:rsidR="007C7B12" w:rsidTr="007C7B12">
        <w:trPr>
          <w:trHeight w:hRule="exact" w:val="4351"/>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7C7B12" w:rsidRDefault="007C7B12" w:rsidP="007C7B12">
            <w:pPr>
              <w:shd w:val="clear" w:color="auto" w:fill="FFFFFF"/>
              <w:ind w:left="19"/>
            </w:pPr>
            <w:r>
              <w:rPr>
                <w:sz w:val="16"/>
                <w:szCs w:val="16"/>
              </w:rPr>
              <w:t>8</w:t>
            </w:r>
          </w:p>
        </w:tc>
        <w:tc>
          <w:tcPr>
            <w:tcW w:w="2245" w:type="dxa"/>
            <w:gridSpan w:val="3"/>
            <w:tcBorders>
              <w:top w:val="single" w:sz="6" w:space="0" w:color="auto"/>
              <w:left w:val="single" w:sz="6" w:space="0" w:color="auto"/>
              <w:bottom w:val="single" w:sz="6" w:space="0" w:color="auto"/>
              <w:right w:val="single" w:sz="6" w:space="0" w:color="auto"/>
            </w:tcBorders>
            <w:shd w:val="clear" w:color="auto" w:fill="FFFFFF"/>
          </w:tcPr>
          <w:p w:rsidR="007C7B12" w:rsidRDefault="007C7B12" w:rsidP="007C7B12">
            <w:pPr>
              <w:shd w:val="clear" w:color="auto" w:fill="FFFFFF"/>
              <w:spacing w:line="226" w:lineRule="exact"/>
              <w:ind w:left="10" w:right="24"/>
            </w:pPr>
            <w:r>
              <w:rPr>
                <w:rFonts w:eastAsia="Times New Roman"/>
                <w:sz w:val="16"/>
                <w:szCs w:val="16"/>
              </w:rPr>
              <w:t>Перечень докумен</w:t>
            </w:r>
            <w:r>
              <w:rPr>
                <w:rFonts w:eastAsia="Times New Roman"/>
                <w:sz w:val="16"/>
                <w:szCs w:val="16"/>
              </w:rPr>
              <w:softHyphen/>
              <w:t>тов, необходимых для оказания госу</w:t>
            </w:r>
            <w:r>
              <w:rPr>
                <w:rFonts w:eastAsia="Times New Roman"/>
                <w:sz w:val="16"/>
                <w:szCs w:val="16"/>
              </w:rPr>
              <w:softHyphen/>
              <w:t>дарственной услуги</w:t>
            </w:r>
          </w:p>
        </w:tc>
        <w:tc>
          <w:tcPr>
            <w:tcW w:w="7934" w:type="dxa"/>
            <w:tcBorders>
              <w:top w:val="single" w:sz="6" w:space="0" w:color="auto"/>
              <w:left w:val="single" w:sz="6" w:space="0" w:color="auto"/>
              <w:bottom w:val="single" w:sz="6" w:space="0" w:color="auto"/>
              <w:right w:val="single" w:sz="6" w:space="0" w:color="auto"/>
            </w:tcBorders>
            <w:shd w:val="clear" w:color="auto" w:fill="FFFFFF"/>
          </w:tcPr>
          <w:p w:rsidR="007C7B12" w:rsidRDefault="007C7B12" w:rsidP="007C7B12">
            <w:pPr>
              <w:shd w:val="clear" w:color="auto" w:fill="FFFFFF"/>
              <w:ind w:left="14"/>
            </w:pPr>
            <w:r>
              <w:rPr>
                <w:rFonts w:eastAsia="Times New Roman"/>
                <w:sz w:val="16"/>
                <w:szCs w:val="16"/>
              </w:rPr>
              <w:t>заполненные листы ТД;</w:t>
            </w:r>
          </w:p>
          <w:p w:rsidR="007C7B12" w:rsidRDefault="007C7B12" w:rsidP="007C7B12">
            <w:pPr>
              <w:shd w:val="clear" w:color="auto" w:fill="FFFFFF"/>
              <w:spacing w:line="226" w:lineRule="exact"/>
              <w:ind w:left="14" w:right="58"/>
            </w:pPr>
            <w:r>
              <w:rPr>
                <w:rFonts w:eastAsia="Times New Roman"/>
                <w:sz w:val="16"/>
                <w:szCs w:val="16"/>
              </w:rPr>
              <w:t>книжку МДП, заполненную в соответствии с положениями Таможенной конвенции о международной перевозке грузов с применением книжки МДП 1975 года с прилагаемыми к ней транспортными (перево</w:t>
            </w:r>
            <w:r>
              <w:rPr>
                <w:rFonts w:eastAsia="Times New Roman"/>
                <w:sz w:val="16"/>
                <w:szCs w:val="16"/>
              </w:rPr>
              <w:softHyphen/>
              <w:t>зочными) и коммерческими документами;</w:t>
            </w:r>
          </w:p>
          <w:p w:rsidR="007C7B12" w:rsidRPr="007C7B12" w:rsidRDefault="007C7B12" w:rsidP="007C7B12">
            <w:pPr>
              <w:shd w:val="clear" w:color="auto" w:fill="FFFFFF"/>
              <w:spacing w:line="226" w:lineRule="exact"/>
              <w:ind w:left="14" w:right="58"/>
              <w:rPr>
                <w:rFonts w:eastAsia="Times New Roman"/>
                <w:sz w:val="16"/>
                <w:szCs w:val="16"/>
              </w:rPr>
            </w:pPr>
            <w:r>
              <w:rPr>
                <w:rFonts w:eastAsia="Times New Roman"/>
                <w:sz w:val="16"/>
                <w:szCs w:val="16"/>
              </w:rPr>
              <w:t>карнет АТА, заполненный в соответствии с Таможенной конвенцией о карнете АТА для временного ввоза 1961 года и Конвенции о временном ввозе 1990 года с прилагаемыми к нему транспортными (пе</w:t>
            </w:r>
            <w:r>
              <w:rPr>
                <w:rFonts w:eastAsia="Times New Roman"/>
                <w:sz w:val="16"/>
                <w:szCs w:val="16"/>
              </w:rPr>
              <w:softHyphen/>
              <w:t>ревозочными) и коммерческими документами (при перевозке в пределах территории государства-члена Союза, если это предусмотрено законодательством такого государства);</w:t>
            </w:r>
          </w:p>
          <w:p w:rsidR="007C7B12" w:rsidRPr="007C7B12" w:rsidRDefault="007C7B12" w:rsidP="007C7B12">
            <w:pPr>
              <w:shd w:val="clear" w:color="auto" w:fill="FFFFFF"/>
              <w:spacing w:line="226" w:lineRule="exact"/>
              <w:ind w:left="14" w:right="58"/>
              <w:rPr>
                <w:rFonts w:eastAsia="Times New Roman"/>
                <w:sz w:val="16"/>
                <w:szCs w:val="16"/>
              </w:rPr>
            </w:pPr>
            <w:r>
              <w:rPr>
                <w:rFonts w:eastAsia="Times New Roman"/>
                <w:sz w:val="16"/>
                <w:szCs w:val="16"/>
              </w:rPr>
              <w:t>транспортные (перевозочные), коммерческие и (или) иные документы;</w:t>
            </w:r>
          </w:p>
          <w:p w:rsidR="007C7B12" w:rsidRPr="007C7B12" w:rsidRDefault="007C7B12" w:rsidP="007C7B12">
            <w:pPr>
              <w:shd w:val="clear" w:color="auto" w:fill="FFFFFF"/>
              <w:spacing w:line="226" w:lineRule="exact"/>
              <w:ind w:left="14" w:right="58"/>
              <w:rPr>
                <w:rFonts w:eastAsia="Times New Roman"/>
                <w:sz w:val="16"/>
                <w:szCs w:val="16"/>
              </w:rPr>
            </w:pPr>
            <w:r w:rsidRPr="007C7B12">
              <w:rPr>
                <w:rFonts w:eastAsia="Times New Roman"/>
                <w:sz w:val="16"/>
                <w:szCs w:val="16"/>
              </w:rPr>
              <w:t>основной формуляр пассажирской таможенной декларации - в случае его использования в качестве ТД при таможенном декларировании самостоятельно декларантом ввозимых на таможенную территорию Союза в сопровождаемом багаже товаров для личного пользования и (или) транспортных средств для личного пользования, указанных в пункте 1 статьи 9 Соглашения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в соответствии решением Комиссии Евразийского экономического союза от 18 июня 2010 года № 289, с целью их помещения под таможенную процедуру таможенного транзита при отсутствии в пункте пропуска через таможенную границу Союза таможен¬ных представителей.</w:t>
            </w:r>
          </w:p>
          <w:p w:rsidR="007C7B12" w:rsidRPr="007C7B12" w:rsidRDefault="007C7B12" w:rsidP="007C7B12">
            <w:pPr>
              <w:shd w:val="clear" w:color="auto" w:fill="FFFFFF"/>
              <w:spacing w:line="226" w:lineRule="exact"/>
              <w:ind w:left="14" w:right="58"/>
            </w:pPr>
            <w:r w:rsidRPr="007C7B12">
              <w:rPr>
                <w:rFonts w:eastAsia="Times New Roman"/>
                <w:sz w:val="16"/>
                <w:szCs w:val="16"/>
              </w:rPr>
              <w:t>При использовании в качестве ТД транспортных (перевозочных) и коммерческих документов основу ТД составляет транспортный (перевозочный) документ, а остальные документы являются ее неотъемле¬мой частью.</w:t>
            </w:r>
          </w:p>
        </w:tc>
      </w:tr>
      <w:tr w:rsidR="007C7B12" w:rsidTr="007C7B12">
        <w:trPr>
          <w:gridBefore w:val="2"/>
          <w:wBefore w:w="615" w:type="dxa"/>
          <w:trHeight w:hRule="exact" w:val="2712"/>
        </w:trPr>
        <w:tc>
          <w:tcPr>
            <w:tcW w:w="346" w:type="dxa"/>
            <w:tcBorders>
              <w:top w:val="single" w:sz="6" w:space="0" w:color="auto"/>
              <w:left w:val="single" w:sz="6" w:space="0" w:color="auto"/>
              <w:bottom w:val="single" w:sz="6" w:space="0" w:color="auto"/>
              <w:right w:val="single" w:sz="6" w:space="0" w:color="auto"/>
            </w:tcBorders>
            <w:shd w:val="clear" w:color="auto" w:fill="FFFFFF"/>
          </w:tcPr>
          <w:p w:rsidR="007C7B12" w:rsidRDefault="007C7B12" w:rsidP="00427CAB">
            <w:pPr>
              <w:shd w:val="clear" w:color="auto" w:fill="FFFFFF"/>
              <w:ind w:left="19"/>
            </w:pPr>
            <w:r>
              <w:rPr>
                <w:sz w:val="16"/>
                <w:szCs w:val="16"/>
              </w:rPr>
              <w:t>9</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7C7B12" w:rsidRDefault="007C7B12" w:rsidP="00427CAB">
            <w:pPr>
              <w:shd w:val="clear" w:color="auto" w:fill="FFFFFF"/>
              <w:spacing w:line="226" w:lineRule="exact"/>
              <w:ind w:left="10" w:right="14"/>
            </w:pPr>
            <w:r>
              <w:rPr>
                <w:rFonts w:eastAsia="Times New Roman"/>
                <w:sz w:val="16"/>
                <w:szCs w:val="16"/>
              </w:rPr>
              <w:t>Основания для от</w:t>
            </w:r>
            <w:r>
              <w:rPr>
                <w:rFonts w:eastAsia="Times New Roman"/>
                <w:sz w:val="16"/>
                <w:szCs w:val="16"/>
              </w:rPr>
              <w:softHyphen/>
              <w:t>каза в оказании го</w:t>
            </w:r>
            <w:r>
              <w:rPr>
                <w:rFonts w:eastAsia="Times New Roman"/>
                <w:sz w:val="16"/>
                <w:szCs w:val="16"/>
              </w:rPr>
              <w:softHyphen/>
              <w:t>сударственной услуги, установлен</w:t>
            </w:r>
            <w:r>
              <w:rPr>
                <w:rFonts w:eastAsia="Times New Roman"/>
                <w:sz w:val="16"/>
                <w:szCs w:val="16"/>
              </w:rPr>
              <w:softHyphen/>
              <w:t>ные законами Рес</w:t>
            </w:r>
            <w:r>
              <w:rPr>
                <w:rFonts w:eastAsia="Times New Roman"/>
                <w:sz w:val="16"/>
                <w:szCs w:val="16"/>
              </w:rPr>
              <w:softHyphen/>
              <w:t>публики Казахстан</w:t>
            </w:r>
          </w:p>
        </w:tc>
        <w:tc>
          <w:tcPr>
            <w:tcW w:w="7934" w:type="dxa"/>
            <w:tcBorders>
              <w:top w:val="single" w:sz="6" w:space="0" w:color="auto"/>
              <w:left w:val="single" w:sz="6" w:space="0" w:color="auto"/>
              <w:bottom w:val="single" w:sz="6" w:space="0" w:color="auto"/>
              <w:right w:val="single" w:sz="6" w:space="0" w:color="auto"/>
            </w:tcBorders>
            <w:shd w:val="clear" w:color="auto" w:fill="FFFFFF"/>
          </w:tcPr>
          <w:p w:rsidR="007C7B12" w:rsidRDefault="007C7B12" w:rsidP="00427CAB">
            <w:pPr>
              <w:shd w:val="clear" w:color="auto" w:fill="FFFFFF"/>
              <w:spacing w:line="298" w:lineRule="exact"/>
              <w:ind w:left="14"/>
            </w:pPr>
            <w:r>
              <w:rPr>
                <w:rFonts w:eastAsia="Times New Roman"/>
                <w:sz w:val="16"/>
                <w:szCs w:val="16"/>
              </w:rPr>
              <w:t>Таможенный орган отправления отказывает в регистрации ТД в следующих случаях:</w:t>
            </w:r>
          </w:p>
          <w:p w:rsidR="007C7B12" w:rsidRDefault="007C7B12" w:rsidP="00427CAB">
            <w:pPr>
              <w:shd w:val="clear" w:color="auto" w:fill="FFFFFF"/>
              <w:tabs>
                <w:tab w:val="left" w:pos="312"/>
              </w:tabs>
              <w:spacing w:line="298" w:lineRule="exact"/>
              <w:ind w:left="14"/>
            </w:pPr>
            <w:r>
              <w:rPr>
                <w:sz w:val="16"/>
                <w:szCs w:val="16"/>
              </w:rPr>
              <w:t>1)</w:t>
            </w:r>
            <w:r>
              <w:tab/>
            </w:r>
            <w:r>
              <w:rPr>
                <w:rFonts w:eastAsia="Times New Roman"/>
                <w:sz w:val="16"/>
                <w:szCs w:val="16"/>
              </w:rPr>
              <w:t>ТД</w:t>
            </w:r>
            <w:r>
              <w:rPr>
                <w:rFonts w:eastAsia="Times New Roman"/>
              </w:rPr>
              <w:t xml:space="preserve"> </w:t>
            </w:r>
            <w:r>
              <w:rPr>
                <w:rFonts w:eastAsia="Times New Roman"/>
                <w:sz w:val="16"/>
                <w:szCs w:val="16"/>
              </w:rPr>
              <w:t>подана</w:t>
            </w:r>
            <w:r>
              <w:rPr>
                <w:rFonts w:eastAsia="Times New Roman"/>
              </w:rPr>
              <w:t xml:space="preserve"> </w:t>
            </w:r>
            <w:r>
              <w:rPr>
                <w:rFonts w:eastAsia="Times New Roman"/>
                <w:sz w:val="16"/>
                <w:szCs w:val="16"/>
              </w:rPr>
              <w:t>таможенному</w:t>
            </w:r>
            <w:r>
              <w:rPr>
                <w:rFonts w:eastAsia="Times New Roman"/>
              </w:rPr>
              <w:t xml:space="preserve"> </w:t>
            </w:r>
            <w:r>
              <w:rPr>
                <w:rFonts w:eastAsia="Times New Roman"/>
                <w:sz w:val="16"/>
                <w:szCs w:val="16"/>
              </w:rPr>
              <w:t>органу,</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правомочному</w:t>
            </w:r>
            <w:r>
              <w:rPr>
                <w:rFonts w:eastAsia="Times New Roman"/>
              </w:rPr>
              <w:t xml:space="preserve"> </w:t>
            </w:r>
            <w:r>
              <w:rPr>
                <w:rFonts w:eastAsia="Times New Roman"/>
                <w:sz w:val="16"/>
                <w:szCs w:val="16"/>
              </w:rPr>
              <w:t>регистрировать</w:t>
            </w:r>
            <w:r>
              <w:rPr>
                <w:rFonts w:eastAsia="Times New Roman"/>
              </w:rPr>
              <w:t xml:space="preserve"> </w:t>
            </w:r>
            <w:r>
              <w:rPr>
                <w:rFonts w:eastAsia="Times New Roman"/>
                <w:sz w:val="16"/>
                <w:szCs w:val="16"/>
              </w:rPr>
              <w:t>ТД;</w:t>
            </w:r>
          </w:p>
          <w:p w:rsidR="007C7B12" w:rsidRDefault="007C7B12" w:rsidP="00427CAB">
            <w:pPr>
              <w:shd w:val="clear" w:color="auto" w:fill="FFFFFF"/>
              <w:tabs>
                <w:tab w:val="left" w:pos="312"/>
              </w:tabs>
              <w:spacing w:line="298" w:lineRule="exact"/>
              <w:ind w:left="14"/>
            </w:pPr>
            <w:r>
              <w:rPr>
                <w:sz w:val="16"/>
                <w:szCs w:val="16"/>
              </w:rPr>
              <w:t>2)</w:t>
            </w:r>
            <w:r>
              <w:tab/>
            </w:r>
            <w:r>
              <w:rPr>
                <w:rFonts w:eastAsia="Times New Roman"/>
                <w:sz w:val="16"/>
                <w:szCs w:val="16"/>
              </w:rPr>
              <w:t>ТД</w:t>
            </w:r>
            <w:r>
              <w:rPr>
                <w:rFonts w:eastAsia="Times New Roman"/>
              </w:rPr>
              <w:t xml:space="preserve"> </w:t>
            </w:r>
            <w:r>
              <w:rPr>
                <w:rFonts w:eastAsia="Times New Roman"/>
                <w:sz w:val="16"/>
                <w:szCs w:val="16"/>
              </w:rPr>
              <w:t>подана</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уполномоченным</w:t>
            </w:r>
            <w:r>
              <w:rPr>
                <w:rFonts w:eastAsia="Times New Roman"/>
              </w:rPr>
              <w:t xml:space="preserve"> </w:t>
            </w:r>
            <w:r>
              <w:rPr>
                <w:rFonts w:eastAsia="Times New Roman"/>
                <w:sz w:val="16"/>
                <w:szCs w:val="16"/>
              </w:rPr>
              <w:t>лицом;</w:t>
            </w:r>
          </w:p>
          <w:p w:rsidR="007C7B12" w:rsidRDefault="007C7B12" w:rsidP="00427CAB">
            <w:pPr>
              <w:shd w:val="clear" w:color="auto" w:fill="FFFFFF"/>
              <w:tabs>
                <w:tab w:val="left" w:pos="312"/>
              </w:tabs>
              <w:spacing w:line="230" w:lineRule="exact"/>
              <w:ind w:left="14" w:right="86"/>
            </w:pPr>
            <w:r>
              <w:rPr>
                <w:sz w:val="16"/>
                <w:szCs w:val="16"/>
              </w:rPr>
              <w:t>3)</w:t>
            </w:r>
            <w:r>
              <w:tab/>
            </w:r>
            <w:r>
              <w:rPr>
                <w:rFonts w:eastAsia="Times New Roman"/>
                <w:sz w:val="16"/>
                <w:szCs w:val="16"/>
              </w:rPr>
              <w:t>в</w:t>
            </w:r>
            <w:r>
              <w:rPr>
                <w:rFonts w:eastAsia="Times New Roman"/>
              </w:rPr>
              <w:t xml:space="preserve"> </w:t>
            </w:r>
            <w:r>
              <w:rPr>
                <w:rFonts w:eastAsia="Times New Roman"/>
                <w:sz w:val="16"/>
                <w:szCs w:val="16"/>
              </w:rPr>
              <w:t>ТД</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указаны</w:t>
            </w:r>
            <w:r>
              <w:rPr>
                <w:rFonts w:eastAsia="Times New Roman"/>
              </w:rPr>
              <w:t xml:space="preserve"> </w:t>
            </w:r>
            <w:r>
              <w:rPr>
                <w:rFonts w:eastAsia="Times New Roman"/>
                <w:sz w:val="16"/>
                <w:szCs w:val="16"/>
              </w:rPr>
              <w:t>необходимые</w:t>
            </w:r>
            <w:r>
              <w:rPr>
                <w:rFonts w:eastAsia="Times New Roman"/>
              </w:rPr>
              <w:t xml:space="preserve"> </w:t>
            </w:r>
            <w:r>
              <w:rPr>
                <w:rFonts w:eastAsia="Times New Roman"/>
                <w:sz w:val="16"/>
                <w:szCs w:val="16"/>
              </w:rPr>
              <w:t>сведения,</w:t>
            </w:r>
            <w:r>
              <w:rPr>
                <w:rFonts w:eastAsia="Times New Roman"/>
              </w:rPr>
              <w:t xml:space="preserve"> </w:t>
            </w:r>
            <w:r>
              <w:rPr>
                <w:rFonts w:eastAsia="Times New Roman"/>
                <w:sz w:val="16"/>
                <w:szCs w:val="16"/>
              </w:rPr>
              <w:t>предусмотренные</w:t>
            </w:r>
            <w:r>
              <w:rPr>
                <w:rFonts w:eastAsia="Times New Roman"/>
              </w:rPr>
              <w:t xml:space="preserve"> </w:t>
            </w:r>
            <w:r>
              <w:rPr>
                <w:rFonts w:eastAsia="Times New Roman"/>
                <w:sz w:val="16"/>
                <w:szCs w:val="16"/>
              </w:rPr>
              <w:t>статьей</w:t>
            </w:r>
            <w:r>
              <w:rPr>
                <w:rFonts w:eastAsia="Times New Roman"/>
              </w:rPr>
              <w:t xml:space="preserve"> </w:t>
            </w:r>
            <w:r>
              <w:rPr>
                <w:rFonts w:eastAsia="Times New Roman"/>
                <w:sz w:val="16"/>
                <w:szCs w:val="16"/>
              </w:rPr>
              <w:t>178</w:t>
            </w:r>
            <w:r>
              <w:rPr>
                <w:rFonts w:eastAsia="Times New Roman"/>
              </w:rPr>
              <w:t xml:space="preserve"> </w:t>
            </w:r>
            <w:r>
              <w:rPr>
                <w:rFonts w:eastAsia="Times New Roman"/>
                <w:sz w:val="16"/>
                <w:szCs w:val="16"/>
              </w:rPr>
              <w:t>Кодекс</w:t>
            </w:r>
            <w:r>
              <w:rPr>
                <w:rFonts w:eastAsia="Times New Roman"/>
              </w:rPr>
              <w:t xml:space="preserve"> </w:t>
            </w:r>
            <w:r>
              <w:rPr>
                <w:rFonts w:eastAsia="Times New Roman"/>
                <w:sz w:val="16"/>
                <w:szCs w:val="16"/>
              </w:rPr>
              <w:t>Республики</w:t>
            </w:r>
            <w:r>
              <w:rPr>
                <w:rFonts w:eastAsia="Times New Roman"/>
              </w:rPr>
              <w:t xml:space="preserve"> </w:t>
            </w:r>
            <w:r>
              <w:rPr>
                <w:rFonts w:eastAsia="Times New Roman"/>
                <w:sz w:val="16"/>
                <w:szCs w:val="16"/>
              </w:rPr>
              <w:t>Казахстан</w:t>
            </w:r>
            <w:r>
              <w:rPr>
                <w:rFonts w:eastAsia="Times New Roman"/>
                <w:sz w:val="16"/>
                <w:szCs w:val="16"/>
              </w:rPr>
              <w:br/>
              <w:t>«О таможенном регулировании в Республике Казахстан»;</w:t>
            </w:r>
          </w:p>
          <w:p w:rsidR="007C7B12" w:rsidRDefault="007C7B12" w:rsidP="00427CAB">
            <w:pPr>
              <w:shd w:val="clear" w:color="auto" w:fill="FFFFFF"/>
              <w:tabs>
                <w:tab w:val="left" w:pos="312"/>
              </w:tabs>
              <w:spacing w:line="226" w:lineRule="exact"/>
              <w:ind w:left="14" w:right="86"/>
            </w:pPr>
            <w:r>
              <w:rPr>
                <w:sz w:val="16"/>
                <w:szCs w:val="16"/>
              </w:rPr>
              <w:t>4)</w:t>
            </w:r>
            <w:r>
              <w:tab/>
            </w:r>
            <w:r>
              <w:rPr>
                <w:rFonts w:eastAsia="Times New Roman"/>
                <w:sz w:val="16"/>
                <w:szCs w:val="16"/>
              </w:rPr>
              <w:t>транзитная</w:t>
            </w:r>
            <w:r>
              <w:rPr>
                <w:rFonts w:eastAsia="Times New Roman"/>
              </w:rPr>
              <w:t xml:space="preserve"> </w:t>
            </w:r>
            <w:r>
              <w:rPr>
                <w:rFonts w:eastAsia="Times New Roman"/>
                <w:sz w:val="16"/>
                <w:szCs w:val="16"/>
              </w:rPr>
              <w:t>декларация</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подписана</w:t>
            </w:r>
            <w:r>
              <w:rPr>
                <w:rFonts w:eastAsia="Times New Roman"/>
              </w:rPr>
              <w:t xml:space="preserve"> </w:t>
            </w:r>
            <w:r>
              <w:rPr>
                <w:rFonts w:eastAsia="Times New Roman"/>
                <w:sz w:val="16"/>
                <w:szCs w:val="16"/>
              </w:rPr>
              <w:t>либо</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удостоверена</w:t>
            </w:r>
            <w:r>
              <w:rPr>
                <w:rFonts w:eastAsia="Times New Roman"/>
              </w:rPr>
              <w:t xml:space="preserve"> </w:t>
            </w:r>
            <w:r>
              <w:rPr>
                <w:rFonts w:eastAsia="Times New Roman"/>
                <w:sz w:val="16"/>
                <w:szCs w:val="16"/>
              </w:rPr>
              <w:t>надлежащим</w:t>
            </w:r>
            <w:r>
              <w:rPr>
                <w:rFonts w:eastAsia="Times New Roman"/>
              </w:rPr>
              <w:t xml:space="preserve"> </w:t>
            </w:r>
            <w:r>
              <w:rPr>
                <w:rFonts w:eastAsia="Times New Roman"/>
                <w:sz w:val="16"/>
                <w:szCs w:val="16"/>
              </w:rPr>
              <w:t>образом</w:t>
            </w:r>
            <w:r>
              <w:rPr>
                <w:rFonts w:eastAsia="Times New Roman"/>
              </w:rPr>
              <w:t xml:space="preserve"> </w:t>
            </w:r>
            <w:r>
              <w:rPr>
                <w:rFonts w:eastAsia="Times New Roman"/>
                <w:sz w:val="16"/>
                <w:szCs w:val="16"/>
              </w:rPr>
              <w:t>или</w:t>
            </w:r>
            <w:r>
              <w:rPr>
                <w:rFonts w:eastAsia="Times New Roman"/>
              </w:rPr>
              <w:t xml:space="preserve"> </w:t>
            </w:r>
            <w:r>
              <w:rPr>
                <w:rFonts w:eastAsia="Times New Roman"/>
                <w:sz w:val="16"/>
                <w:szCs w:val="16"/>
              </w:rPr>
              <w:t>составлена</w:t>
            </w:r>
            <w:r>
              <w:rPr>
                <w:rFonts w:eastAsia="Times New Roman"/>
              </w:rPr>
              <w:t xml:space="preserve"> </w:t>
            </w:r>
            <w:r>
              <w:rPr>
                <w:rFonts w:eastAsia="Times New Roman"/>
                <w:sz w:val="16"/>
                <w:szCs w:val="16"/>
              </w:rPr>
              <w:t>не</w:t>
            </w:r>
            <w:r>
              <w:rPr>
                <w:rFonts w:eastAsia="Times New Roman"/>
                <w:sz w:val="16"/>
                <w:szCs w:val="16"/>
              </w:rPr>
              <w:br/>
              <w:t>по установленной форме;</w:t>
            </w:r>
          </w:p>
          <w:p w:rsidR="007C7B12" w:rsidRDefault="007C7B12" w:rsidP="00427CAB">
            <w:pPr>
              <w:shd w:val="clear" w:color="auto" w:fill="FFFFFF"/>
              <w:tabs>
                <w:tab w:val="left" w:pos="312"/>
              </w:tabs>
              <w:spacing w:line="230" w:lineRule="exact"/>
              <w:ind w:left="14" w:right="86"/>
            </w:pPr>
            <w:r>
              <w:rPr>
                <w:sz w:val="16"/>
                <w:szCs w:val="16"/>
              </w:rPr>
              <w:t>5)</w:t>
            </w:r>
            <w:r>
              <w:tab/>
            </w:r>
            <w:r>
              <w:rPr>
                <w:rFonts w:eastAsia="Times New Roman"/>
                <w:sz w:val="16"/>
                <w:szCs w:val="16"/>
              </w:rPr>
              <w:t>в</w:t>
            </w:r>
            <w:r>
              <w:rPr>
                <w:rFonts w:eastAsia="Times New Roman"/>
              </w:rPr>
              <w:t xml:space="preserve"> </w:t>
            </w:r>
            <w:r>
              <w:rPr>
                <w:rFonts w:eastAsia="Times New Roman"/>
                <w:sz w:val="16"/>
                <w:szCs w:val="16"/>
              </w:rPr>
              <w:t>отношении</w:t>
            </w:r>
            <w:r>
              <w:rPr>
                <w:rFonts w:eastAsia="Times New Roman"/>
              </w:rPr>
              <w:t xml:space="preserve"> </w:t>
            </w:r>
            <w:r>
              <w:rPr>
                <w:rFonts w:eastAsia="Times New Roman"/>
                <w:sz w:val="16"/>
                <w:szCs w:val="16"/>
              </w:rPr>
              <w:t>декларируемых</w:t>
            </w:r>
            <w:r>
              <w:rPr>
                <w:rFonts w:eastAsia="Times New Roman"/>
              </w:rPr>
              <w:t xml:space="preserve"> </w:t>
            </w:r>
            <w:r>
              <w:rPr>
                <w:rFonts w:eastAsia="Times New Roman"/>
                <w:sz w:val="16"/>
                <w:szCs w:val="16"/>
              </w:rPr>
              <w:t>товаров</w:t>
            </w:r>
            <w:r>
              <w:rPr>
                <w:rFonts w:eastAsia="Times New Roman"/>
              </w:rPr>
              <w:t xml:space="preserve"> </w:t>
            </w:r>
            <w:r>
              <w:rPr>
                <w:rFonts w:eastAsia="Times New Roman"/>
                <w:sz w:val="16"/>
                <w:szCs w:val="16"/>
              </w:rPr>
              <w:t>не</w:t>
            </w:r>
            <w:r>
              <w:rPr>
                <w:rFonts w:eastAsia="Times New Roman"/>
              </w:rPr>
              <w:t xml:space="preserve"> </w:t>
            </w:r>
            <w:r>
              <w:rPr>
                <w:rFonts w:eastAsia="Times New Roman"/>
                <w:sz w:val="16"/>
                <w:szCs w:val="16"/>
              </w:rPr>
              <w:t>совершены</w:t>
            </w:r>
            <w:r>
              <w:rPr>
                <w:rFonts w:eastAsia="Times New Roman"/>
              </w:rPr>
              <w:t xml:space="preserve"> </w:t>
            </w:r>
            <w:r>
              <w:rPr>
                <w:rFonts w:eastAsia="Times New Roman"/>
                <w:sz w:val="16"/>
                <w:szCs w:val="16"/>
              </w:rPr>
              <w:t>действия,</w:t>
            </w:r>
            <w:r>
              <w:rPr>
                <w:rFonts w:eastAsia="Times New Roman"/>
              </w:rPr>
              <w:t xml:space="preserve"> </w:t>
            </w:r>
            <w:r>
              <w:rPr>
                <w:rFonts w:eastAsia="Times New Roman"/>
                <w:sz w:val="16"/>
                <w:szCs w:val="16"/>
              </w:rPr>
              <w:t>которые</w:t>
            </w:r>
            <w:r>
              <w:rPr>
                <w:rFonts w:eastAsia="Times New Roman"/>
              </w:rPr>
              <w:t xml:space="preserve"> </w:t>
            </w:r>
            <w:r>
              <w:rPr>
                <w:rFonts w:eastAsia="Times New Roman"/>
                <w:sz w:val="16"/>
                <w:szCs w:val="16"/>
              </w:rPr>
              <w:t>в</w:t>
            </w:r>
            <w:r>
              <w:rPr>
                <w:rFonts w:eastAsia="Times New Roman"/>
              </w:rPr>
              <w:t xml:space="preserve"> </w:t>
            </w:r>
            <w:r>
              <w:rPr>
                <w:rFonts w:eastAsia="Times New Roman"/>
                <w:sz w:val="16"/>
                <w:szCs w:val="16"/>
              </w:rPr>
              <w:t>соответствии</w:t>
            </w:r>
            <w:r>
              <w:rPr>
                <w:rFonts w:eastAsia="Times New Roman"/>
              </w:rPr>
              <w:t xml:space="preserve"> </w:t>
            </w:r>
            <w:r>
              <w:rPr>
                <w:rFonts w:eastAsia="Times New Roman"/>
                <w:sz w:val="16"/>
                <w:szCs w:val="16"/>
              </w:rPr>
              <w:t>с</w:t>
            </w:r>
            <w:r>
              <w:rPr>
                <w:rFonts w:eastAsia="Times New Roman"/>
              </w:rPr>
              <w:t xml:space="preserve"> </w:t>
            </w:r>
            <w:r>
              <w:rPr>
                <w:rFonts w:eastAsia="Times New Roman"/>
                <w:sz w:val="16"/>
                <w:szCs w:val="16"/>
              </w:rPr>
              <w:t>Кодексом</w:t>
            </w:r>
            <w:r>
              <w:rPr>
                <w:rFonts w:eastAsia="Times New Roman"/>
                <w:sz w:val="16"/>
                <w:szCs w:val="16"/>
              </w:rPr>
              <w:br/>
              <w:t>Республики Казахстан от 26 декабря 2017 года «О таможенном регулировании в Республике Казахстан»</w:t>
            </w:r>
            <w:r>
              <w:rPr>
                <w:rFonts w:eastAsia="Times New Roman"/>
                <w:sz w:val="16"/>
                <w:szCs w:val="16"/>
              </w:rPr>
              <w:br/>
              <w:t>должны совершаться до подачи или одновременно с подачей таможенной декларации.</w:t>
            </w:r>
          </w:p>
        </w:tc>
      </w:tr>
      <w:tr w:rsidR="007C7B12" w:rsidTr="007C7B12">
        <w:trPr>
          <w:gridBefore w:val="2"/>
          <w:wBefore w:w="615" w:type="dxa"/>
          <w:trHeight w:hRule="exact" w:val="1310"/>
        </w:trPr>
        <w:tc>
          <w:tcPr>
            <w:tcW w:w="346" w:type="dxa"/>
            <w:tcBorders>
              <w:top w:val="single" w:sz="6" w:space="0" w:color="auto"/>
              <w:left w:val="single" w:sz="6" w:space="0" w:color="auto"/>
              <w:bottom w:val="single" w:sz="6" w:space="0" w:color="auto"/>
              <w:right w:val="single" w:sz="6" w:space="0" w:color="auto"/>
            </w:tcBorders>
            <w:shd w:val="clear" w:color="auto" w:fill="FFFFFF"/>
          </w:tcPr>
          <w:p w:rsidR="007C7B12" w:rsidRDefault="007C7B12" w:rsidP="00427CAB">
            <w:pPr>
              <w:shd w:val="clear" w:color="auto" w:fill="FFFFFF"/>
            </w:pP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7C7B12" w:rsidRDefault="007C7B12" w:rsidP="00427CAB">
            <w:pPr>
              <w:shd w:val="clear" w:color="auto" w:fill="FFFFFF"/>
              <w:spacing w:line="226" w:lineRule="exact"/>
              <w:ind w:left="10" w:right="82"/>
            </w:pPr>
            <w:r>
              <w:rPr>
                <w:rFonts w:eastAsia="Times New Roman"/>
                <w:sz w:val="16"/>
                <w:szCs w:val="16"/>
              </w:rPr>
              <w:t>Иные требования с учетом особенно</w:t>
            </w:r>
            <w:r>
              <w:rPr>
                <w:rFonts w:eastAsia="Times New Roman"/>
                <w:sz w:val="16"/>
                <w:szCs w:val="16"/>
              </w:rPr>
              <w:softHyphen/>
              <w:t>стей оказания государственной услуги</w:t>
            </w:r>
          </w:p>
        </w:tc>
        <w:tc>
          <w:tcPr>
            <w:tcW w:w="7934" w:type="dxa"/>
            <w:tcBorders>
              <w:top w:val="single" w:sz="6" w:space="0" w:color="auto"/>
              <w:left w:val="single" w:sz="6" w:space="0" w:color="auto"/>
              <w:bottom w:val="single" w:sz="6" w:space="0" w:color="auto"/>
              <w:right w:val="single" w:sz="6" w:space="0" w:color="auto"/>
            </w:tcBorders>
            <w:shd w:val="clear" w:color="auto" w:fill="FFFFFF"/>
          </w:tcPr>
          <w:p w:rsidR="007C7B12" w:rsidRDefault="007C7B12" w:rsidP="00427CAB">
            <w:pPr>
              <w:shd w:val="clear" w:color="auto" w:fill="FFFFFF"/>
              <w:spacing w:line="230" w:lineRule="exact"/>
              <w:ind w:left="14" w:right="34"/>
            </w:pPr>
            <w:r>
              <w:rPr>
                <w:rFonts w:eastAsia="Times New Roman"/>
                <w:sz w:val="16"/>
                <w:szCs w:val="16"/>
              </w:rPr>
              <w:t>Услугополучатель имеет возможность получения информации о статусе оказания государственной услу</w:t>
            </w:r>
            <w:r>
              <w:rPr>
                <w:rFonts w:eastAsia="Times New Roman"/>
                <w:sz w:val="16"/>
                <w:szCs w:val="16"/>
              </w:rPr>
              <w:softHyphen/>
              <w:t>ги в режиме удаленного доступа посредством Единого контакт-центра по вопросам оказания государ</w:t>
            </w:r>
            <w:r>
              <w:rPr>
                <w:rFonts w:eastAsia="Times New Roman"/>
                <w:sz w:val="16"/>
                <w:szCs w:val="16"/>
              </w:rPr>
              <w:softHyphen/>
              <w:t>ственных услуг.</w:t>
            </w:r>
          </w:p>
          <w:p w:rsidR="007C7B12" w:rsidRDefault="007C7B12" w:rsidP="00427CAB">
            <w:pPr>
              <w:shd w:val="clear" w:color="auto" w:fill="FFFFFF"/>
              <w:spacing w:line="230" w:lineRule="exact"/>
              <w:ind w:left="14" w:right="34"/>
            </w:pPr>
            <w:r>
              <w:rPr>
                <w:rFonts w:eastAsia="Times New Roman"/>
                <w:sz w:val="16"/>
                <w:szCs w:val="16"/>
              </w:rPr>
              <w:t>Контактные телефоны единый контакт-центр по вопросам оказания государственных услуг: 1414, 8-800-080-7777.</w:t>
            </w:r>
          </w:p>
        </w:tc>
      </w:tr>
    </w:tbl>
    <w:p w:rsidR="007C7B12" w:rsidRDefault="007C7B12" w:rsidP="007C7B12"/>
    <w:p w:rsidR="007C7B12" w:rsidRDefault="007C7B12" w:rsidP="007C7B12"/>
    <w:p w:rsidR="00381460" w:rsidRPr="007C7B12" w:rsidRDefault="00381460" w:rsidP="007C7B12">
      <w:pPr>
        <w:sectPr w:rsidR="00381460" w:rsidRPr="007C7B12">
          <w:type w:val="continuous"/>
          <w:pgSz w:w="11909" w:h="16834"/>
          <w:pgMar w:top="1094" w:right="674" w:bottom="360" w:left="1246" w:header="720" w:footer="720" w:gutter="0"/>
          <w:cols w:space="60"/>
          <w:noEndnote/>
        </w:sectPr>
      </w:pPr>
    </w:p>
    <w:p w:rsidR="00381460" w:rsidRDefault="00381460">
      <w:pPr>
        <w:spacing w:after="475" w:line="1" w:lineRule="exact"/>
        <w:rPr>
          <w:rFonts w:ascii="Arial" w:hAnsi="Arial" w:cs="Arial"/>
          <w:sz w:val="2"/>
          <w:szCs w:val="2"/>
        </w:rPr>
      </w:pPr>
    </w:p>
    <w:p w:rsidR="00381460" w:rsidRPr="007C7B12" w:rsidRDefault="00381460" w:rsidP="007C7B12">
      <w:pPr>
        <w:shd w:val="clear" w:color="auto" w:fill="FFFFFF"/>
        <w:ind w:left="4082"/>
        <w:jc w:val="center"/>
        <w:rPr>
          <w:sz w:val="18"/>
          <w:szCs w:val="18"/>
        </w:rPr>
      </w:pPr>
      <w:r w:rsidRPr="007C7B12">
        <w:rPr>
          <w:rFonts w:eastAsia="Times New Roman"/>
          <w:sz w:val="18"/>
          <w:szCs w:val="18"/>
        </w:rPr>
        <w:t>Приложение 32</w:t>
      </w:r>
    </w:p>
    <w:p w:rsidR="00381460" w:rsidRPr="007C7B12" w:rsidRDefault="00381460" w:rsidP="007C7B12">
      <w:pPr>
        <w:shd w:val="clear" w:color="auto" w:fill="FFFFFF"/>
        <w:ind w:left="4082"/>
        <w:jc w:val="center"/>
        <w:rPr>
          <w:sz w:val="18"/>
          <w:szCs w:val="18"/>
        </w:rPr>
      </w:pPr>
      <w:r w:rsidRPr="007C7B12">
        <w:rPr>
          <w:rFonts w:eastAsia="Times New Roman"/>
          <w:sz w:val="18"/>
          <w:szCs w:val="18"/>
        </w:rPr>
        <w:t>к приказу</w:t>
      </w:r>
      <w:r w:rsidR="007C7B12">
        <w:rPr>
          <w:rFonts w:eastAsia="Times New Roman"/>
          <w:sz w:val="18"/>
          <w:szCs w:val="18"/>
        </w:rPr>
        <w:t xml:space="preserve"> </w:t>
      </w:r>
      <w:r w:rsidRPr="007C7B12">
        <w:rPr>
          <w:rFonts w:eastAsia="Times New Roman"/>
          <w:sz w:val="18"/>
          <w:szCs w:val="18"/>
        </w:rPr>
        <w:t>исполняющий обязанности</w:t>
      </w:r>
    </w:p>
    <w:p w:rsidR="00381460" w:rsidRPr="007C7B12" w:rsidRDefault="00381460" w:rsidP="007C7B12">
      <w:pPr>
        <w:shd w:val="clear" w:color="auto" w:fill="FFFFFF"/>
        <w:ind w:left="4082"/>
        <w:jc w:val="center"/>
        <w:rPr>
          <w:sz w:val="18"/>
          <w:szCs w:val="18"/>
        </w:rPr>
      </w:pPr>
      <w:r w:rsidRPr="007C7B12">
        <w:rPr>
          <w:rFonts w:eastAsia="Times New Roman"/>
          <w:sz w:val="18"/>
          <w:szCs w:val="18"/>
        </w:rPr>
        <w:t>Министра финансов</w:t>
      </w:r>
    </w:p>
    <w:p w:rsidR="00381460" w:rsidRPr="007C7B12" w:rsidRDefault="00381460" w:rsidP="007C7B12">
      <w:pPr>
        <w:shd w:val="clear" w:color="auto" w:fill="FFFFFF"/>
        <w:ind w:left="4082"/>
        <w:jc w:val="center"/>
        <w:rPr>
          <w:sz w:val="18"/>
          <w:szCs w:val="18"/>
        </w:rPr>
      </w:pPr>
      <w:r w:rsidRPr="007C7B12">
        <w:rPr>
          <w:rFonts w:eastAsia="Times New Roman"/>
          <w:sz w:val="18"/>
          <w:szCs w:val="18"/>
        </w:rPr>
        <w:t>от 10 июля 2020 года</w:t>
      </w:r>
      <w:r w:rsidR="007C7B12">
        <w:rPr>
          <w:rFonts w:eastAsia="Times New Roman"/>
          <w:sz w:val="18"/>
          <w:szCs w:val="18"/>
        </w:rPr>
        <w:t xml:space="preserve"> </w:t>
      </w:r>
      <w:r w:rsidRPr="007C7B12">
        <w:rPr>
          <w:rFonts w:eastAsia="Times New Roman"/>
          <w:spacing w:val="-1"/>
          <w:sz w:val="18"/>
          <w:szCs w:val="18"/>
        </w:rPr>
        <w:t>№ 665</w:t>
      </w:r>
    </w:p>
    <w:p w:rsidR="00381460" w:rsidRDefault="00381460" w:rsidP="007C7B12">
      <w:pPr>
        <w:shd w:val="clear" w:color="auto" w:fill="FFFFFF"/>
        <w:ind w:left="1157" w:right="1114" w:firstLine="544"/>
      </w:pPr>
      <w:r>
        <w:rPr>
          <w:rFonts w:eastAsia="Times New Roman"/>
          <w:b/>
          <w:bCs/>
          <w:sz w:val="28"/>
          <w:szCs w:val="28"/>
        </w:rPr>
        <w:t xml:space="preserve">Перечень </w:t>
      </w:r>
      <w:r>
        <w:rPr>
          <w:rFonts w:eastAsia="Times New Roman"/>
          <w:b/>
          <w:bCs/>
          <w:spacing w:val="-2"/>
          <w:sz w:val="28"/>
          <w:szCs w:val="28"/>
        </w:rPr>
        <w:t>утративших силу некоторых приказов Министра финансов</w:t>
      </w:r>
      <w:r>
        <w:rPr>
          <w:rFonts w:eastAsia="Times New Roman"/>
          <w:b/>
          <w:bCs/>
          <w:sz w:val="28"/>
          <w:szCs w:val="28"/>
        </w:rPr>
        <w:t>Республики Казахстан</w:t>
      </w:r>
    </w:p>
    <w:p w:rsidR="00381460" w:rsidRDefault="00381460" w:rsidP="007C7B12">
      <w:pPr>
        <w:numPr>
          <w:ilvl w:val="0"/>
          <w:numId w:val="224"/>
        </w:numPr>
        <w:shd w:val="clear" w:color="auto" w:fill="FFFFFF"/>
        <w:tabs>
          <w:tab w:val="left" w:pos="989"/>
        </w:tabs>
        <w:ind w:firstLine="710"/>
        <w:rPr>
          <w:spacing w:val="-1"/>
          <w:sz w:val="28"/>
          <w:szCs w:val="28"/>
        </w:rPr>
      </w:pPr>
      <w:r>
        <w:rPr>
          <w:rFonts w:eastAsia="Times New Roman"/>
          <w:sz w:val="28"/>
          <w:szCs w:val="28"/>
        </w:rPr>
        <w:t xml:space="preserve">Приказ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w:t>
      </w:r>
      <w:r>
        <w:rPr>
          <w:rFonts w:eastAsia="Times New Roman"/>
          <w:spacing w:val="-1"/>
          <w:sz w:val="28"/>
          <w:szCs w:val="28"/>
        </w:rPr>
        <w:t xml:space="preserve">(зарегистрирован в Реестре государственной регистрации нормативных правовых </w:t>
      </w:r>
      <w:r>
        <w:rPr>
          <w:rFonts w:eastAsia="Times New Roman"/>
          <w:sz w:val="28"/>
          <w:szCs w:val="28"/>
        </w:rPr>
        <w:t>актов под № 11273, опубликован 25 июня 2015 года в информационно-правовой системе «Әділет»).</w:t>
      </w:r>
    </w:p>
    <w:p w:rsidR="00381460" w:rsidRDefault="00381460" w:rsidP="007C7B12">
      <w:pPr>
        <w:numPr>
          <w:ilvl w:val="0"/>
          <w:numId w:val="224"/>
        </w:numPr>
        <w:shd w:val="clear" w:color="auto" w:fill="FFFFFF"/>
        <w:tabs>
          <w:tab w:val="left" w:pos="989"/>
        </w:tabs>
        <w:ind w:firstLine="710"/>
        <w:rPr>
          <w:spacing w:val="-1"/>
          <w:sz w:val="28"/>
          <w:szCs w:val="28"/>
        </w:rPr>
      </w:pPr>
      <w:r>
        <w:rPr>
          <w:rFonts w:eastAsia="Times New Roman"/>
          <w:sz w:val="28"/>
          <w:szCs w:val="28"/>
        </w:rPr>
        <w:t xml:space="preserve">Приказ Министра финансов Республики Казахстан от 4 июня 2015 года № 348 «Об утверждении регламентов государственных услуг, оказываемых органами государственных доходов Республики Казахстан» (зарегистрирован в </w:t>
      </w:r>
      <w:r>
        <w:rPr>
          <w:rFonts w:eastAsia="Times New Roman"/>
          <w:spacing w:val="-1"/>
          <w:sz w:val="28"/>
          <w:szCs w:val="28"/>
        </w:rPr>
        <w:t>Реестре государственной регистрации нормативных правовых актов под № 11696, опубликован 17 августа 2015 года в информационно-правовой системе «Әділет»).</w:t>
      </w:r>
    </w:p>
    <w:p w:rsidR="00381460" w:rsidRDefault="00381460" w:rsidP="007C7B12">
      <w:pPr>
        <w:numPr>
          <w:ilvl w:val="0"/>
          <w:numId w:val="224"/>
        </w:numPr>
        <w:shd w:val="clear" w:color="auto" w:fill="FFFFFF"/>
        <w:tabs>
          <w:tab w:val="left" w:pos="989"/>
        </w:tabs>
        <w:ind w:firstLine="710"/>
        <w:rPr>
          <w:spacing w:val="-1"/>
          <w:sz w:val="28"/>
          <w:szCs w:val="28"/>
        </w:rPr>
      </w:pPr>
      <w:r>
        <w:rPr>
          <w:rFonts w:eastAsia="Times New Roman"/>
          <w:spacing w:val="-2"/>
          <w:sz w:val="28"/>
          <w:szCs w:val="28"/>
        </w:rPr>
        <w:t xml:space="preserve">Приказ Министра финансов Республики Казахстан от 8 декабря 2015 года </w:t>
      </w:r>
      <w:r>
        <w:rPr>
          <w:rFonts w:eastAsia="Times New Roman"/>
          <w:sz w:val="28"/>
          <w:szCs w:val="28"/>
        </w:rPr>
        <w:t xml:space="preserve">№ 631 «О внесении изменений и дополнений в приказ Министра финансов </w:t>
      </w:r>
      <w:r>
        <w:rPr>
          <w:rFonts w:eastAsia="Times New Roman"/>
          <w:spacing w:val="-1"/>
          <w:sz w:val="28"/>
          <w:szCs w:val="28"/>
        </w:rPr>
        <w:t xml:space="preserve">Республики Казахстан от 27 апреля 2015 года № 284 «Об утверждении стандартов </w:t>
      </w:r>
      <w:r>
        <w:rPr>
          <w:rFonts w:eastAsia="Times New Roman"/>
          <w:sz w:val="28"/>
          <w:szCs w:val="28"/>
        </w:rPr>
        <w:t xml:space="preserve">государственных услуг, оказываемых органами государственных доходов </w:t>
      </w:r>
      <w:r>
        <w:rPr>
          <w:rFonts w:eastAsia="Times New Roman"/>
          <w:spacing w:val="-1"/>
          <w:sz w:val="28"/>
          <w:szCs w:val="28"/>
        </w:rPr>
        <w:t xml:space="preserve">Республики Казахстан» (зарегистрирован в Реестре государственной регистрации </w:t>
      </w:r>
      <w:r>
        <w:rPr>
          <w:rFonts w:eastAsia="Times New Roman"/>
          <w:sz w:val="28"/>
          <w:szCs w:val="28"/>
        </w:rPr>
        <w:t>нормативных правовых актов под № 12876, опубликован 2 февраля 2016 года в информационно-правовой системе «Әділет»).</w:t>
      </w:r>
    </w:p>
    <w:p w:rsidR="00381460" w:rsidRDefault="00381460" w:rsidP="007C7B12">
      <w:pPr>
        <w:numPr>
          <w:ilvl w:val="0"/>
          <w:numId w:val="224"/>
        </w:numPr>
        <w:shd w:val="clear" w:color="auto" w:fill="FFFFFF"/>
        <w:tabs>
          <w:tab w:val="left" w:pos="989"/>
        </w:tabs>
        <w:ind w:firstLine="710"/>
        <w:rPr>
          <w:spacing w:val="-1"/>
          <w:sz w:val="28"/>
          <w:szCs w:val="28"/>
        </w:rPr>
      </w:pPr>
      <w:r>
        <w:rPr>
          <w:rFonts w:eastAsia="Times New Roman"/>
          <w:spacing w:val="-2"/>
          <w:sz w:val="28"/>
          <w:szCs w:val="28"/>
        </w:rPr>
        <w:t xml:space="preserve">Приказ Министра финансов Республики Казахстан от 20 января 2016 года </w:t>
      </w:r>
      <w:r>
        <w:rPr>
          <w:rFonts w:eastAsia="Times New Roman"/>
          <w:sz w:val="28"/>
          <w:szCs w:val="28"/>
        </w:rPr>
        <w:t xml:space="preserve">№ 21 «О внесении изменений и дополнений в приказ Министра финансов </w:t>
      </w:r>
      <w:r>
        <w:rPr>
          <w:rFonts w:eastAsia="Times New Roman"/>
          <w:spacing w:val="-1"/>
          <w:sz w:val="28"/>
          <w:szCs w:val="28"/>
        </w:rPr>
        <w:t xml:space="preserve">Республики Казахстан от 4 июня 2015 года № 348 «Об утверждении регламентов </w:t>
      </w:r>
      <w:r>
        <w:rPr>
          <w:rFonts w:eastAsia="Times New Roman"/>
          <w:sz w:val="28"/>
          <w:szCs w:val="28"/>
        </w:rPr>
        <w:t xml:space="preserve">государственных услуг, оказываемых органами государственных доходов </w:t>
      </w:r>
      <w:r>
        <w:rPr>
          <w:rFonts w:eastAsia="Times New Roman"/>
          <w:spacing w:val="-1"/>
          <w:sz w:val="28"/>
          <w:szCs w:val="28"/>
        </w:rPr>
        <w:t>Республики Казахстан» (зарегистрирован в Реестре государственной регистрации</w:t>
      </w:r>
    </w:p>
    <w:p w:rsidR="007C7B12" w:rsidRDefault="007C7B12" w:rsidP="007C7B12">
      <w:pPr>
        <w:shd w:val="clear" w:color="auto" w:fill="FFFFFF"/>
      </w:pPr>
      <w:r>
        <w:rPr>
          <w:rFonts w:eastAsia="Times New Roman"/>
          <w:spacing w:val="-1"/>
          <w:sz w:val="28"/>
          <w:szCs w:val="28"/>
        </w:rPr>
        <w:t xml:space="preserve">нормативных правовых актов под № 13073, опубликован 24 февраля 2016 года в </w:t>
      </w:r>
      <w:r>
        <w:rPr>
          <w:rFonts w:eastAsia="Times New Roman"/>
          <w:sz w:val="28"/>
          <w:szCs w:val="28"/>
        </w:rPr>
        <w:t>информационно-правовой системе «Әділет»).</w:t>
      </w:r>
    </w:p>
    <w:p w:rsidR="007C7B12" w:rsidRDefault="007C7B12" w:rsidP="007C7B12">
      <w:pPr>
        <w:numPr>
          <w:ilvl w:val="0"/>
          <w:numId w:val="225"/>
        </w:numPr>
        <w:shd w:val="clear" w:color="auto" w:fill="FFFFFF"/>
        <w:tabs>
          <w:tab w:val="left" w:pos="989"/>
        </w:tabs>
        <w:ind w:firstLine="710"/>
        <w:rPr>
          <w:spacing w:val="-1"/>
          <w:sz w:val="28"/>
          <w:szCs w:val="28"/>
        </w:rPr>
      </w:pPr>
      <w:r>
        <w:rPr>
          <w:rFonts w:eastAsia="Times New Roman"/>
          <w:spacing w:val="-2"/>
          <w:sz w:val="28"/>
          <w:szCs w:val="28"/>
        </w:rPr>
        <w:t xml:space="preserve">Приказ Министра финансов Республики Казахстан от 27 января 2016 года </w:t>
      </w:r>
      <w:r>
        <w:rPr>
          <w:rFonts w:eastAsia="Times New Roman"/>
          <w:spacing w:val="-1"/>
          <w:sz w:val="28"/>
          <w:szCs w:val="28"/>
        </w:rPr>
        <w:t xml:space="preserve">№ 33 «О внесении изменений в приказ Министра финансов Республики Казахстан </w:t>
      </w:r>
      <w:r>
        <w:rPr>
          <w:rFonts w:eastAsia="Times New Roman"/>
          <w:sz w:val="28"/>
          <w:szCs w:val="28"/>
        </w:rPr>
        <w:t xml:space="preserve">от 27 апреля 2015 года № 284 «Об утверждении стандартов государственных услуг, оказываемых органами государственных доходов Республики Казахстан» </w:t>
      </w:r>
      <w:r>
        <w:rPr>
          <w:rFonts w:eastAsia="Times New Roman"/>
          <w:spacing w:val="-1"/>
          <w:sz w:val="28"/>
          <w:szCs w:val="28"/>
        </w:rPr>
        <w:t xml:space="preserve">(зарегистрирован в Реестре государственной регистрации нормативных правовых </w:t>
      </w:r>
      <w:r>
        <w:rPr>
          <w:rFonts w:eastAsia="Times New Roman"/>
          <w:sz w:val="28"/>
          <w:szCs w:val="28"/>
        </w:rPr>
        <w:t>актов под № 13300, опубликован 24 марта 2016 года в информационно-правовой системе «Әділет»).</w:t>
      </w:r>
    </w:p>
    <w:p w:rsidR="007C7B12" w:rsidRDefault="007C7B12" w:rsidP="007C7B12">
      <w:pPr>
        <w:numPr>
          <w:ilvl w:val="0"/>
          <w:numId w:val="225"/>
        </w:numPr>
        <w:shd w:val="clear" w:color="auto" w:fill="FFFFFF"/>
        <w:tabs>
          <w:tab w:val="left" w:pos="989"/>
        </w:tabs>
        <w:ind w:firstLine="710"/>
        <w:rPr>
          <w:spacing w:val="-1"/>
          <w:sz w:val="28"/>
          <w:szCs w:val="28"/>
        </w:rPr>
      </w:pPr>
      <w:r>
        <w:rPr>
          <w:rFonts w:eastAsia="Times New Roman"/>
          <w:sz w:val="28"/>
          <w:szCs w:val="28"/>
        </w:rPr>
        <w:t xml:space="preserve">Приказ Министра финансов Республики Казахстан от 18 февраля 2016 года № 71 «О внесении изменений в приказ Министра финансов Республики Казахстан от 4 июня 2015 года № 348 «Об утверждении регламентов государственных услуг, оказываемых органами государственных доходов </w:t>
      </w:r>
      <w:r>
        <w:rPr>
          <w:rFonts w:eastAsia="Times New Roman"/>
          <w:spacing w:val="-1"/>
          <w:sz w:val="28"/>
          <w:szCs w:val="28"/>
        </w:rPr>
        <w:t xml:space="preserve">Республики Казахстан» (зарегистрирован в Реестре государственной регистрации </w:t>
      </w:r>
      <w:r>
        <w:rPr>
          <w:rFonts w:eastAsia="Times New Roman"/>
          <w:sz w:val="28"/>
          <w:szCs w:val="28"/>
        </w:rPr>
        <w:t>нормативных правовых актов под № 13486, опубликован 4 апреля 2016 года в информационно-правовой системе «Әділет»).</w:t>
      </w:r>
    </w:p>
    <w:p w:rsidR="007C7B12" w:rsidRDefault="007C7B12" w:rsidP="007C7B12">
      <w:pPr>
        <w:numPr>
          <w:ilvl w:val="0"/>
          <w:numId w:val="225"/>
        </w:numPr>
        <w:shd w:val="clear" w:color="auto" w:fill="FFFFFF"/>
        <w:tabs>
          <w:tab w:val="left" w:pos="989"/>
        </w:tabs>
        <w:ind w:firstLine="710"/>
        <w:rPr>
          <w:spacing w:val="-1"/>
          <w:sz w:val="28"/>
          <w:szCs w:val="28"/>
        </w:rPr>
      </w:pPr>
      <w:r>
        <w:rPr>
          <w:rFonts w:eastAsia="Times New Roman"/>
          <w:spacing w:val="-2"/>
          <w:sz w:val="28"/>
          <w:szCs w:val="28"/>
        </w:rPr>
        <w:t xml:space="preserve">Приказ Министра финансов Республики Казахстан от 27 июля 2016 года </w:t>
      </w:r>
      <w:r>
        <w:rPr>
          <w:rFonts w:eastAsia="Times New Roman"/>
          <w:sz w:val="28"/>
          <w:szCs w:val="28"/>
        </w:rPr>
        <w:lastRenderedPageBreak/>
        <w:t xml:space="preserve">№ 404 «О внесении изменений в приказ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w:t>
      </w:r>
      <w:r>
        <w:rPr>
          <w:rFonts w:eastAsia="Times New Roman"/>
          <w:spacing w:val="-1"/>
          <w:sz w:val="28"/>
          <w:szCs w:val="28"/>
        </w:rPr>
        <w:t xml:space="preserve">Республики Казахстан» (зарегистрирован в Реестре государственной регистрации </w:t>
      </w:r>
      <w:r>
        <w:rPr>
          <w:rFonts w:eastAsia="Times New Roman"/>
          <w:sz w:val="28"/>
          <w:szCs w:val="28"/>
        </w:rPr>
        <w:t>нормативных правовых актов под № 14085, опубликован 24 августа 2016 года в информационно-правовой системе «Әділет»).</w:t>
      </w:r>
    </w:p>
    <w:p w:rsidR="007C7B12" w:rsidRDefault="007C7B12" w:rsidP="007C7B12">
      <w:pPr>
        <w:numPr>
          <w:ilvl w:val="0"/>
          <w:numId w:val="225"/>
        </w:numPr>
        <w:shd w:val="clear" w:color="auto" w:fill="FFFFFF"/>
        <w:tabs>
          <w:tab w:val="left" w:pos="989"/>
        </w:tabs>
        <w:ind w:firstLine="710"/>
        <w:rPr>
          <w:spacing w:val="-1"/>
          <w:sz w:val="28"/>
          <w:szCs w:val="28"/>
        </w:rPr>
      </w:pPr>
      <w:r>
        <w:rPr>
          <w:rFonts w:eastAsia="Times New Roman"/>
          <w:sz w:val="28"/>
          <w:szCs w:val="28"/>
        </w:rPr>
        <w:t xml:space="preserve">Приказ Министра финансов Республики Казахстан от 6 марта 2017 года № 150 «О внесении изменений в приказ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 в Реестре государственной </w:t>
      </w:r>
      <w:r>
        <w:rPr>
          <w:rFonts w:eastAsia="Times New Roman"/>
          <w:spacing w:val="-1"/>
          <w:sz w:val="28"/>
          <w:szCs w:val="28"/>
        </w:rPr>
        <w:t xml:space="preserve">регистрации нормативных правовых актов под № 15093, опубликован 17 мая 2017 </w:t>
      </w:r>
      <w:r>
        <w:rPr>
          <w:rFonts w:eastAsia="Times New Roman"/>
          <w:sz w:val="28"/>
          <w:szCs w:val="28"/>
        </w:rPr>
        <w:t>года в Эталонном контрольном банке нормативных правовых актов Республики Казахстан).</w:t>
      </w:r>
    </w:p>
    <w:p w:rsidR="007C7B12" w:rsidRDefault="007C7B12" w:rsidP="007C7B12">
      <w:pPr>
        <w:numPr>
          <w:ilvl w:val="0"/>
          <w:numId w:val="225"/>
        </w:numPr>
        <w:shd w:val="clear" w:color="auto" w:fill="FFFFFF"/>
        <w:tabs>
          <w:tab w:val="left" w:pos="989"/>
        </w:tabs>
        <w:ind w:firstLine="710"/>
        <w:rPr>
          <w:spacing w:val="-1"/>
          <w:sz w:val="28"/>
          <w:szCs w:val="28"/>
        </w:rPr>
      </w:pPr>
      <w:r>
        <w:rPr>
          <w:rFonts w:eastAsia="Times New Roman"/>
          <w:spacing w:val="-2"/>
          <w:sz w:val="28"/>
          <w:szCs w:val="28"/>
        </w:rPr>
        <w:t xml:space="preserve">Приказ Министра финансов Республики Казахстан от 16 мая 2017 года № </w:t>
      </w:r>
      <w:r>
        <w:rPr>
          <w:rFonts w:eastAsia="Times New Roman"/>
          <w:spacing w:val="-1"/>
          <w:sz w:val="28"/>
          <w:szCs w:val="28"/>
        </w:rPr>
        <w:t>312 «О внесении изменений в приказ Министра финансов Республики Казахстан</w:t>
      </w:r>
    </w:p>
    <w:p w:rsidR="007C7B12" w:rsidRDefault="007C7B12" w:rsidP="007C7B12">
      <w:pPr>
        <w:shd w:val="clear" w:color="auto" w:fill="FFFFFF"/>
      </w:pPr>
      <w:r>
        <w:rPr>
          <w:rFonts w:eastAsia="Times New Roman"/>
          <w:spacing w:val="-1"/>
          <w:sz w:val="28"/>
          <w:szCs w:val="28"/>
        </w:rPr>
        <w:t xml:space="preserve">от 4 июня 2015 года № 348 «Об утверждении регламентов государственных услуг, </w:t>
      </w:r>
      <w:r>
        <w:rPr>
          <w:rFonts w:eastAsia="Times New Roman"/>
          <w:sz w:val="28"/>
          <w:szCs w:val="28"/>
        </w:rPr>
        <w:t xml:space="preserve">оказываемых органами государственных доходов Республики Казахстан»» </w:t>
      </w:r>
      <w:r>
        <w:rPr>
          <w:rFonts w:eastAsia="Times New Roman"/>
          <w:spacing w:val="-1"/>
          <w:sz w:val="28"/>
          <w:szCs w:val="28"/>
        </w:rPr>
        <w:t xml:space="preserve">(зарегистрирован в Реестре государственной регистрации нормативных правовых </w:t>
      </w:r>
      <w:r>
        <w:rPr>
          <w:rFonts w:eastAsia="Times New Roman"/>
          <w:sz w:val="28"/>
          <w:szCs w:val="28"/>
        </w:rPr>
        <w:t>актов под № 15261, опубликован 11 июля 2017 года в Эталонном контрольном банке нормативных правовых актов Республики Казахстан);</w:t>
      </w:r>
    </w:p>
    <w:p w:rsidR="007C7B12" w:rsidRDefault="007C7B12" w:rsidP="007C7B12">
      <w:pPr>
        <w:numPr>
          <w:ilvl w:val="0"/>
          <w:numId w:val="226"/>
        </w:numPr>
        <w:shd w:val="clear" w:color="auto" w:fill="FFFFFF"/>
        <w:tabs>
          <w:tab w:val="left" w:pos="1128"/>
        </w:tabs>
        <w:ind w:firstLine="710"/>
        <w:rPr>
          <w:spacing w:val="-2"/>
          <w:sz w:val="28"/>
          <w:szCs w:val="28"/>
        </w:rPr>
      </w:pPr>
      <w:r>
        <w:rPr>
          <w:rFonts w:eastAsia="Times New Roman"/>
          <w:spacing w:val="-2"/>
          <w:sz w:val="28"/>
          <w:szCs w:val="28"/>
        </w:rPr>
        <w:t xml:space="preserve">Приказ Министра финансов Республики Казахстан от 5 июля 2017 года </w:t>
      </w:r>
      <w:r>
        <w:rPr>
          <w:rFonts w:eastAsia="Times New Roman"/>
          <w:sz w:val="28"/>
          <w:szCs w:val="28"/>
        </w:rPr>
        <w:t xml:space="preserve">№ 418 «О внесении изменений в приказ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 в Реестре государственной </w:t>
      </w:r>
      <w:r>
        <w:rPr>
          <w:rFonts w:eastAsia="Times New Roman"/>
          <w:spacing w:val="-1"/>
          <w:sz w:val="28"/>
          <w:szCs w:val="28"/>
        </w:rPr>
        <w:t xml:space="preserve">регистрации нормативных правовых актов под № 15502, опубликован 29 августа </w:t>
      </w:r>
      <w:r>
        <w:rPr>
          <w:rFonts w:eastAsia="Times New Roman"/>
          <w:sz w:val="28"/>
          <w:szCs w:val="28"/>
        </w:rPr>
        <w:t>2017 года в Эталонном контрольном банке нормативных правовых актов Республики Казахстан).</w:t>
      </w:r>
    </w:p>
    <w:p w:rsidR="007C7B12" w:rsidRDefault="007C7B12" w:rsidP="007C7B12">
      <w:pPr>
        <w:numPr>
          <w:ilvl w:val="0"/>
          <w:numId w:val="226"/>
        </w:numPr>
        <w:shd w:val="clear" w:color="auto" w:fill="FFFFFF"/>
        <w:tabs>
          <w:tab w:val="left" w:pos="1128"/>
        </w:tabs>
        <w:ind w:firstLine="710"/>
        <w:rPr>
          <w:spacing w:val="-2"/>
          <w:sz w:val="28"/>
          <w:szCs w:val="28"/>
        </w:rPr>
      </w:pPr>
      <w:r>
        <w:rPr>
          <w:rFonts w:eastAsia="Times New Roman"/>
          <w:sz w:val="28"/>
          <w:szCs w:val="28"/>
        </w:rPr>
        <w:t xml:space="preserve">Приказ Министра финансов Республики Казахстан от 4 октября 2017 года № 595 «О внесении изменений в приказ Министра финансов Республики Казахстан от 4 июня 2015 года № 348 «Об утверждении регламентов государственных услуг, оказываемых органами государственных доходов Республики Казахстан»» (зарегистрирован в Реестре государственной </w:t>
      </w:r>
      <w:r>
        <w:rPr>
          <w:rFonts w:eastAsia="Times New Roman"/>
          <w:spacing w:val="-1"/>
          <w:sz w:val="28"/>
          <w:szCs w:val="28"/>
        </w:rPr>
        <w:t xml:space="preserve">регистрации нормативных правовых актов под № 15913, опубликован 30 октября </w:t>
      </w:r>
      <w:r>
        <w:rPr>
          <w:rFonts w:eastAsia="Times New Roman"/>
          <w:sz w:val="28"/>
          <w:szCs w:val="28"/>
        </w:rPr>
        <w:t>2017 года в Эталонном контрольном банке нормативных правовых актов Республики Казахстан).</w:t>
      </w:r>
    </w:p>
    <w:p w:rsidR="007C7B12" w:rsidRDefault="007C7B12" w:rsidP="007C7B12">
      <w:pPr>
        <w:numPr>
          <w:ilvl w:val="0"/>
          <w:numId w:val="226"/>
        </w:numPr>
        <w:shd w:val="clear" w:color="auto" w:fill="FFFFFF"/>
        <w:tabs>
          <w:tab w:val="left" w:pos="1128"/>
        </w:tabs>
        <w:ind w:firstLine="710"/>
        <w:rPr>
          <w:spacing w:val="-2"/>
          <w:sz w:val="28"/>
          <w:szCs w:val="28"/>
        </w:rPr>
      </w:pPr>
      <w:r>
        <w:rPr>
          <w:rFonts w:eastAsia="Times New Roman"/>
          <w:sz w:val="28"/>
          <w:szCs w:val="28"/>
        </w:rPr>
        <w:t xml:space="preserve">Приказ Министра финансов Республики Казахстан от 28 декабря 2018 </w:t>
      </w:r>
      <w:r>
        <w:rPr>
          <w:rFonts w:eastAsia="Times New Roman"/>
          <w:spacing w:val="-1"/>
          <w:sz w:val="28"/>
          <w:szCs w:val="28"/>
        </w:rPr>
        <w:t xml:space="preserve">года № 1117 «О внесении изменений и дополнений в приказ Министра финансов Республики Казахстан от 27 апреля 2015 года № 284 «Об утверждении стандартов </w:t>
      </w:r>
      <w:r>
        <w:rPr>
          <w:rFonts w:eastAsia="Times New Roman"/>
          <w:sz w:val="28"/>
          <w:szCs w:val="28"/>
        </w:rPr>
        <w:t>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18159, опубликован 16 января 2019 года в Эталонном контрольном банке нормативных правовых актов Республики Казахстан).</w:t>
      </w:r>
    </w:p>
    <w:p w:rsidR="007C7B12" w:rsidRDefault="007C7B12" w:rsidP="007C7B12">
      <w:pPr>
        <w:numPr>
          <w:ilvl w:val="0"/>
          <w:numId w:val="226"/>
        </w:numPr>
        <w:shd w:val="clear" w:color="auto" w:fill="FFFFFF"/>
        <w:tabs>
          <w:tab w:val="left" w:pos="1128"/>
        </w:tabs>
        <w:ind w:firstLine="710"/>
        <w:rPr>
          <w:spacing w:val="-2"/>
          <w:sz w:val="28"/>
          <w:szCs w:val="28"/>
        </w:rPr>
      </w:pPr>
      <w:r>
        <w:rPr>
          <w:rFonts w:eastAsia="Times New Roman"/>
          <w:spacing w:val="-2"/>
          <w:sz w:val="28"/>
          <w:szCs w:val="28"/>
        </w:rPr>
        <w:lastRenderedPageBreak/>
        <w:t xml:space="preserve">Приказ Министра финансов Республики Казахстан от 18 февраля 2019 </w:t>
      </w:r>
      <w:r>
        <w:rPr>
          <w:rFonts w:eastAsia="Times New Roman"/>
          <w:spacing w:val="-1"/>
          <w:sz w:val="28"/>
          <w:szCs w:val="28"/>
        </w:rPr>
        <w:t xml:space="preserve">года № 119 «О внесении изменений и дополнений в приказ Министра финансов Республики Казахстан от 4 июня 2015 года № 348 «Об утверждении регламентов </w:t>
      </w:r>
      <w:r>
        <w:rPr>
          <w:rFonts w:eastAsia="Times New Roman"/>
          <w:sz w:val="28"/>
          <w:szCs w:val="28"/>
        </w:rPr>
        <w:t>государственных услуг, оказываемых органами государственных доходов Республики Казахстан»» (зарегистрирован в Реестре государственной</w:t>
      </w:r>
    </w:p>
    <w:p w:rsidR="007C7B12" w:rsidRDefault="007C7B12" w:rsidP="007C7B12">
      <w:pPr>
        <w:shd w:val="clear" w:color="auto" w:fill="FFFFFF"/>
      </w:pPr>
      <w:r>
        <w:rPr>
          <w:spacing w:val="-1"/>
          <w:sz w:val="28"/>
          <w:szCs w:val="28"/>
        </w:rPr>
        <w:tab/>
      </w:r>
      <w:r>
        <w:rPr>
          <w:rFonts w:eastAsia="Times New Roman"/>
          <w:spacing w:val="-1"/>
          <w:sz w:val="28"/>
          <w:szCs w:val="28"/>
        </w:rPr>
        <w:t xml:space="preserve">регистрации нормативных правовых актов под № 18338, опубликован 1 марта </w:t>
      </w:r>
      <w:r>
        <w:rPr>
          <w:rFonts w:eastAsia="Times New Roman"/>
          <w:sz w:val="28"/>
          <w:szCs w:val="28"/>
        </w:rPr>
        <w:t>2019 года в Эталонном контрольном банке нормативных правовых актов Республики Казахстан).</w:t>
      </w:r>
    </w:p>
    <w:p w:rsidR="007C7B12" w:rsidRDefault="007C7B12" w:rsidP="007C7B12">
      <w:pPr>
        <w:shd w:val="clear" w:color="auto" w:fill="FFFFFF"/>
        <w:tabs>
          <w:tab w:val="left" w:pos="1128"/>
        </w:tabs>
        <w:spacing w:before="101" w:line="374" w:lineRule="exact"/>
        <w:ind w:left="710"/>
        <w:rPr>
          <w:spacing w:val="-1"/>
          <w:sz w:val="28"/>
          <w:szCs w:val="28"/>
        </w:rPr>
      </w:pPr>
    </w:p>
    <w:p w:rsidR="007C7B12" w:rsidRDefault="007C7B12" w:rsidP="007C7B12">
      <w:pPr>
        <w:rPr>
          <w:sz w:val="28"/>
          <w:szCs w:val="28"/>
        </w:rPr>
      </w:pPr>
    </w:p>
    <w:p w:rsidR="00381460" w:rsidRDefault="00381460" w:rsidP="007C7B12">
      <w:pPr>
        <w:shd w:val="clear" w:color="auto" w:fill="FFFFFF"/>
        <w:spacing w:before="518" w:line="374" w:lineRule="exact"/>
      </w:pPr>
    </w:p>
    <w:sectPr w:rsidR="00381460">
      <w:pgSz w:w="11909" w:h="16834"/>
      <w:pgMar w:top="1440" w:right="813" w:bottom="720" w:left="1251" w:header="720" w:footer="720"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70DC" w:rsidRDefault="003370DC" w:rsidP="0056681E">
      <w:r>
        <w:separator/>
      </w:r>
    </w:p>
  </w:endnote>
  <w:endnote w:type="continuationSeparator" w:id="0">
    <w:p w:rsidR="003370DC" w:rsidRDefault="003370DC" w:rsidP="00566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70DC" w:rsidRDefault="003370DC" w:rsidP="0056681E">
      <w:r>
        <w:separator/>
      </w:r>
    </w:p>
  </w:footnote>
  <w:footnote w:type="continuationSeparator" w:id="0">
    <w:p w:rsidR="003370DC" w:rsidRDefault="003370DC" w:rsidP="005668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5F5CD9B2"/>
    <w:lvl w:ilvl="0">
      <w:numFmt w:val="bullet"/>
      <w:lvlText w:val="*"/>
      <w:lvlJc w:val="left"/>
    </w:lvl>
  </w:abstractNum>
  <w:abstractNum w:abstractNumId="1" w15:restartNumberingAfterBreak="0">
    <w:nsid w:val="00323D1B"/>
    <w:multiLevelType w:val="singleLevel"/>
    <w:tmpl w:val="551C8FE4"/>
    <w:lvl w:ilvl="0">
      <w:start w:val="1"/>
      <w:numFmt w:val="decimal"/>
      <w:lvlText w:val="%1)"/>
      <w:legacy w:legacy="1" w:legacySpace="0" w:legacyIndent="187"/>
      <w:lvlJc w:val="left"/>
      <w:rPr>
        <w:rFonts w:ascii="Times New Roman" w:hAnsi="Times New Roman" w:cs="Times New Roman" w:hint="default"/>
      </w:rPr>
    </w:lvl>
  </w:abstractNum>
  <w:abstractNum w:abstractNumId="2" w15:restartNumberingAfterBreak="0">
    <w:nsid w:val="00D76858"/>
    <w:multiLevelType w:val="singleLevel"/>
    <w:tmpl w:val="46F82426"/>
    <w:lvl w:ilvl="0">
      <w:start w:val="1"/>
      <w:numFmt w:val="decimal"/>
      <w:lvlText w:val="%1."/>
      <w:legacy w:legacy="1" w:legacySpace="0" w:legacyIndent="279"/>
      <w:lvlJc w:val="left"/>
      <w:rPr>
        <w:rFonts w:ascii="Times New Roman" w:hAnsi="Times New Roman" w:cs="Times New Roman" w:hint="default"/>
      </w:rPr>
    </w:lvl>
  </w:abstractNum>
  <w:abstractNum w:abstractNumId="3" w15:restartNumberingAfterBreak="0">
    <w:nsid w:val="010A0E1C"/>
    <w:multiLevelType w:val="singleLevel"/>
    <w:tmpl w:val="DE76D1A6"/>
    <w:lvl w:ilvl="0">
      <w:start w:val="7"/>
      <w:numFmt w:val="decimal"/>
      <w:lvlText w:val="%1)"/>
      <w:legacy w:legacy="1" w:legacySpace="0" w:legacyIndent="303"/>
      <w:lvlJc w:val="left"/>
      <w:rPr>
        <w:rFonts w:ascii="Times New Roman" w:hAnsi="Times New Roman" w:cs="Times New Roman" w:hint="default"/>
      </w:rPr>
    </w:lvl>
  </w:abstractNum>
  <w:abstractNum w:abstractNumId="4" w15:restartNumberingAfterBreak="0">
    <w:nsid w:val="01A7203C"/>
    <w:multiLevelType w:val="singleLevel"/>
    <w:tmpl w:val="B7D032A2"/>
    <w:lvl w:ilvl="0">
      <w:start w:val="3"/>
      <w:numFmt w:val="decimal"/>
      <w:lvlText w:val="%1)"/>
      <w:legacy w:legacy="1" w:legacySpace="0" w:legacyIndent="187"/>
      <w:lvlJc w:val="left"/>
      <w:rPr>
        <w:rFonts w:ascii="Times New Roman" w:hAnsi="Times New Roman" w:cs="Times New Roman" w:hint="default"/>
      </w:rPr>
    </w:lvl>
  </w:abstractNum>
  <w:abstractNum w:abstractNumId="5" w15:restartNumberingAfterBreak="0">
    <w:nsid w:val="01F71930"/>
    <w:multiLevelType w:val="singleLevel"/>
    <w:tmpl w:val="F0906470"/>
    <w:lvl w:ilvl="0">
      <w:start w:val="1"/>
      <w:numFmt w:val="decimal"/>
      <w:lvlText w:val="%1)"/>
      <w:legacy w:legacy="1" w:legacySpace="0" w:legacyIndent="182"/>
      <w:lvlJc w:val="left"/>
      <w:rPr>
        <w:rFonts w:ascii="Times New Roman" w:hAnsi="Times New Roman" w:cs="Times New Roman" w:hint="default"/>
      </w:rPr>
    </w:lvl>
  </w:abstractNum>
  <w:abstractNum w:abstractNumId="6" w15:restartNumberingAfterBreak="0">
    <w:nsid w:val="03ED597C"/>
    <w:multiLevelType w:val="singleLevel"/>
    <w:tmpl w:val="7F5EB23E"/>
    <w:lvl w:ilvl="0">
      <w:start w:val="1"/>
      <w:numFmt w:val="decimal"/>
      <w:lvlText w:val="%1)"/>
      <w:legacy w:legacy="1" w:legacySpace="0" w:legacyIndent="188"/>
      <w:lvlJc w:val="left"/>
      <w:rPr>
        <w:rFonts w:ascii="Times New Roman" w:hAnsi="Times New Roman" w:cs="Times New Roman" w:hint="default"/>
      </w:rPr>
    </w:lvl>
  </w:abstractNum>
  <w:abstractNum w:abstractNumId="7" w15:restartNumberingAfterBreak="0">
    <w:nsid w:val="0481664C"/>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8" w15:restartNumberingAfterBreak="0">
    <w:nsid w:val="04C4042C"/>
    <w:multiLevelType w:val="singleLevel"/>
    <w:tmpl w:val="8CCE1F6A"/>
    <w:lvl w:ilvl="0">
      <w:start w:val="6"/>
      <w:numFmt w:val="decimal"/>
      <w:lvlText w:val="%1."/>
      <w:legacy w:legacy="1" w:legacySpace="0" w:legacyIndent="279"/>
      <w:lvlJc w:val="left"/>
      <w:rPr>
        <w:rFonts w:ascii="Times New Roman" w:hAnsi="Times New Roman" w:cs="Times New Roman" w:hint="default"/>
      </w:rPr>
    </w:lvl>
  </w:abstractNum>
  <w:abstractNum w:abstractNumId="9" w15:restartNumberingAfterBreak="0">
    <w:nsid w:val="05344311"/>
    <w:multiLevelType w:val="singleLevel"/>
    <w:tmpl w:val="0F3E3442"/>
    <w:lvl w:ilvl="0">
      <w:start w:val="1"/>
      <w:numFmt w:val="decimal"/>
      <w:lvlText w:val="%1)"/>
      <w:legacy w:legacy="1" w:legacySpace="0" w:legacyIndent="5900"/>
      <w:lvlJc w:val="left"/>
      <w:rPr>
        <w:rFonts w:ascii="Times New Roman" w:hAnsi="Times New Roman" w:cs="Times New Roman" w:hint="default"/>
      </w:rPr>
    </w:lvl>
  </w:abstractNum>
  <w:abstractNum w:abstractNumId="10" w15:restartNumberingAfterBreak="0">
    <w:nsid w:val="05931722"/>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11" w15:restartNumberingAfterBreak="0">
    <w:nsid w:val="064006C8"/>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12" w15:restartNumberingAfterBreak="0">
    <w:nsid w:val="06756475"/>
    <w:multiLevelType w:val="singleLevel"/>
    <w:tmpl w:val="510ED498"/>
    <w:lvl w:ilvl="0">
      <w:start w:val="5"/>
      <w:numFmt w:val="decimal"/>
      <w:lvlText w:val="%1)"/>
      <w:legacy w:legacy="1" w:legacySpace="0" w:legacyIndent="182"/>
      <w:lvlJc w:val="left"/>
      <w:rPr>
        <w:rFonts w:ascii="Times New Roman" w:hAnsi="Times New Roman" w:cs="Times New Roman" w:hint="default"/>
      </w:rPr>
    </w:lvl>
  </w:abstractNum>
  <w:abstractNum w:abstractNumId="13" w15:restartNumberingAfterBreak="0">
    <w:nsid w:val="07684275"/>
    <w:multiLevelType w:val="singleLevel"/>
    <w:tmpl w:val="6966D6AA"/>
    <w:lvl w:ilvl="0">
      <w:start w:val="2"/>
      <w:numFmt w:val="decimal"/>
      <w:lvlText w:val="%1."/>
      <w:legacy w:legacy="1" w:legacySpace="0" w:legacyIndent="279"/>
      <w:lvlJc w:val="left"/>
      <w:rPr>
        <w:rFonts w:ascii="Times New Roman" w:hAnsi="Times New Roman" w:cs="Times New Roman" w:hint="default"/>
      </w:rPr>
    </w:lvl>
  </w:abstractNum>
  <w:abstractNum w:abstractNumId="14" w15:restartNumberingAfterBreak="0">
    <w:nsid w:val="09176288"/>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15" w15:restartNumberingAfterBreak="0">
    <w:nsid w:val="09565C94"/>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16" w15:restartNumberingAfterBreak="0">
    <w:nsid w:val="09BB02B0"/>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17" w15:restartNumberingAfterBreak="0">
    <w:nsid w:val="09C031CB"/>
    <w:multiLevelType w:val="singleLevel"/>
    <w:tmpl w:val="07221586"/>
    <w:lvl w:ilvl="0">
      <w:start w:val="2"/>
      <w:numFmt w:val="decimal"/>
      <w:lvlText w:val="%1)"/>
      <w:legacy w:legacy="1" w:legacySpace="0" w:legacyIndent="183"/>
      <w:lvlJc w:val="left"/>
      <w:rPr>
        <w:rFonts w:ascii="Times New Roman" w:hAnsi="Times New Roman" w:cs="Times New Roman" w:hint="default"/>
      </w:rPr>
    </w:lvl>
  </w:abstractNum>
  <w:abstractNum w:abstractNumId="18" w15:restartNumberingAfterBreak="0">
    <w:nsid w:val="0A742F3F"/>
    <w:multiLevelType w:val="singleLevel"/>
    <w:tmpl w:val="46F82426"/>
    <w:lvl w:ilvl="0">
      <w:start w:val="1"/>
      <w:numFmt w:val="decimal"/>
      <w:lvlText w:val="%1."/>
      <w:legacy w:legacy="1" w:legacySpace="0" w:legacyIndent="279"/>
      <w:lvlJc w:val="left"/>
      <w:rPr>
        <w:rFonts w:ascii="Times New Roman" w:hAnsi="Times New Roman" w:cs="Times New Roman" w:hint="default"/>
      </w:rPr>
    </w:lvl>
  </w:abstractNum>
  <w:abstractNum w:abstractNumId="19" w15:restartNumberingAfterBreak="0">
    <w:nsid w:val="0C8570EB"/>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20" w15:restartNumberingAfterBreak="0">
    <w:nsid w:val="0E4E0554"/>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21" w15:restartNumberingAfterBreak="0">
    <w:nsid w:val="0E8400E9"/>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22" w15:restartNumberingAfterBreak="0">
    <w:nsid w:val="0F172B1E"/>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23" w15:restartNumberingAfterBreak="0">
    <w:nsid w:val="10792F39"/>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24" w15:restartNumberingAfterBreak="0">
    <w:nsid w:val="10B64E95"/>
    <w:multiLevelType w:val="singleLevel"/>
    <w:tmpl w:val="551C8FE4"/>
    <w:lvl w:ilvl="0">
      <w:start w:val="1"/>
      <w:numFmt w:val="decimal"/>
      <w:lvlText w:val="%1)"/>
      <w:legacy w:legacy="1" w:legacySpace="0" w:legacyIndent="187"/>
      <w:lvlJc w:val="left"/>
      <w:rPr>
        <w:rFonts w:ascii="Times New Roman" w:hAnsi="Times New Roman" w:cs="Times New Roman" w:hint="default"/>
      </w:rPr>
    </w:lvl>
  </w:abstractNum>
  <w:abstractNum w:abstractNumId="25" w15:restartNumberingAfterBreak="0">
    <w:nsid w:val="111E606D"/>
    <w:multiLevelType w:val="singleLevel"/>
    <w:tmpl w:val="DE76D1A6"/>
    <w:lvl w:ilvl="0">
      <w:start w:val="7"/>
      <w:numFmt w:val="decimal"/>
      <w:lvlText w:val="%1)"/>
      <w:legacy w:legacy="1" w:legacySpace="0" w:legacyIndent="303"/>
      <w:lvlJc w:val="left"/>
      <w:rPr>
        <w:rFonts w:ascii="Times New Roman" w:hAnsi="Times New Roman" w:cs="Times New Roman" w:hint="default"/>
      </w:rPr>
    </w:lvl>
  </w:abstractNum>
  <w:abstractNum w:abstractNumId="26" w15:restartNumberingAfterBreak="0">
    <w:nsid w:val="11CE32B7"/>
    <w:multiLevelType w:val="singleLevel"/>
    <w:tmpl w:val="551C8FE4"/>
    <w:lvl w:ilvl="0">
      <w:start w:val="1"/>
      <w:numFmt w:val="decimal"/>
      <w:lvlText w:val="%1)"/>
      <w:legacy w:legacy="1" w:legacySpace="0" w:legacyIndent="187"/>
      <w:lvlJc w:val="left"/>
      <w:rPr>
        <w:rFonts w:ascii="Times New Roman" w:hAnsi="Times New Roman" w:cs="Times New Roman" w:hint="default"/>
      </w:rPr>
    </w:lvl>
  </w:abstractNum>
  <w:abstractNum w:abstractNumId="27" w15:restartNumberingAfterBreak="0">
    <w:nsid w:val="12946085"/>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28" w15:restartNumberingAfterBreak="0">
    <w:nsid w:val="12B43584"/>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29" w15:restartNumberingAfterBreak="0">
    <w:nsid w:val="13170CD1"/>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30" w15:restartNumberingAfterBreak="0">
    <w:nsid w:val="138879DA"/>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31" w15:restartNumberingAfterBreak="0">
    <w:nsid w:val="13D87CB1"/>
    <w:multiLevelType w:val="singleLevel"/>
    <w:tmpl w:val="B6F2FA8E"/>
    <w:lvl w:ilvl="0">
      <w:start w:val="2"/>
      <w:numFmt w:val="decimal"/>
      <w:lvlText w:val="%1)"/>
      <w:legacy w:legacy="1" w:legacySpace="0" w:legacyIndent="202"/>
      <w:lvlJc w:val="left"/>
      <w:rPr>
        <w:rFonts w:ascii="Times New Roman" w:hAnsi="Times New Roman" w:cs="Times New Roman" w:hint="default"/>
      </w:rPr>
    </w:lvl>
  </w:abstractNum>
  <w:abstractNum w:abstractNumId="32" w15:restartNumberingAfterBreak="0">
    <w:nsid w:val="142D4439"/>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33" w15:restartNumberingAfterBreak="0">
    <w:nsid w:val="14425F55"/>
    <w:multiLevelType w:val="singleLevel"/>
    <w:tmpl w:val="46F82426"/>
    <w:lvl w:ilvl="0">
      <w:start w:val="1"/>
      <w:numFmt w:val="decimal"/>
      <w:lvlText w:val="%1."/>
      <w:legacy w:legacy="1" w:legacySpace="0" w:legacyIndent="279"/>
      <w:lvlJc w:val="left"/>
      <w:rPr>
        <w:rFonts w:ascii="Times New Roman" w:hAnsi="Times New Roman" w:cs="Times New Roman" w:hint="default"/>
      </w:rPr>
    </w:lvl>
  </w:abstractNum>
  <w:abstractNum w:abstractNumId="34" w15:restartNumberingAfterBreak="0">
    <w:nsid w:val="146E62A1"/>
    <w:multiLevelType w:val="singleLevel"/>
    <w:tmpl w:val="F0906470"/>
    <w:lvl w:ilvl="0">
      <w:start w:val="1"/>
      <w:numFmt w:val="decimal"/>
      <w:lvlText w:val="%1)"/>
      <w:legacy w:legacy="1" w:legacySpace="0" w:legacyIndent="182"/>
      <w:lvlJc w:val="left"/>
      <w:rPr>
        <w:rFonts w:ascii="Times New Roman" w:hAnsi="Times New Roman" w:cs="Times New Roman" w:hint="default"/>
      </w:rPr>
    </w:lvl>
  </w:abstractNum>
  <w:abstractNum w:abstractNumId="35" w15:restartNumberingAfterBreak="0">
    <w:nsid w:val="147C7C50"/>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36" w15:restartNumberingAfterBreak="0">
    <w:nsid w:val="14C33E3F"/>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37" w15:restartNumberingAfterBreak="0">
    <w:nsid w:val="14D72B7E"/>
    <w:multiLevelType w:val="singleLevel"/>
    <w:tmpl w:val="0F3E3442"/>
    <w:lvl w:ilvl="0">
      <w:start w:val="1"/>
      <w:numFmt w:val="decimal"/>
      <w:lvlText w:val="%1)"/>
      <w:legacy w:legacy="1" w:legacySpace="0" w:legacyIndent="5900"/>
      <w:lvlJc w:val="left"/>
      <w:rPr>
        <w:rFonts w:ascii="Times New Roman" w:hAnsi="Times New Roman" w:cs="Times New Roman" w:hint="default"/>
      </w:rPr>
    </w:lvl>
  </w:abstractNum>
  <w:abstractNum w:abstractNumId="38" w15:restartNumberingAfterBreak="0">
    <w:nsid w:val="15534BE2"/>
    <w:multiLevelType w:val="singleLevel"/>
    <w:tmpl w:val="B4221D16"/>
    <w:lvl w:ilvl="0">
      <w:start w:val="1"/>
      <w:numFmt w:val="decimal"/>
      <w:lvlText w:val="%1)"/>
      <w:legacy w:legacy="1" w:legacySpace="0" w:legacyIndent="202"/>
      <w:lvlJc w:val="left"/>
      <w:rPr>
        <w:rFonts w:ascii="Times New Roman" w:hAnsi="Times New Roman" w:cs="Times New Roman" w:hint="default"/>
      </w:rPr>
    </w:lvl>
  </w:abstractNum>
  <w:abstractNum w:abstractNumId="39" w15:restartNumberingAfterBreak="0">
    <w:nsid w:val="157678FA"/>
    <w:multiLevelType w:val="singleLevel"/>
    <w:tmpl w:val="46F82426"/>
    <w:lvl w:ilvl="0">
      <w:start w:val="1"/>
      <w:numFmt w:val="decimal"/>
      <w:lvlText w:val="%1."/>
      <w:legacy w:legacy="1" w:legacySpace="0" w:legacyIndent="279"/>
      <w:lvlJc w:val="left"/>
      <w:rPr>
        <w:rFonts w:ascii="Times New Roman" w:hAnsi="Times New Roman" w:cs="Times New Roman" w:hint="default"/>
      </w:rPr>
    </w:lvl>
  </w:abstractNum>
  <w:abstractNum w:abstractNumId="40" w15:restartNumberingAfterBreak="0">
    <w:nsid w:val="160B64F2"/>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41" w15:restartNumberingAfterBreak="0">
    <w:nsid w:val="16212928"/>
    <w:multiLevelType w:val="singleLevel"/>
    <w:tmpl w:val="551C8FE4"/>
    <w:lvl w:ilvl="0">
      <w:start w:val="1"/>
      <w:numFmt w:val="decimal"/>
      <w:lvlText w:val="%1)"/>
      <w:legacy w:legacy="1" w:legacySpace="0" w:legacyIndent="187"/>
      <w:lvlJc w:val="left"/>
      <w:rPr>
        <w:rFonts w:ascii="Times New Roman" w:hAnsi="Times New Roman" w:cs="Times New Roman" w:hint="default"/>
      </w:rPr>
    </w:lvl>
  </w:abstractNum>
  <w:abstractNum w:abstractNumId="42" w15:restartNumberingAfterBreak="0">
    <w:nsid w:val="16241FB3"/>
    <w:multiLevelType w:val="singleLevel"/>
    <w:tmpl w:val="B4BADD84"/>
    <w:lvl w:ilvl="0">
      <w:start w:val="3"/>
      <w:numFmt w:val="decimal"/>
      <w:lvlText w:val="%1)"/>
      <w:legacy w:legacy="1" w:legacySpace="0" w:legacyIndent="188"/>
      <w:lvlJc w:val="left"/>
      <w:rPr>
        <w:rFonts w:ascii="Times New Roman" w:hAnsi="Times New Roman" w:cs="Times New Roman" w:hint="default"/>
      </w:rPr>
    </w:lvl>
  </w:abstractNum>
  <w:abstractNum w:abstractNumId="43" w15:restartNumberingAfterBreak="0">
    <w:nsid w:val="172759E7"/>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44" w15:restartNumberingAfterBreak="0">
    <w:nsid w:val="17595910"/>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45" w15:restartNumberingAfterBreak="0">
    <w:nsid w:val="17BB1DBB"/>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46" w15:restartNumberingAfterBreak="0">
    <w:nsid w:val="19034789"/>
    <w:multiLevelType w:val="singleLevel"/>
    <w:tmpl w:val="F0906470"/>
    <w:lvl w:ilvl="0">
      <w:start w:val="1"/>
      <w:numFmt w:val="decimal"/>
      <w:lvlText w:val="%1)"/>
      <w:legacy w:legacy="1" w:legacySpace="0" w:legacyIndent="182"/>
      <w:lvlJc w:val="left"/>
      <w:rPr>
        <w:rFonts w:ascii="Times New Roman" w:hAnsi="Times New Roman" w:cs="Times New Roman" w:hint="default"/>
      </w:rPr>
    </w:lvl>
  </w:abstractNum>
  <w:abstractNum w:abstractNumId="47" w15:restartNumberingAfterBreak="0">
    <w:nsid w:val="194E6A24"/>
    <w:multiLevelType w:val="singleLevel"/>
    <w:tmpl w:val="8CCE1F6A"/>
    <w:lvl w:ilvl="0">
      <w:start w:val="6"/>
      <w:numFmt w:val="decimal"/>
      <w:lvlText w:val="%1."/>
      <w:legacy w:legacy="1" w:legacySpace="0" w:legacyIndent="279"/>
      <w:lvlJc w:val="left"/>
      <w:rPr>
        <w:rFonts w:ascii="Times New Roman" w:hAnsi="Times New Roman" w:cs="Times New Roman" w:hint="default"/>
      </w:rPr>
    </w:lvl>
  </w:abstractNum>
  <w:abstractNum w:abstractNumId="48" w15:restartNumberingAfterBreak="0">
    <w:nsid w:val="19726197"/>
    <w:multiLevelType w:val="singleLevel"/>
    <w:tmpl w:val="F0906470"/>
    <w:lvl w:ilvl="0">
      <w:start w:val="1"/>
      <w:numFmt w:val="decimal"/>
      <w:lvlText w:val="%1)"/>
      <w:legacy w:legacy="1" w:legacySpace="0" w:legacyIndent="182"/>
      <w:lvlJc w:val="left"/>
      <w:rPr>
        <w:rFonts w:ascii="Times New Roman" w:hAnsi="Times New Roman" w:cs="Times New Roman" w:hint="default"/>
      </w:rPr>
    </w:lvl>
  </w:abstractNum>
  <w:abstractNum w:abstractNumId="49" w15:restartNumberingAfterBreak="0">
    <w:nsid w:val="1B473138"/>
    <w:multiLevelType w:val="singleLevel"/>
    <w:tmpl w:val="46F82426"/>
    <w:lvl w:ilvl="0">
      <w:start w:val="1"/>
      <w:numFmt w:val="decimal"/>
      <w:lvlText w:val="%1."/>
      <w:legacy w:legacy="1" w:legacySpace="0" w:legacyIndent="279"/>
      <w:lvlJc w:val="left"/>
      <w:rPr>
        <w:rFonts w:ascii="Times New Roman" w:hAnsi="Times New Roman" w:cs="Times New Roman" w:hint="default"/>
      </w:rPr>
    </w:lvl>
  </w:abstractNum>
  <w:abstractNum w:abstractNumId="50" w15:restartNumberingAfterBreak="0">
    <w:nsid w:val="1B5B1623"/>
    <w:multiLevelType w:val="singleLevel"/>
    <w:tmpl w:val="D7C05E6A"/>
    <w:lvl w:ilvl="0">
      <w:start w:val="5"/>
      <w:numFmt w:val="decimal"/>
      <w:lvlText w:val="%1."/>
      <w:legacy w:legacy="1" w:legacySpace="0" w:legacyIndent="279"/>
      <w:lvlJc w:val="left"/>
      <w:rPr>
        <w:rFonts w:ascii="Times New Roman" w:hAnsi="Times New Roman" w:cs="Times New Roman" w:hint="default"/>
      </w:rPr>
    </w:lvl>
  </w:abstractNum>
  <w:abstractNum w:abstractNumId="51" w15:restartNumberingAfterBreak="0">
    <w:nsid w:val="1C3D0331"/>
    <w:multiLevelType w:val="singleLevel"/>
    <w:tmpl w:val="F0906470"/>
    <w:lvl w:ilvl="0">
      <w:start w:val="1"/>
      <w:numFmt w:val="decimal"/>
      <w:lvlText w:val="%1)"/>
      <w:legacy w:legacy="1" w:legacySpace="0" w:legacyIndent="182"/>
      <w:lvlJc w:val="left"/>
      <w:rPr>
        <w:rFonts w:ascii="Times New Roman" w:hAnsi="Times New Roman" w:cs="Times New Roman" w:hint="default"/>
      </w:rPr>
    </w:lvl>
  </w:abstractNum>
  <w:abstractNum w:abstractNumId="52" w15:restartNumberingAfterBreak="0">
    <w:nsid w:val="21E0423D"/>
    <w:multiLevelType w:val="singleLevel"/>
    <w:tmpl w:val="46F82426"/>
    <w:lvl w:ilvl="0">
      <w:start w:val="1"/>
      <w:numFmt w:val="decimal"/>
      <w:lvlText w:val="%1."/>
      <w:legacy w:legacy="1" w:legacySpace="0" w:legacyIndent="279"/>
      <w:lvlJc w:val="left"/>
      <w:rPr>
        <w:rFonts w:ascii="Times New Roman" w:hAnsi="Times New Roman" w:cs="Times New Roman" w:hint="default"/>
      </w:rPr>
    </w:lvl>
  </w:abstractNum>
  <w:abstractNum w:abstractNumId="53" w15:restartNumberingAfterBreak="0">
    <w:nsid w:val="22A00ED5"/>
    <w:multiLevelType w:val="singleLevel"/>
    <w:tmpl w:val="F0906470"/>
    <w:lvl w:ilvl="0">
      <w:start w:val="1"/>
      <w:numFmt w:val="decimal"/>
      <w:lvlText w:val="%1)"/>
      <w:legacy w:legacy="1" w:legacySpace="0" w:legacyIndent="182"/>
      <w:lvlJc w:val="left"/>
      <w:rPr>
        <w:rFonts w:ascii="Times New Roman" w:hAnsi="Times New Roman" w:cs="Times New Roman" w:hint="default"/>
      </w:rPr>
    </w:lvl>
  </w:abstractNum>
  <w:abstractNum w:abstractNumId="54" w15:restartNumberingAfterBreak="0">
    <w:nsid w:val="239F56C5"/>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55" w15:restartNumberingAfterBreak="0">
    <w:nsid w:val="252959B4"/>
    <w:multiLevelType w:val="singleLevel"/>
    <w:tmpl w:val="2BCCB048"/>
    <w:lvl w:ilvl="0">
      <w:start w:val="2"/>
      <w:numFmt w:val="decimal"/>
      <w:lvlText w:val="%1)"/>
      <w:legacy w:legacy="1" w:legacySpace="0" w:legacyIndent="302"/>
      <w:lvlJc w:val="left"/>
      <w:rPr>
        <w:rFonts w:ascii="Times New Roman" w:hAnsi="Times New Roman" w:cs="Times New Roman" w:hint="default"/>
      </w:rPr>
    </w:lvl>
  </w:abstractNum>
  <w:abstractNum w:abstractNumId="56" w15:restartNumberingAfterBreak="0">
    <w:nsid w:val="252D6EC5"/>
    <w:multiLevelType w:val="singleLevel"/>
    <w:tmpl w:val="46F82426"/>
    <w:lvl w:ilvl="0">
      <w:start w:val="1"/>
      <w:numFmt w:val="decimal"/>
      <w:lvlText w:val="%1."/>
      <w:legacy w:legacy="1" w:legacySpace="0" w:legacyIndent="279"/>
      <w:lvlJc w:val="left"/>
      <w:rPr>
        <w:rFonts w:ascii="Times New Roman" w:hAnsi="Times New Roman" w:cs="Times New Roman" w:hint="default"/>
      </w:rPr>
    </w:lvl>
  </w:abstractNum>
  <w:abstractNum w:abstractNumId="57" w15:restartNumberingAfterBreak="0">
    <w:nsid w:val="25EF0739"/>
    <w:multiLevelType w:val="singleLevel"/>
    <w:tmpl w:val="46F82426"/>
    <w:lvl w:ilvl="0">
      <w:start w:val="1"/>
      <w:numFmt w:val="decimal"/>
      <w:lvlText w:val="%1."/>
      <w:legacy w:legacy="1" w:legacySpace="0" w:legacyIndent="279"/>
      <w:lvlJc w:val="left"/>
      <w:rPr>
        <w:rFonts w:ascii="Times New Roman" w:hAnsi="Times New Roman" w:cs="Times New Roman" w:hint="default"/>
      </w:rPr>
    </w:lvl>
  </w:abstractNum>
  <w:abstractNum w:abstractNumId="58" w15:restartNumberingAfterBreak="0">
    <w:nsid w:val="28B730A4"/>
    <w:multiLevelType w:val="singleLevel"/>
    <w:tmpl w:val="F0906470"/>
    <w:lvl w:ilvl="0">
      <w:start w:val="1"/>
      <w:numFmt w:val="decimal"/>
      <w:lvlText w:val="%1)"/>
      <w:legacy w:legacy="1" w:legacySpace="0" w:legacyIndent="182"/>
      <w:lvlJc w:val="left"/>
      <w:rPr>
        <w:rFonts w:ascii="Times New Roman" w:hAnsi="Times New Roman" w:cs="Times New Roman" w:hint="default"/>
      </w:rPr>
    </w:lvl>
  </w:abstractNum>
  <w:abstractNum w:abstractNumId="59" w15:restartNumberingAfterBreak="0">
    <w:nsid w:val="2A9266EE"/>
    <w:multiLevelType w:val="singleLevel"/>
    <w:tmpl w:val="F0906470"/>
    <w:lvl w:ilvl="0">
      <w:start w:val="1"/>
      <w:numFmt w:val="decimal"/>
      <w:lvlText w:val="%1)"/>
      <w:legacy w:legacy="1" w:legacySpace="0" w:legacyIndent="182"/>
      <w:lvlJc w:val="left"/>
      <w:rPr>
        <w:rFonts w:ascii="Times New Roman" w:hAnsi="Times New Roman" w:cs="Times New Roman" w:hint="default"/>
      </w:rPr>
    </w:lvl>
  </w:abstractNum>
  <w:abstractNum w:abstractNumId="60" w15:restartNumberingAfterBreak="0">
    <w:nsid w:val="2A9431E5"/>
    <w:multiLevelType w:val="singleLevel"/>
    <w:tmpl w:val="46F82426"/>
    <w:lvl w:ilvl="0">
      <w:start w:val="1"/>
      <w:numFmt w:val="decimal"/>
      <w:lvlText w:val="%1."/>
      <w:legacy w:legacy="1" w:legacySpace="0" w:legacyIndent="279"/>
      <w:lvlJc w:val="left"/>
      <w:rPr>
        <w:rFonts w:ascii="Times New Roman" w:hAnsi="Times New Roman" w:cs="Times New Roman" w:hint="default"/>
      </w:rPr>
    </w:lvl>
  </w:abstractNum>
  <w:abstractNum w:abstractNumId="61" w15:restartNumberingAfterBreak="0">
    <w:nsid w:val="2AAF42B1"/>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62" w15:restartNumberingAfterBreak="0">
    <w:nsid w:val="2AFD7011"/>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63" w15:restartNumberingAfterBreak="0">
    <w:nsid w:val="2B5B03B4"/>
    <w:multiLevelType w:val="singleLevel"/>
    <w:tmpl w:val="992CBC4A"/>
    <w:lvl w:ilvl="0">
      <w:start w:val="27"/>
      <w:numFmt w:val="decimal"/>
      <w:lvlText w:val="%1)"/>
      <w:legacy w:legacy="1" w:legacySpace="0" w:legacyIndent="442"/>
      <w:lvlJc w:val="left"/>
      <w:rPr>
        <w:rFonts w:ascii="Times New Roman" w:hAnsi="Times New Roman" w:cs="Times New Roman" w:hint="default"/>
      </w:rPr>
    </w:lvl>
  </w:abstractNum>
  <w:abstractNum w:abstractNumId="64" w15:restartNumberingAfterBreak="0">
    <w:nsid w:val="2B7D07EF"/>
    <w:multiLevelType w:val="singleLevel"/>
    <w:tmpl w:val="3B9C4FD0"/>
    <w:lvl w:ilvl="0">
      <w:start w:val="1"/>
      <w:numFmt w:val="decimal"/>
      <w:lvlText w:val="%1)"/>
      <w:legacy w:legacy="1" w:legacySpace="0" w:legacyIndent="183"/>
      <w:lvlJc w:val="left"/>
      <w:rPr>
        <w:rFonts w:ascii="Times New Roman" w:hAnsi="Times New Roman" w:cs="Times New Roman" w:hint="default"/>
      </w:rPr>
    </w:lvl>
  </w:abstractNum>
  <w:abstractNum w:abstractNumId="65" w15:restartNumberingAfterBreak="0">
    <w:nsid w:val="2C3766F7"/>
    <w:multiLevelType w:val="singleLevel"/>
    <w:tmpl w:val="46F82426"/>
    <w:lvl w:ilvl="0">
      <w:start w:val="1"/>
      <w:numFmt w:val="decimal"/>
      <w:lvlText w:val="%1."/>
      <w:legacy w:legacy="1" w:legacySpace="0" w:legacyIndent="279"/>
      <w:lvlJc w:val="left"/>
      <w:rPr>
        <w:rFonts w:ascii="Times New Roman" w:hAnsi="Times New Roman" w:cs="Times New Roman" w:hint="default"/>
      </w:rPr>
    </w:lvl>
  </w:abstractNum>
  <w:abstractNum w:abstractNumId="66" w15:restartNumberingAfterBreak="0">
    <w:nsid w:val="2C5E5E04"/>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67" w15:restartNumberingAfterBreak="0">
    <w:nsid w:val="2C992A5A"/>
    <w:multiLevelType w:val="hybridMultilevel"/>
    <w:tmpl w:val="AC001C42"/>
    <w:lvl w:ilvl="0" w:tplc="C10A21B6">
      <w:start w:val="1"/>
      <w:numFmt w:val="decimal"/>
      <w:lvlText w:val="%1)"/>
      <w:lvlJc w:val="left"/>
      <w:pPr>
        <w:ind w:left="370" w:hanging="360"/>
      </w:pPr>
      <w:rPr>
        <w:rFonts w:eastAsiaTheme="minorEastAsia" w:hint="default"/>
      </w:rPr>
    </w:lvl>
    <w:lvl w:ilvl="1" w:tplc="04190019" w:tentative="1">
      <w:start w:val="1"/>
      <w:numFmt w:val="lowerLetter"/>
      <w:lvlText w:val="%2."/>
      <w:lvlJc w:val="left"/>
      <w:pPr>
        <w:ind w:left="1090" w:hanging="360"/>
      </w:pPr>
    </w:lvl>
    <w:lvl w:ilvl="2" w:tplc="0419001B" w:tentative="1">
      <w:start w:val="1"/>
      <w:numFmt w:val="lowerRoman"/>
      <w:lvlText w:val="%3."/>
      <w:lvlJc w:val="right"/>
      <w:pPr>
        <w:ind w:left="1810" w:hanging="180"/>
      </w:pPr>
    </w:lvl>
    <w:lvl w:ilvl="3" w:tplc="0419000F" w:tentative="1">
      <w:start w:val="1"/>
      <w:numFmt w:val="decimal"/>
      <w:lvlText w:val="%4."/>
      <w:lvlJc w:val="left"/>
      <w:pPr>
        <w:ind w:left="2530" w:hanging="360"/>
      </w:pPr>
    </w:lvl>
    <w:lvl w:ilvl="4" w:tplc="04190019" w:tentative="1">
      <w:start w:val="1"/>
      <w:numFmt w:val="lowerLetter"/>
      <w:lvlText w:val="%5."/>
      <w:lvlJc w:val="left"/>
      <w:pPr>
        <w:ind w:left="3250" w:hanging="360"/>
      </w:pPr>
    </w:lvl>
    <w:lvl w:ilvl="5" w:tplc="0419001B" w:tentative="1">
      <w:start w:val="1"/>
      <w:numFmt w:val="lowerRoman"/>
      <w:lvlText w:val="%6."/>
      <w:lvlJc w:val="right"/>
      <w:pPr>
        <w:ind w:left="3970" w:hanging="180"/>
      </w:pPr>
    </w:lvl>
    <w:lvl w:ilvl="6" w:tplc="0419000F" w:tentative="1">
      <w:start w:val="1"/>
      <w:numFmt w:val="decimal"/>
      <w:lvlText w:val="%7."/>
      <w:lvlJc w:val="left"/>
      <w:pPr>
        <w:ind w:left="4690" w:hanging="360"/>
      </w:pPr>
    </w:lvl>
    <w:lvl w:ilvl="7" w:tplc="04190019" w:tentative="1">
      <w:start w:val="1"/>
      <w:numFmt w:val="lowerLetter"/>
      <w:lvlText w:val="%8."/>
      <w:lvlJc w:val="left"/>
      <w:pPr>
        <w:ind w:left="5410" w:hanging="360"/>
      </w:pPr>
    </w:lvl>
    <w:lvl w:ilvl="8" w:tplc="0419001B" w:tentative="1">
      <w:start w:val="1"/>
      <w:numFmt w:val="lowerRoman"/>
      <w:lvlText w:val="%9."/>
      <w:lvlJc w:val="right"/>
      <w:pPr>
        <w:ind w:left="6130" w:hanging="180"/>
      </w:pPr>
    </w:lvl>
  </w:abstractNum>
  <w:abstractNum w:abstractNumId="68" w15:restartNumberingAfterBreak="0">
    <w:nsid w:val="2D8C1637"/>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69" w15:restartNumberingAfterBreak="0">
    <w:nsid w:val="2E01186C"/>
    <w:multiLevelType w:val="singleLevel"/>
    <w:tmpl w:val="F0906470"/>
    <w:lvl w:ilvl="0">
      <w:start w:val="1"/>
      <w:numFmt w:val="decimal"/>
      <w:lvlText w:val="%1)"/>
      <w:legacy w:legacy="1" w:legacySpace="0" w:legacyIndent="182"/>
      <w:lvlJc w:val="left"/>
      <w:rPr>
        <w:rFonts w:ascii="Times New Roman" w:hAnsi="Times New Roman" w:cs="Times New Roman" w:hint="default"/>
      </w:rPr>
    </w:lvl>
  </w:abstractNum>
  <w:abstractNum w:abstractNumId="70" w15:restartNumberingAfterBreak="0">
    <w:nsid w:val="2E552967"/>
    <w:multiLevelType w:val="singleLevel"/>
    <w:tmpl w:val="DE76D1A6"/>
    <w:lvl w:ilvl="0">
      <w:start w:val="7"/>
      <w:numFmt w:val="decimal"/>
      <w:lvlText w:val="%1)"/>
      <w:legacy w:legacy="1" w:legacySpace="0" w:legacyIndent="303"/>
      <w:lvlJc w:val="left"/>
      <w:rPr>
        <w:rFonts w:ascii="Times New Roman" w:hAnsi="Times New Roman" w:cs="Times New Roman" w:hint="default"/>
      </w:rPr>
    </w:lvl>
  </w:abstractNum>
  <w:abstractNum w:abstractNumId="71" w15:restartNumberingAfterBreak="0">
    <w:nsid w:val="2EB6490D"/>
    <w:multiLevelType w:val="singleLevel"/>
    <w:tmpl w:val="F0906470"/>
    <w:lvl w:ilvl="0">
      <w:start w:val="1"/>
      <w:numFmt w:val="decimal"/>
      <w:lvlText w:val="%1)"/>
      <w:legacy w:legacy="1" w:legacySpace="0" w:legacyIndent="182"/>
      <w:lvlJc w:val="left"/>
      <w:rPr>
        <w:rFonts w:ascii="Times New Roman" w:hAnsi="Times New Roman" w:cs="Times New Roman" w:hint="default"/>
      </w:rPr>
    </w:lvl>
  </w:abstractNum>
  <w:abstractNum w:abstractNumId="72" w15:restartNumberingAfterBreak="0">
    <w:nsid w:val="2EBF1091"/>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73" w15:restartNumberingAfterBreak="0">
    <w:nsid w:val="2F103D72"/>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74" w15:restartNumberingAfterBreak="0">
    <w:nsid w:val="2F1D2942"/>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75" w15:restartNumberingAfterBreak="0">
    <w:nsid w:val="2FA047B9"/>
    <w:multiLevelType w:val="singleLevel"/>
    <w:tmpl w:val="94C0FC0C"/>
    <w:lvl w:ilvl="0">
      <w:start w:val="4"/>
      <w:numFmt w:val="decimal"/>
      <w:lvlText w:val="%1)"/>
      <w:legacy w:legacy="1" w:legacySpace="0" w:legacyIndent="303"/>
      <w:lvlJc w:val="left"/>
      <w:rPr>
        <w:rFonts w:ascii="Times New Roman" w:hAnsi="Times New Roman" w:cs="Times New Roman" w:hint="default"/>
      </w:rPr>
    </w:lvl>
  </w:abstractNum>
  <w:abstractNum w:abstractNumId="76" w15:restartNumberingAfterBreak="0">
    <w:nsid w:val="2FAA5921"/>
    <w:multiLevelType w:val="singleLevel"/>
    <w:tmpl w:val="46F82426"/>
    <w:lvl w:ilvl="0">
      <w:start w:val="1"/>
      <w:numFmt w:val="decimal"/>
      <w:lvlText w:val="%1."/>
      <w:legacy w:legacy="1" w:legacySpace="0" w:legacyIndent="279"/>
      <w:lvlJc w:val="left"/>
      <w:rPr>
        <w:rFonts w:ascii="Times New Roman" w:hAnsi="Times New Roman" w:cs="Times New Roman" w:hint="default"/>
      </w:rPr>
    </w:lvl>
  </w:abstractNum>
  <w:abstractNum w:abstractNumId="77" w15:restartNumberingAfterBreak="0">
    <w:nsid w:val="303D5D25"/>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78" w15:restartNumberingAfterBreak="0">
    <w:nsid w:val="310E1025"/>
    <w:multiLevelType w:val="singleLevel"/>
    <w:tmpl w:val="94C0FC0C"/>
    <w:lvl w:ilvl="0">
      <w:start w:val="4"/>
      <w:numFmt w:val="decimal"/>
      <w:lvlText w:val="%1)"/>
      <w:legacy w:legacy="1" w:legacySpace="0" w:legacyIndent="303"/>
      <w:lvlJc w:val="left"/>
      <w:rPr>
        <w:rFonts w:ascii="Times New Roman" w:hAnsi="Times New Roman" w:cs="Times New Roman" w:hint="default"/>
      </w:rPr>
    </w:lvl>
  </w:abstractNum>
  <w:abstractNum w:abstractNumId="79" w15:restartNumberingAfterBreak="0">
    <w:nsid w:val="31E44111"/>
    <w:multiLevelType w:val="singleLevel"/>
    <w:tmpl w:val="46F82426"/>
    <w:lvl w:ilvl="0">
      <w:start w:val="1"/>
      <w:numFmt w:val="decimal"/>
      <w:lvlText w:val="%1."/>
      <w:legacy w:legacy="1" w:legacySpace="0" w:legacyIndent="279"/>
      <w:lvlJc w:val="left"/>
      <w:rPr>
        <w:rFonts w:ascii="Times New Roman" w:hAnsi="Times New Roman" w:cs="Times New Roman" w:hint="default"/>
      </w:rPr>
    </w:lvl>
  </w:abstractNum>
  <w:abstractNum w:abstractNumId="80" w15:restartNumberingAfterBreak="0">
    <w:nsid w:val="33476779"/>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81" w15:restartNumberingAfterBreak="0">
    <w:nsid w:val="33840FBD"/>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82" w15:restartNumberingAfterBreak="0">
    <w:nsid w:val="349D1D4B"/>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83" w15:restartNumberingAfterBreak="0">
    <w:nsid w:val="34C9351B"/>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84" w15:restartNumberingAfterBreak="0">
    <w:nsid w:val="36977EF0"/>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85" w15:restartNumberingAfterBreak="0">
    <w:nsid w:val="36F468C3"/>
    <w:multiLevelType w:val="singleLevel"/>
    <w:tmpl w:val="F0906470"/>
    <w:lvl w:ilvl="0">
      <w:start w:val="1"/>
      <w:numFmt w:val="decimal"/>
      <w:lvlText w:val="%1)"/>
      <w:legacy w:legacy="1" w:legacySpace="0" w:legacyIndent="182"/>
      <w:lvlJc w:val="left"/>
      <w:rPr>
        <w:rFonts w:ascii="Times New Roman" w:hAnsi="Times New Roman" w:cs="Times New Roman" w:hint="default"/>
      </w:rPr>
    </w:lvl>
  </w:abstractNum>
  <w:abstractNum w:abstractNumId="86" w15:restartNumberingAfterBreak="0">
    <w:nsid w:val="36F80D61"/>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87" w15:restartNumberingAfterBreak="0">
    <w:nsid w:val="37557B10"/>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88" w15:restartNumberingAfterBreak="0">
    <w:nsid w:val="384443F9"/>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89" w15:restartNumberingAfterBreak="0">
    <w:nsid w:val="38E67D0D"/>
    <w:multiLevelType w:val="singleLevel"/>
    <w:tmpl w:val="5B6C906E"/>
    <w:lvl w:ilvl="0">
      <w:start w:val="2"/>
      <w:numFmt w:val="decimal"/>
      <w:lvlText w:val="%1)"/>
      <w:legacy w:legacy="1" w:legacySpace="0" w:legacyIndent="182"/>
      <w:lvlJc w:val="left"/>
      <w:rPr>
        <w:rFonts w:ascii="Times New Roman" w:hAnsi="Times New Roman" w:cs="Times New Roman" w:hint="default"/>
      </w:rPr>
    </w:lvl>
  </w:abstractNum>
  <w:abstractNum w:abstractNumId="90" w15:restartNumberingAfterBreak="0">
    <w:nsid w:val="390C3EB7"/>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91" w15:restartNumberingAfterBreak="0">
    <w:nsid w:val="392F6F7D"/>
    <w:multiLevelType w:val="hybridMultilevel"/>
    <w:tmpl w:val="DC123C56"/>
    <w:lvl w:ilvl="0" w:tplc="3F343B56">
      <w:start w:val="1"/>
      <w:numFmt w:val="decimal"/>
      <w:lvlText w:val="%1)"/>
      <w:lvlJc w:val="left"/>
      <w:pPr>
        <w:ind w:left="370" w:hanging="360"/>
      </w:pPr>
      <w:rPr>
        <w:rFonts w:eastAsiaTheme="minorEastAsia" w:hint="default"/>
      </w:rPr>
    </w:lvl>
    <w:lvl w:ilvl="1" w:tplc="04190019" w:tentative="1">
      <w:start w:val="1"/>
      <w:numFmt w:val="lowerLetter"/>
      <w:lvlText w:val="%2."/>
      <w:lvlJc w:val="left"/>
      <w:pPr>
        <w:ind w:left="1090" w:hanging="360"/>
      </w:pPr>
    </w:lvl>
    <w:lvl w:ilvl="2" w:tplc="0419001B" w:tentative="1">
      <w:start w:val="1"/>
      <w:numFmt w:val="lowerRoman"/>
      <w:lvlText w:val="%3."/>
      <w:lvlJc w:val="right"/>
      <w:pPr>
        <w:ind w:left="1810" w:hanging="180"/>
      </w:pPr>
    </w:lvl>
    <w:lvl w:ilvl="3" w:tplc="0419000F" w:tentative="1">
      <w:start w:val="1"/>
      <w:numFmt w:val="decimal"/>
      <w:lvlText w:val="%4."/>
      <w:lvlJc w:val="left"/>
      <w:pPr>
        <w:ind w:left="2530" w:hanging="360"/>
      </w:pPr>
    </w:lvl>
    <w:lvl w:ilvl="4" w:tplc="04190019" w:tentative="1">
      <w:start w:val="1"/>
      <w:numFmt w:val="lowerLetter"/>
      <w:lvlText w:val="%5."/>
      <w:lvlJc w:val="left"/>
      <w:pPr>
        <w:ind w:left="3250" w:hanging="360"/>
      </w:pPr>
    </w:lvl>
    <w:lvl w:ilvl="5" w:tplc="0419001B" w:tentative="1">
      <w:start w:val="1"/>
      <w:numFmt w:val="lowerRoman"/>
      <w:lvlText w:val="%6."/>
      <w:lvlJc w:val="right"/>
      <w:pPr>
        <w:ind w:left="3970" w:hanging="180"/>
      </w:pPr>
    </w:lvl>
    <w:lvl w:ilvl="6" w:tplc="0419000F" w:tentative="1">
      <w:start w:val="1"/>
      <w:numFmt w:val="decimal"/>
      <w:lvlText w:val="%7."/>
      <w:lvlJc w:val="left"/>
      <w:pPr>
        <w:ind w:left="4690" w:hanging="360"/>
      </w:pPr>
    </w:lvl>
    <w:lvl w:ilvl="7" w:tplc="04190019" w:tentative="1">
      <w:start w:val="1"/>
      <w:numFmt w:val="lowerLetter"/>
      <w:lvlText w:val="%8."/>
      <w:lvlJc w:val="left"/>
      <w:pPr>
        <w:ind w:left="5410" w:hanging="360"/>
      </w:pPr>
    </w:lvl>
    <w:lvl w:ilvl="8" w:tplc="0419001B" w:tentative="1">
      <w:start w:val="1"/>
      <w:numFmt w:val="lowerRoman"/>
      <w:lvlText w:val="%9."/>
      <w:lvlJc w:val="right"/>
      <w:pPr>
        <w:ind w:left="6130" w:hanging="180"/>
      </w:pPr>
    </w:lvl>
  </w:abstractNum>
  <w:abstractNum w:abstractNumId="92" w15:restartNumberingAfterBreak="0">
    <w:nsid w:val="398317E9"/>
    <w:multiLevelType w:val="singleLevel"/>
    <w:tmpl w:val="FD6259B8"/>
    <w:lvl w:ilvl="0">
      <w:start w:val="5"/>
      <w:numFmt w:val="decimal"/>
      <w:lvlText w:val="%1)"/>
      <w:legacy w:legacy="1" w:legacySpace="0" w:legacyIndent="303"/>
      <w:lvlJc w:val="left"/>
      <w:rPr>
        <w:rFonts w:ascii="Times New Roman" w:hAnsi="Times New Roman" w:cs="Times New Roman" w:hint="default"/>
      </w:rPr>
    </w:lvl>
  </w:abstractNum>
  <w:abstractNum w:abstractNumId="93" w15:restartNumberingAfterBreak="0">
    <w:nsid w:val="3A5D5482"/>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94" w15:restartNumberingAfterBreak="0">
    <w:nsid w:val="3A8F3BE4"/>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95" w15:restartNumberingAfterBreak="0">
    <w:nsid w:val="3C5C4BD4"/>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96" w15:restartNumberingAfterBreak="0">
    <w:nsid w:val="3CA00795"/>
    <w:multiLevelType w:val="singleLevel"/>
    <w:tmpl w:val="46F82426"/>
    <w:lvl w:ilvl="0">
      <w:start w:val="1"/>
      <w:numFmt w:val="decimal"/>
      <w:lvlText w:val="%1."/>
      <w:legacy w:legacy="1" w:legacySpace="0" w:legacyIndent="279"/>
      <w:lvlJc w:val="left"/>
      <w:rPr>
        <w:rFonts w:ascii="Times New Roman" w:hAnsi="Times New Roman" w:cs="Times New Roman" w:hint="default"/>
      </w:rPr>
    </w:lvl>
  </w:abstractNum>
  <w:abstractNum w:abstractNumId="97" w15:restartNumberingAfterBreak="0">
    <w:nsid w:val="3E190611"/>
    <w:multiLevelType w:val="singleLevel"/>
    <w:tmpl w:val="46F82426"/>
    <w:lvl w:ilvl="0">
      <w:start w:val="1"/>
      <w:numFmt w:val="decimal"/>
      <w:lvlText w:val="%1."/>
      <w:legacy w:legacy="1" w:legacySpace="0" w:legacyIndent="279"/>
      <w:lvlJc w:val="left"/>
      <w:rPr>
        <w:rFonts w:ascii="Times New Roman" w:hAnsi="Times New Roman" w:cs="Times New Roman" w:hint="default"/>
      </w:rPr>
    </w:lvl>
  </w:abstractNum>
  <w:abstractNum w:abstractNumId="98" w15:restartNumberingAfterBreak="0">
    <w:nsid w:val="3F456844"/>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99" w15:restartNumberingAfterBreak="0">
    <w:nsid w:val="3F893066"/>
    <w:multiLevelType w:val="singleLevel"/>
    <w:tmpl w:val="94C0FC0C"/>
    <w:lvl w:ilvl="0">
      <w:start w:val="4"/>
      <w:numFmt w:val="decimal"/>
      <w:lvlText w:val="%1)"/>
      <w:legacy w:legacy="1" w:legacySpace="0" w:legacyIndent="303"/>
      <w:lvlJc w:val="left"/>
      <w:rPr>
        <w:rFonts w:ascii="Times New Roman" w:hAnsi="Times New Roman" w:cs="Times New Roman" w:hint="default"/>
      </w:rPr>
    </w:lvl>
  </w:abstractNum>
  <w:abstractNum w:abstractNumId="100" w15:restartNumberingAfterBreak="0">
    <w:nsid w:val="3FAD19A8"/>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101" w15:restartNumberingAfterBreak="0">
    <w:nsid w:val="401A7399"/>
    <w:multiLevelType w:val="singleLevel"/>
    <w:tmpl w:val="1528EEC4"/>
    <w:lvl w:ilvl="0">
      <w:start w:val="2"/>
      <w:numFmt w:val="decimal"/>
      <w:lvlText w:val="%1)"/>
      <w:legacy w:legacy="1" w:legacySpace="0" w:legacyIndent="303"/>
      <w:lvlJc w:val="left"/>
      <w:rPr>
        <w:rFonts w:ascii="Times New Roman" w:hAnsi="Times New Roman" w:cs="Times New Roman" w:hint="default"/>
      </w:rPr>
    </w:lvl>
  </w:abstractNum>
  <w:abstractNum w:abstractNumId="102" w15:restartNumberingAfterBreak="0">
    <w:nsid w:val="40DC00D3"/>
    <w:multiLevelType w:val="singleLevel"/>
    <w:tmpl w:val="46F82426"/>
    <w:lvl w:ilvl="0">
      <w:start w:val="1"/>
      <w:numFmt w:val="decimal"/>
      <w:lvlText w:val="%1."/>
      <w:legacy w:legacy="1" w:legacySpace="0" w:legacyIndent="279"/>
      <w:lvlJc w:val="left"/>
      <w:rPr>
        <w:rFonts w:ascii="Times New Roman" w:hAnsi="Times New Roman" w:cs="Times New Roman" w:hint="default"/>
      </w:rPr>
    </w:lvl>
  </w:abstractNum>
  <w:abstractNum w:abstractNumId="103" w15:restartNumberingAfterBreak="0">
    <w:nsid w:val="410937C3"/>
    <w:multiLevelType w:val="singleLevel"/>
    <w:tmpl w:val="551C8FE4"/>
    <w:lvl w:ilvl="0">
      <w:start w:val="1"/>
      <w:numFmt w:val="decimal"/>
      <w:lvlText w:val="%1)"/>
      <w:legacy w:legacy="1" w:legacySpace="0" w:legacyIndent="187"/>
      <w:lvlJc w:val="left"/>
      <w:rPr>
        <w:rFonts w:ascii="Times New Roman" w:hAnsi="Times New Roman" w:cs="Times New Roman" w:hint="default"/>
      </w:rPr>
    </w:lvl>
  </w:abstractNum>
  <w:abstractNum w:abstractNumId="104" w15:restartNumberingAfterBreak="0">
    <w:nsid w:val="41150D0E"/>
    <w:multiLevelType w:val="singleLevel"/>
    <w:tmpl w:val="F0906470"/>
    <w:lvl w:ilvl="0">
      <w:start w:val="1"/>
      <w:numFmt w:val="decimal"/>
      <w:lvlText w:val="%1)"/>
      <w:legacy w:legacy="1" w:legacySpace="0" w:legacyIndent="182"/>
      <w:lvlJc w:val="left"/>
      <w:rPr>
        <w:rFonts w:ascii="Times New Roman" w:hAnsi="Times New Roman" w:cs="Times New Roman" w:hint="default"/>
      </w:rPr>
    </w:lvl>
  </w:abstractNum>
  <w:abstractNum w:abstractNumId="105" w15:restartNumberingAfterBreak="0">
    <w:nsid w:val="416A38F3"/>
    <w:multiLevelType w:val="singleLevel"/>
    <w:tmpl w:val="1B76F29C"/>
    <w:lvl w:ilvl="0">
      <w:start w:val="10"/>
      <w:numFmt w:val="decimal"/>
      <w:lvlText w:val="%1)"/>
      <w:legacy w:legacy="1" w:legacySpace="0" w:legacyIndent="442"/>
      <w:lvlJc w:val="left"/>
      <w:rPr>
        <w:rFonts w:ascii="Times New Roman" w:hAnsi="Times New Roman" w:cs="Times New Roman" w:hint="default"/>
      </w:rPr>
    </w:lvl>
  </w:abstractNum>
  <w:abstractNum w:abstractNumId="106" w15:restartNumberingAfterBreak="0">
    <w:nsid w:val="42422FA0"/>
    <w:multiLevelType w:val="singleLevel"/>
    <w:tmpl w:val="FD6259B8"/>
    <w:lvl w:ilvl="0">
      <w:start w:val="5"/>
      <w:numFmt w:val="decimal"/>
      <w:lvlText w:val="%1)"/>
      <w:legacy w:legacy="1" w:legacySpace="0" w:legacyIndent="303"/>
      <w:lvlJc w:val="left"/>
      <w:rPr>
        <w:rFonts w:ascii="Times New Roman" w:hAnsi="Times New Roman" w:cs="Times New Roman" w:hint="default"/>
      </w:rPr>
    </w:lvl>
  </w:abstractNum>
  <w:abstractNum w:abstractNumId="107" w15:restartNumberingAfterBreak="0">
    <w:nsid w:val="454D6840"/>
    <w:multiLevelType w:val="singleLevel"/>
    <w:tmpl w:val="46F82426"/>
    <w:lvl w:ilvl="0">
      <w:start w:val="1"/>
      <w:numFmt w:val="decimal"/>
      <w:lvlText w:val="%1."/>
      <w:legacy w:legacy="1" w:legacySpace="0" w:legacyIndent="279"/>
      <w:lvlJc w:val="left"/>
      <w:rPr>
        <w:rFonts w:ascii="Times New Roman" w:hAnsi="Times New Roman" w:cs="Times New Roman" w:hint="default"/>
      </w:rPr>
    </w:lvl>
  </w:abstractNum>
  <w:abstractNum w:abstractNumId="108" w15:restartNumberingAfterBreak="0">
    <w:nsid w:val="459537BC"/>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109" w15:restartNumberingAfterBreak="0">
    <w:nsid w:val="45A17B53"/>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110" w15:restartNumberingAfterBreak="0">
    <w:nsid w:val="45B023B3"/>
    <w:multiLevelType w:val="singleLevel"/>
    <w:tmpl w:val="0F3E3442"/>
    <w:lvl w:ilvl="0">
      <w:start w:val="1"/>
      <w:numFmt w:val="decimal"/>
      <w:lvlText w:val="%1)"/>
      <w:legacy w:legacy="1" w:legacySpace="0" w:legacyIndent="5900"/>
      <w:lvlJc w:val="left"/>
      <w:rPr>
        <w:rFonts w:ascii="Times New Roman" w:hAnsi="Times New Roman" w:cs="Times New Roman" w:hint="default"/>
      </w:rPr>
    </w:lvl>
  </w:abstractNum>
  <w:abstractNum w:abstractNumId="111" w15:restartNumberingAfterBreak="0">
    <w:nsid w:val="45B20E4D"/>
    <w:multiLevelType w:val="singleLevel"/>
    <w:tmpl w:val="0F3E3442"/>
    <w:lvl w:ilvl="0">
      <w:start w:val="1"/>
      <w:numFmt w:val="decimal"/>
      <w:lvlText w:val="%1)"/>
      <w:legacy w:legacy="1" w:legacySpace="0" w:legacyIndent="5900"/>
      <w:lvlJc w:val="left"/>
      <w:rPr>
        <w:rFonts w:ascii="Times New Roman" w:hAnsi="Times New Roman" w:cs="Times New Roman" w:hint="default"/>
      </w:rPr>
    </w:lvl>
  </w:abstractNum>
  <w:abstractNum w:abstractNumId="112" w15:restartNumberingAfterBreak="0">
    <w:nsid w:val="45EB0578"/>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113" w15:restartNumberingAfterBreak="0">
    <w:nsid w:val="471C4EFC"/>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114" w15:restartNumberingAfterBreak="0">
    <w:nsid w:val="47803FDE"/>
    <w:multiLevelType w:val="singleLevel"/>
    <w:tmpl w:val="5BAE8390"/>
    <w:lvl w:ilvl="0">
      <w:start w:val="2"/>
      <w:numFmt w:val="decimal"/>
      <w:lvlText w:val="%1)"/>
      <w:legacy w:legacy="1" w:legacySpace="0" w:legacyIndent="187"/>
      <w:lvlJc w:val="left"/>
      <w:rPr>
        <w:rFonts w:ascii="Times New Roman" w:hAnsi="Times New Roman" w:cs="Times New Roman" w:hint="default"/>
      </w:rPr>
    </w:lvl>
  </w:abstractNum>
  <w:abstractNum w:abstractNumId="115" w15:restartNumberingAfterBreak="0">
    <w:nsid w:val="47A414CB"/>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116" w15:restartNumberingAfterBreak="0">
    <w:nsid w:val="489717EB"/>
    <w:multiLevelType w:val="hybridMultilevel"/>
    <w:tmpl w:val="B106D71A"/>
    <w:lvl w:ilvl="0" w:tplc="0E6EF182">
      <w:start w:val="1"/>
      <w:numFmt w:val="decimal"/>
      <w:lvlText w:val="%1."/>
      <w:lvlJc w:val="left"/>
      <w:pPr>
        <w:ind w:left="1037" w:hanging="360"/>
      </w:pPr>
      <w:rPr>
        <w:rFonts w:eastAsiaTheme="minorEastAsia" w:hint="default"/>
      </w:r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117" w15:restartNumberingAfterBreak="0">
    <w:nsid w:val="48A94BD7"/>
    <w:multiLevelType w:val="singleLevel"/>
    <w:tmpl w:val="46F82426"/>
    <w:lvl w:ilvl="0">
      <w:start w:val="1"/>
      <w:numFmt w:val="decimal"/>
      <w:lvlText w:val="%1."/>
      <w:legacy w:legacy="1" w:legacySpace="0" w:legacyIndent="279"/>
      <w:lvlJc w:val="left"/>
      <w:rPr>
        <w:rFonts w:ascii="Times New Roman" w:hAnsi="Times New Roman" w:cs="Times New Roman" w:hint="default"/>
      </w:rPr>
    </w:lvl>
  </w:abstractNum>
  <w:abstractNum w:abstractNumId="118" w15:restartNumberingAfterBreak="0">
    <w:nsid w:val="48E54F02"/>
    <w:multiLevelType w:val="hybridMultilevel"/>
    <w:tmpl w:val="0116200C"/>
    <w:lvl w:ilvl="0" w:tplc="21B8EC4E">
      <w:start w:val="1"/>
      <w:numFmt w:val="decimal"/>
      <w:lvlText w:val="%1)"/>
      <w:lvlJc w:val="left"/>
      <w:pPr>
        <w:ind w:left="374" w:hanging="360"/>
      </w:pPr>
      <w:rPr>
        <w:rFonts w:eastAsiaTheme="minorEastAsia" w:hint="default"/>
      </w:rPr>
    </w:lvl>
    <w:lvl w:ilvl="1" w:tplc="04190019" w:tentative="1">
      <w:start w:val="1"/>
      <w:numFmt w:val="lowerLetter"/>
      <w:lvlText w:val="%2."/>
      <w:lvlJc w:val="left"/>
      <w:pPr>
        <w:ind w:left="1094" w:hanging="360"/>
      </w:pPr>
    </w:lvl>
    <w:lvl w:ilvl="2" w:tplc="0419001B" w:tentative="1">
      <w:start w:val="1"/>
      <w:numFmt w:val="lowerRoman"/>
      <w:lvlText w:val="%3."/>
      <w:lvlJc w:val="right"/>
      <w:pPr>
        <w:ind w:left="1814" w:hanging="180"/>
      </w:pPr>
    </w:lvl>
    <w:lvl w:ilvl="3" w:tplc="0419000F" w:tentative="1">
      <w:start w:val="1"/>
      <w:numFmt w:val="decimal"/>
      <w:lvlText w:val="%4."/>
      <w:lvlJc w:val="left"/>
      <w:pPr>
        <w:ind w:left="2534" w:hanging="360"/>
      </w:pPr>
    </w:lvl>
    <w:lvl w:ilvl="4" w:tplc="04190019" w:tentative="1">
      <w:start w:val="1"/>
      <w:numFmt w:val="lowerLetter"/>
      <w:lvlText w:val="%5."/>
      <w:lvlJc w:val="left"/>
      <w:pPr>
        <w:ind w:left="3254" w:hanging="360"/>
      </w:pPr>
    </w:lvl>
    <w:lvl w:ilvl="5" w:tplc="0419001B" w:tentative="1">
      <w:start w:val="1"/>
      <w:numFmt w:val="lowerRoman"/>
      <w:lvlText w:val="%6."/>
      <w:lvlJc w:val="right"/>
      <w:pPr>
        <w:ind w:left="3974" w:hanging="180"/>
      </w:pPr>
    </w:lvl>
    <w:lvl w:ilvl="6" w:tplc="0419000F" w:tentative="1">
      <w:start w:val="1"/>
      <w:numFmt w:val="decimal"/>
      <w:lvlText w:val="%7."/>
      <w:lvlJc w:val="left"/>
      <w:pPr>
        <w:ind w:left="4694" w:hanging="360"/>
      </w:pPr>
    </w:lvl>
    <w:lvl w:ilvl="7" w:tplc="04190019" w:tentative="1">
      <w:start w:val="1"/>
      <w:numFmt w:val="lowerLetter"/>
      <w:lvlText w:val="%8."/>
      <w:lvlJc w:val="left"/>
      <w:pPr>
        <w:ind w:left="5414" w:hanging="360"/>
      </w:pPr>
    </w:lvl>
    <w:lvl w:ilvl="8" w:tplc="0419001B" w:tentative="1">
      <w:start w:val="1"/>
      <w:numFmt w:val="lowerRoman"/>
      <w:lvlText w:val="%9."/>
      <w:lvlJc w:val="right"/>
      <w:pPr>
        <w:ind w:left="6134" w:hanging="180"/>
      </w:pPr>
    </w:lvl>
  </w:abstractNum>
  <w:abstractNum w:abstractNumId="119" w15:restartNumberingAfterBreak="0">
    <w:nsid w:val="495E5ACB"/>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120" w15:restartNumberingAfterBreak="0">
    <w:nsid w:val="4960379D"/>
    <w:multiLevelType w:val="singleLevel"/>
    <w:tmpl w:val="1528EEC4"/>
    <w:lvl w:ilvl="0">
      <w:start w:val="2"/>
      <w:numFmt w:val="decimal"/>
      <w:lvlText w:val="%1)"/>
      <w:legacy w:legacy="1" w:legacySpace="0" w:legacyIndent="303"/>
      <w:lvlJc w:val="left"/>
      <w:rPr>
        <w:rFonts w:ascii="Times New Roman" w:hAnsi="Times New Roman" w:cs="Times New Roman" w:hint="default"/>
      </w:rPr>
    </w:lvl>
  </w:abstractNum>
  <w:abstractNum w:abstractNumId="121" w15:restartNumberingAfterBreak="0">
    <w:nsid w:val="49CB23FA"/>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122" w15:restartNumberingAfterBreak="0">
    <w:nsid w:val="4A3D41CD"/>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123" w15:restartNumberingAfterBreak="0">
    <w:nsid w:val="4A6A1734"/>
    <w:multiLevelType w:val="singleLevel"/>
    <w:tmpl w:val="46F82426"/>
    <w:lvl w:ilvl="0">
      <w:start w:val="1"/>
      <w:numFmt w:val="decimal"/>
      <w:lvlText w:val="%1."/>
      <w:legacy w:legacy="1" w:legacySpace="0" w:legacyIndent="279"/>
      <w:lvlJc w:val="left"/>
      <w:rPr>
        <w:rFonts w:ascii="Times New Roman" w:hAnsi="Times New Roman" w:cs="Times New Roman" w:hint="default"/>
      </w:rPr>
    </w:lvl>
  </w:abstractNum>
  <w:abstractNum w:abstractNumId="124" w15:restartNumberingAfterBreak="0">
    <w:nsid w:val="4A9E5C73"/>
    <w:multiLevelType w:val="singleLevel"/>
    <w:tmpl w:val="F0906470"/>
    <w:lvl w:ilvl="0">
      <w:start w:val="1"/>
      <w:numFmt w:val="decimal"/>
      <w:lvlText w:val="%1)"/>
      <w:legacy w:legacy="1" w:legacySpace="0" w:legacyIndent="182"/>
      <w:lvlJc w:val="left"/>
      <w:rPr>
        <w:rFonts w:ascii="Times New Roman" w:hAnsi="Times New Roman" w:cs="Times New Roman" w:hint="default"/>
      </w:rPr>
    </w:lvl>
  </w:abstractNum>
  <w:abstractNum w:abstractNumId="125" w15:restartNumberingAfterBreak="0">
    <w:nsid w:val="4AB54258"/>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126" w15:restartNumberingAfterBreak="0">
    <w:nsid w:val="4BD44682"/>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127" w15:restartNumberingAfterBreak="0">
    <w:nsid w:val="4BD853A1"/>
    <w:multiLevelType w:val="singleLevel"/>
    <w:tmpl w:val="0F3E3442"/>
    <w:lvl w:ilvl="0">
      <w:start w:val="1"/>
      <w:numFmt w:val="decimal"/>
      <w:lvlText w:val="%1)"/>
      <w:legacy w:legacy="1" w:legacySpace="0" w:legacyIndent="5900"/>
      <w:lvlJc w:val="left"/>
      <w:rPr>
        <w:rFonts w:ascii="Times New Roman" w:hAnsi="Times New Roman" w:cs="Times New Roman" w:hint="default"/>
      </w:rPr>
    </w:lvl>
  </w:abstractNum>
  <w:abstractNum w:abstractNumId="128" w15:restartNumberingAfterBreak="0">
    <w:nsid w:val="4BDC7D3B"/>
    <w:multiLevelType w:val="singleLevel"/>
    <w:tmpl w:val="20D03630"/>
    <w:lvl w:ilvl="0">
      <w:start w:val="10"/>
      <w:numFmt w:val="decimal"/>
      <w:lvlText w:val="%1)"/>
      <w:legacy w:legacy="1" w:legacySpace="0" w:legacyIndent="269"/>
      <w:lvlJc w:val="left"/>
      <w:rPr>
        <w:rFonts w:ascii="Times New Roman" w:hAnsi="Times New Roman" w:cs="Times New Roman" w:hint="default"/>
      </w:rPr>
    </w:lvl>
  </w:abstractNum>
  <w:abstractNum w:abstractNumId="129" w15:restartNumberingAfterBreak="0">
    <w:nsid w:val="4BE96FE7"/>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130" w15:restartNumberingAfterBreak="0">
    <w:nsid w:val="4C0C30FA"/>
    <w:multiLevelType w:val="singleLevel"/>
    <w:tmpl w:val="46F82426"/>
    <w:lvl w:ilvl="0">
      <w:start w:val="1"/>
      <w:numFmt w:val="decimal"/>
      <w:lvlText w:val="%1."/>
      <w:legacy w:legacy="1" w:legacySpace="0" w:legacyIndent="279"/>
      <w:lvlJc w:val="left"/>
      <w:rPr>
        <w:rFonts w:ascii="Times New Roman" w:hAnsi="Times New Roman" w:cs="Times New Roman" w:hint="default"/>
      </w:rPr>
    </w:lvl>
  </w:abstractNum>
  <w:abstractNum w:abstractNumId="131" w15:restartNumberingAfterBreak="0">
    <w:nsid w:val="4C411A37"/>
    <w:multiLevelType w:val="hybridMultilevel"/>
    <w:tmpl w:val="0EF4E364"/>
    <w:lvl w:ilvl="0" w:tplc="941C86C0">
      <w:start w:val="1"/>
      <w:numFmt w:val="decimal"/>
      <w:lvlText w:val="%1)"/>
      <w:lvlJc w:val="left"/>
      <w:pPr>
        <w:ind w:left="374" w:hanging="360"/>
      </w:pPr>
      <w:rPr>
        <w:rFonts w:eastAsiaTheme="minorEastAsia" w:hint="default"/>
      </w:rPr>
    </w:lvl>
    <w:lvl w:ilvl="1" w:tplc="04190019" w:tentative="1">
      <w:start w:val="1"/>
      <w:numFmt w:val="lowerLetter"/>
      <w:lvlText w:val="%2."/>
      <w:lvlJc w:val="left"/>
      <w:pPr>
        <w:ind w:left="1094" w:hanging="360"/>
      </w:pPr>
    </w:lvl>
    <w:lvl w:ilvl="2" w:tplc="0419001B" w:tentative="1">
      <w:start w:val="1"/>
      <w:numFmt w:val="lowerRoman"/>
      <w:lvlText w:val="%3."/>
      <w:lvlJc w:val="right"/>
      <w:pPr>
        <w:ind w:left="1814" w:hanging="180"/>
      </w:pPr>
    </w:lvl>
    <w:lvl w:ilvl="3" w:tplc="0419000F" w:tentative="1">
      <w:start w:val="1"/>
      <w:numFmt w:val="decimal"/>
      <w:lvlText w:val="%4."/>
      <w:lvlJc w:val="left"/>
      <w:pPr>
        <w:ind w:left="2534" w:hanging="360"/>
      </w:pPr>
    </w:lvl>
    <w:lvl w:ilvl="4" w:tplc="04190019" w:tentative="1">
      <w:start w:val="1"/>
      <w:numFmt w:val="lowerLetter"/>
      <w:lvlText w:val="%5."/>
      <w:lvlJc w:val="left"/>
      <w:pPr>
        <w:ind w:left="3254" w:hanging="360"/>
      </w:pPr>
    </w:lvl>
    <w:lvl w:ilvl="5" w:tplc="0419001B" w:tentative="1">
      <w:start w:val="1"/>
      <w:numFmt w:val="lowerRoman"/>
      <w:lvlText w:val="%6."/>
      <w:lvlJc w:val="right"/>
      <w:pPr>
        <w:ind w:left="3974" w:hanging="180"/>
      </w:pPr>
    </w:lvl>
    <w:lvl w:ilvl="6" w:tplc="0419000F" w:tentative="1">
      <w:start w:val="1"/>
      <w:numFmt w:val="decimal"/>
      <w:lvlText w:val="%7."/>
      <w:lvlJc w:val="left"/>
      <w:pPr>
        <w:ind w:left="4694" w:hanging="360"/>
      </w:pPr>
    </w:lvl>
    <w:lvl w:ilvl="7" w:tplc="04190019" w:tentative="1">
      <w:start w:val="1"/>
      <w:numFmt w:val="lowerLetter"/>
      <w:lvlText w:val="%8."/>
      <w:lvlJc w:val="left"/>
      <w:pPr>
        <w:ind w:left="5414" w:hanging="360"/>
      </w:pPr>
    </w:lvl>
    <w:lvl w:ilvl="8" w:tplc="0419001B" w:tentative="1">
      <w:start w:val="1"/>
      <w:numFmt w:val="lowerRoman"/>
      <w:lvlText w:val="%9."/>
      <w:lvlJc w:val="right"/>
      <w:pPr>
        <w:ind w:left="6134" w:hanging="180"/>
      </w:pPr>
    </w:lvl>
  </w:abstractNum>
  <w:abstractNum w:abstractNumId="132" w15:restartNumberingAfterBreak="0">
    <w:nsid w:val="4D7D7C44"/>
    <w:multiLevelType w:val="singleLevel"/>
    <w:tmpl w:val="1B3E9484"/>
    <w:lvl w:ilvl="0">
      <w:start w:val="10"/>
      <w:numFmt w:val="decimal"/>
      <w:lvlText w:val="%1."/>
      <w:legacy w:legacy="1" w:legacySpace="0" w:legacyIndent="418"/>
      <w:lvlJc w:val="left"/>
      <w:rPr>
        <w:rFonts w:ascii="Times New Roman" w:hAnsi="Times New Roman" w:cs="Times New Roman" w:hint="default"/>
      </w:rPr>
    </w:lvl>
  </w:abstractNum>
  <w:abstractNum w:abstractNumId="133" w15:restartNumberingAfterBreak="0">
    <w:nsid w:val="4DAB52F7"/>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134" w15:restartNumberingAfterBreak="0">
    <w:nsid w:val="4EF60C26"/>
    <w:multiLevelType w:val="singleLevel"/>
    <w:tmpl w:val="5BAE8390"/>
    <w:lvl w:ilvl="0">
      <w:start w:val="2"/>
      <w:numFmt w:val="decimal"/>
      <w:lvlText w:val="%1)"/>
      <w:legacy w:legacy="1" w:legacySpace="0" w:legacyIndent="187"/>
      <w:lvlJc w:val="left"/>
      <w:rPr>
        <w:rFonts w:ascii="Times New Roman" w:hAnsi="Times New Roman" w:cs="Times New Roman" w:hint="default"/>
      </w:rPr>
    </w:lvl>
  </w:abstractNum>
  <w:abstractNum w:abstractNumId="135" w15:restartNumberingAfterBreak="0">
    <w:nsid w:val="4FAA60AA"/>
    <w:multiLevelType w:val="singleLevel"/>
    <w:tmpl w:val="46F82426"/>
    <w:lvl w:ilvl="0">
      <w:start w:val="1"/>
      <w:numFmt w:val="decimal"/>
      <w:lvlText w:val="%1."/>
      <w:legacy w:legacy="1" w:legacySpace="0" w:legacyIndent="279"/>
      <w:lvlJc w:val="left"/>
      <w:rPr>
        <w:rFonts w:ascii="Times New Roman" w:hAnsi="Times New Roman" w:cs="Times New Roman" w:hint="default"/>
      </w:rPr>
    </w:lvl>
  </w:abstractNum>
  <w:abstractNum w:abstractNumId="136" w15:restartNumberingAfterBreak="0">
    <w:nsid w:val="4FBC2625"/>
    <w:multiLevelType w:val="singleLevel"/>
    <w:tmpl w:val="551C8FE4"/>
    <w:lvl w:ilvl="0">
      <w:start w:val="1"/>
      <w:numFmt w:val="decimal"/>
      <w:lvlText w:val="%1)"/>
      <w:legacy w:legacy="1" w:legacySpace="0" w:legacyIndent="187"/>
      <w:lvlJc w:val="left"/>
      <w:rPr>
        <w:rFonts w:ascii="Times New Roman" w:hAnsi="Times New Roman" w:cs="Times New Roman" w:hint="default"/>
      </w:rPr>
    </w:lvl>
  </w:abstractNum>
  <w:abstractNum w:abstractNumId="137" w15:restartNumberingAfterBreak="0">
    <w:nsid w:val="5043626C"/>
    <w:multiLevelType w:val="singleLevel"/>
    <w:tmpl w:val="46F82426"/>
    <w:lvl w:ilvl="0">
      <w:start w:val="1"/>
      <w:numFmt w:val="decimal"/>
      <w:lvlText w:val="%1."/>
      <w:legacy w:legacy="1" w:legacySpace="0" w:legacyIndent="279"/>
      <w:lvlJc w:val="left"/>
      <w:rPr>
        <w:rFonts w:ascii="Times New Roman" w:hAnsi="Times New Roman" w:cs="Times New Roman" w:hint="default"/>
      </w:rPr>
    </w:lvl>
  </w:abstractNum>
  <w:abstractNum w:abstractNumId="138" w15:restartNumberingAfterBreak="0">
    <w:nsid w:val="50836741"/>
    <w:multiLevelType w:val="singleLevel"/>
    <w:tmpl w:val="0F3E3442"/>
    <w:lvl w:ilvl="0">
      <w:start w:val="1"/>
      <w:numFmt w:val="decimal"/>
      <w:lvlText w:val="%1)"/>
      <w:legacy w:legacy="1" w:legacySpace="0" w:legacyIndent="5900"/>
      <w:lvlJc w:val="left"/>
      <w:rPr>
        <w:rFonts w:ascii="Times New Roman" w:hAnsi="Times New Roman" w:cs="Times New Roman" w:hint="default"/>
      </w:rPr>
    </w:lvl>
  </w:abstractNum>
  <w:abstractNum w:abstractNumId="139" w15:restartNumberingAfterBreak="0">
    <w:nsid w:val="51126ECB"/>
    <w:multiLevelType w:val="singleLevel"/>
    <w:tmpl w:val="551C8FE4"/>
    <w:lvl w:ilvl="0">
      <w:start w:val="1"/>
      <w:numFmt w:val="decimal"/>
      <w:lvlText w:val="%1)"/>
      <w:legacy w:legacy="1" w:legacySpace="0" w:legacyIndent="187"/>
      <w:lvlJc w:val="left"/>
      <w:rPr>
        <w:rFonts w:ascii="Times New Roman" w:hAnsi="Times New Roman" w:cs="Times New Roman" w:hint="default"/>
      </w:rPr>
    </w:lvl>
  </w:abstractNum>
  <w:abstractNum w:abstractNumId="140" w15:restartNumberingAfterBreak="0">
    <w:nsid w:val="51A14F8F"/>
    <w:multiLevelType w:val="singleLevel"/>
    <w:tmpl w:val="DE76D1A6"/>
    <w:lvl w:ilvl="0">
      <w:start w:val="7"/>
      <w:numFmt w:val="decimal"/>
      <w:lvlText w:val="%1)"/>
      <w:legacy w:legacy="1" w:legacySpace="0" w:legacyIndent="303"/>
      <w:lvlJc w:val="left"/>
      <w:rPr>
        <w:rFonts w:ascii="Times New Roman" w:hAnsi="Times New Roman" w:cs="Times New Roman" w:hint="default"/>
      </w:rPr>
    </w:lvl>
  </w:abstractNum>
  <w:abstractNum w:abstractNumId="141" w15:restartNumberingAfterBreak="0">
    <w:nsid w:val="52265009"/>
    <w:multiLevelType w:val="singleLevel"/>
    <w:tmpl w:val="DE76D1A6"/>
    <w:lvl w:ilvl="0">
      <w:start w:val="7"/>
      <w:numFmt w:val="decimal"/>
      <w:lvlText w:val="%1)"/>
      <w:legacy w:legacy="1" w:legacySpace="0" w:legacyIndent="303"/>
      <w:lvlJc w:val="left"/>
      <w:rPr>
        <w:rFonts w:ascii="Times New Roman" w:hAnsi="Times New Roman" w:cs="Times New Roman" w:hint="default"/>
      </w:rPr>
    </w:lvl>
  </w:abstractNum>
  <w:abstractNum w:abstractNumId="142" w15:restartNumberingAfterBreak="0">
    <w:nsid w:val="52C2307E"/>
    <w:multiLevelType w:val="singleLevel"/>
    <w:tmpl w:val="0F3E3442"/>
    <w:lvl w:ilvl="0">
      <w:start w:val="1"/>
      <w:numFmt w:val="decimal"/>
      <w:lvlText w:val="%1)"/>
      <w:legacy w:legacy="1" w:legacySpace="0" w:legacyIndent="5900"/>
      <w:lvlJc w:val="left"/>
      <w:rPr>
        <w:rFonts w:ascii="Times New Roman" w:hAnsi="Times New Roman" w:cs="Times New Roman" w:hint="default"/>
      </w:rPr>
    </w:lvl>
  </w:abstractNum>
  <w:abstractNum w:abstractNumId="143" w15:restartNumberingAfterBreak="0">
    <w:nsid w:val="53150372"/>
    <w:multiLevelType w:val="singleLevel"/>
    <w:tmpl w:val="551C8FE4"/>
    <w:lvl w:ilvl="0">
      <w:start w:val="1"/>
      <w:numFmt w:val="decimal"/>
      <w:lvlText w:val="%1)"/>
      <w:legacy w:legacy="1" w:legacySpace="0" w:legacyIndent="187"/>
      <w:lvlJc w:val="left"/>
      <w:rPr>
        <w:rFonts w:ascii="Times New Roman" w:hAnsi="Times New Roman" w:cs="Times New Roman" w:hint="default"/>
      </w:rPr>
    </w:lvl>
  </w:abstractNum>
  <w:abstractNum w:abstractNumId="144" w15:restartNumberingAfterBreak="0">
    <w:nsid w:val="540A51FA"/>
    <w:multiLevelType w:val="singleLevel"/>
    <w:tmpl w:val="F0906470"/>
    <w:lvl w:ilvl="0">
      <w:start w:val="1"/>
      <w:numFmt w:val="decimal"/>
      <w:lvlText w:val="%1)"/>
      <w:legacy w:legacy="1" w:legacySpace="0" w:legacyIndent="182"/>
      <w:lvlJc w:val="left"/>
      <w:rPr>
        <w:rFonts w:ascii="Times New Roman" w:hAnsi="Times New Roman" w:cs="Times New Roman" w:hint="default"/>
      </w:rPr>
    </w:lvl>
  </w:abstractNum>
  <w:abstractNum w:abstractNumId="145" w15:restartNumberingAfterBreak="0">
    <w:nsid w:val="546626D5"/>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146" w15:restartNumberingAfterBreak="0">
    <w:nsid w:val="54E4706D"/>
    <w:multiLevelType w:val="singleLevel"/>
    <w:tmpl w:val="7F5EB23E"/>
    <w:lvl w:ilvl="0">
      <w:start w:val="1"/>
      <w:numFmt w:val="decimal"/>
      <w:lvlText w:val="%1)"/>
      <w:legacy w:legacy="1" w:legacySpace="0" w:legacyIndent="188"/>
      <w:lvlJc w:val="left"/>
      <w:rPr>
        <w:rFonts w:ascii="Times New Roman" w:hAnsi="Times New Roman" w:cs="Times New Roman" w:hint="default"/>
      </w:rPr>
    </w:lvl>
  </w:abstractNum>
  <w:abstractNum w:abstractNumId="147" w15:restartNumberingAfterBreak="0">
    <w:nsid w:val="54EE7343"/>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148" w15:restartNumberingAfterBreak="0">
    <w:nsid w:val="56151A0C"/>
    <w:multiLevelType w:val="singleLevel"/>
    <w:tmpl w:val="551C8FE4"/>
    <w:lvl w:ilvl="0">
      <w:start w:val="1"/>
      <w:numFmt w:val="decimal"/>
      <w:lvlText w:val="%1)"/>
      <w:legacy w:legacy="1" w:legacySpace="0" w:legacyIndent="187"/>
      <w:lvlJc w:val="left"/>
      <w:rPr>
        <w:rFonts w:ascii="Times New Roman" w:hAnsi="Times New Roman" w:cs="Times New Roman" w:hint="default"/>
      </w:rPr>
    </w:lvl>
  </w:abstractNum>
  <w:abstractNum w:abstractNumId="149" w15:restartNumberingAfterBreak="0">
    <w:nsid w:val="57384EE7"/>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150" w15:restartNumberingAfterBreak="0">
    <w:nsid w:val="58B31EFF"/>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151" w15:restartNumberingAfterBreak="0">
    <w:nsid w:val="58B71A81"/>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152" w15:restartNumberingAfterBreak="0">
    <w:nsid w:val="58F33547"/>
    <w:multiLevelType w:val="singleLevel"/>
    <w:tmpl w:val="94C0FC0C"/>
    <w:lvl w:ilvl="0">
      <w:start w:val="4"/>
      <w:numFmt w:val="decimal"/>
      <w:lvlText w:val="%1)"/>
      <w:legacy w:legacy="1" w:legacySpace="0" w:legacyIndent="303"/>
      <w:lvlJc w:val="left"/>
      <w:rPr>
        <w:rFonts w:ascii="Times New Roman" w:hAnsi="Times New Roman" w:cs="Times New Roman" w:hint="default"/>
      </w:rPr>
    </w:lvl>
  </w:abstractNum>
  <w:abstractNum w:abstractNumId="153" w15:restartNumberingAfterBreak="0">
    <w:nsid w:val="59C77370"/>
    <w:multiLevelType w:val="singleLevel"/>
    <w:tmpl w:val="5BAE8390"/>
    <w:lvl w:ilvl="0">
      <w:start w:val="2"/>
      <w:numFmt w:val="decimal"/>
      <w:lvlText w:val="%1)"/>
      <w:legacy w:legacy="1" w:legacySpace="0" w:legacyIndent="187"/>
      <w:lvlJc w:val="left"/>
      <w:rPr>
        <w:rFonts w:ascii="Times New Roman" w:hAnsi="Times New Roman" w:cs="Times New Roman" w:hint="default"/>
      </w:rPr>
    </w:lvl>
  </w:abstractNum>
  <w:abstractNum w:abstractNumId="154" w15:restartNumberingAfterBreak="0">
    <w:nsid w:val="59DD2FF9"/>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155" w15:restartNumberingAfterBreak="0">
    <w:nsid w:val="59E02932"/>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156" w15:restartNumberingAfterBreak="0">
    <w:nsid w:val="5A76398A"/>
    <w:multiLevelType w:val="singleLevel"/>
    <w:tmpl w:val="B6F2FA8E"/>
    <w:lvl w:ilvl="0">
      <w:start w:val="2"/>
      <w:numFmt w:val="decimal"/>
      <w:lvlText w:val="%1)"/>
      <w:legacy w:legacy="1" w:legacySpace="0" w:legacyIndent="202"/>
      <w:lvlJc w:val="left"/>
      <w:rPr>
        <w:rFonts w:ascii="Times New Roman" w:hAnsi="Times New Roman" w:cs="Times New Roman" w:hint="default"/>
      </w:rPr>
    </w:lvl>
  </w:abstractNum>
  <w:abstractNum w:abstractNumId="157" w15:restartNumberingAfterBreak="0">
    <w:nsid w:val="5A885A8E"/>
    <w:multiLevelType w:val="singleLevel"/>
    <w:tmpl w:val="A0D6A438"/>
    <w:lvl w:ilvl="0">
      <w:start w:val="4"/>
      <w:numFmt w:val="decimal"/>
      <w:lvlText w:val="%1)"/>
      <w:legacy w:legacy="1" w:legacySpace="0" w:legacyIndent="183"/>
      <w:lvlJc w:val="left"/>
      <w:rPr>
        <w:rFonts w:ascii="Times New Roman" w:hAnsi="Times New Roman" w:cs="Times New Roman" w:hint="default"/>
      </w:rPr>
    </w:lvl>
  </w:abstractNum>
  <w:abstractNum w:abstractNumId="158" w15:restartNumberingAfterBreak="0">
    <w:nsid w:val="5AE37112"/>
    <w:multiLevelType w:val="hybridMultilevel"/>
    <w:tmpl w:val="1AF8F678"/>
    <w:lvl w:ilvl="0" w:tplc="E33271E6">
      <w:start w:val="1"/>
      <w:numFmt w:val="decimal"/>
      <w:lvlText w:val="%1)"/>
      <w:lvlJc w:val="left"/>
      <w:pPr>
        <w:ind w:left="374" w:hanging="360"/>
      </w:pPr>
      <w:rPr>
        <w:rFonts w:eastAsiaTheme="minorEastAsia" w:hint="default"/>
      </w:rPr>
    </w:lvl>
    <w:lvl w:ilvl="1" w:tplc="04190019" w:tentative="1">
      <w:start w:val="1"/>
      <w:numFmt w:val="lowerLetter"/>
      <w:lvlText w:val="%2."/>
      <w:lvlJc w:val="left"/>
      <w:pPr>
        <w:ind w:left="1094" w:hanging="360"/>
      </w:pPr>
    </w:lvl>
    <w:lvl w:ilvl="2" w:tplc="0419001B" w:tentative="1">
      <w:start w:val="1"/>
      <w:numFmt w:val="lowerRoman"/>
      <w:lvlText w:val="%3."/>
      <w:lvlJc w:val="right"/>
      <w:pPr>
        <w:ind w:left="1814" w:hanging="180"/>
      </w:pPr>
    </w:lvl>
    <w:lvl w:ilvl="3" w:tplc="0419000F" w:tentative="1">
      <w:start w:val="1"/>
      <w:numFmt w:val="decimal"/>
      <w:lvlText w:val="%4."/>
      <w:lvlJc w:val="left"/>
      <w:pPr>
        <w:ind w:left="2534" w:hanging="360"/>
      </w:pPr>
    </w:lvl>
    <w:lvl w:ilvl="4" w:tplc="04190019" w:tentative="1">
      <w:start w:val="1"/>
      <w:numFmt w:val="lowerLetter"/>
      <w:lvlText w:val="%5."/>
      <w:lvlJc w:val="left"/>
      <w:pPr>
        <w:ind w:left="3254" w:hanging="360"/>
      </w:pPr>
    </w:lvl>
    <w:lvl w:ilvl="5" w:tplc="0419001B" w:tentative="1">
      <w:start w:val="1"/>
      <w:numFmt w:val="lowerRoman"/>
      <w:lvlText w:val="%6."/>
      <w:lvlJc w:val="right"/>
      <w:pPr>
        <w:ind w:left="3974" w:hanging="180"/>
      </w:pPr>
    </w:lvl>
    <w:lvl w:ilvl="6" w:tplc="0419000F" w:tentative="1">
      <w:start w:val="1"/>
      <w:numFmt w:val="decimal"/>
      <w:lvlText w:val="%7."/>
      <w:lvlJc w:val="left"/>
      <w:pPr>
        <w:ind w:left="4694" w:hanging="360"/>
      </w:pPr>
    </w:lvl>
    <w:lvl w:ilvl="7" w:tplc="04190019" w:tentative="1">
      <w:start w:val="1"/>
      <w:numFmt w:val="lowerLetter"/>
      <w:lvlText w:val="%8."/>
      <w:lvlJc w:val="left"/>
      <w:pPr>
        <w:ind w:left="5414" w:hanging="360"/>
      </w:pPr>
    </w:lvl>
    <w:lvl w:ilvl="8" w:tplc="0419001B" w:tentative="1">
      <w:start w:val="1"/>
      <w:numFmt w:val="lowerRoman"/>
      <w:lvlText w:val="%9."/>
      <w:lvlJc w:val="right"/>
      <w:pPr>
        <w:ind w:left="6134" w:hanging="180"/>
      </w:pPr>
    </w:lvl>
  </w:abstractNum>
  <w:abstractNum w:abstractNumId="159" w15:restartNumberingAfterBreak="0">
    <w:nsid w:val="5B4F3C56"/>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160" w15:restartNumberingAfterBreak="0">
    <w:nsid w:val="5B6B66BF"/>
    <w:multiLevelType w:val="singleLevel"/>
    <w:tmpl w:val="DE76D1A6"/>
    <w:lvl w:ilvl="0">
      <w:start w:val="7"/>
      <w:numFmt w:val="decimal"/>
      <w:lvlText w:val="%1)"/>
      <w:legacy w:legacy="1" w:legacySpace="0" w:legacyIndent="303"/>
      <w:lvlJc w:val="left"/>
      <w:rPr>
        <w:rFonts w:ascii="Times New Roman" w:hAnsi="Times New Roman" w:cs="Times New Roman" w:hint="default"/>
      </w:rPr>
    </w:lvl>
  </w:abstractNum>
  <w:abstractNum w:abstractNumId="161" w15:restartNumberingAfterBreak="0">
    <w:nsid w:val="5B936652"/>
    <w:multiLevelType w:val="singleLevel"/>
    <w:tmpl w:val="0F3E3442"/>
    <w:lvl w:ilvl="0">
      <w:start w:val="1"/>
      <w:numFmt w:val="decimal"/>
      <w:lvlText w:val="%1)"/>
      <w:legacy w:legacy="1" w:legacySpace="0" w:legacyIndent="5900"/>
      <w:lvlJc w:val="left"/>
      <w:rPr>
        <w:rFonts w:ascii="Times New Roman" w:hAnsi="Times New Roman" w:cs="Times New Roman" w:hint="default"/>
      </w:rPr>
    </w:lvl>
  </w:abstractNum>
  <w:abstractNum w:abstractNumId="162" w15:restartNumberingAfterBreak="0">
    <w:nsid w:val="5BB574DD"/>
    <w:multiLevelType w:val="singleLevel"/>
    <w:tmpl w:val="551C8FE4"/>
    <w:lvl w:ilvl="0">
      <w:start w:val="1"/>
      <w:numFmt w:val="decimal"/>
      <w:lvlText w:val="%1)"/>
      <w:legacy w:legacy="1" w:legacySpace="0" w:legacyIndent="187"/>
      <w:lvlJc w:val="left"/>
      <w:rPr>
        <w:rFonts w:ascii="Times New Roman" w:hAnsi="Times New Roman" w:cs="Times New Roman" w:hint="default"/>
      </w:rPr>
    </w:lvl>
  </w:abstractNum>
  <w:abstractNum w:abstractNumId="163" w15:restartNumberingAfterBreak="0">
    <w:nsid w:val="5BE65B48"/>
    <w:multiLevelType w:val="singleLevel"/>
    <w:tmpl w:val="551C8FE4"/>
    <w:lvl w:ilvl="0">
      <w:start w:val="1"/>
      <w:numFmt w:val="decimal"/>
      <w:lvlText w:val="%1)"/>
      <w:legacy w:legacy="1" w:legacySpace="0" w:legacyIndent="187"/>
      <w:lvlJc w:val="left"/>
      <w:rPr>
        <w:rFonts w:ascii="Times New Roman" w:hAnsi="Times New Roman" w:cs="Times New Roman" w:hint="default"/>
      </w:rPr>
    </w:lvl>
  </w:abstractNum>
  <w:abstractNum w:abstractNumId="164" w15:restartNumberingAfterBreak="0">
    <w:nsid w:val="5BE81444"/>
    <w:multiLevelType w:val="singleLevel"/>
    <w:tmpl w:val="3B9C4FD0"/>
    <w:lvl w:ilvl="0">
      <w:start w:val="1"/>
      <w:numFmt w:val="decimal"/>
      <w:lvlText w:val="%1)"/>
      <w:legacy w:legacy="1" w:legacySpace="0" w:legacyIndent="183"/>
      <w:lvlJc w:val="left"/>
      <w:rPr>
        <w:rFonts w:ascii="Times New Roman" w:hAnsi="Times New Roman" w:cs="Times New Roman" w:hint="default"/>
      </w:rPr>
    </w:lvl>
  </w:abstractNum>
  <w:abstractNum w:abstractNumId="165" w15:restartNumberingAfterBreak="0">
    <w:nsid w:val="5CC95035"/>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166" w15:restartNumberingAfterBreak="0">
    <w:nsid w:val="5D5E1A00"/>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167" w15:restartNumberingAfterBreak="0">
    <w:nsid w:val="5E67578A"/>
    <w:multiLevelType w:val="singleLevel"/>
    <w:tmpl w:val="46F82426"/>
    <w:lvl w:ilvl="0">
      <w:start w:val="1"/>
      <w:numFmt w:val="decimal"/>
      <w:lvlText w:val="%1."/>
      <w:legacy w:legacy="1" w:legacySpace="0" w:legacyIndent="279"/>
      <w:lvlJc w:val="left"/>
      <w:rPr>
        <w:rFonts w:ascii="Times New Roman" w:hAnsi="Times New Roman" w:cs="Times New Roman" w:hint="default"/>
      </w:rPr>
    </w:lvl>
  </w:abstractNum>
  <w:abstractNum w:abstractNumId="168" w15:restartNumberingAfterBreak="0">
    <w:nsid w:val="5E6C20EE"/>
    <w:multiLevelType w:val="singleLevel"/>
    <w:tmpl w:val="46F82426"/>
    <w:lvl w:ilvl="0">
      <w:start w:val="1"/>
      <w:numFmt w:val="decimal"/>
      <w:lvlText w:val="%1."/>
      <w:legacy w:legacy="1" w:legacySpace="0" w:legacyIndent="279"/>
      <w:lvlJc w:val="left"/>
      <w:rPr>
        <w:rFonts w:ascii="Times New Roman" w:hAnsi="Times New Roman" w:cs="Times New Roman" w:hint="default"/>
      </w:rPr>
    </w:lvl>
  </w:abstractNum>
  <w:abstractNum w:abstractNumId="169" w15:restartNumberingAfterBreak="0">
    <w:nsid w:val="5E970CFF"/>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170" w15:restartNumberingAfterBreak="0">
    <w:nsid w:val="5EB229FF"/>
    <w:multiLevelType w:val="singleLevel"/>
    <w:tmpl w:val="46F82426"/>
    <w:lvl w:ilvl="0">
      <w:start w:val="1"/>
      <w:numFmt w:val="decimal"/>
      <w:lvlText w:val="%1."/>
      <w:legacy w:legacy="1" w:legacySpace="0" w:legacyIndent="279"/>
      <w:lvlJc w:val="left"/>
      <w:rPr>
        <w:rFonts w:ascii="Times New Roman" w:hAnsi="Times New Roman" w:cs="Times New Roman" w:hint="default"/>
      </w:rPr>
    </w:lvl>
  </w:abstractNum>
  <w:abstractNum w:abstractNumId="171" w15:restartNumberingAfterBreak="0">
    <w:nsid w:val="5FA61BFF"/>
    <w:multiLevelType w:val="singleLevel"/>
    <w:tmpl w:val="1528EEC4"/>
    <w:lvl w:ilvl="0">
      <w:start w:val="2"/>
      <w:numFmt w:val="decimal"/>
      <w:lvlText w:val="%1)"/>
      <w:legacy w:legacy="1" w:legacySpace="0" w:legacyIndent="303"/>
      <w:lvlJc w:val="left"/>
      <w:rPr>
        <w:rFonts w:ascii="Times New Roman" w:hAnsi="Times New Roman" w:cs="Times New Roman" w:hint="default"/>
      </w:rPr>
    </w:lvl>
  </w:abstractNum>
  <w:abstractNum w:abstractNumId="172" w15:restartNumberingAfterBreak="0">
    <w:nsid w:val="606F5CFF"/>
    <w:multiLevelType w:val="singleLevel"/>
    <w:tmpl w:val="46F82426"/>
    <w:lvl w:ilvl="0">
      <w:start w:val="1"/>
      <w:numFmt w:val="decimal"/>
      <w:lvlText w:val="%1."/>
      <w:legacy w:legacy="1" w:legacySpace="0" w:legacyIndent="279"/>
      <w:lvlJc w:val="left"/>
      <w:rPr>
        <w:rFonts w:ascii="Times New Roman" w:hAnsi="Times New Roman" w:cs="Times New Roman" w:hint="default"/>
      </w:rPr>
    </w:lvl>
  </w:abstractNum>
  <w:abstractNum w:abstractNumId="173" w15:restartNumberingAfterBreak="0">
    <w:nsid w:val="60CE7F9D"/>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174" w15:restartNumberingAfterBreak="0">
    <w:nsid w:val="60D22F0D"/>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175" w15:restartNumberingAfterBreak="0">
    <w:nsid w:val="618B659E"/>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176" w15:restartNumberingAfterBreak="0">
    <w:nsid w:val="61DD1748"/>
    <w:multiLevelType w:val="singleLevel"/>
    <w:tmpl w:val="F0906470"/>
    <w:lvl w:ilvl="0">
      <w:start w:val="1"/>
      <w:numFmt w:val="decimal"/>
      <w:lvlText w:val="%1)"/>
      <w:legacy w:legacy="1" w:legacySpace="0" w:legacyIndent="182"/>
      <w:lvlJc w:val="left"/>
      <w:rPr>
        <w:rFonts w:ascii="Times New Roman" w:hAnsi="Times New Roman" w:cs="Times New Roman" w:hint="default"/>
      </w:rPr>
    </w:lvl>
  </w:abstractNum>
  <w:abstractNum w:abstractNumId="177" w15:restartNumberingAfterBreak="0">
    <w:nsid w:val="61F132D9"/>
    <w:multiLevelType w:val="hybridMultilevel"/>
    <w:tmpl w:val="8AB85AE6"/>
    <w:lvl w:ilvl="0" w:tplc="C80ABDC4">
      <w:start w:val="1"/>
      <w:numFmt w:val="decimal"/>
      <w:lvlText w:val="%1)"/>
      <w:lvlJc w:val="left"/>
      <w:pPr>
        <w:ind w:left="374" w:hanging="360"/>
      </w:pPr>
      <w:rPr>
        <w:rFonts w:hint="default"/>
      </w:rPr>
    </w:lvl>
    <w:lvl w:ilvl="1" w:tplc="04190019" w:tentative="1">
      <w:start w:val="1"/>
      <w:numFmt w:val="lowerLetter"/>
      <w:lvlText w:val="%2."/>
      <w:lvlJc w:val="left"/>
      <w:pPr>
        <w:ind w:left="1094" w:hanging="360"/>
      </w:pPr>
    </w:lvl>
    <w:lvl w:ilvl="2" w:tplc="0419001B" w:tentative="1">
      <w:start w:val="1"/>
      <w:numFmt w:val="lowerRoman"/>
      <w:lvlText w:val="%3."/>
      <w:lvlJc w:val="right"/>
      <w:pPr>
        <w:ind w:left="1814" w:hanging="180"/>
      </w:pPr>
    </w:lvl>
    <w:lvl w:ilvl="3" w:tplc="0419000F" w:tentative="1">
      <w:start w:val="1"/>
      <w:numFmt w:val="decimal"/>
      <w:lvlText w:val="%4."/>
      <w:lvlJc w:val="left"/>
      <w:pPr>
        <w:ind w:left="2534" w:hanging="360"/>
      </w:pPr>
    </w:lvl>
    <w:lvl w:ilvl="4" w:tplc="04190019" w:tentative="1">
      <w:start w:val="1"/>
      <w:numFmt w:val="lowerLetter"/>
      <w:lvlText w:val="%5."/>
      <w:lvlJc w:val="left"/>
      <w:pPr>
        <w:ind w:left="3254" w:hanging="360"/>
      </w:pPr>
    </w:lvl>
    <w:lvl w:ilvl="5" w:tplc="0419001B" w:tentative="1">
      <w:start w:val="1"/>
      <w:numFmt w:val="lowerRoman"/>
      <w:lvlText w:val="%6."/>
      <w:lvlJc w:val="right"/>
      <w:pPr>
        <w:ind w:left="3974" w:hanging="180"/>
      </w:pPr>
    </w:lvl>
    <w:lvl w:ilvl="6" w:tplc="0419000F" w:tentative="1">
      <w:start w:val="1"/>
      <w:numFmt w:val="decimal"/>
      <w:lvlText w:val="%7."/>
      <w:lvlJc w:val="left"/>
      <w:pPr>
        <w:ind w:left="4694" w:hanging="360"/>
      </w:pPr>
    </w:lvl>
    <w:lvl w:ilvl="7" w:tplc="04190019" w:tentative="1">
      <w:start w:val="1"/>
      <w:numFmt w:val="lowerLetter"/>
      <w:lvlText w:val="%8."/>
      <w:lvlJc w:val="left"/>
      <w:pPr>
        <w:ind w:left="5414" w:hanging="360"/>
      </w:pPr>
    </w:lvl>
    <w:lvl w:ilvl="8" w:tplc="0419001B" w:tentative="1">
      <w:start w:val="1"/>
      <w:numFmt w:val="lowerRoman"/>
      <w:lvlText w:val="%9."/>
      <w:lvlJc w:val="right"/>
      <w:pPr>
        <w:ind w:left="6134" w:hanging="180"/>
      </w:pPr>
    </w:lvl>
  </w:abstractNum>
  <w:abstractNum w:abstractNumId="178" w15:restartNumberingAfterBreak="0">
    <w:nsid w:val="62495B16"/>
    <w:multiLevelType w:val="singleLevel"/>
    <w:tmpl w:val="0F3E3442"/>
    <w:lvl w:ilvl="0">
      <w:start w:val="1"/>
      <w:numFmt w:val="decimal"/>
      <w:lvlText w:val="%1)"/>
      <w:legacy w:legacy="1" w:legacySpace="0" w:legacyIndent="5900"/>
      <w:lvlJc w:val="left"/>
      <w:rPr>
        <w:rFonts w:ascii="Times New Roman" w:hAnsi="Times New Roman" w:cs="Times New Roman" w:hint="default"/>
      </w:rPr>
    </w:lvl>
  </w:abstractNum>
  <w:abstractNum w:abstractNumId="179" w15:restartNumberingAfterBreak="0">
    <w:nsid w:val="62994E86"/>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180" w15:restartNumberingAfterBreak="0">
    <w:nsid w:val="62A8099C"/>
    <w:multiLevelType w:val="singleLevel"/>
    <w:tmpl w:val="551C8FE4"/>
    <w:lvl w:ilvl="0">
      <w:start w:val="1"/>
      <w:numFmt w:val="decimal"/>
      <w:lvlText w:val="%1)"/>
      <w:legacy w:legacy="1" w:legacySpace="0" w:legacyIndent="187"/>
      <w:lvlJc w:val="left"/>
      <w:rPr>
        <w:rFonts w:ascii="Times New Roman" w:hAnsi="Times New Roman" w:cs="Times New Roman" w:hint="default"/>
      </w:rPr>
    </w:lvl>
  </w:abstractNum>
  <w:abstractNum w:abstractNumId="181" w15:restartNumberingAfterBreak="0">
    <w:nsid w:val="635462F0"/>
    <w:multiLevelType w:val="singleLevel"/>
    <w:tmpl w:val="551C8FE4"/>
    <w:lvl w:ilvl="0">
      <w:start w:val="1"/>
      <w:numFmt w:val="decimal"/>
      <w:lvlText w:val="%1)"/>
      <w:legacy w:legacy="1" w:legacySpace="0" w:legacyIndent="187"/>
      <w:lvlJc w:val="left"/>
      <w:rPr>
        <w:rFonts w:ascii="Times New Roman" w:hAnsi="Times New Roman" w:cs="Times New Roman" w:hint="default"/>
      </w:rPr>
    </w:lvl>
  </w:abstractNum>
  <w:abstractNum w:abstractNumId="182" w15:restartNumberingAfterBreak="0">
    <w:nsid w:val="648C0C1A"/>
    <w:multiLevelType w:val="singleLevel"/>
    <w:tmpl w:val="0F3E3442"/>
    <w:lvl w:ilvl="0">
      <w:start w:val="1"/>
      <w:numFmt w:val="decimal"/>
      <w:lvlText w:val="%1)"/>
      <w:legacy w:legacy="1" w:legacySpace="0" w:legacyIndent="5900"/>
      <w:lvlJc w:val="left"/>
      <w:rPr>
        <w:rFonts w:ascii="Times New Roman" w:hAnsi="Times New Roman" w:cs="Times New Roman" w:hint="default"/>
      </w:rPr>
    </w:lvl>
  </w:abstractNum>
  <w:abstractNum w:abstractNumId="183" w15:restartNumberingAfterBreak="0">
    <w:nsid w:val="64A13481"/>
    <w:multiLevelType w:val="singleLevel"/>
    <w:tmpl w:val="B4BADD84"/>
    <w:lvl w:ilvl="0">
      <w:start w:val="3"/>
      <w:numFmt w:val="decimal"/>
      <w:lvlText w:val="%1)"/>
      <w:legacy w:legacy="1" w:legacySpace="0" w:legacyIndent="188"/>
      <w:lvlJc w:val="left"/>
      <w:rPr>
        <w:rFonts w:ascii="Times New Roman" w:hAnsi="Times New Roman" w:cs="Times New Roman" w:hint="default"/>
      </w:rPr>
    </w:lvl>
  </w:abstractNum>
  <w:abstractNum w:abstractNumId="184" w15:restartNumberingAfterBreak="0">
    <w:nsid w:val="64B13602"/>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185" w15:restartNumberingAfterBreak="0">
    <w:nsid w:val="653A239C"/>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186" w15:restartNumberingAfterBreak="0">
    <w:nsid w:val="65621CA1"/>
    <w:multiLevelType w:val="singleLevel"/>
    <w:tmpl w:val="F0906470"/>
    <w:lvl w:ilvl="0">
      <w:start w:val="1"/>
      <w:numFmt w:val="decimal"/>
      <w:lvlText w:val="%1)"/>
      <w:legacy w:legacy="1" w:legacySpace="0" w:legacyIndent="182"/>
      <w:lvlJc w:val="left"/>
      <w:rPr>
        <w:rFonts w:ascii="Times New Roman" w:hAnsi="Times New Roman" w:cs="Times New Roman" w:hint="default"/>
      </w:rPr>
    </w:lvl>
  </w:abstractNum>
  <w:abstractNum w:abstractNumId="187" w15:restartNumberingAfterBreak="0">
    <w:nsid w:val="66201F4D"/>
    <w:multiLevelType w:val="singleLevel"/>
    <w:tmpl w:val="FD6259B8"/>
    <w:lvl w:ilvl="0">
      <w:start w:val="5"/>
      <w:numFmt w:val="decimal"/>
      <w:lvlText w:val="%1)"/>
      <w:legacy w:legacy="1" w:legacySpace="0" w:legacyIndent="303"/>
      <w:lvlJc w:val="left"/>
      <w:rPr>
        <w:rFonts w:ascii="Times New Roman" w:hAnsi="Times New Roman" w:cs="Times New Roman" w:hint="default"/>
      </w:rPr>
    </w:lvl>
  </w:abstractNum>
  <w:abstractNum w:abstractNumId="188" w15:restartNumberingAfterBreak="0">
    <w:nsid w:val="680716C3"/>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189" w15:restartNumberingAfterBreak="0">
    <w:nsid w:val="68B53CE2"/>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190" w15:restartNumberingAfterBreak="0">
    <w:nsid w:val="6AF04446"/>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191" w15:restartNumberingAfterBreak="0">
    <w:nsid w:val="6B6015B7"/>
    <w:multiLevelType w:val="singleLevel"/>
    <w:tmpl w:val="DE76D1A6"/>
    <w:lvl w:ilvl="0">
      <w:start w:val="7"/>
      <w:numFmt w:val="decimal"/>
      <w:lvlText w:val="%1)"/>
      <w:legacy w:legacy="1" w:legacySpace="0" w:legacyIndent="303"/>
      <w:lvlJc w:val="left"/>
      <w:rPr>
        <w:rFonts w:ascii="Times New Roman" w:hAnsi="Times New Roman" w:cs="Times New Roman" w:hint="default"/>
      </w:rPr>
    </w:lvl>
  </w:abstractNum>
  <w:abstractNum w:abstractNumId="192" w15:restartNumberingAfterBreak="0">
    <w:nsid w:val="6B70010C"/>
    <w:multiLevelType w:val="singleLevel"/>
    <w:tmpl w:val="46F82426"/>
    <w:lvl w:ilvl="0">
      <w:start w:val="1"/>
      <w:numFmt w:val="decimal"/>
      <w:lvlText w:val="%1."/>
      <w:legacy w:legacy="1" w:legacySpace="0" w:legacyIndent="279"/>
      <w:lvlJc w:val="left"/>
      <w:rPr>
        <w:rFonts w:ascii="Times New Roman" w:hAnsi="Times New Roman" w:cs="Times New Roman" w:hint="default"/>
      </w:rPr>
    </w:lvl>
  </w:abstractNum>
  <w:abstractNum w:abstractNumId="193" w15:restartNumberingAfterBreak="0">
    <w:nsid w:val="6B9B596B"/>
    <w:multiLevelType w:val="singleLevel"/>
    <w:tmpl w:val="0F3E3442"/>
    <w:lvl w:ilvl="0">
      <w:start w:val="1"/>
      <w:numFmt w:val="decimal"/>
      <w:lvlText w:val="%1)"/>
      <w:legacy w:legacy="1" w:legacySpace="0" w:legacyIndent="5900"/>
      <w:lvlJc w:val="left"/>
      <w:rPr>
        <w:rFonts w:ascii="Times New Roman" w:hAnsi="Times New Roman" w:cs="Times New Roman" w:hint="default"/>
      </w:rPr>
    </w:lvl>
  </w:abstractNum>
  <w:abstractNum w:abstractNumId="194" w15:restartNumberingAfterBreak="0">
    <w:nsid w:val="6C553987"/>
    <w:multiLevelType w:val="singleLevel"/>
    <w:tmpl w:val="60ECD1F6"/>
    <w:lvl w:ilvl="0">
      <w:start w:val="18"/>
      <w:numFmt w:val="decimal"/>
      <w:lvlText w:val="%1)"/>
      <w:legacy w:legacy="1" w:legacySpace="0" w:legacyIndent="442"/>
      <w:lvlJc w:val="left"/>
      <w:rPr>
        <w:rFonts w:ascii="Times New Roman" w:hAnsi="Times New Roman" w:cs="Times New Roman" w:hint="default"/>
      </w:rPr>
    </w:lvl>
  </w:abstractNum>
  <w:abstractNum w:abstractNumId="195" w15:restartNumberingAfterBreak="0">
    <w:nsid w:val="6CB537E1"/>
    <w:multiLevelType w:val="singleLevel"/>
    <w:tmpl w:val="5BAE8390"/>
    <w:lvl w:ilvl="0">
      <w:start w:val="2"/>
      <w:numFmt w:val="decimal"/>
      <w:lvlText w:val="%1)"/>
      <w:legacy w:legacy="1" w:legacySpace="0" w:legacyIndent="187"/>
      <w:lvlJc w:val="left"/>
      <w:rPr>
        <w:rFonts w:ascii="Times New Roman" w:hAnsi="Times New Roman" w:cs="Times New Roman" w:hint="default"/>
      </w:rPr>
    </w:lvl>
  </w:abstractNum>
  <w:abstractNum w:abstractNumId="196" w15:restartNumberingAfterBreak="0">
    <w:nsid w:val="6CE71DF7"/>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197" w15:restartNumberingAfterBreak="0">
    <w:nsid w:val="6CF83DCE"/>
    <w:multiLevelType w:val="singleLevel"/>
    <w:tmpl w:val="1528EEC4"/>
    <w:lvl w:ilvl="0">
      <w:start w:val="2"/>
      <w:numFmt w:val="decimal"/>
      <w:lvlText w:val="%1)"/>
      <w:legacy w:legacy="1" w:legacySpace="0" w:legacyIndent="303"/>
      <w:lvlJc w:val="left"/>
      <w:rPr>
        <w:rFonts w:ascii="Times New Roman" w:hAnsi="Times New Roman" w:cs="Times New Roman" w:hint="default"/>
      </w:rPr>
    </w:lvl>
  </w:abstractNum>
  <w:abstractNum w:abstractNumId="198" w15:restartNumberingAfterBreak="0">
    <w:nsid w:val="6DB03AFF"/>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199" w15:restartNumberingAfterBreak="0">
    <w:nsid w:val="6DE35E21"/>
    <w:multiLevelType w:val="singleLevel"/>
    <w:tmpl w:val="DE76D1A6"/>
    <w:lvl w:ilvl="0">
      <w:start w:val="7"/>
      <w:numFmt w:val="decimal"/>
      <w:lvlText w:val="%1)"/>
      <w:legacy w:legacy="1" w:legacySpace="0" w:legacyIndent="303"/>
      <w:lvlJc w:val="left"/>
      <w:rPr>
        <w:rFonts w:ascii="Times New Roman" w:hAnsi="Times New Roman" w:cs="Times New Roman" w:hint="default"/>
      </w:rPr>
    </w:lvl>
  </w:abstractNum>
  <w:abstractNum w:abstractNumId="200" w15:restartNumberingAfterBreak="0">
    <w:nsid w:val="6E382726"/>
    <w:multiLevelType w:val="singleLevel"/>
    <w:tmpl w:val="46F82426"/>
    <w:lvl w:ilvl="0">
      <w:start w:val="1"/>
      <w:numFmt w:val="decimal"/>
      <w:lvlText w:val="%1."/>
      <w:legacy w:legacy="1" w:legacySpace="0" w:legacyIndent="279"/>
      <w:lvlJc w:val="left"/>
      <w:rPr>
        <w:rFonts w:ascii="Times New Roman" w:hAnsi="Times New Roman" w:cs="Times New Roman" w:hint="default"/>
      </w:rPr>
    </w:lvl>
  </w:abstractNum>
  <w:abstractNum w:abstractNumId="201" w15:restartNumberingAfterBreak="0">
    <w:nsid w:val="6E6C73DF"/>
    <w:multiLevelType w:val="singleLevel"/>
    <w:tmpl w:val="0F3E3442"/>
    <w:lvl w:ilvl="0">
      <w:start w:val="1"/>
      <w:numFmt w:val="decimal"/>
      <w:lvlText w:val="%1)"/>
      <w:legacy w:legacy="1" w:legacySpace="0" w:legacyIndent="5900"/>
      <w:lvlJc w:val="left"/>
      <w:rPr>
        <w:rFonts w:ascii="Times New Roman" w:hAnsi="Times New Roman" w:cs="Times New Roman" w:hint="default"/>
      </w:rPr>
    </w:lvl>
  </w:abstractNum>
  <w:abstractNum w:abstractNumId="202" w15:restartNumberingAfterBreak="0">
    <w:nsid w:val="6EB6172A"/>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203" w15:restartNumberingAfterBreak="0">
    <w:nsid w:val="6F71236B"/>
    <w:multiLevelType w:val="singleLevel"/>
    <w:tmpl w:val="46F82426"/>
    <w:lvl w:ilvl="0">
      <w:start w:val="1"/>
      <w:numFmt w:val="decimal"/>
      <w:lvlText w:val="%1."/>
      <w:legacy w:legacy="1" w:legacySpace="0" w:legacyIndent="279"/>
      <w:lvlJc w:val="left"/>
      <w:rPr>
        <w:rFonts w:ascii="Times New Roman" w:hAnsi="Times New Roman" w:cs="Times New Roman" w:hint="default"/>
      </w:rPr>
    </w:lvl>
  </w:abstractNum>
  <w:abstractNum w:abstractNumId="204" w15:restartNumberingAfterBreak="0">
    <w:nsid w:val="704B3B90"/>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205" w15:restartNumberingAfterBreak="0">
    <w:nsid w:val="704D0F66"/>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206" w15:restartNumberingAfterBreak="0">
    <w:nsid w:val="71005800"/>
    <w:multiLevelType w:val="singleLevel"/>
    <w:tmpl w:val="0F3E3442"/>
    <w:lvl w:ilvl="0">
      <w:start w:val="1"/>
      <w:numFmt w:val="decimal"/>
      <w:lvlText w:val="%1)"/>
      <w:legacy w:legacy="1" w:legacySpace="0" w:legacyIndent="5900"/>
      <w:lvlJc w:val="left"/>
      <w:rPr>
        <w:rFonts w:ascii="Times New Roman" w:hAnsi="Times New Roman" w:cs="Times New Roman" w:hint="default"/>
      </w:rPr>
    </w:lvl>
  </w:abstractNum>
  <w:abstractNum w:abstractNumId="207" w15:restartNumberingAfterBreak="0">
    <w:nsid w:val="71D95946"/>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208" w15:restartNumberingAfterBreak="0">
    <w:nsid w:val="72353579"/>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209" w15:restartNumberingAfterBreak="0">
    <w:nsid w:val="734B4C8A"/>
    <w:multiLevelType w:val="singleLevel"/>
    <w:tmpl w:val="1528EEC4"/>
    <w:lvl w:ilvl="0">
      <w:start w:val="2"/>
      <w:numFmt w:val="decimal"/>
      <w:lvlText w:val="%1)"/>
      <w:legacy w:legacy="1" w:legacySpace="0" w:legacyIndent="303"/>
      <w:lvlJc w:val="left"/>
      <w:rPr>
        <w:rFonts w:ascii="Times New Roman" w:hAnsi="Times New Roman" w:cs="Times New Roman" w:hint="default"/>
      </w:rPr>
    </w:lvl>
  </w:abstractNum>
  <w:abstractNum w:abstractNumId="210" w15:restartNumberingAfterBreak="0">
    <w:nsid w:val="738633A9"/>
    <w:multiLevelType w:val="singleLevel"/>
    <w:tmpl w:val="F0906470"/>
    <w:lvl w:ilvl="0">
      <w:start w:val="1"/>
      <w:numFmt w:val="decimal"/>
      <w:lvlText w:val="%1)"/>
      <w:legacy w:legacy="1" w:legacySpace="0" w:legacyIndent="182"/>
      <w:lvlJc w:val="left"/>
      <w:rPr>
        <w:rFonts w:ascii="Times New Roman" w:hAnsi="Times New Roman" w:cs="Times New Roman" w:hint="default"/>
      </w:rPr>
    </w:lvl>
  </w:abstractNum>
  <w:abstractNum w:abstractNumId="211" w15:restartNumberingAfterBreak="0">
    <w:nsid w:val="73CF1DC7"/>
    <w:multiLevelType w:val="singleLevel"/>
    <w:tmpl w:val="46F82426"/>
    <w:lvl w:ilvl="0">
      <w:start w:val="1"/>
      <w:numFmt w:val="decimal"/>
      <w:lvlText w:val="%1."/>
      <w:legacy w:legacy="1" w:legacySpace="0" w:legacyIndent="279"/>
      <w:lvlJc w:val="left"/>
      <w:rPr>
        <w:rFonts w:ascii="Times New Roman" w:hAnsi="Times New Roman" w:cs="Times New Roman" w:hint="default"/>
      </w:rPr>
    </w:lvl>
  </w:abstractNum>
  <w:abstractNum w:abstractNumId="212" w15:restartNumberingAfterBreak="0">
    <w:nsid w:val="746F0C2B"/>
    <w:multiLevelType w:val="singleLevel"/>
    <w:tmpl w:val="DE76D1A6"/>
    <w:lvl w:ilvl="0">
      <w:start w:val="7"/>
      <w:numFmt w:val="decimal"/>
      <w:lvlText w:val="%1)"/>
      <w:legacy w:legacy="1" w:legacySpace="0" w:legacyIndent="303"/>
      <w:lvlJc w:val="left"/>
      <w:rPr>
        <w:rFonts w:ascii="Times New Roman" w:hAnsi="Times New Roman" w:cs="Times New Roman" w:hint="default"/>
      </w:rPr>
    </w:lvl>
  </w:abstractNum>
  <w:abstractNum w:abstractNumId="213" w15:restartNumberingAfterBreak="0">
    <w:nsid w:val="74FC49EB"/>
    <w:multiLevelType w:val="singleLevel"/>
    <w:tmpl w:val="94C0FC0C"/>
    <w:lvl w:ilvl="0">
      <w:start w:val="4"/>
      <w:numFmt w:val="decimal"/>
      <w:lvlText w:val="%1)"/>
      <w:legacy w:legacy="1" w:legacySpace="0" w:legacyIndent="303"/>
      <w:lvlJc w:val="left"/>
      <w:rPr>
        <w:rFonts w:ascii="Times New Roman" w:hAnsi="Times New Roman" w:cs="Times New Roman" w:hint="default"/>
      </w:rPr>
    </w:lvl>
  </w:abstractNum>
  <w:abstractNum w:abstractNumId="214" w15:restartNumberingAfterBreak="0">
    <w:nsid w:val="755E7131"/>
    <w:multiLevelType w:val="singleLevel"/>
    <w:tmpl w:val="07221586"/>
    <w:lvl w:ilvl="0">
      <w:start w:val="2"/>
      <w:numFmt w:val="decimal"/>
      <w:lvlText w:val="%1)"/>
      <w:legacy w:legacy="1" w:legacySpace="0" w:legacyIndent="183"/>
      <w:lvlJc w:val="left"/>
      <w:rPr>
        <w:rFonts w:ascii="Times New Roman" w:hAnsi="Times New Roman" w:cs="Times New Roman" w:hint="default"/>
      </w:rPr>
    </w:lvl>
  </w:abstractNum>
  <w:abstractNum w:abstractNumId="215" w15:restartNumberingAfterBreak="0">
    <w:nsid w:val="75B854C7"/>
    <w:multiLevelType w:val="singleLevel"/>
    <w:tmpl w:val="3A124CBC"/>
    <w:lvl w:ilvl="0">
      <w:start w:val="6"/>
      <w:numFmt w:val="decimal"/>
      <w:lvlText w:val="%1)"/>
      <w:legacy w:legacy="1" w:legacySpace="0" w:legacyIndent="303"/>
      <w:lvlJc w:val="left"/>
      <w:rPr>
        <w:rFonts w:ascii="Times New Roman" w:hAnsi="Times New Roman" w:cs="Times New Roman" w:hint="default"/>
      </w:rPr>
    </w:lvl>
  </w:abstractNum>
  <w:abstractNum w:abstractNumId="216" w15:restartNumberingAfterBreak="0">
    <w:nsid w:val="75E107F4"/>
    <w:multiLevelType w:val="singleLevel"/>
    <w:tmpl w:val="46F82426"/>
    <w:lvl w:ilvl="0">
      <w:start w:val="1"/>
      <w:numFmt w:val="decimal"/>
      <w:lvlText w:val="%1."/>
      <w:legacy w:legacy="1" w:legacySpace="0" w:legacyIndent="279"/>
      <w:lvlJc w:val="left"/>
      <w:rPr>
        <w:rFonts w:ascii="Times New Roman" w:hAnsi="Times New Roman" w:cs="Times New Roman" w:hint="default"/>
      </w:rPr>
    </w:lvl>
  </w:abstractNum>
  <w:abstractNum w:abstractNumId="217" w15:restartNumberingAfterBreak="0">
    <w:nsid w:val="769E4EF8"/>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218" w15:restartNumberingAfterBreak="0">
    <w:nsid w:val="77676EE9"/>
    <w:multiLevelType w:val="singleLevel"/>
    <w:tmpl w:val="551C8FE4"/>
    <w:lvl w:ilvl="0">
      <w:start w:val="1"/>
      <w:numFmt w:val="decimal"/>
      <w:lvlText w:val="%1)"/>
      <w:legacy w:legacy="1" w:legacySpace="0" w:legacyIndent="187"/>
      <w:lvlJc w:val="left"/>
      <w:rPr>
        <w:rFonts w:ascii="Times New Roman" w:hAnsi="Times New Roman" w:cs="Times New Roman" w:hint="default"/>
      </w:rPr>
    </w:lvl>
  </w:abstractNum>
  <w:abstractNum w:abstractNumId="219" w15:restartNumberingAfterBreak="0">
    <w:nsid w:val="77C33B00"/>
    <w:multiLevelType w:val="singleLevel"/>
    <w:tmpl w:val="5BAE8390"/>
    <w:lvl w:ilvl="0">
      <w:start w:val="2"/>
      <w:numFmt w:val="decimal"/>
      <w:lvlText w:val="%1)"/>
      <w:legacy w:legacy="1" w:legacySpace="0" w:legacyIndent="187"/>
      <w:lvlJc w:val="left"/>
      <w:rPr>
        <w:rFonts w:ascii="Times New Roman" w:hAnsi="Times New Roman" w:cs="Times New Roman" w:hint="default"/>
      </w:rPr>
    </w:lvl>
  </w:abstractNum>
  <w:abstractNum w:abstractNumId="220" w15:restartNumberingAfterBreak="0">
    <w:nsid w:val="77F54EFC"/>
    <w:multiLevelType w:val="singleLevel"/>
    <w:tmpl w:val="46F82426"/>
    <w:lvl w:ilvl="0">
      <w:start w:val="1"/>
      <w:numFmt w:val="decimal"/>
      <w:lvlText w:val="%1."/>
      <w:legacy w:legacy="1" w:legacySpace="0" w:legacyIndent="279"/>
      <w:lvlJc w:val="left"/>
      <w:rPr>
        <w:rFonts w:ascii="Times New Roman" w:hAnsi="Times New Roman" w:cs="Times New Roman" w:hint="default"/>
      </w:rPr>
    </w:lvl>
  </w:abstractNum>
  <w:abstractNum w:abstractNumId="221" w15:restartNumberingAfterBreak="0">
    <w:nsid w:val="786221B5"/>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222" w15:restartNumberingAfterBreak="0">
    <w:nsid w:val="7941178E"/>
    <w:multiLevelType w:val="singleLevel"/>
    <w:tmpl w:val="46F82426"/>
    <w:lvl w:ilvl="0">
      <w:start w:val="1"/>
      <w:numFmt w:val="decimal"/>
      <w:lvlText w:val="%1."/>
      <w:legacy w:legacy="1" w:legacySpace="0" w:legacyIndent="279"/>
      <w:lvlJc w:val="left"/>
      <w:rPr>
        <w:rFonts w:ascii="Times New Roman" w:hAnsi="Times New Roman" w:cs="Times New Roman" w:hint="default"/>
      </w:rPr>
    </w:lvl>
  </w:abstractNum>
  <w:abstractNum w:abstractNumId="223" w15:restartNumberingAfterBreak="0">
    <w:nsid w:val="7AA4490C"/>
    <w:multiLevelType w:val="singleLevel"/>
    <w:tmpl w:val="34589320"/>
    <w:lvl w:ilvl="0">
      <w:start w:val="3"/>
      <w:numFmt w:val="decimal"/>
      <w:lvlText w:val="%1)"/>
      <w:legacy w:legacy="1" w:legacySpace="0" w:legacyIndent="303"/>
      <w:lvlJc w:val="left"/>
      <w:rPr>
        <w:rFonts w:ascii="Times New Roman" w:hAnsi="Times New Roman" w:cs="Times New Roman" w:hint="default"/>
      </w:rPr>
    </w:lvl>
  </w:abstractNum>
  <w:abstractNum w:abstractNumId="224" w15:restartNumberingAfterBreak="0">
    <w:nsid w:val="7AD4764C"/>
    <w:multiLevelType w:val="hybridMultilevel"/>
    <w:tmpl w:val="16A8930A"/>
    <w:lvl w:ilvl="0" w:tplc="8506C946">
      <w:start w:val="1"/>
      <w:numFmt w:val="decimal"/>
      <w:lvlText w:val="%1)"/>
      <w:lvlJc w:val="left"/>
      <w:pPr>
        <w:ind w:left="370" w:hanging="360"/>
      </w:pPr>
      <w:rPr>
        <w:rFonts w:eastAsiaTheme="minorEastAsia" w:hint="default"/>
      </w:rPr>
    </w:lvl>
    <w:lvl w:ilvl="1" w:tplc="04190019" w:tentative="1">
      <w:start w:val="1"/>
      <w:numFmt w:val="lowerLetter"/>
      <w:lvlText w:val="%2."/>
      <w:lvlJc w:val="left"/>
      <w:pPr>
        <w:ind w:left="1090" w:hanging="360"/>
      </w:pPr>
    </w:lvl>
    <w:lvl w:ilvl="2" w:tplc="0419001B" w:tentative="1">
      <w:start w:val="1"/>
      <w:numFmt w:val="lowerRoman"/>
      <w:lvlText w:val="%3."/>
      <w:lvlJc w:val="right"/>
      <w:pPr>
        <w:ind w:left="1810" w:hanging="180"/>
      </w:pPr>
    </w:lvl>
    <w:lvl w:ilvl="3" w:tplc="0419000F" w:tentative="1">
      <w:start w:val="1"/>
      <w:numFmt w:val="decimal"/>
      <w:lvlText w:val="%4."/>
      <w:lvlJc w:val="left"/>
      <w:pPr>
        <w:ind w:left="2530" w:hanging="360"/>
      </w:pPr>
    </w:lvl>
    <w:lvl w:ilvl="4" w:tplc="04190019" w:tentative="1">
      <w:start w:val="1"/>
      <w:numFmt w:val="lowerLetter"/>
      <w:lvlText w:val="%5."/>
      <w:lvlJc w:val="left"/>
      <w:pPr>
        <w:ind w:left="3250" w:hanging="360"/>
      </w:pPr>
    </w:lvl>
    <w:lvl w:ilvl="5" w:tplc="0419001B" w:tentative="1">
      <w:start w:val="1"/>
      <w:numFmt w:val="lowerRoman"/>
      <w:lvlText w:val="%6."/>
      <w:lvlJc w:val="right"/>
      <w:pPr>
        <w:ind w:left="3970" w:hanging="180"/>
      </w:pPr>
    </w:lvl>
    <w:lvl w:ilvl="6" w:tplc="0419000F" w:tentative="1">
      <w:start w:val="1"/>
      <w:numFmt w:val="decimal"/>
      <w:lvlText w:val="%7."/>
      <w:lvlJc w:val="left"/>
      <w:pPr>
        <w:ind w:left="4690" w:hanging="360"/>
      </w:pPr>
    </w:lvl>
    <w:lvl w:ilvl="7" w:tplc="04190019" w:tentative="1">
      <w:start w:val="1"/>
      <w:numFmt w:val="lowerLetter"/>
      <w:lvlText w:val="%8."/>
      <w:lvlJc w:val="left"/>
      <w:pPr>
        <w:ind w:left="5410" w:hanging="360"/>
      </w:pPr>
    </w:lvl>
    <w:lvl w:ilvl="8" w:tplc="0419001B" w:tentative="1">
      <w:start w:val="1"/>
      <w:numFmt w:val="lowerRoman"/>
      <w:lvlText w:val="%9."/>
      <w:lvlJc w:val="right"/>
      <w:pPr>
        <w:ind w:left="6130" w:hanging="180"/>
      </w:pPr>
    </w:lvl>
  </w:abstractNum>
  <w:abstractNum w:abstractNumId="225" w15:restartNumberingAfterBreak="0">
    <w:nsid w:val="7AF3175B"/>
    <w:multiLevelType w:val="singleLevel"/>
    <w:tmpl w:val="551C8FE4"/>
    <w:lvl w:ilvl="0">
      <w:start w:val="1"/>
      <w:numFmt w:val="decimal"/>
      <w:lvlText w:val="%1)"/>
      <w:legacy w:legacy="1" w:legacySpace="0" w:legacyIndent="187"/>
      <w:lvlJc w:val="left"/>
      <w:rPr>
        <w:rFonts w:ascii="Times New Roman" w:hAnsi="Times New Roman" w:cs="Times New Roman" w:hint="default"/>
      </w:rPr>
    </w:lvl>
  </w:abstractNum>
  <w:abstractNum w:abstractNumId="226" w15:restartNumberingAfterBreak="0">
    <w:nsid w:val="7AFE2C19"/>
    <w:multiLevelType w:val="singleLevel"/>
    <w:tmpl w:val="8CCE1F6A"/>
    <w:lvl w:ilvl="0">
      <w:start w:val="6"/>
      <w:numFmt w:val="decimal"/>
      <w:lvlText w:val="%1."/>
      <w:legacy w:legacy="1" w:legacySpace="0" w:legacyIndent="279"/>
      <w:lvlJc w:val="left"/>
      <w:rPr>
        <w:rFonts w:ascii="Times New Roman" w:hAnsi="Times New Roman" w:cs="Times New Roman" w:hint="default"/>
      </w:rPr>
    </w:lvl>
  </w:abstractNum>
  <w:abstractNum w:abstractNumId="227" w15:restartNumberingAfterBreak="0">
    <w:nsid w:val="7B5E24E8"/>
    <w:multiLevelType w:val="singleLevel"/>
    <w:tmpl w:val="F0906470"/>
    <w:lvl w:ilvl="0">
      <w:start w:val="1"/>
      <w:numFmt w:val="decimal"/>
      <w:lvlText w:val="%1)"/>
      <w:legacy w:legacy="1" w:legacySpace="0" w:legacyIndent="182"/>
      <w:lvlJc w:val="left"/>
      <w:rPr>
        <w:rFonts w:ascii="Times New Roman" w:hAnsi="Times New Roman" w:cs="Times New Roman" w:hint="default"/>
      </w:rPr>
    </w:lvl>
  </w:abstractNum>
  <w:abstractNum w:abstractNumId="228" w15:restartNumberingAfterBreak="0">
    <w:nsid w:val="7D9C1614"/>
    <w:multiLevelType w:val="singleLevel"/>
    <w:tmpl w:val="0F3E3442"/>
    <w:lvl w:ilvl="0">
      <w:start w:val="1"/>
      <w:numFmt w:val="decimal"/>
      <w:lvlText w:val="%1)"/>
      <w:legacy w:legacy="1" w:legacySpace="0" w:legacyIndent="5900"/>
      <w:lvlJc w:val="left"/>
      <w:rPr>
        <w:rFonts w:ascii="Times New Roman" w:hAnsi="Times New Roman" w:cs="Times New Roman" w:hint="default"/>
      </w:rPr>
    </w:lvl>
  </w:abstractNum>
  <w:abstractNum w:abstractNumId="229" w15:restartNumberingAfterBreak="0">
    <w:nsid w:val="7DA56471"/>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230" w15:restartNumberingAfterBreak="0">
    <w:nsid w:val="7DD77B06"/>
    <w:multiLevelType w:val="singleLevel"/>
    <w:tmpl w:val="69507F44"/>
    <w:lvl w:ilvl="0">
      <w:start w:val="1"/>
      <w:numFmt w:val="decimal"/>
      <w:lvlText w:val="%1)"/>
      <w:legacy w:legacy="1" w:legacySpace="0" w:legacyIndent="303"/>
      <w:lvlJc w:val="left"/>
      <w:rPr>
        <w:rFonts w:ascii="Times New Roman" w:hAnsi="Times New Roman" w:cs="Times New Roman" w:hint="default"/>
      </w:rPr>
    </w:lvl>
  </w:abstractNum>
  <w:abstractNum w:abstractNumId="231" w15:restartNumberingAfterBreak="0">
    <w:nsid w:val="7E4023C8"/>
    <w:multiLevelType w:val="singleLevel"/>
    <w:tmpl w:val="551C8FE4"/>
    <w:lvl w:ilvl="0">
      <w:start w:val="1"/>
      <w:numFmt w:val="decimal"/>
      <w:lvlText w:val="%1)"/>
      <w:legacy w:legacy="1" w:legacySpace="0" w:legacyIndent="187"/>
      <w:lvlJc w:val="left"/>
      <w:rPr>
        <w:rFonts w:ascii="Times New Roman" w:hAnsi="Times New Roman" w:cs="Times New Roman" w:hint="default"/>
      </w:rPr>
    </w:lvl>
  </w:abstractNum>
  <w:abstractNum w:abstractNumId="232" w15:restartNumberingAfterBreak="0">
    <w:nsid w:val="7FC6343F"/>
    <w:multiLevelType w:val="singleLevel"/>
    <w:tmpl w:val="05CCCA14"/>
    <w:lvl w:ilvl="0">
      <w:start w:val="3"/>
      <w:numFmt w:val="decimal"/>
      <w:lvlText w:val="%1)"/>
      <w:legacy w:legacy="1" w:legacySpace="0" w:legacyIndent="182"/>
      <w:lvlJc w:val="left"/>
      <w:rPr>
        <w:rFonts w:ascii="Times New Roman" w:hAnsi="Times New Roman" w:cs="Times New Roman" w:hint="default"/>
      </w:rPr>
    </w:lvl>
  </w:abstractNum>
  <w:abstractNum w:abstractNumId="233" w15:restartNumberingAfterBreak="0">
    <w:nsid w:val="7FCF02C3"/>
    <w:multiLevelType w:val="singleLevel"/>
    <w:tmpl w:val="F0906470"/>
    <w:lvl w:ilvl="0">
      <w:start w:val="1"/>
      <w:numFmt w:val="decimal"/>
      <w:lvlText w:val="%1)"/>
      <w:legacy w:legacy="1" w:legacySpace="0" w:legacyIndent="182"/>
      <w:lvlJc w:val="left"/>
      <w:rPr>
        <w:rFonts w:ascii="Times New Roman" w:hAnsi="Times New Roman" w:cs="Times New Roman" w:hint="default"/>
      </w:rPr>
    </w:lvl>
  </w:abstractNum>
  <w:num w:numId="1">
    <w:abstractNumId w:val="173"/>
  </w:num>
  <w:num w:numId="2">
    <w:abstractNumId w:val="199"/>
  </w:num>
  <w:num w:numId="3">
    <w:abstractNumId w:val="105"/>
  </w:num>
  <w:num w:numId="4">
    <w:abstractNumId w:val="194"/>
  </w:num>
  <w:num w:numId="5">
    <w:abstractNumId w:val="63"/>
  </w:num>
  <w:num w:numId="6">
    <w:abstractNumId w:val="13"/>
  </w:num>
  <w:num w:numId="7">
    <w:abstractNumId w:val="202"/>
  </w:num>
  <w:num w:numId="8">
    <w:abstractNumId w:val="137"/>
  </w:num>
  <w:num w:numId="9">
    <w:abstractNumId w:val="29"/>
  </w:num>
  <w:num w:numId="10">
    <w:abstractNumId w:val="142"/>
  </w:num>
  <w:num w:numId="11">
    <w:abstractNumId w:val="38"/>
  </w:num>
  <w:num w:numId="12">
    <w:abstractNumId w:val="31"/>
  </w:num>
  <w:num w:numId="13">
    <w:abstractNumId w:val="156"/>
  </w:num>
  <w:num w:numId="14">
    <w:abstractNumId w:val="135"/>
  </w:num>
  <w:num w:numId="15">
    <w:abstractNumId w:val="88"/>
  </w:num>
  <w:num w:numId="16">
    <w:abstractNumId w:val="161"/>
  </w:num>
  <w:num w:numId="17">
    <w:abstractNumId w:val="216"/>
  </w:num>
  <w:num w:numId="18">
    <w:abstractNumId w:val="119"/>
  </w:num>
  <w:num w:numId="19">
    <w:abstractNumId w:val="65"/>
  </w:num>
  <w:num w:numId="20">
    <w:abstractNumId w:val="73"/>
  </w:num>
  <w:num w:numId="21">
    <w:abstractNumId w:val="215"/>
  </w:num>
  <w:num w:numId="22">
    <w:abstractNumId w:val="28"/>
  </w:num>
  <w:num w:numId="23">
    <w:abstractNumId w:val="47"/>
  </w:num>
  <w:num w:numId="24">
    <w:abstractNumId w:val="109"/>
  </w:num>
  <w:num w:numId="25">
    <w:abstractNumId w:val="174"/>
  </w:num>
  <w:num w:numId="26">
    <w:abstractNumId w:val="145"/>
  </w:num>
  <w:num w:numId="27">
    <w:abstractNumId w:val="14"/>
  </w:num>
  <w:num w:numId="28">
    <w:abstractNumId w:val="155"/>
  </w:num>
  <w:num w:numId="29">
    <w:abstractNumId w:val="209"/>
  </w:num>
  <w:num w:numId="30">
    <w:abstractNumId w:val="75"/>
  </w:num>
  <w:num w:numId="31">
    <w:abstractNumId w:val="7"/>
  </w:num>
  <w:num w:numId="32">
    <w:abstractNumId w:val="140"/>
  </w:num>
  <w:num w:numId="33">
    <w:abstractNumId w:val="172"/>
  </w:num>
  <w:num w:numId="34">
    <w:abstractNumId w:val="169"/>
  </w:num>
  <w:num w:numId="35">
    <w:abstractNumId w:val="213"/>
  </w:num>
  <w:num w:numId="36">
    <w:abstractNumId w:val="23"/>
  </w:num>
  <w:num w:numId="37">
    <w:abstractNumId w:val="8"/>
  </w:num>
  <w:num w:numId="38">
    <w:abstractNumId w:val="186"/>
  </w:num>
  <w:num w:numId="39">
    <w:abstractNumId w:val="144"/>
  </w:num>
  <w:num w:numId="40">
    <w:abstractNumId w:val="40"/>
  </w:num>
  <w:num w:numId="41">
    <w:abstractNumId w:val="154"/>
  </w:num>
  <w:num w:numId="42">
    <w:abstractNumId w:val="86"/>
  </w:num>
  <w:num w:numId="43">
    <w:abstractNumId w:val="61"/>
  </w:num>
  <w:num w:numId="44">
    <w:abstractNumId w:val="129"/>
  </w:num>
  <w:num w:numId="45">
    <w:abstractNumId w:val="81"/>
  </w:num>
  <w:num w:numId="46">
    <w:abstractNumId w:val="45"/>
  </w:num>
  <w:num w:numId="47">
    <w:abstractNumId w:val="188"/>
  </w:num>
  <w:num w:numId="48">
    <w:abstractNumId w:val="125"/>
  </w:num>
  <w:num w:numId="49">
    <w:abstractNumId w:val="147"/>
  </w:num>
  <w:num w:numId="50">
    <w:abstractNumId w:val="101"/>
  </w:num>
  <w:num w:numId="51">
    <w:abstractNumId w:val="78"/>
  </w:num>
  <w:num w:numId="52">
    <w:abstractNumId w:val="141"/>
  </w:num>
  <w:num w:numId="53">
    <w:abstractNumId w:val="94"/>
  </w:num>
  <w:num w:numId="54">
    <w:abstractNumId w:val="92"/>
  </w:num>
  <w:num w:numId="55">
    <w:abstractNumId w:val="70"/>
  </w:num>
  <w:num w:numId="56">
    <w:abstractNumId w:val="60"/>
  </w:num>
  <w:num w:numId="57">
    <w:abstractNumId w:val="115"/>
  </w:num>
  <w:num w:numId="58">
    <w:abstractNumId w:val="187"/>
  </w:num>
  <w:num w:numId="59">
    <w:abstractNumId w:val="10"/>
  </w:num>
  <w:num w:numId="60">
    <w:abstractNumId w:val="226"/>
  </w:num>
  <w:num w:numId="61">
    <w:abstractNumId w:val="35"/>
  </w:num>
  <w:num w:numId="62">
    <w:abstractNumId w:val="74"/>
  </w:num>
  <w:num w:numId="63">
    <w:abstractNumId w:val="95"/>
  </w:num>
  <w:num w:numId="64">
    <w:abstractNumId w:val="98"/>
  </w:num>
  <w:num w:numId="65">
    <w:abstractNumId w:val="108"/>
  </w:num>
  <w:num w:numId="66">
    <w:abstractNumId w:val="112"/>
  </w:num>
  <w:num w:numId="67">
    <w:abstractNumId w:val="126"/>
  </w:num>
  <w:num w:numId="68">
    <w:abstractNumId w:val="121"/>
  </w:num>
  <w:num w:numId="69">
    <w:abstractNumId w:val="221"/>
  </w:num>
  <w:num w:numId="70">
    <w:abstractNumId w:val="66"/>
  </w:num>
  <w:num w:numId="71">
    <w:abstractNumId w:val="120"/>
  </w:num>
  <w:num w:numId="72">
    <w:abstractNumId w:val="99"/>
  </w:num>
  <w:num w:numId="73">
    <w:abstractNumId w:val="3"/>
  </w:num>
  <w:num w:numId="74">
    <w:abstractNumId w:val="150"/>
  </w:num>
  <w:num w:numId="75">
    <w:abstractNumId w:val="212"/>
  </w:num>
  <w:num w:numId="76">
    <w:abstractNumId w:val="222"/>
  </w:num>
  <w:num w:numId="77">
    <w:abstractNumId w:val="208"/>
  </w:num>
  <w:num w:numId="78">
    <w:abstractNumId w:val="19"/>
  </w:num>
  <w:num w:numId="79">
    <w:abstractNumId w:val="46"/>
  </w:num>
  <w:num w:numId="80">
    <w:abstractNumId w:val="124"/>
  </w:num>
  <w:num w:numId="81">
    <w:abstractNumId w:val="104"/>
  </w:num>
  <w:num w:numId="82">
    <w:abstractNumId w:val="77"/>
  </w:num>
  <w:num w:numId="83">
    <w:abstractNumId w:val="84"/>
  </w:num>
  <w:num w:numId="84">
    <w:abstractNumId w:val="44"/>
  </w:num>
  <w:num w:numId="85">
    <w:abstractNumId w:val="20"/>
  </w:num>
  <w:num w:numId="86">
    <w:abstractNumId w:val="16"/>
  </w:num>
  <w:num w:numId="87">
    <w:abstractNumId w:val="83"/>
  </w:num>
  <w:num w:numId="88">
    <w:abstractNumId w:val="175"/>
  </w:num>
  <w:num w:numId="89">
    <w:abstractNumId w:val="198"/>
  </w:num>
  <w:num w:numId="90">
    <w:abstractNumId w:val="27"/>
  </w:num>
  <w:num w:numId="91">
    <w:abstractNumId w:val="43"/>
  </w:num>
  <w:num w:numId="92">
    <w:abstractNumId w:val="197"/>
  </w:num>
  <w:num w:numId="93">
    <w:abstractNumId w:val="160"/>
  </w:num>
  <w:num w:numId="94">
    <w:abstractNumId w:val="80"/>
  </w:num>
  <w:num w:numId="95">
    <w:abstractNumId w:val="152"/>
  </w:num>
  <w:num w:numId="96">
    <w:abstractNumId w:val="167"/>
  </w:num>
  <w:num w:numId="97">
    <w:abstractNumId w:val="171"/>
  </w:num>
  <w:num w:numId="98">
    <w:abstractNumId w:val="179"/>
  </w:num>
  <w:num w:numId="99">
    <w:abstractNumId w:val="133"/>
  </w:num>
  <w:num w:numId="100">
    <w:abstractNumId w:val="166"/>
  </w:num>
  <w:num w:numId="101">
    <w:abstractNumId w:val="11"/>
  </w:num>
  <w:num w:numId="102">
    <w:abstractNumId w:val="100"/>
  </w:num>
  <w:num w:numId="103">
    <w:abstractNumId w:val="204"/>
  </w:num>
  <w:num w:numId="104">
    <w:abstractNumId w:val="149"/>
  </w:num>
  <w:num w:numId="105">
    <w:abstractNumId w:val="54"/>
  </w:num>
  <w:num w:numId="106">
    <w:abstractNumId w:val="68"/>
  </w:num>
  <w:num w:numId="107">
    <w:abstractNumId w:val="205"/>
  </w:num>
  <w:num w:numId="108">
    <w:abstractNumId w:val="223"/>
  </w:num>
  <w:num w:numId="109">
    <w:abstractNumId w:val="191"/>
  </w:num>
  <w:num w:numId="110">
    <w:abstractNumId w:val="159"/>
  </w:num>
  <w:num w:numId="111">
    <w:abstractNumId w:val="106"/>
  </w:num>
  <w:num w:numId="112">
    <w:abstractNumId w:val="25"/>
  </w:num>
  <w:num w:numId="113">
    <w:abstractNumId w:val="192"/>
  </w:num>
  <w:num w:numId="114">
    <w:abstractNumId w:val="185"/>
  </w:num>
  <w:num w:numId="115">
    <w:abstractNumId w:val="201"/>
  </w:num>
  <w:num w:numId="116">
    <w:abstractNumId w:val="79"/>
  </w:num>
  <w:num w:numId="117">
    <w:abstractNumId w:val="113"/>
  </w:num>
  <w:num w:numId="118">
    <w:abstractNumId w:val="17"/>
  </w:num>
  <w:num w:numId="119">
    <w:abstractNumId w:val="5"/>
  </w:num>
  <w:num w:numId="120">
    <w:abstractNumId w:val="48"/>
  </w:num>
  <w:num w:numId="121">
    <w:abstractNumId w:val="85"/>
  </w:num>
  <w:num w:numId="122">
    <w:abstractNumId w:val="127"/>
  </w:num>
  <w:num w:numId="123">
    <w:abstractNumId w:val="0"/>
    <w:lvlOverride w:ilvl="0">
      <w:lvl w:ilvl="0">
        <w:numFmt w:val="bullet"/>
        <w:lvlText w:val="►"/>
        <w:legacy w:legacy="1" w:legacySpace="0" w:legacyIndent="211"/>
        <w:lvlJc w:val="left"/>
        <w:rPr>
          <w:rFonts w:ascii="Arial" w:hAnsi="Arial" w:hint="default"/>
        </w:rPr>
      </w:lvl>
    </w:lvlOverride>
  </w:num>
  <w:num w:numId="124">
    <w:abstractNumId w:val="39"/>
  </w:num>
  <w:num w:numId="125">
    <w:abstractNumId w:val="230"/>
  </w:num>
  <w:num w:numId="126">
    <w:abstractNumId w:val="218"/>
  </w:num>
  <w:num w:numId="127">
    <w:abstractNumId w:val="136"/>
  </w:num>
  <w:num w:numId="128">
    <w:abstractNumId w:val="103"/>
  </w:num>
  <w:num w:numId="129">
    <w:abstractNumId w:val="225"/>
  </w:num>
  <w:num w:numId="130">
    <w:abstractNumId w:val="181"/>
  </w:num>
  <w:num w:numId="131">
    <w:abstractNumId w:val="231"/>
  </w:num>
  <w:num w:numId="132">
    <w:abstractNumId w:val="111"/>
  </w:num>
  <w:num w:numId="133">
    <w:abstractNumId w:val="220"/>
  </w:num>
  <w:num w:numId="134">
    <w:abstractNumId w:val="36"/>
  </w:num>
  <w:num w:numId="135">
    <w:abstractNumId w:val="164"/>
  </w:num>
  <w:num w:numId="136">
    <w:abstractNumId w:val="58"/>
  </w:num>
  <w:num w:numId="137">
    <w:abstractNumId w:val="214"/>
  </w:num>
  <w:num w:numId="138">
    <w:abstractNumId w:val="130"/>
  </w:num>
  <w:num w:numId="139">
    <w:abstractNumId w:val="184"/>
  </w:num>
  <w:num w:numId="140">
    <w:abstractNumId w:val="138"/>
  </w:num>
  <w:num w:numId="141">
    <w:abstractNumId w:val="102"/>
  </w:num>
  <w:num w:numId="142">
    <w:abstractNumId w:val="90"/>
  </w:num>
  <w:num w:numId="143">
    <w:abstractNumId w:val="207"/>
  </w:num>
  <w:num w:numId="144">
    <w:abstractNumId w:val="22"/>
  </w:num>
  <w:num w:numId="145">
    <w:abstractNumId w:val="139"/>
  </w:num>
  <w:num w:numId="146">
    <w:abstractNumId w:val="26"/>
  </w:num>
  <w:num w:numId="147">
    <w:abstractNumId w:val="219"/>
  </w:num>
  <w:num w:numId="148">
    <w:abstractNumId w:val="153"/>
  </w:num>
  <w:num w:numId="149">
    <w:abstractNumId w:val="42"/>
  </w:num>
  <w:num w:numId="150">
    <w:abstractNumId w:val="183"/>
  </w:num>
  <w:num w:numId="151">
    <w:abstractNumId w:val="228"/>
  </w:num>
  <w:num w:numId="152">
    <w:abstractNumId w:val="2"/>
  </w:num>
  <w:num w:numId="153">
    <w:abstractNumId w:val="62"/>
  </w:num>
  <w:num w:numId="154">
    <w:abstractNumId w:val="6"/>
  </w:num>
  <w:num w:numId="155">
    <w:abstractNumId w:val="134"/>
  </w:num>
  <w:num w:numId="156">
    <w:abstractNumId w:val="148"/>
  </w:num>
  <w:num w:numId="157">
    <w:abstractNumId w:val="4"/>
  </w:num>
  <w:num w:numId="158">
    <w:abstractNumId w:val="1"/>
  </w:num>
  <w:num w:numId="159">
    <w:abstractNumId w:val="24"/>
  </w:num>
  <w:num w:numId="160">
    <w:abstractNumId w:val="37"/>
  </w:num>
  <w:num w:numId="161">
    <w:abstractNumId w:val="96"/>
  </w:num>
  <w:num w:numId="162">
    <w:abstractNumId w:val="190"/>
  </w:num>
  <w:num w:numId="163">
    <w:abstractNumId w:val="69"/>
  </w:num>
  <w:num w:numId="164">
    <w:abstractNumId w:val="176"/>
  </w:num>
  <w:num w:numId="165">
    <w:abstractNumId w:val="232"/>
  </w:num>
  <w:num w:numId="166">
    <w:abstractNumId w:val="12"/>
  </w:num>
  <w:num w:numId="167">
    <w:abstractNumId w:val="53"/>
  </w:num>
  <w:num w:numId="168">
    <w:abstractNumId w:val="193"/>
  </w:num>
  <w:num w:numId="169">
    <w:abstractNumId w:val="107"/>
  </w:num>
  <w:num w:numId="170">
    <w:abstractNumId w:val="82"/>
  </w:num>
  <w:num w:numId="171">
    <w:abstractNumId w:val="34"/>
  </w:num>
  <w:num w:numId="172">
    <w:abstractNumId w:val="233"/>
  </w:num>
  <w:num w:numId="173">
    <w:abstractNumId w:val="210"/>
  </w:num>
  <w:num w:numId="174">
    <w:abstractNumId w:val="55"/>
  </w:num>
  <w:num w:numId="175">
    <w:abstractNumId w:val="49"/>
  </w:num>
  <w:num w:numId="176">
    <w:abstractNumId w:val="87"/>
  </w:num>
  <w:num w:numId="177">
    <w:abstractNumId w:val="227"/>
  </w:num>
  <w:num w:numId="178">
    <w:abstractNumId w:val="71"/>
  </w:num>
  <w:num w:numId="179">
    <w:abstractNumId w:val="168"/>
  </w:num>
  <w:num w:numId="180">
    <w:abstractNumId w:val="189"/>
  </w:num>
  <w:num w:numId="181">
    <w:abstractNumId w:val="200"/>
  </w:num>
  <w:num w:numId="182">
    <w:abstractNumId w:val="93"/>
  </w:num>
  <w:num w:numId="183">
    <w:abstractNumId w:val="89"/>
  </w:num>
  <w:num w:numId="184">
    <w:abstractNumId w:val="59"/>
  </w:num>
  <w:num w:numId="185">
    <w:abstractNumId w:val="203"/>
  </w:num>
  <w:num w:numId="186">
    <w:abstractNumId w:val="32"/>
  </w:num>
  <w:num w:numId="187">
    <w:abstractNumId w:val="163"/>
  </w:num>
  <w:num w:numId="188">
    <w:abstractNumId w:val="180"/>
  </w:num>
  <w:num w:numId="189">
    <w:abstractNumId w:val="41"/>
  </w:num>
  <w:num w:numId="190">
    <w:abstractNumId w:val="206"/>
  </w:num>
  <w:num w:numId="191">
    <w:abstractNumId w:val="76"/>
  </w:num>
  <w:num w:numId="192">
    <w:abstractNumId w:val="151"/>
  </w:num>
  <w:num w:numId="193">
    <w:abstractNumId w:val="229"/>
  </w:num>
  <w:num w:numId="194">
    <w:abstractNumId w:val="146"/>
  </w:num>
  <w:num w:numId="195">
    <w:abstractNumId w:val="182"/>
  </w:num>
  <w:num w:numId="196">
    <w:abstractNumId w:val="117"/>
  </w:num>
  <w:num w:numId="197">
    <w:abstractNumId w:val="30"/>
  </w:num>
  <w:num w:numId="198">
    <w:abstractNumId w:val="9"/>
  </w:num>
  <w:num w:numId="199">
    <w:abstractNumId w:val="52"/>
  </w:num>
  <w:num w:numId="200">
    <w:abstractNumId w:val="122"/>
  </w:num>
  <w:num w:numId="201">
    <w:abstractNumId w:val="195"/>
  </w:num>
  <w:num w:numId="202">
    <w:abstractNumId w:val="114"/>
  </w:num>
  <w:num w:numId="203">
    <w:abstractNumId w:val="170"/>
  </w:num>
  <w:num w:numId="204">
    <w:abstractNumId w:val="15"/>
  </w:num>
  <w:num w:numId="205">
    <w:abstractNumId w:val="162"/>
  </w:num>
  <w:num w:numId="206">
    <w:abstractNumId w:val="143"/>
  </w:num>
  <w:num w:numId="207">
    <w:abstractNumId w:val="18"/>
  </w:num>
  <w:num w:numId="208">
    <w:abstractNumId w:val="72"/>
  </w:num>
  <w:num w:numId="209">
    <w:abstractNumId w:val="165"/>
  </w:num>
  <w:num w:numId="210">
    <w:abstractNumId w:val="64"/>
  </w:num>
  <w:num w:numId="211">
    <w:abstractNumId w:val="51"/>
  </w:num>
  <w:num w:numId="212">
    <w:abstractNumId w:val="211"/>
  </w:num>
  <w:num w:numId="213">
    <w:abstractNumId w:val="21"/>
  </w:num>
  <w:num w:numId="214">
    <w:abstractNumId w:val="178"/>
  </w:num>
  <w:num w:numId="215">
    <w:abstractNumId w:val="33"/>
  </w:num>
  <w:num w:numId="216">
    <w:abstractNumId w:val="196"/>
  </w:num>
  <w:num w:numId="217">
    <w:abstractNumId w:val="110"/>
  </w:num>
  <w:num w:numId="218">
    <w:abstractNumId w:val="123"/>
  </w:num>
  <w:num w:numId="219">
    <w:abstractNumId w:val="97"/>
  </w:num>
  <w:num w:numId="220">
    <w:abstractNumId w:val="157"/>
  </w:num>
  <w:num w:numId="221">
    <w:abstractNumId w:val="128"/>
  </w:num>
  <w:num w:numId="222">
    <w:abstractNumId w:val="56"/>
  </w:num>
  <w:num w:numId="223">
    <w:abstractNumId w:val="217"/>
  </w:num>
  <w:num w:numId="224">
    <w:abstractNumId w:val="57"/>
  </w:num>
  <w:num w:numId="225">
    <w:abstractNumId w:val="50"/>
  </w:num>
  <w:num w:numId="226">
    <w:abstractNumId w:val="132"/>
  </w:num>
  <w:num w:numId="227">
    <w:abstractNumId w:val="91"/>
  </w:num>
  <w:num w:numId="228">
    <w:abstractNumId w:val="158"/>
  </w:num>
  <w:num w:numId="229">
    <w:abstractNumId w:val="131"/>
  </w:num>
  <w:num w:numId="230">
    <w:abstractNumId w:val="116"/>
  </w:num>
  <w:num w:numId="231">
    <w:abstractNumId w:val="67"/>
  </w:num>
  <w:num w:numId="232">
    <w:abstractNumId w:val="177"/>
  </w:num>
  <w:num w:numId="233">
    <w:abstractNumId w:val="224"/>
  </w:num>
  <w:num w:numId="234">
    <w:abstractNumId w:val="118"/>
  </w:num>
  <w:numIdMacAtCleanup w:val="2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460"/>
    <w:rsid w:val="00002C21"/>
    <w:rsid w:val="00005591"/>
    <w:rsid w:val="00027B55"/>
    <w:rsid w:val="000A52D8"/>
    <w:rsid w:val="000A5F93"/>
    <w:rsid w:val="000C6085"/>
    <w:rsid w:val="000E5893"/>
    <w:rsid w:val="000F2648"/>
    <w:rsid w:val="0011573A"/>
    <w:rsid w:val="00121DA4"/>
    <w:rsid w:val="00130031"/>
    <w:rsid w:val="00136F00"/>
    <w:rsid w:val="00145AEF"/>
    <w:rsid w:val="001479EE"/>
    <w:rsid w:val="00147BFD"/>
    <w:rsid w:val="00156484"/>
    <w:rsid w:val="00171C2F"/>
    <w:rsid w:val="001C0298"/>
    <w:rsid w:val="001C6BE8"/>
    <w:rsid w:val="00244420"/>
    <w:rsid w:val="00266070"/>
    <w:rsid w:val="00274B63"/>
    <w:rsid w:val="00284240"/>
    <w:rsid w:val="002853F8"/>
    <w:rsid w:val="002D508D"/>
    <w:rsid w:val="002E6E39"/>
    <w:rsid w:val="00304024"/>
    <w:rsid w:val="00335598"/>
    <w:rsid w:val="003370DC"/>
    <w:rsid w:val="00352421"/>
    <w:rsid w:val="00381460"/>
    <w:rsid w:val="00385FB8"/>
    <w:rsid w:val="003A1EA6"/>
    <w:rsid w:val="003A3978"/>
    <w:rsid w:val="003E630E"/>
    <w:rsid w:val="003E6391"/>
    <w:rsid w:val="003F3500"/>
    <w:rsid w:val="00427CAB"/>
    <w:rsid w:val="004401A2"/>
    <w:rsid w:val="00450AD4"/>
    <w:rsid w:val="00457F6D"/>
    <w:rsid w:val="00472EA5"/>
    <w:rsid w:val="00475996"/>
    <w:rsid w:val="00496DA6"/>
    <w:rsid w:val="004B648E"/>
    <w:rsid w:val="004B6B3B"/>
    <w:rsid w:val="004C765D"/>
    <w:rsid w:val="004E0C89"/>
    <w:rsid w:val="00514E73"/>
    <w:rsid w:val="00547687"/>
    <w:rsid w:val="0055113E"/>
    <w:rsid w:val="0056681E"/>
    <w:rsid w:val="00595E63"/>
    <w:rsid w:val="005B65D8"/>
    <w:rsid w:val="005E5C3B"/>
    <w:rsid w:val="005F5EFB"/>
    <w:rsid w:val="005F6347"/>
    <w:rsid w:val="0066682E"/>
    <w:rsid w:val="00684397"/>
    <w:rsid w:val="006A5D86"/>
    <w:rsid w:val="006D0342"/>
    <w:rsid w:val="0070394A"/>
    <w:rsid w:val="00710B94"/>
    <w:rsid w:val="00734DD6"/>
    <w:rsid w:val="00764D57"/>
    <w:rsid w:val="00786D24"/>
    <w:rsid w:val="007C62EC"/>
    <w:rsid w:val="007C7B12"/>
    <w:rsid w:val="007F7C65"/>
    <w:rsid w:val="00805A50"/>
    <w:rsid w:val="008242C6"/>
    <w:rsid w:val="008A1594"/>
    <w:rsid w:val="008C0711"/>
    <w:rsid w:val="008E0349"/>
    <w:rsid w:val="00903AC5"/>
    <w:rsid w:val="00903B4A"/>
    <w:rsid w:val="0091397E"/>
    <w:rsid w:val="0093687F"/>
    <w:rsid w:val="009409E0"/>
    <w:rsid w:val="00942852"/>
    <w:rsid w:val="00955A47"/>
    <w:rsid w:val="009721F5"/>
    <w:rsid w:val="009771F1"/>
    <w:rsid w:val="009C0A68"/>
    <w:rsid w:val="009C2082"/>
    <w:rsid w:val="009D29B1"/>
    <w:rsid w:val="00A01FDA"/>
    <w:rsid w:val="00A052E6"/>
    <w:rsid w:val="00A41AFF"/>
    <w:rsid w:val="00AA4E71"/>
    <w:rsid w:val="00AC44FA"/>
    <w:rsid w:val="00AE62AB"/>
    <w:rsid w:val="00B715AF"/>
    <w:rsid w:val="00B76189"/>
    <w:rsid w:val="00B87A1B"/>
    <w:rsid w:val="00B87A95"/>
    <w:rsid w:val="00BA3E0F"/>
    <w:rsid w:val="00C1258F"/>
    <w:rsid w:val="00C46A40"/>
    <w:rsid w:val="00C51A2F"/>
    <w:rsid w:val="00C539F2"/>
    <w:rsid w:val="00C71FE1"/>
    <w:rsid w:val="00CC75E5"/>
    <w:rsid w:val="00D319D0"/>
    <w:rsid w:val="00D41A88"/>
    <w:rsid w:val="00D4677A"/>
    <w:rsid w:val="00D6192E"/>
    <w:rsid w:val="00D7482C"/>
    <w:rsid w:val="00DA1444"/>
    <w:rsid w:val="00DC563F"/>
    <w:rsid w:val="00E047CF"/>
    <w:rsid w:val="00E34AC0"/>
    <w:rsid w:val="00E5478A"/>
    <w:rsid w:val="00E70D18"/>
    <w:rsid w:val="00E807D8"/>
    <w:rsid w:val="00E91AE5"/>
    <w:rsid w:val="00EC7016"/>
    <w:rsid w:val="00EE2E30"/>
    <w:rsid w:val="00F060AF"/>
    <w:rsid w:val="00F33044"/>
    <w:rsid w:val="00F41594"/>
    <w:rsid w:val="00F967F0"/>
    <w:rsid w:val="00FB5E12"/>
    <w:rsid w:val="00FD0B79"/>
    <w:rsid w:val="00FF71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7BE2FBE"/>
  <w14:defaultImageDpi w14:val="0"/>
  <w15:docId w15:val="{2C7258CD-A9DC-4754-9B08-B1EB98B43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spacing w:after="0" w:line="240" w:lineRule="auto"/>
    </w:pPr>
    <w:rPr>
      <w:rFonts w:ascii="Times New Roman" w:hAnsi="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6681E"/>
    <w:pPr>
      <w:tabs>
        <w:tab w:val="center" w:pos="4677"/>
        <w:tab w:val="right" w:pos="9355"/>
      </w:tabs>
    </w:pPr>
  </w:style>
  <w:style w:type="character" w:customStyle="1" w:styleId="a4">
    <w:name w:val="Верхний колонтитул Знак"/>
    <w:basedOn w:val="a0"/>
    <w:link w:val="a3"/>
    <w:uiPriority w:val="99"/>
    <w:rsid w:val="0056681E"/>
    <w:rPr>
      <w:rFonts w:ascii="Times New Roman" w:hAnsi="Times New Roman"/>
      <w:sz w:val="20"/>
      <w:szCs w:val="20"/>
    </w:rPr>
  </w:style>
  <w:style w:type="paragraph" w:styleId="a5">
    <w:name w:val="footer"/>
    <w:basedOn w:val="a"/>
    <w:link w:val="a6"/>
    <w:uiPriority w:val="99"/>
    <w:unhideWhenUsed/>
    <w:rsid w:val="0056681E"/>
    <w:pPr>
      <w:tabs>
        <w:tab w:val="center" w:pos="4677"/>
        <w:tab w:val="right" w:pos="9355"/>
      </w:tabs>
    </w:pPr>
  </w:style>
  <w:style w:type="character" w:customStyle="1" w:styleId="a6">
    <w:name w:val="Нижний колонтитул Знак"/>
    <w:basedOn w:val="a0"/>
    <w:link w:val="a5"/>
    <w:uiPriority w:val="99"/>
    <w:rsid w:val="0056681E"/>
    <w:rPr>
      <w:rFonts w:ascii="Times New Roman" w:hAnsi="Times New Roman"/>
      <w:sz w:val="20"/>
      <w:szCs w:val="20"/>
    </w:rPr>
  </w:style>
  <w:style w:type="paragraph" w:styleId="a7">
    <w:name w:val="Balloon Text"/>
    <w:basedOn w:val="a"/>
    <w:link w:val="a8"/>
    <w:uiPriority w:val="99"/>
    <w:semiHidden/>
    <w:unhideWhenUsed/>
    <w:rsid w:val="005B65D8"/>
    <w:rPr>
      <w:rFonts w:ascii="Segoe UI" w:hAnsi="Segoe UI" w:cs="Segoe UI"/>
      <w:sz w:val="18"/>
      <w:szCs w:val="18"/>
    </w:rPr>
  </w:style>
  <w:style w:type="character" w:customStyle="1" w:styleId="a8">
    <w:name w:val="Текст выноски Знак"/>
    <w:basedOn w:val="a0"/>
    <w:link w:val="a7"/>
    <w:uiPriority w:val="99"/>
    <w:semiHidden/>
    <w:rsid w:val="005B65D8"/>
    <w:rPr>
      <w:rFonts w:ascii="Segoe UI" w:hAnsi="Segoe UI" w:cs="Segoe UI"/>
      <w:sz w:val="18"/>
      <w:szCs w:val="18"/>
    </w:rPr>
  </w:style>
  <w:style w:type="paragraph" w:styleId="a9">
    <w:name w:val="List Paragraph"/>
    <w:basedOn w:val="a"/>
    <w:uiPriority w:val="34"/>
    <w:qFormat/>
    <w:rsid w:val="00C51A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e-okno@mgd.kz" TargetMode="External"/><Relationship Id="rId21" Type="http://schemas.openxmlformats.org/officeDocument/2006/relationships/hyperlink" Target="mailto:inissd@mgd.kz" TargetMode="External"/><Relationship Id="rId42" Type="http://schemas.openxmlformats.org/officeDocument/2006/relationships/hyperlink" Target="http://www.egov.kz" TargetMode="External"/><Relationship Id="rId63" Type="http://schemas.openxmlformats.org/officeDocument/2006/relationships/hyperlink" Target="http://www.egov.kz" TargetMode="External"/><Relationship Id="rId84" Type="http://schemas.openxmlformats.org/officeDocument/2006/relationships/image" Target="media/image20.emf"/><Relationship Id="rId138" Type="http://schemas.openxmlformats.org/officeDocument/2006/relationships/hyperlink" Target="http://www.egov.kz" TargetMode="External"/><Relationship Id="rId107" Type="http://schemas.openxmlformats.org/officeDocument/2006/relationships/hyperlink" Target="http://www.egov.kz" TargetMode="External"/><Relationship Id="rId11" Type="http://schemas.openxmlformats.org/officeDocument/2006/relationships/hyperlink" Target="http://www.kgd.kz" TargetMode="External"/><Relationship Id="rId32" Type="http://schemas.openxmlformats.org/officeDocument/2006/relationships/hyperlink" Target="http://www.kgd.gov.kz" TargetMode="External"/><Relationship Id="rId53" Type="http://schemas.openxmlformats.org/officeDocument/2006/relationships/image" Target="media/image8.jpeg"/><Relationship Id="rId74" Type="http://schemas.openxmlformats.org/officeDocument/2006/relationships/hyperlink" Target="http://www.egov.kz" TargetMode="External"/><Relationship Id="rId128" Type="http://schemas.openxmlformats.org/officeDocument/2006/relationships/hyperlink" Target="http://www.egov.kz" TargetMode="External"/><Relationship Id="rId149" Type="http://schemas.openxmlformats.org/officeDocument/2006/relationships/hyperlink" Target="http://www.egov.kz" TargetMode="External"/><Relationship Id="rId5" Type="http://schemas.openxmlformats.org/officeDocument/2006/relationships/webSettings" Target="webSettings.xml"/><Relationship Id="rId95" Type="http://schemas.openxmlformats.org/officeDocument/2006/relationships/hyperlink" Target="http://www.kgd.gov.kz" TargetMode="External"/><Relationship Id="rId22" Type="http://schemas.openxmlformats.org/officeDocument/2006/relationships/hyperlink" Target="http://www.egov.kz" TargetMode="External"/><Relationship Id="rId43" Type="http://schemas.openxmlformats.org/officeDocument/2006/relationships/hyperlink" Target="http://www.egov.kz" TargetMode="External"/><Relationship Id="rId64" Type="http://schemas.openxmlformats.org/officeDocument/2006/relationships/image" Target="media/image12.jpeg"/><Relationship Id="rId118" Type="http://schemas.openxmlformats.org/officeDocument/2006/relationships/hyperlink" Target="http://www.egov.kz" TargetMode="External"/><Relationship Id="rId139" Type="http://schemas.openxmlformats.org/officeDocument/2006/relationships/hyperlink" Target="http://www.kgd.gov.kz" TargetMode="External"/><Relationship Id="rId80" Type="http://schemas.openxmlformats.org/officeDocument/2006/relationships/image" Target="media/image16.emf"/><Relationship Id="rId85" Type="http://schemas.openxmlformats.org/officeDocument/2006/relationships/image" Target="media/image21.emf"/><Relationship Id="rId150" Type="http://schemas.openxmlformats.org/officeDocument/2006/relationships/hyperlink" Target="http://www.kgd.gov.kz" TargetMode="External"/><Relationship Id="rId155" Type="http://schemas.openxmlformats.org/officeDocument/2006/relationships/hyperlink" Target="http://www.kgd.gov.kz" TargetMode="External"/><Relationship Id="rId12" Type="http://schemas.openxmlformats.org/officeDocument/2006/relationships/hyperlink" Target="http://www.kgd.gov.kz" TargetMode="External"/><Relationship Id="rId17" Type="http://schemas.openxmlformats.org/officeDocument/2006/relationships/image" Target="media/image1.emf"/><Relationship Id="rId33" Type="http://schemas.openxmlformats.org/officeDocument/2006/relationships/hyperlink" Target="http://www.egov.kz" TargetMode="External"/><Relationship Id="rId38" Type="http://schemas.openxmlformats.org/officeDocument/2006/relationships/hyperlink" Target="mailto:sd@nitec.kz" TargetMode="External"/><Relationship Id="rId59" Type="http://schemas.openxmlformats.org/officeDocument/2006/relationships/image" Target="media/image11.jpeg"/><Relationship Id="rId103" Type="http://schemas.openxmlformats.org/officeDocument/2006/relationships/hyperlink" Target="mailto:e-okno@mgd.kz" TargetMode="External"/><Relationship Id="rId108" Type="http://schemas.openxmlformats.org/officeDocument/2006/relationships/hyperlink" Target="mailto:e-okno@mgd.kz" TargetMode="External"/><Relationship Id="rId124" Type="http://schemas.openxmlformats.org/officeDocument/2006/relationships/hyperlink" Target="http://www.kgd.gov.kz" TargetMode="External"/><Relationship Id="rId129" Type="http://schemas.openxmlformats.org/officeDocument/2006/relationships/hyperlink" Target="http://www.kgd.gov.kz" TargetMode="External"/><Relationship Id="rId54" Type="http://schemas.openxmlformats.org/officeDocument/2006/relationships/image" Target="media/image9.jpeg"/><Relationship Id="rId70" Type="http://schemas.openxmlformats.org/officeDocument/2006/relationships/hyperlink" Target="mailto:sonosd@mgd.kz" TargetMode="External"/><Relationship Id="rId75" Type="http://schemas.openxmlformats.org/officeDocument/2006/relationships/image" Target="media/image13.jpeg"/><Relationship Id="rId91" Type="http://schemas.openxmlformats.org/officeDocument/2006/relationships/image" Target="media/image24.jpeg"/><Relationship Id="rId96" Type="http://schemas.openxmlformats.org/officeDocument/2006/relationships/image" Target="media/image25.png"/><Relationship Id="rId140" Type="http://schemas.openxmlformats.org/officeDocument/2006/relationships/hyperlink" Target="http://www.egov.kz" TargetMode="External"/><Relationship Id="rId145" Type="http://schemas.openxmlformats.org/officeDocument/2006/relationships/hyperlink" Target="http://www.gov4c.kz"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kgd.gov.kz" TargetMode="External"/><Relationship Id="rId28" Type="http://schemas.openxmlformats.org/officeDocument/2006/relationships/image" Target="media/image6.emf"/><Relationship Id="rId49" Type="http://schemas.openxmlformats.org/officeDocument/2006/relationships/hyperlink" Target="http://www.egov.kz" TargetMode="External"/><Relationship Id="rId114" Type="http://schemas.openxmlformats.org/officeDocument/2006/relationships/hyperlink" Target="http://www.egov.kz" TargetMode="External"/><Relationship Id="rId119" Type="http://schemas.openxmlformats.org/officeDocument/2006/relationships/hyperlink" Target="mailto:e-okno@mgd.kz" TargetMode="External"/><Relationship Id="rId44" Type="http://schemas.openxmlformats.org/officeDocument/2006/relationships/hyperlink" Target="mailto:sd@nitec.kz" TargetMode="External"/><Relationship Id="rId60" Type="http://schemas.openxmlformats.org/officeDocument/2006/relationships/hyperlink" Target="http://www.egov.kz" TargetMode="External"/><Relationship Id="rId65" Type="http://schemas.openxmlformats.org/officeDocument/2006/relationships/hyperlink" Target="http://www.egov.kz" TargetMode="External"/><Relationship Id="rId81" Type="http://schemas.openxmlformats.org/officeDocument/2006/relationships/image" Target="media/image17.emf"/><Relationship Id="rId86" Type="http://schemas.openxmlformats.org/officeDocument/2006/relationships/image" Target="media/image22.emf"/><Relationship Id="rId130" Type="http://schemas.openxmlformats.org/officeDocument/2006/relationships/hyperlink" Target="http://www.egov.kz" TargetMode="External"/><Relationship Id="rId135" Type="http://schemas.openxmlformats.org/officeDocument/2006/relationships/hyperlink" Target="http://www.egov.kz" TargetMode="External"/><Relationship Id="rId151" Type="http://schemas.openxmlformats.org/officeDocument/2006/relationships/hyperlink" Target="http://www.egov.kz" TargetMode="External"/><Relationship Id="rId156" Type="http://schemas.openxmlformats.org/officeDocument/2006/relationships/hyperlink" Target="http://www.egov.kz" TargetMode="External"/><Relationship Id="rId13" Type="http://schemas.openxmlformats.org/officeDocument/2006/relationships/hyperlink" Target="http://www.kgd.gov.kz" TargetMode="External"/><Relationship Id="rId18" Type="http://schemas.openxmlformats.org/officeDocument/2006/relationships/image" Target="media/image2.emf"/><Relationship Id="rId39" Type="http://schemas.openxmlformats.org/officeDocument/2006/relationships/hyperlink" Target="http://www.egov.kz" TargetMode="External"/><Relationship Id="rId109" Type="http://schemas.openxmlformats.org/officeDocument/2006/relationships/hyperlink" Target="http://www.egov.kz" TargetMode="External"/><Relationship Id="rId34" Type="http://schemas.openxmlformats.org/officeDocument/2006/relationships/image" Target="media/image7.jpeg"/><Relationship Id="rId50" Type="http://schemas.openxmlformats.org/officeDocument/2006/relationships/hyperlink" Target="mailto:inissd@mgd.kz" TargetMode="External"/><Relationship Id="rId55" Type="http://schemas.openxmlformats.org/officeDocument/2006/relationships/hyperlink" Target="http://www.egov.kz" TargetMode="External"/><Relationship Id="rId76" Type="http://schemas.openxmlformats.org/officeDocument/2006/relationships/image" Target="media/image14.jpeg"/><Relationship Id="rId97" Type="http://schemas.openxmlformats.org/officeDocument/2006/relationships/image" Target="media/image26.png"/><Relationship Id="rId104" Type="http://schemas.openxmlformats.org/officeDocument/2006/relationships/hyperlink" Target="http://www.egov.kz" TargetMode="External"/><Relationship Id="rId120" Type="http://schemas.openxmlformats.org/officeDocument/2006/relationships/hyperlink" Target="http://www.egov.kz" TargetMode="External"/><Relationship Id="rId125" Type="http://schemas.openxmlformats.org/officeDocument/2006/relationships/hyperlink" Target="http://www.gov4c.kz" TargetMode="External"/><Relationship Id="rId141" Type="http://schemas.openxmlformats.org/officeDocument/2006/relationships/hyperlink" Target="http://www.egov.kz" TargetMode="External"/><Relationship Id="rId146" Type="http://schemas.openxmlformats.org/officeDocument/2006/relationships/hyperlink" Target="http://www.egov.kz" TargetMode="External"/><Relationship Id="rId7" Type="http://schemas.openxmlformats.org/officeDocument/2006/relationships/endnotes" Target="endnotes.xml"/><Relationship Id="rId71" Type="http://schemas.openxmlformats.org/officeDocument/2006/relationships/hyperlink" Target="http://www.egov.kz" TargetMode="External"/><Relationship Id="rId92" Type="http://schemas.openxmlformats.org/officeDocument/2006/relationships/hyperlink" Target="http://www.egov.kz" TargetMode="External"/><Relationship Id="rId2" Type="http://schemas.openxmlformats.org/officeDocument/2006/relationships/numbering" Target="numbering.xml"/><Relationship Id="rId29" Type="http://schemas.openxmlformats.org/officeDocument/2006/relationships/hyperlink" Target="http://www.egov.kz" TargetMode="External"/><Relationship Id="rId24" Type="http://schemas.openxmlformats.org/officeDocument/2006/relationships/hyperlink" Target="http://www.gov4c.kz" TargetMode="External"/><Relationship Id="rId40" Type="http://schemas.openxmlformats.org/officeDocument/2006/relationships/hyperlink" Target="http://www.egov.kz" TargetMode="External"/><Relationship Id="rId45" Type="http://schemas.openxmlformats.org/officeDocument/2006/relationships/hyperlink" Target="http://www.egov.kz" TargetMode="External"/><Relationship Id="rId66" Type="http://schemas.openxmlformats.org/officeDocument/2006/relationships/hyperlink" Target="mailto:sonosd@mgd.kz" TargetMode="External"/><Relationship Id="rId87" Type="http://schemas.openxmlformats.org/officeDocument/2006/relationships/hyperlink" Target="http://www.egov.kz" TargetMode="External"/><Relationship Id="rId110" Type="http://schemas.openxmlformats.org/officeDocument/2006/relationships/hyperlink" Target="http://www.kgd.gov.kz" TargetMode="External"/><Relationship Id="rId115" Type="http://schemas.openxmlformats.org/officeDocument/2006/relationships/hyperlink" Target="http://www.kgd.gov.kz" TargetMode="External"/><Relationship Id="rId131" Type="http://schemas.openxmlformats.org/officeDocument/2006/relationships/hyperlink" Target="http://www.egov.kz" TargetMode="External"/><Relationship Id="rId136" Type="http://schemas.openxmlformats.org/officeDocument/2006/relationships/hyperlink" Target="http://www.egov.kz" TargetMode="External"/><Relationship Id="rId157" Type="http://schemas.openxmlformats.org/officeDocument/2006/relationships/fontTable" Target="fontTable.xml"/><Relationship Id="rId61" Type="http://schemas.openxmlformats.org/officeDocument/2006/relationships/hyperlink" Target="http://www.kgd.gov.kz" TargetMode="External"/><Relationship Id="rId82" Type="http://schemas.openxmlformats.org/officeDocument/2006/relationships/image" Target="media/image18.emf"/><Relationship Id="rId152" Type="http://schemas.openxmlformats.org/officeDocument/2006/relationships/hyperlink" Target="http://www.egov.kz" TargetMode="External"/><Relationship Id="rId19" Type="http://schemas.openxmlformats.org/officeDocument/2006/relationships/image" Target="media/image3.emf"/><Relationship Id="rId14" Type="http://schemas.openxmlformats.org/officeDocument/2006/relationships/hyperlink" Target="http://www.gov4c.kz" TargetMode="External"/><Relationship Id="rId30" Type="http://schemas.openxmlformats.org/officeDocument/2006/relationships/hyperlink" Target="mailto:sonosd@mgd.kz" TargetMode="External"/><Relationship Id="rId35" Type="http://schemas.openxmlformats.org/officeDocument/2006/relationships/hyperlink" Target="mailto:sd@nitec.kz" TargetMode="External"/><Relationship Id="rId56" Type="http://schemas.openxmlformats.org/officeDocument/2006/relationships/hyperlink" Target="mailto:inissd@mgd.kz" TargetMode="External"/><Relationship Id="rId77" Type="http://schemas.openxmlformats.org/officeDocument/2006/relationships/hyperlink" Target="http://www.kgd.gov.kz" TargetMode="External"/><Relationship Id="rId100" Type="http://schemas.openxmlformats.org/officeDocument/2006/relationships/hyperlink" Target="mailto:e-okno@mgd.kz" TargetMode="External"/><Relationship Id="rId105" Type="http://schemas.openxmlformats.org/officeDocument/2006/relationships/hyperlink" Target="http://www.kgd.gov.kz" TargetMode="External"/><Relationship Id="rId126" Type="http://schemas.openxmlformats.org/officeDocument/2006/relationships/hyperlink" Target="http://www.egov.kz" TargetMode="External"/><Relationship Id="rId147" Type="http://schemas.openxmlformats.org/officeDocument/2006/relationships/hyperlink" Target="http://www.egov.kz" TargetMode="External"/><Relationship Id="rId8" Type="http://schemas.openxmlformats.org/officeDocument/2006/relationships/hyperlink" Target="http://www.egov.kz" TargetMode="External"/><Relationship Id="rId51" Type="http://schemas.openxmlformats.org/officeDocument/2006/relationships/hyperlink" Target="http://www.egov.kz" TargetMode="External"/><Relationship Id="rId72" Type="http://schemas.openxmlformats.org/officeDocument/2006/relationships/hyperlink" Target="http://www.kgd.gov.kz" TargetMode="External"/><Relationship Id="rId93" Type="http://schemas.openxmlformats.org/officeDocument/2006/relationships/hyperlink" Target="mailto:sonosd@mgd.kz" TargetMode="External"/><Relationship Id="rId98" Type="http://schemas.openxmlformats.org/officeDocument/2006/relationships/image" Target="media/image27.png"/><Relationship Id="rId121" Type="http://schemas.openxmlformats.org/officeDocument/2006/relationships/hyperlink" Target="http://www.egov.kz" TargetMode="External"/><Relationship Id="rId142" Type="http://schemas.openxmlformats.org/officeDocument/2006/relationships/hyperlink" Target="mailto:e-okno@mgd.kz" TargetMode="External"/><Relationship Id="rId3" Type="http://schemas.openxmlformats.org/officeDocument/2006/relationships/styles" Target="styles.xml"/><Relationship Id="rId25" Type="http://schemas.openxmlformats.org/officeDocument/2006/relationships/hyperlink" Target="http://www.egov.kz" TargetMode="External"/><Relationship Id="rId46" Type="http://schemas.openxmlformats.org/officeDocument/2006/relationships/hyperlink" Target="mailto:sd@nitec.kz" TargetMode="External"/><Relationship Id="rId67" Type="http://schemas.openxmlformats.org/officeDocument/2006/relationships/hyperlink" Target="http://www.egov.kz" TargetMode="External"/><Relationship Id="rId116" Type="http://schemas.openxmlformats.org/officeDocument/2006/relationships/hyperlink" Target="http://www.egov.kz" TargetMode="External"/><Relationship Id="rId137" Type="http://schemas.openxmlformats.org/officeDocument/2006/relationships/hyperlink" Target="mailto:e-okno@mgd.kz" TargetMode="External"/><Relationship Id="rId158" Type="http://schemas.openxmlformats.org/officeDocument/2006/relationships/theme" Target="theme/theme1.xml"/><Relationship Id="rId20" Type="http://schemas.openxmlformats.org/officeDocument/2006/relationships/hyperlink" Target="http://www.egov.kz" TargetMode="External"/><Relationship Id="rId41" Type="http://schemas.openxmlformats.org/officeDocument/2006/relationships/hyperlink" Target="mailto:sd@nitec.kz" TargetMode="External"/><Relationship Id="rId62" Type="http://schemas.openxmlformats.org/officeDocument/2006/relationships/hyperlink" Target="mailto:sonosd@mgd.kz" TargetMode="External"/><Relationship Id="rId83" Type="http://schemas.openxmlformats.org/officeDocument/2006/relationships/image" Target="media/image19.emf"/><Relationship Id="rId88" Type="http://schemas.openxmlformats.org/officeDocument/2006/relationships/hyperlink" Target="mailto:sd@nitec.kz" TargetMode="External"/><Relationship Id="rId111" Type="http://schemas.openxmlformats.org/officeDocument/2006/relationships/hyperlink" Target="http://www.egov.kz" TargetMode="External"/><Relationship Id="rId132" Type="http://schemas.openxmlformats.org/officeDocument/2006/relationships/hyperlink" Target="mailto:e-okno@mgd.kz" TargetMode="External"/><Relationship Id="rId153" Type="http://schemas.openxmlformats.org/officeDocument/2006/relationships/hyperlink" Target="mailto:e-okno@mgd.kz" TargetMode="External"/><Relationship Id="rId15" Type="http://schemas.openxmlformats.org/officeDocument/2006/relationships/hyperlink" Target="http://www.egov.kz" TargetMode="External"/><Relationship Id="rId36" Type="http://schemas.openxmlformats.org/officeDocument/2006/relationships/hyperlink" Target="http://www.egov.kz" TargetMode="External"/><Relationship Id="rId57" Type="http://schemas.openxmlformats.org/officeDocument/2006/relationships/hyperlink" Target="http://www.egov.kz" TargetMode="External"/><Relationship Id="rId106" Type="http://schemas.openxmlformats.org/officeDocument/2006/relationships/hyperlink" Target="http://www.egov.kz" TargetMode="External"/><Relationship Id="rId127" Type="http://schemas.openxmlformats.org/officeDocument/2006/relationships/hyperlink" Target="http://www.egov.kz" TargetMode="External"/><Relationship Id="rId10" Type="http://schemas.openxmlformats.org/officeDocument/2006/relationships/hyperlink" Target="http://www.egov.kz" TargetMode="External"/><Relationship Id="rId31" Type="http://schemas.openxmlformats.org/officeDocument/2006/relationships/hyperlink" Target="http://www.egov.kz" TargetMode="External"/><Relationship Id="rId52" Type="http://schemas.openxmlformats.org/officeDocument/2006/relationships/hyperlink" Target="http://www.egov.kz" TargetMode="External"/><Relationship Id="rId73" Type="http://schemas.openxmlformats.org/officeDocument/2006/relationships/hyperlink" Target="http://www.gov4c.kz" TargetMode="External"/><Relationship Id="rId78" Type="http://schemas.openxmlformats.org/officeDocument/2006/relationships/hyperlink" Target="http://www.gov4c.kz" TargetMode="External"/><Relationship Id="rId94" Type="http://schemas.openxmlformats.org/officeDocument/2006/relationships/hyperlink" Target="http://www.egov.kz(&#1076;&#1072;&#1083;&#1077;&#1077;" TargetMode="External"/><Relationship Id="rId99" Type="http://schemas.openxmlformats.org/officeDocument/2006/relationships/hyperlink" Target="http://www.egov.kz" TargetMode="External"/><Relationship Id="rId101" Type="http://schemas.openxmlformats.org/officeDocument/2006/relationships/hyperlink" Target="http://www.egov.kz" TargetMode="External"/><Relationship Id="rId122" Type="http://schemas.openxmlformats.org/officeDocument/2006/relationships/hyperlink" Target="mailto:e-okno@mgd.kz" TargetMode="External"/><Relationship Id="rId143" Type="http://schemas.openxmlformats.org/officeDocument/2006/relationships/hyperlink" Target="http://www.egov.kz" TargetMode="External"/><Relationship Id="rId148" Type="http://schemas.openxmlformats.org/officeDocument/2006/relationships/hyperlink" Target="mailto:inissd@mgd.kz" TargetMode="External"/><Relationship Id="rId4" Type="http://schemas.openxmlformats.org/officeDocument/2006/relationships/settings" Target="settings.xml"/><Relationship Id="rId9" Type="http://schemas.openxmlformats.org/officeDocument/2006/relationships/hyperlink" Target="mailto:inissd@mgd.kz" TargetMode="External"/><Relationship Id="rId26" Type="http://schemas.openxmlformats.org/officeDocument/2006/relationships/image" Target="media/image4.emf"/><Relationship Id="rId47" Type="http://schemas.openxmlformats.org/officeDocument/2006/relationships/hyperlink" Target="http://www.egov.kz" TargetMode="External"/><Relationship Id="rId68" Type="http://schemas.openxmlformats.org/officeDocument/2006/relationships/hyperlink" Target="http://www.egov.kz" TargetMode="External"/><Relationship Id="rId89" Type="http://schemas.openxmlformats.org/officeDocument/2006/relationships/hyperlink" Target="http://www.egov.kz" TargetMode="External"/><Relationship Id="rId112" Type="http://schemas.openxmlformats.org/officeDocument/2006/relationships/hyperlink" Target="http://www.egov.kz" TargetMode="External"/><Relationship Id="rId133" Type="http://schemas.openxmlformats.org/officeDocument/2006/relationships/hyperlink" Target="http://www.egov.kz" TargetMode="External"/><Relationship Id="rId154" Type="http://schemas.openxmlformats.org/officeDocument/2006/relationships/hyperlink" Target="http://www.egov.kz" TargetMode="External"/><Relationship Id="rId16" Type="http://schemas.openxmlformats.org/officeDocument/2006/relationships/hyperlink" Target="http://www.kgd.gov.kz" TargetMode="External"/><Relationship Id="rId37" Type="http://schemas.openxmlformats.org/officeDocument/2006/relationships/hyperlink" Target="http://www.egov.kz" TargetMode="External"/><Relationship Id="rId58" Type="http://schemas.openxmlformats.org/officeDocument/2006/relationships/image" Target="media/image10.emf"/><Relationship Id="rId79" Type="http://schemas.openxmlformats.org/officeDocument/2006/relationships/image" Target="media/image15.emf"/><Relationship Id="rId102" Type="http://schemas.openxmlformats.org/officeDocument/2006/relationships/hyperlink" Target="http://www.egov.kz" TargetMode="External"/><Relationship Id="rId123" Type="http://schemas.openxmlformats.org/officeDocument/2006/relationships/hyperlink" Target="http://www.egov.kz" TargetMode="External"/><Relationship Id="rId144" Type="http://schemas.openxmlformats.org/officeDocument/2006/relationships/hyperlink" Target="http://www.kgd.gov.kz" TargetMode="External"/><Relationship Id="rId90" Type="http://schemas.openxmlformats.org/officeDocument/2006/relationships/image" Target="media/image23.jpeg"/><Relationship Id="rId27" Type="http://schemas.openxmlformats.org/officeDocument/2006/relationships/image" Target="media/image5.emf"/><Relationship Id="rId48" Type="http://schemas.openxmlformats.org/officeDocument/2006/relationships/hyperlink" Target="http://www.egov.kz" TargetMode="External"/><Relationship Id="rId69" Type="http://schemas.openxmlformats.org/officeDocument/2006/relationships/hyperlink" Target="http://www.kgd.gov.kz" TargetMode="External"/><Relationship Id="rId113" Type="http://schemas.openxmlformats.org/officeDocument/2006/relationships/hyperlink" Target="mailto:e-okno@mgd.kz" TargetMode="External"/><Relationship Id="rId134" Type="http://schemas.openxmlformats.org/officeDocument/2006/relationships/hyperlink" Target="http://www.kgd.gov.k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5D3445-BCEF-46BA-AC3D-9AED29702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1860</TotalTime>
  <Pages>294</Pages>
  <Words>98851</Words>
  <Characters>563452</Characters>
  <Application>Microsoft Office Word</Application>
  <DocSecurity>0</DocSecurity>
  <Lines>4695</Lines>
  <Paragraphs>1321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660982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Оразбекова Ляззат Ергазиевна</dc:creator>
  <cp:keywords/>
  <dc:description/>
  <cp:lastModifiedBy>Бейсембаева Алия Камиденовна</cp:lastModifiedBy>
  <cp:revision>43</cp:revision>
  <cp:lastPrinted>2023-04-18T10:54:00Z</cp:lastPrinted>
  <dcterms:created xsi:type="dcterms:W3CDTF">2020-08-18T07:03:00Z</dcterms:created>
  <dcterms:modified xsi:type="dcterms:W3CDTF">2023-09-06T12:23:00Z</dcterms:modified>
</cp:coreProperties>
</file>